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19BDF" w14:textId="77777777" w:rsidR="00AF4707" w:rsidRPr="00AF4707" w:rsidRDefault="00AF4707" w:rsidP="00AF4707">
      <w:pPr>
        <w:shd w:val="clear" w:color="auto" w:fill="FFFFFF"/>
        <w:spacing w:after="240" w:line="360" w:lineRule="atLeast"/>
        <w:outlineLvl w:val="1"/>
        <w:rPr>
          <w:rFonts w:ascii="Arial" w:eastAsia="Times New Roman" w:hAnsi="Arial" w:cs="Arial"/>
          <w:color w:val="1F1F1F"/>
          <w:sz w:val="33"/>
          <w:szCs w:val="33"/>
        </w:rPr>
      </w:pPr>
      <w:r w:rsidRPr="00AF4707">
        <w:rPr>
          <w:rFonts w:ascii="Arial" w:eastAsia="Times New Roman" w:hAnsi="Arial" w:cs="Arial"/>
          <w:color w:val="1F1F1F"/>
          <w:sz w:val="33"/>
          <w:szCs w:val="33"/>
        </w:rPr>
        <w:t>Supervised Learning</w:t>
      </w:r>
    </w:p>
    <w:p w14:paraId="6EB58995" w14:textId="77777777" w:rsidR="00AF4707" w:rsidRPr="00AF4707" w:rsidRDefault="00AF4707" w:rsidP="00AF4707">
      <w:pPr>
        <w:shd w:val="clear" w:color="auto" w:fill="FFFFFF"/>
        <w:spacing w:after="300" w:line="315" w:lineRule="atLeast"/>
        <w:rPr>
          <w:rFonts w:ascii="Arial" w:eastAsia="Times New Roman" w:hAnsi="Arial" w:cs="Arial"/>
          <w:color w:val="1F1F1F"/>
          <w:sz w:val="21"/>
          <w:szCs w:val="21"/>
        </w:rPr>
      </w:pPr>
      <w:r w:rsidRPr="00AF4707">
        <w:rPr>
          <w:rFonts w:ascii="Arial" w:eastAsia="Times New Roman" w:hAnsi="Arial" w:cs="Arial"/>
          <w:color w:val="1F1F1F"/>
          <w:sz w:val="21"/>
          <w:szCs w:val="21"/>
        </w:rPr>
        <w:t>In supervised learning, we are given a data set and already know what our correct output should look like, having the idea that there is a relationship between the input and the output.</w:t>
      </w:r>
    </w:p>
    <w:p w14:paraId="456C1596" w14:textId="77777777" w:rsidR="00AF4707" w:rsidRPr="00AF4707" w:rsidRDefault="00AF4707" w:rsidP="00AF4707">
      <w:pPr>
        <w:shd w:val="clear" w:color="auto" w:fill="FFFFFF"/>
        <w:spacing w:after="300" w:line="315" w:lineRule="atLeast"/>
        <w:rPr>
          <w:rFonts w:ascii="Arial" w:eastAsia="Times New Roman" w:hAnsi="Arial" w:cs="Arial"/>
          <w:color w:val="1F1F1F"/>
          <w:sz w:val="21"/>
          <w:szCs w:val="21"/>
        </w:rPr>
      </w:pPr>
      <w:r w:rsidRPr="00AF4707">
        <w:rPr>
          <w:rFonts w:ascii="Arial" w:eastAsia="Times New Roman" w:hAnsi="Arial" w:cs="Arial"/>
          <w:color w:val="1F1F1F"/>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5E84EA17" w14:textId="77777777" w:rsidR="00AF4707" w:rsidRPr="00AF4707" w:rsidRDefault="00AF4707" w:rsidP="00AF4707">
      <w:pPr>
        <w:shd w:val="clear" w:color="auto" w:fill="FFFFFF"/>
        <w:spacing w:after="300" w:line="315" w:lineRule="atLeast"/>
        <w:rPr>
          <w:rFonts w:ascii="Arial" w:eastAsia="Times New Roman" w:hAnsi="Arial" w:cs="Arial"/>
          <w:color w:val="1F1F1F"/>
          <w:sz w:val="21"/>
          <w:szCs w:val="21"/>
        </w:rPr>
      </w:pPr>
      <w:r w:rsidRPr="00AF4707">
        <w:rPr>
          <w:rFonts w:ascii="Arial" w:eastAsia="Times New Roman" w:hAnsi="Arial" w:cs="Arial"/>
          <w:b/>
          <w:bCs/>
          <w:color w:val="1F1F1F"/>
          <w:sz w:val="21"/>
          <w:szCs w:val="21"/>
        </w:rPr>
        <w:t>Example 1:</w:t>
      </w:r>
    </w:p>
    <w:p w14:paraId="2C1562F3" w14:textId="77777777" w:rsidR="00AF4707" w:rsidRPr="00AF4707" w:rsidRDefault="00AF4707" w:rsidP="00AF4707">
      <w:pPr>
        <w:shd w:val="clear" w:color="auto" w:fill="FFFFFF"/>
        <w:spacing w:after="300" w:line="315" w:lineRule="atLeast"/>
        <w:rPr>
          <w:rFonts w:ascii="Arial" w:eastAsia="Times New Roman" w:hAnsi="Arial" w:cs="Arial"/>
          <w:color w:val="1F1F1F"/>
          <w:sz w:val="21"/>
          <w:szCs w:val="21"/>
        </w:rPr>
      </w:pPr>
      <w:r w:rsidRPr="00AF4707">
        <w:rPr>
          <w:rFonts w:ascii="Arial" w:eastAsia="Times New Roman" w:hAnsi="Arial" w:cs="Arial"/>
          <w:color w:val="1F1F1F"/>
          <w:sz w:val="21"/>
          <w:szCs w:val="21"/>
        </w:rPr>
        <w:t>Given data about the size of houses on the real estate market, try to predict their price. Price as a function of size is a continuous output, so this is a regression problem.</w:t>
      </w:r>
    </w:p>
    <w:p w14:paraId="4B81E203" w14:textId="77777777" w:rsidR="00AF4707" w:rsidRPr="00AF4707" w:rsidRDefault="00AF4707" w:rsidP="00AF4707">
      <w:pPr>
        <w:shd w:val="clear" w:color="auto" w:fill="FFFFFF"/>
        <w:spacing w:after="300" w:line="315" w:lineRule="atLeast"/>
        <w:rPr>
          <w:rFonts w:ascii="Arial" w:eastAsia="Times New Roman" w:hAnsi="Arial" w:cs="Arial"/>
          <w:color w:val="1F1F1F"/>
          <w:sz w:val="21"/>
          <w:szCs w:val="21"/>
        </w:rPr>
      </w:pPr>
      <w:r w:rsidRPr="00AF4707">
        <w:rPr>
          <w:rFonts w:ascii="Arial" w:eastAsia="Times New Roman" w:hAnsi="Arial" w:cs="Arial"/>
          <w:color w:val="1F1F1F"/>
          <w:sz w:val="21"/>
          <w:szCs w:val="21"/>
        </w:rPr>
        <w:t>We could turn this example into a classification problem by instead making our output about whether the house "sells for more or less than the asking price." Here we are classifying the houses based on price into two discrete categories.</w:t>
      </w:r>
    </w:p>
    <w:p w14:paraId="50C86FD8" w14:textId="77777777" w:rsidR="00AF4707" w:rsidRPr="00AF4707" w:rsidRDefault="00AF4707" w:rsidP="00AF4707">
      <w:pPr>
        <w:shd w:val="clear" w:color="auto" w:fill="FFFFFF"/>
        <w:spacing w:after="300" w:line="315" w:lineRule="atLeast"/>
        <w:rPr>
          <w:rFonts w:ascii="Arial" w:eastAsia="Times New Roman" w:hAnsi="Arial" w:cs="Arial"/>
          <w:color w:val="1F1F1F"/>
          <w:sz w:val="21"/>
          <w:szCs w:val="21"/>
        </w:rPr>
      </w:pPr>
      <w:r w:rsidRPr="00AF4707">
        <w:rPr>
          <w:rFonts w:ascii="Arial" w:eastAsia="Times New Roman" w:hAnsi="Arial" w:cs="Arial"/>
          <w:b/>
          <w:bCs/>
          <w:color w:val="1F1F1F"/>
          <w:sz w:val="21"/>
          <w:szCs w:val="21"/>
        </w:rPr>
        <w:t>Example 2</w:t>
      </w:r>
      <w:r w:rsidRPr="00AF4707">
        <w:rPr>
          <w:rFonts w:ascii="Arial" w:eastAsia="Times New Roman" w:hAnsi="Arial" w:cs="Arial"/>
          <w:color w:val="1F1F1F"/>
          <w:sz w:val="21"/>
          <w:szCs w:val="21"/>
        </w:rPr>
        <w:t>:</w:t>
      </w:r>
    </w:p>
    <w:p w14:paraId="34779ABE" w14:textId="77777777" w:rsidR="00AF4707" w:rsidRPr="00AF4707" w:rsidRDefault="00AF4707" w:rsidP="00AF4707">
      <w:pPr>
        <w:shd w:val="clear" w:color="auto" w:fill="FFFFFF"/>
        <w:spacing w:after="300" w:line="315" w:lineRule="atLeast"/>
        <w:rPr>
          <w:rFonts w:ascii="Arial" w:eastAsia="Times New Roman" w:hAnsi="Arial" w:cs="Arial"/>
          <w:color w:val="1F1F1F"/>
          <w:sz w:val="21"/>
          <w:szCs w:val="21"/>
        </w:rPr>
      </w:pPr>
      <w:r w:rsidRPr="00AF4707">
        <w:rPr>
          <w:rFonts w:ascii="Arial" w:eastAsia="Times New Roman" w:hAnsi="Arial" w:cs="Arial"/>
          <w:color w:val="1F1F1F"/>
          <w:sz w:val="21"/>
          <w:szCs w:val="21"/>
        </w:rPr>
        <w:t>(a) Regression - Given a picture of a person, we have to predict their age on the basis of the given picture</w:t>
      </w:r>
    </w:p>
    <w:p w14:paraId="6B784CBA" w14:textId="77777777" w:rsidR="00AF4707" w:rsidRPr="00AF4707" w:rsidRDefault="00AF4707" w:rsidP="00AF4707">
      <w:pPr>
        <w:shd w:val="clear" w:color="auto" w:fill="FFFFFF"/>
        <w:spacing w:after="300" w:line="315" w:lineRule="atLeast"/>
        <w:rPr>
          <w:rFonts w:ascii="Arial" w:eastAsia="Times New Roman" w:hAnsi="Arial" w:cs="Arial"/>
          <w:color w:val="1F1F1F"/>
          <w:sz w:val="21"/>
          <w:szCs w:val="21"/>
        </w:rPr>
      </w:pPr>
      <w:r w:rsidRPr="00AF4707">
        <w:rPr>
          <w:rFonts w:ascii="Arial" w:eastAsia="Times New Roman" w:hAnsi="Arial" w:cs="Arial"/>
          <w:color w:val="1F1F1F"/>
          <w:sz w:val="21"/>
          <w:szCs w:val="21"/>
        </w:rPr>
        <w:t>(b) Classification - Given a patient with a tumor, we have to predict whether the tumor is malignant or benign.</w:t>
      </w:r>
    </w:p>
    <w:p w14:paraId="01247662" w14:textId="0B02CDB5" w:rsidR="00147FE9" w:rsidRDefault="00147FE9"/>
    <w:p w14:paraId="3C1A3F1A" w14:textId="77777777" w:rsidR="00AF4707" w:rsidRDefault="00AF4707" w:rsidP="00AF4707">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Unsupervised Learning</w:t>
      </w:r>
    </w:p>
    <w:p w14:paraId="55F39578"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Unsupervised learning allows us to approach problems with little or no idea what our results should look like. We can derive structure from data where we don't necessarily know the effect of the variables.</w:t>
      </w:r>
    </w:p>
    <w:p w14:paraId="7CBA124D"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derive this structure by clustering the data based on relationships among the variables in the data.</w:t>
      </w:r>
    </w:p>
    <w:p w14:paraId="095D21E4"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 unsupervised learning there is no feedback based on the prediction results.</w:t>
      </w:r>
    </w:p>
    <w:p w14:paraId="54E9DC80"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w:t>
      </w:r>
    </w:p>
    <w:p w14:paraId="2ABD0EF1"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Clustering: Take a collection of 1,000,000 different </w:t>
      </w:r>
      <w:proofErr w:type="gramStart"/>
      <w:r>
        <w:rPr>
          <w:rFonts w:ascii="Arial" w:hAnsi="Arial" w:cs="Arial"/>
          <w:color w:val="1F1F1F"/>
          <w:sz w:val="21"/>
          <w:szCs w:val="21"/>
        </w:rPr>
        <w:t>genes, and</w:t>
      </w:r>
      <w:proofErr w:type="gramEnd"/>
      <w:r>
        <w:rPr>
          <w:rFonts w:ascii="Arial" w:hAnsi="Arial" w:cs="Arial"/>
          <w:color w:val="1F1F1F"/>
          <w:sz w:val="21"/>
          <w:szCs w:val="21"/>
        </w:rPr>
        <w:t xml:space="preserve"> find a way to automatically group these genes into groups that are somehow similar or related by different variables, such as lifespan, location, roles, and so on.</w:t>
      </w:r>
    </w:p>
    <w:p w14:paraId="31F2F15E"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Non-clustering: The "Cocktail Party Algorithm", allows you to find structure in a chaotic environment. (i.e. identifying individual voices and music from a mesh of sounds at a </w:t>
      </w:r>
      <w:hyperlink r:id="rId5" w:tgtFrame="_blank" w:history="1">
        <w:r>
          <w:rPr>
            <w:rStyle w:val="Hyperlink"/>
            <w:rFonts w:ascii="Arial" w:hAnsi="Arial" w:cs="Arial"/>
            <w:color w:val="428BCA"/>
            <w:sz w:val="21"/>
            <w:szCs w:val="21"/>
          </w:rPr>
          <w:t>cocktail party</w:t>
        </w:r>
      </w:hyperlink>
      <w:r>
        <w:rPr>
          <w:rFonts w:ascii="Arial" w:hAnsi="Arial" w:cs="Arial"/>
          <w:color w:val="1F1F1F"/>
          <w:sz w:val="21"/>
          <w:szCs w:val="21"/>
        </w:rPr>
        <w:t>).</w:t>
      </w:r>
    </w:p>
    <w:p w14:paraId="061DCBE0"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following Machine Learning Mentors volunteered time to compile this list of Frequently Asked Questions: Colin </w:t>
      </w:r>
      <w:proofErr w:type="spellStart"/>
      <w:r>
        <w:rPr>
          <w:rFonts w:ascii="Arial" w:hAnsi="Arial" w:cs="Arial"/>
          <w:color w:val="1F1F1F"/>
          <w:sz w:val="21"/>
          <w:szCs w:val="21"/>
        </w:rPr>
        <w:t>Beckingham</w:t>
      </w:r>
      <w:proofErr w:type="spellEnd"/>
      <w:r>
        <w:rPr>
          <w:rFonts w:ascii="Arial" w:hAnsi="Arial" w:cs="Arial"/>
          <w:color w:val="1F1F1F"/>
          <w:sz w:val="21"/>
          <w:szCs w:val="21"/>
        </w:rPr>
        <w:t xml:space="preserve">, Kevin Burnham, Maxim </w:t>
      </w:r>
      <w:proofErr w:type="spellStart"/>
      <w:r>
        <w:rPr>
          <w:rFonts w:ascii="Arial" w:hAnsi="Arial" w:cs="Arial"/>
          <w:color w:val="1F1F1F"/>
          <w:sz w:val="21"/>
          <w:szCs w:val="21"/>
        </w:rPr>
        <w:t>Haytovich</w:t>
      </w:r>
      <w:proofErr w:type="spellEnd"/>
      <w:r>
        <w:rPr>
          <w:rFonts w:ascii="Arial" w:hAnsi="Arial" w:cs="Arial"/>
          <w:color w:val="1F1F1F"/>
          <w:sz w:val="21"/>
          <w:szCs w:val="21"/>
        </w:rPr>
        <w:t xml:space="preserve">, Tom Mosher, Richard Gayle, Simon </w:t>
      </w:r>
      <w:proofErr w:type="spellStart"/>
      <w:r>
        <w:rPr>
          <w:rFonts w:ascii="Arial" w:hAnsi="Arial" w:cs="Arial"/>
          <w:color w:val="1F1F1F"/>
          <w:sz w:val="21"/>
          <w:szCs w:val="21"/>
        </w:rPr>
        <w:t>Crase</w:t>
      </w:r>
      <w:proofErr w:type="spellEnd"/>
      <w:r>
        <w:rPr>
          <w:rFonts w:ascii="Arial" w:hAnsi="Arial" w:cs="Arial"/>
          <w:color w:val="1F1F1F"/>
          <w:sz w:val="21"/>
          <w:szCs w:val="21"/>
        </w:rPr>
        <w:t>, Michael Reardon and Paul Mielke.</w:t>
      </w:r>
    </w:p>
    <w:p w14:paraId="4022F397"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Be sure to thank them when you see them in the discussion forums!</w:t>
      </w:r>
    </w:p>
    <w:p w14:paraId="17E7CFEF" w14:textId="77777777" w:rsidR="00AF4707" w:rsidRDefault="00AF4707" w:rsidP="00AF4707">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Style w:val="Strong"/>
          <w:rFonts w:ascii="Arial" w:hAnsi="Arial" w:cs="Arial"/>
          <w:b/>
          <w:bCs/>
          <w:color w:val="1F1F1F"/>
          <w:sz w:val="33"/>
          <w:szCs w:val="33"/>
        </w:rPr>
        <w:t>General Questions</w:t>
      </w:r>
    </w:p>
    <w:p w14:paraId="3320C2C4"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i/>
          <w:iCs/>
          <w:color w:val="1F1F1F"/>
          <w:sz w:val="21"/>
          <w:szCs w:val="21"/>
        </w:rPr>
        <w:t>Q: Is the grader server down? </w:t>
      </w:r>
      <w:r>
        <w:rPr>
          <w:rFonts w:ascii="Arial" w:hAnsi="Arial" w:cs="Arial"/>
          <w:color w:val="1F1F1F"/>
          <w:sz w:val="21"/>
          <w:szCs w:val="21"/>
        </w:rPr>
        <w:t>A: First step is to check </w:t>
      </w:r>
      <w:hyperlink r:id="rId6" w:tgtFrame="_blank" w:history="1">
        <w:r>
          <w:rPr>
            <w:rStyle w:val="Hyperlink"/>
            <w:rFonts w:ascii="Arial" w:hAnsi="Arial" w:cs="Arial"/>
            <w:color w:val="428BCA"/>
            <w:sz w:val="21"/>
            <w:szCs w:val="21"/>
          </w:rPr>
          <w:t>here</w:t>
        </w:r>
      </w:hyperlink>
      <w:r>
        <w:rPr>
          <w:rFonts w:ascii="Arial" w:hAnsi="Arial" w:cs="Arial"/>
          <w:color w:val="1F1F1F"/>
          <w:sz w:val="21"/>
          <w:szCs w:val="21"/>
        </w:rPr>
        <w:t>.</w:t>
      </w:r>
    </w:p>
    <w:p w14:paraId="0ADCA2DC"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i/>
          <w:iCs/>
          <w:color w:val="1F1F1F"/>
          <w:sz w:val="21"/>
          <w:szCs w:val="21"/>
        </w:rPr>
        <w:t>Q: The audio in the videos is quite bad sometimes, muffled or low volume. Please fix it. </w:t>
      </w:r>
      <w:r>
        <w:rPr>
          <w:rFonts w:ascii="Arial" w:hAnsi="Arial" w:cs="Arial"/>
          <w:color w:val="1F1F1F"/>
          <w:sz w:val="21"/>
          <w:szCs w:val="21"/>
        </w:rPr>
        <w:t xml:space="preserve">A: You can mitigate the audio issues by turning down the bass and up the treble if you have those controls, or using a headset, which naturally emphasizes the higher frequencies. </w:t>
      </w:r>
      <w:proofErr w:type="gramStart"/>
      <w:r>
        <w:rPr>
          <w:rFonts w:ascii="Arial" w:hAnsi="Arial" w:cs="Arial"/>
          <w:color w:val="1F1F1F"/>
          <w:sz w:val="21"/>
          <w:szCs w:val="21"/>
        </w:rPr>
        <w:t>Also</w:t>
      </w:r>
      <w:proofErr w:type="gramEnd"/>
      <w:r>
        <w:rPr>
          <w:rFonts w:ascii="Arial" w:hAnsi="Arial" w:cs="Arial"/>
          <w:color w:val="1F1F1F"/>
          <w:sz w:val="21"/>
          <w:szCs w:val="21"/>
        </w:rPr>
        <w:t xml:space="preserve"> you may want to switch on the English closed captioning. It is unlikely to be fixed in the near term because most students do not have serious problems and therefore it is low on the priority list.</w:t>
      </w:r>
    </w:p>
    <w:p w14:paraId="4D609A9A"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b/>
          <w:bCs/>
          <w:color w:val="1F1F1F"/>
          <w:sz w:val="21"/>
          <w:szCs w:val="21"/>
        </w:rPr>
        <w:t>Q: What does it mean when I see “Math Processing Error?”</w:t>
      </w:r>
      <w:r>
        <w:rPr>
          <w:rFonts w:ascii="Arial" w:hAnsi="Arial" w:cs="Arial"/>
          <w:color w:val="1F1F1F"/>
          <w:sz w:val="21"/>
          <w:szCs w:val="21"/>
        </w:rPr>
        <w:t xml:space="preserve"> A: The page is attempting to use </w:t>
      </w:r>
      <w:proofErr w:type="spellStart"/>
      <w:r>
        <w:rPr>
          <w:rFonts w:ascii="Arial" w:hAnsi="Arial" w:cs="Arial"/>
          <w:color w:val="1F1F1F"/>
          <w:sz w:val="21"/>
          <w:szCs w:val="21"/>
        </w:rPr>
        <w:t>MathJax</w:t>
      </w:r>
      <w:proofErr w:type="spellEnd"/>
      <w:r>
        <w:rPr>
          <w:rFonts w:ascii="Arial" w:hAnsi="Arial" w:cs="Arial"/>
          <w:color w:val="1F1F1F"/>
          <w:sz w:val="21"/>
          <w:szCs w:val="21"/>
        </w:rPr>
        <w:t xml:space="preserve"> to render math symbols. Sometimes the content delivery network can be </w:t>
      </w:r>
      <w:proofErr w:type="gramStart"/>
      <w:r>
        <w:rPr>
          <w:rFonts w:ascii="Arial" w:hAnsi="Arial" w:cs="Arial"/>
          <w:color w:val="1F1F1F"/>
          <w:sz w:val="21"/>
          <w:szCs w:val="21"/>
        </w:rPr>
        <w:t>sluggish</w:t>
      </w:r>
      <w:proofErr w:type="gramEnd"/>
      <w:r>
        <w:rPr>
          <w:rFonts w:ascii="Arial" w:hAnsi="Arial" w:cs="Arial"/>
          <w:color w:val="1F1F1F"/>
          <w:sz w:val="21"/>
          <w:szCs w:val="21"/>
        </w:rPr>
        <w:t xml:space="preserve"> or you have caught the web page Ajax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code in an incomplete state. Normally just refreshing the page to make it load fully fixes the problem</w:t>
      </w:r>
    </w:p>
    <w:p w14:paraId="0E17E721"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b/>
          <w:bCs/>
          <w:color w:val="1F1F1F"/>
          <w:sz w:val="21"/>
          <w:szCs w:val="21"/>
        </w:rPr>
        <w:t>Q: How can I download lectures? </w:t>
      </w:r>
      <w:r>
        <w:rPr>
          <w:rFonts w:ascii="Arial" w:hAnsi="Arial" w:cs="Arial"/>
          <w:color w:val="1F1F1F"/>
          <w:sz w:val="21"/>
          <w:szCs w:val="21"/>
        </w:rPr>
        <w:t>A: On Demand videos cannot be downloaded.</w:t>
      </w:r>
    </w:p>
    <w:p w14:paraId="460AA704"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b/>
          <w:bCs/>
          <w:color w:val="1F1F1F"/>
          <w:sz w:val="21"/>
          <w:szCs w:val="21"/>
        </w:rPr>
        <w:t xml:space="preserve">Q: Is there a prerequisite for this </w:t>
      </w:r>
      <w:proofErr w:type="spellStart"/>
      <w:proofErr w:type="gramStart"/>
      <w:r>
        <w:rPr>
          <w:rStyle w:val="Emphasis"/>
          <w:rFonts w:ascii="Arial" w:hAnsi="Arial" w:cs="Arial"/>
          <w:b/>
          <w:bCs/>
          <w:color w:val="1F1F1F"/>
          <w:sz w:val="21"/>
          <w:szCs w:val="21"/>
        </w:rPr>
        <w:t>course?</w:t>
      </w:r>
      <w:r>
        <w:rPr>
          <w:rFonts w:ascii="Arial" w:hAnsi="Arial" w:cs="Arial"/>
          <w:color w:val="1F1F1F"/>
          <w:sz w:val="21"/>
          <w:szCs w:val="21"/>
        </w:rPr>
        <w:t>A</w:t>
      </w:r>
      <w:proofErr w:type="spellEnd"/>
      <w:proofErr w:type="gramEnd"/>
      <w:r>
        <w:rPr>
          <w:rFonts w:ascii="Arial" w:hAnsi="Arial" w:cs="Arial"/>
          <w:color w:val="1F1F1F"/>
          <w:sz w:val="21"/>
          <w:szCs w:val="21"/>
        </w:rPr>
        <w:t>: Students are expected to have the following background:</w:t>
      </w:r>
    </w:p>
    <w:p w14:paraId="21B62FFA" w14:textId="77777777" w:rsidR="00AF4707" w:rsidRDefault="00AF4707" w:rsidP="00AF4707">
      <w:pPr>
        <w:numPr>
          <w:ilvl w:val="0"/>
          <w:numId w:val="1"/>
        </w:numPr>
        <w:shd w:val="clear" w:color="auto" w:fill="FFFFFF"/>
        <w:spacing w:before="100" w:beforeAutospacing="1" w:after="150"/>
        <w:ind w:left="450"/>
        <w:rPr>
          <w:rFonts w:ascii="Helvetica Neue" w:hAnsi="Helvetica Neue" w:cs="Times New Roman"/>
          <w:color w:val="1F1F1F"/>
          <w:sz w:val="21"/>
          <w:szCs w:val="21"/>
        </w:rPr>
      </w:pPr>
      <w:r>
        <w:rPr>
          <w:rFonts w:ascii="Helvetica Neue" w:hAnsi="Helvetica Neue"/>
          <w:color w:val="1F1F1F"/>
          <w:sz w:val="21"/>
          <w:szCs w:val="21"/>
        </w:rPr>
        <w:t>Knowledge of basic computer science principles and skills, at a level sufficient to write a reasonably non-trivial computer program.</w:t>
      </w:r>
    </w:p>
    <w:p w14:paraId="655B5665" w14:textId="77777777" w:rsidR="00AF4707" w:rsidRDefault="00AF4707" w:rsidP="00AF4707">
      <w:pPr>
        <w:numPr>
          <w:ilvl w:val="0"/>
          <w:numId w:val="2"/>
        </w:numPr>
        <w:shd w:val="clear" w:color="auto" w:fill="FFFFFF"/>
        <w:spacing w:before="100" w:beforeAutospacing="1" w:after="150"/>
        <w:ind w:left="450"/>
        <w:rPr>
          <w:rFonts w:ascii="Helvetica Neue" w:hAnsi="Helvetica Neue"/>
          <w:color w:val="1F1F1F"/>
          <w:sz w:val="21"/>
          <w:szCs w:val="21"/>
        </w:rPr>
      </w:pPr>
      <w:r>
        <w:rPr>
          <w:rFonts w:ascii="Helvetica Neue" w:hAnsi="Helvetica Neue"/>
          <w:color w:val="1F1F1F"/>
          <w:sz w:val="21"/>
          <w:szCs w:val="21"/>
        </w:rPr>
        <w:t>Familiarity with the basic probability theory.</w:t>
      </w:r>
    </w:p>
    <w:p w14:paraId="7C0E52F4" w14:textId="77777777" w:rsidR="00AF4707" w:rsidRDefault="00AF4707" w:rsidP="00AF4707">
      <w:pPr>
        <w:numPr>
          <w:ilvl w:val="0"/>
          <w:numId w:val="3"/>
        </w:numPr>
        <w:shd w:val="clear" w:color="auto" w:fill="FFFFFF"/>
        <w:spacing w:before="100" w:beforeAutospacing="1" w:after="150"/>
        <w:ind w:left="450"/>
        <w:rPr>
          <w:rFonts w:ascii="Helvetica Neue" w:hAnsi="Helvetica Neue"/>
          <w:color w:val="1F1F1F"/>
          <w:sz w:val="21"/>
          <w:szCs w:val="21"/>
        </w:rPr>
      </w:pPr>
      <w:r>
        <w:rPr>
          <w:rFonts w:ascii="Helvetica Neue" w:hAnsi="Helvetica Neue"/>
          <w:color w:val="1F1F1F"/>
          <w:sz w:val="21"/>
          <w:szCs w:val="21"/>
        </w:rPr>
        <w:t>Familiarity with the basic linear algebra.</w:t>
      </w:r>
    </w:p>
    <w:p w14:paraId="4C915AEB"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b/>
          <w:bCs/>
          <w:color w:val="1F1F1F"/>
          <w:sz w:val="21"/>
          <w:szCs w:val="21"/>
        </w:rPr>
        <w:t xml:space="preserve">Q: Why do we have to use </w:t>
      </w:r>
      <w:proofErr w:type="spellStart"/>
      <w:r>
        <w:rPr>
          <w:rStyle w:val="Emphasis"/>
          <w:rFonts w:ascii="Arial" w:hAnsi="Arial" w:cs="Arial"/>
          <w:b/>
          <w:bCs/>
          <w:color w:val="1F1F1F"/>
          <w:sz w:val="21"/>
          <w:szCs w:val="21"/>
        </w:rPr>
        <w:t>Matlab</w:t>
      </w:r>
      <w:proofErr w:type="spellEnd"/>
      <w:r>
        <w:rPr>
          <w:rStyle w:val="Emphasis"/>
          <w:rFonts w:ascii="Arial" w:hAnsi="Arial" w:cs="Arial"/>
          <w:b/>
          <w:bCs/>
          <w:color w:val="1F1F1F"/>
          <w:sz w:val="21"/>
          <w:szCs w:val="21"/>
        </w:rPr>
        <w:t xml:space="preserve"> or Octave? Why not Clojure, Julia, Python, R or [Insert </w:t>
      </w:r>
      <w:proofErr w:type="spellStart"/>
      <w:r>
        <w:rPr>
          <w:rStyle w:val="Emphasis"/>
          <w:rFonts w:ascii="Arial" w:hAnsi="Arial" w:cs="Arial"/>
          <w:b/>
          <w:bCs/>
          <w:color w:val="1F1F1F"/>
          <w:sz w:val="21"/>
          <w:szCs w:val="21"/>
        </w:rPr>
        <w:t>favourite</w:t>
      </w:r>
      <w:proofErr w:type="spellEnd"/>
      <w:r>
        <w:rPr>
          <w:rStyle w:val="Emphasis"/>
          <w:rFonts w:ascii="Arial" w:hAnsi="Arial" w:cs="Arial"/>
          <w:b/>
          <w:bCs/>
          <w:color w:val="1F1F1F"/>
          <w:sz w:val="21"/>
          <w:szCs w:val="21"/>
        </w:rPr>
        <w:t xml:space="preserve"> language here]?</w:t>
      </w:r>
      <w:r>
        <w:rPr>
          <w:rFonts w:ascii="Arial" w:hAnsi="Arial" w:cs="Arial"/>
          <w:color w:val="1F1F1F"/>
          <w:sz w:val="21"/>
          <w:szCs w:val="21"/>
        </w:rPr>
        <w:t xml:space="preserve">A: As Prof. Ng explained in the 1st video of the Octave tutorial, he has </w:t>
      </w:r>
      <w:r>
        <w:rPr>
          <w:rFonts w:ascii="Arial" w:hAnsi="Arial" w:cs="Arial"/>
          <w:color w:val="1F1F1F"/>
          <w:sz w:val="21"/>
          <w:szCs w:val="21"/>
        </w:rPr>
        <w:lastRenderedPageBreak/>
        <w:t xml:space="preserve">tried teaching Machine Learning in a variety of languages, and found that students come up to speed faster with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/Octave. </w:t>
      </w:r>
      <w:proofErr w:type="gramStart"/>
      <w:r>
        <w:rPr>
          <w:rFonts w:ascii="Arial" w:hAnsi="Arial" w:cs="Arial"/>
          <w:color w:val="1F1F1F"/>
          <w:sz w:val="21"/>
          <w:szCs w:val="21"/>
        </w:rPr>
        <w:t>Therefore</w:t>
      </w:r>
      <w:proofErr w:type="gramEnd"/>
      <w:r>
        <w:rPr>
          <w:rFonts w:ascii="Arial" w:hAnsi="Arial" w:cs="Arial"/>
          <w:color w:val="1F1F1F"/>
          <w:sz w:val="21"/>
          <w:szCs w:val="21"/>
        </w:rPr>
        <w:t xml:space="preserve"> the course was designed using Octave/</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and the automatic submission grader uses those program interfaces. Octave and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are optimized for rapid vectorized calculations, which is very useful in Machine Learning. R is a nice tool, but:</w:t>
      </w:r>
    </w:p>
    <w:p w14:paraId="7F59C202"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It is a bit too high level. This course shows how to actually implement the algorithms of machine learning, while R already has them implemented. Since the focus of this course is to show you what happens in ML algorithms under the hood, you need to use Octave 2. This course offers some starter code in Octave/</w:t>
      </w:r>
      <w:proofErr w:type="spellStart"/>
      <w:r>
        <w:rPr>
          <w:rFonts w:ascii="Arial" w:hAnsi="Arial" w:cs="Arial"/>
          <w:color w:val="1F1F1F"/>
          <w:sz w:val="21"/>
          <w:szCs w:val="21"/>
        </w:rPr>
        <w:t>Matlab</w:t>
      </w:r>
      <w:proofErr w:type="spellEnd"/>
      <w:r>
        <w:rPr>
          <w:rFonts w:ascii="Arial" w:hAnsi="Arial" w:cs="Arial"/>
          <w:color w:val="1F1F1F"/>
          <w:sz w:val="21"/>
          <w:szCs w:val="21"/>
        </w:rPr>
        <w:t>, which will really save you tons of time solving the tasks.</w:t>
      </w:r>
    </w:p>
    <w:p w14:paraId="3174C25C"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b/>
          <w:bCs/>
          <w:color w:val="1F1F1F"/>
          <w:sz w:val="21"/>
          <w:szCs w:val="21"/>
        </w:rPr>
        <w:t>Q: Has anyone figured out the how to solve this problem? Here is my code [Insert code].</w:t>
      </w:r>
      <w:r>
        <w:rPr>
          <w:rFonts w:ascii="Arial" w:hAnsi="Arial" w:cs="Arial"/>
          <w:color w:val="1F1F1F"/>
          <w:sz w:val="21"/>
          <w:szCs w:val="21"/>
        </w:rPr>
        <w:t> A: This is a violation of the Coursera Honor Code. Find the Honor Code </w:t>
      </w:r>
      <w:hyperlink r:id="rId7" w:tgtFrame="_blank" w:history="1">
        <w:r>
          <w:rPr>
            <w:rStyle w:val="Hyperlink"/>
            <w:rFonts w:ascii="Arial" w:hAnsi="Arial" w:cs="Arial"/>
            <w:color w:val="428BCA"/>
            <w:sz w:val="21"/>
            <w:szCs w:val="21"/>
          </w:rPr>
          <w:t>here</w:t>
        </w:r>
      </w:hyperlink>
      <w:r>
        <w:rPr>
          <w:rFonts w:ascii="Arial" w:hAnsi="Arial" w:cs="Arial"/>
          <w:color w:val="1F1F1F"/>
          <w:sz w:val="21"/>
          <w:szCs w:val="21"/>
        </w:rPr>
        <w:t>.</w:t>
      </w:r>
    </w:p>
    <w:p w14:paraId="6751122B"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b/>
          <w:bCs/>
          <w:color w:val="1F1F1F"/>
          <w:sz w:val="21"/>
          <w:szCs w:val="21"/>
        </w:rPr>
        <w:t xml:space="preserve">Q: I've submitted correct answers for [insert problem]. </w:t>
      </w:r>
      <w:proofErr w:type="gramStart"/>
      <w:r>
        <w:rPr>
          <w:rStyle w:val="Emphasis"/>
          <w:rFonts w:ascii="Arial" w:hAnsi="Arial" w:cs="Arial"/>
          <w:b/>
          <w:bCs/>
          <w:color w:val="1F1F1F"/>
          <w:sz w:val="21"/>
          <w:szCs w:val="21"/>
        </w:rPr>
        <w:t>However</w:t>
      </w:r>
      <w:proofErr w:type="gramEnd"/>
      <w:r>
        <w:rPr>
          <w:rStyle w:val="Emphasis"/>
          <w:rFonts w:ascii="Arial" w:hAnsi="Arial" w:cs="Arial"/>
          <w:b/>
          <w:bCs/>
          <w:color w:val="1F1F1F"/>
          <w:sz w:val="21"/>
          <w:szCs w:val="21"/>
        </w:rPr>
        <w:t xml:space="preserve"> I would like to compare my implementation with other who did correctly.</w:t>
      </w:r>
      <w:r>
        <w:rPr>
          <w:rStyle w:val="Strong"/>
          <w:rFonts w:ascii="Arial" w:hAnsi="Arial" w:cs="Arial"/>
          <w:color w:val="1F1F1F"/>
          <w:sz w:val="21"/>
          <w:szCs w:val="21"/>
        </w:rPr>
        <w:t> </w:t>
      </w:r>
      <w:r>
        <w:rPr>
          <w:rFonts w:ascii="Arial" w:hAnsi="Arial" w:cs="Arial"/>
          <w:color w:val="1F1F1F"/>
          <w:sz w:val="21"/>
          <w:szCs w:val="21"/>
        </w:rPr>
        <w:t>A: This is a violation of the Coursera Honor Code. Find the Honor Code </w:t>
      </w:r>
      <w:hyperlink r:id="rId8" w:tgtFrame="_blank" w:history="1">
        <w:r>
          <w:rPr>
            <w:rStyle w:val="Hyperlink"/>
            <w:rFonts w:ascii="Arial" w:hAnsi="Arial" w:cs="Arial"/>
            <w:color w:val="428BCA"/>
            <w:sz w:val="21"/>
            <w:szCs w:val="21"/>
          </w:rPr>
          <w:t>here.</w:t>
        </w:r>
      </w:hyperlink>
    </w:p>
    <w:p w14:paraId="2C32F827"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b/>
          <w:bCs/>
          <w:color w:val="1F1F1F"/>
          <w:sz w:val="21"/>
          <w:szCs w:val="21"/>
        </w:rPr>
        <w:t>Q: This is my email: [insert email]. Can we get the answer for the quiz?</w:t>
      </w:r>
      <w:r>
        <w:rPr>
          <w:rFonts w:ascii="Arial" w:hAnsi="Arial" w:cs="Arial"/>
          <w:color w:val="1F1F1F"/>
          <w:sz w:val="21"/>
          <w:szCs w:val="21"/>
        </w:rPr>
        <w:t> A: This is a violation of the Coursera Honor Code. Find the Honor Code </w:t>
      </w:r>
      <w:hyperlink r:id="rId9" w:tgtFrame="_blank" w:history="1">
        <w:r>
          <w:rPr>
            <w:rStyle w:val="Hyperlink"/>
            <w:rFonts w:ascii="Arial" w:hAnsi="Arial" w:cs="Arial"/>
            <w:color w:val="428BCA"/>
            <w:sz w:val="21"/>
            <w:szCs w:val="21"/>
          </w:rPr>
          <w:t>here</w:t>
        </w:r>
      </w:hyperlink>
      <w:r>
        <w:rPr>
          <w:rFonts w:ascii="Arial" w:hAnsi="Arial" w:cs="Arial"/>
          <w:color w:val="1F1F1F"/>
          <w:sz w:val="21"/>
          <w:szCs w:val="21"/>
        </w:rPr>
        <w:t>.</w:t>
      </w:r>
    </w:p>
    <w:p w14:paraId="3A66C5A9"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i/>
          <w:iCs/>
          <w:color w:val="1F1F1F"/>
          <w:sz w:val="21"/>
          <w:szCs w:val="21"/>
        </w:rPr>
        <w:t>Q: Do I receive a certificate once I complete this course?</w:t>
      </w:r>
      <w:r>
        <w:rPr>
          <w:rStyle w:val="Emphasis"/>
          <w:rFonts w:ascii="Arial" w:hAnsi="Arial" w:cs="Arial"/>
          <w:color w:val="1F1F1F"/>
          <w:sz w:val="21"/>
          <w:szCs w:val="21"/>
        </w:rPr>
        <w:t> </w:t>
      </w:r>
      <w:r>
        <w:rPr>
          <w:rFonts w:ascii="Arial" w:hAnsi="Arial" w:cs="Arial"/>
          <w:color w:val="1F1F1F"/>
          <w:sz w:val="21"/>
          <w:szCs w:val="21"/>
        </w:rPr>
        <w:t>A: Course Certificate is available in this course. Click </w:t>
      </w:r>
      <w:hyperlink r:id="rId10" w:tgtFrame="_blank" w:history="1">
        <w:r>
          <w:rPr>
            <w:rStyle w:val="Hyperlink"/>
            <w:rFonts w:ascii="Arial" w:hAnsi="Arial" w:cs="Arial"/>
            <w:color w:val="428BCA"/>
            <w:sz w:val="21"/>
            <w:szCs w:val="21"/>
          </w:rPr>
          <w:t>here</w:t>
        </w:r>
      </w:hyperlink>
      <w:r>
        <w:rPr>
          <w:rFonts w:ascii="Arial" w:hAnsi="Arial" w:cs="Arial"/>
          <w:color w:val="1F1F1F"/>
          <w:sz w:val="21"/>
          <w:szCs w:val="21"/>
        </w:rPr>
        <w:t> to learn about how Course Certificate works and how to purchase.</w:t>
      </w:r>
    </w:p>
    <w:p w14:paraId="13B9C7E7" w14:textId="77777777" w:rsidR="00AF4707" w:rsidRDefault="00AF4707" w:rsidP="00AF4707">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b/>
          <w:bCs/>
          <w:color w:val="1F1F1F"/>
          <w:sz w:val="21"/>
          <w:szCs w:val="21"/>
        </w:rPr>
        <w:t>Q: Why do all the answers in a multiple correct question say correct response when you submit the answer to an in-video question?</w:t>
      </w:r>
      <w:r>
        <w:rPr>
          <w:rFonts w:ascii="Arial" w:hAnsi="Arial" w:cs="Arial"/>
          <w:color w:val="1F1F1F"/>
          <w:sz w:val="21"/>
          <w:szCs w:val="21"/>
        </w:rPr>
        <w:t> A: Coursera's software is designed to suggest the correctness of each state of the check box. Therefore, an answer having a correct answer tag below it means that the state of that check box is correct.</w:t>
      </w:r>
    </w:p>
    <w:p w14:paraId="7C632B41" w14:textId="77777777" w:rsidR="00922584" w:rsidRPr="00922584" w:rsidRDefault="00922584" w:rsidP="00922584">
      <w:pPr>
        <w:shd w:val="clear" w:color="auto" w:fill="FFFFFF"/>
        <w:spacing w:after="300" w:line="315" w:lineRule="atLeast"/>
        <w:rPr>
          <w:rFonts w:ascii="Arial" w:eastAsia="Times New Roman" w:hAnsi="Arial" w:cs="Arial"/>
          <w:color w:val="1F1F1F"/>
          <w:sz w:val="21"/>
          <w:szCs w:val="21"/>
        </w:rPr>
      </w:pPr>
      <w:r w:rsidRPr="00922584">
        <w:rPr>
          <w:rFonts w:ascii="Arial" w:eastAsia="Times New Roman" w:hAnsi="Arial" w:cs="Arial"/>
          <w:b/>
          <w:bCs/>
          <w:i/>
          <w:iCs/>
          <w:color w:val="1F1F1F"/>
          <w:sz w:val="21"/>
          <w:szCs w:val="21"/>
        </w:rPr>
        <w:t>Q: What is the correct technique of entering a numeric answer to a text box question ?</w:t>
      </w:r>
      <w:r w:rsidRPr="00922584">
        <w:rPr>
          <w:rFonts w:ascii="Arial" w:eastAsia="Times New Roman" w:hAnsi="Arial" w:cs="Arial"/>
          <w:color w:val="1F1F1F"/>
          <w:sz w:val="21"/>
          <w:szCs w:val="21"/>
        </w:rPr>
        <w:t> A: Coursera's software for numeric answers only supports '.' as the decimal delimiter (not ',') and require that fractions be simplified to decimals. For answers with many decimal digits, please use a 2 digits after decimal point rounding method when entering solutions if not mentioned in the question.</w:t>
      </w:r>
    </w:p>
    <w:p w14:paraId="037F5B52" w14:textId="77777777" w:rsidR="00922584" w:rsidRPr="00922584" w:rsidRDefault="00922584" w:rsidP="00922584">
      <w:pPr>
        <w:shd w:val="clear" w:color="auto" w:fill="FFFFFF"/>
        <w:spacing w:after="300" w:line="315" w:lineRule="atLeast"/>
        <w:rPr>
          <w:rFonts w:ascii="Arial" w:eastAsia="Times New Roman" w:hAnsi="Arial" w:cs="Arial"/>
          <w:color w:val="1F1F1F"/>
          <w:sz w:val="21"/>
          <w:szCs w:val="21"/>
        </w:rPr>
      </w:pPr>
      <w:r w:rsidRPr="00922584">
        <w:rPr>
          <w:rFonts w:ascii="Arial" w:eastAsia="Times New Roman" w:hAnsi="Arial" w:cs="Arial"/>
          <w:b/>
          <w:bCs/>
          <w:i/>
          <w:iCs/>
          <w:color w:val="1F1F1F"/>
          <w:sz w:val="21"/>
          <w:szCs w:val="21"/>
        </w:rPr>
        <w:t>Q: What is the correct technique of entering a 1 element matrix ?</w:t>
      </w:r>
      <w:r w:rsidRPr="00922584">
        <w:rPr>
          <w:rFonts w:ascii="Arial" w:eastAsia="Times New Roman" w:hAnsi="Arial" w:cs="Arial"/>
          <w:color w:val="1F1F1F"/>
          <w:sz w:val="21"/>
          <w:szCs w:val="21"/>
        </w:rPr>
        <w:t> A: They should be entered as just the element without brackets.</w:t>
      </w:r>
    </w:p>
    <w:p w14:paraId="47DF1242" w14:textId="25C26950" w:rsidR="00922584" w:rsidRDefault="00922584" w:rsidP="00922584">
      <w:pPr>
        <w:shd w:val="clear" w:color="auto" w:fill="FFFFFF"/>
        <w:spacing w:after="300"/>
        <w:rPr>
          <w:rFonts w:ascii="Times New Roman" w:eastAsia="Times New Roman" w:hAnsi="Times New Roman" w:cs="Times New Roman"/>
          <w:color w:val="1F1F1F"/>
          <w:sz w:val="25"/>
          <w:szCs w:val="25"/>
          <w:bdr w:val="none" w:sz="0" w:space="0" w:color="auto" w:frame="1"/>
        </w:rPr>
      </w:pPr>
      <w:r w:rsidRPr="00922584">
        <w:rPr>
          <w:rFonts w:ascii="Arial" w:eastAsia="Times New Roman" w:hAnsi="Arial" w:cs="Arial"/>
          <w:b/>
          <w:bCs/>
          <w:i/>
          <w:iCs/>
          <w:color w:val="1F1F1F"/>
          <w:sz w:val="21"/>
          <w:szCs w:val="21"/>
        </w:rPr>
        <w:t xml:space="preserve">Q: What does a </w:t>
      </w:r>
      <w:proofErr w:type="spellStart"/>
      <w:r w:rsidRPr="00922584">
        <w:rPr>
          <w:rFonts w:ascii="Arial" w:eastAsia="Times New Roman" w:hAnsi="Arial" w:cs="Arial"/>
          <w:b/>
          <w:bCs/>
          <w:i/>
          <w:iCs/>
          <w:color w:val="1F1F1F"/>
          <w:sz w:val="21"/>
          <w:szCs w:val="21"/>
        </w:rPr>
        <w:t>A</w:t>
      </w:r>
      <w:proofErr w:type="spellEnd"/>
      <w:r w:rsidRPr="00922584">
        <w:rPr>
          <w:rFonts w:ascii="Arial" w:eastAsia="Times New Roman" w:hAnsi="Arial" w:cs="Arial"/>
          <w:b/>
          <w:bCs/>
          <w:i/>
          <w:iCs/>
          <w:color w:val="1F1F1F"/>
          <w:sz w:val="21"/>
          <w:szCs w:val="21"/>
        </w:rPr>
        <w:t xml:space="preserve"> being a 3 element vector or a 3 dimensional vector mean?</w:t>
      </w:r>
      <w:r w:rsidRPr="00922584">
        <w:rPr>
          <w:rFonts w:ascii="Arial" w:eastAsia="Times New Roman" w:hAnsi="Arial" w:cs="Arial"/>
          <w:color w:val="1F1F1F"/>
          <w:sz w:val="21"/>
          <w:szCs w:val="21"/>
        </w:rPr>
        <w:t> A: If not described a vector as mentioned in the questions is </w:t>
      </w:r>
      <w:r w:rsidRPr="00922584">
        <w:rPr>
          <w:rFonts w:ascii="Times New Roman" w:eastAsia="Times New Roman" w:hAnsi="Times New Roman" w:cs="Times New Roman"/>
          <w:color w:val="1F1F1F"/>
          <w:sz w:val="25"/>
          <w:szCs w:val="25"/>
          <w:bdr w:val="none" w:sz="0" w:space="0" w:color="auto" w:frame="1"/>
        </w:rPr>
        <w:t>A =</w:t>
      </w:r>
    </w:p>
    <w:p w14:paraId="2E4EF622" w14:textId="2645488D" w:rsidR="00583634" w:rsidRDefault="00583634" w:rsidP="00922584">
      <w:pPr>
        <w:shd w:val="clear" w:color="auto" w:fill="FFFFFF"/>
        <w:spacing w:after="300"/>
        <w:rPr>
          <w:rFonts w:ascii="Times New Roman" w:eastAsia="Times New Roman" w:hAnsi="Times New Roman" w:cs="Times New Roman"/>
          <w:color w:val="1F1F1F"/>
          <w:sz w:val="25"/>
          <w:szCs w:val="25"/>
          <w:bdr w:val="none" w:sz="0" w:space="0" w:color="auto" w:frame="1"/>
        </w:rPr>
      </w:pPr>
    </w:p>
    <w:p w14:paraId="50A17494" w14:textId="77777777" w:rsidR="00583634" w:rsidRDefault="00583634" w:rsidP="00583634">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Model Representation</w:t>
      </w:r>
    </w:p>
    <w:p w14:paraId="5D024262" w14:textId="77777777" w:rsidR="00583634" w:rsidRDefault="00583634" w:rsidP="0058363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establish notation for future use, we’ll use </w:t>
      </w:r>
      <w:r>
        <w:rPr>
          <w:rStyle w:val="katex-mathml"/>
          <w:color w:val="1F1F1F"/>
          <w:sz w:val="25"/>
          <w:szCs w:val="25"/>
          <w:bdr w:val="none" w:sz="0" w:space="0" w:color="auto" w:frame="1"/>
        </w:rPr>
        <w:t>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w:t>
      </w:r>
      <w:r>
        <w:rPr>
          <w:rStyle w:val="mord"/>
          <w:rFonts w:ascii="KaTeX_Math" w:hAnsi="KaTeX_Math"/>
          <w:i/>
          <w:iCs/>
          <w:color w:val="1F1F1F"/>
          <w:sz w:val="25"/>
          <w:szCs w:val="25"/>
        </w:rPr>
        <w:t>x</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Fonts w:ascii="Arial" w:hAnsi="Arial" w:cs="Arial"/>
          <w:color w:val="1F1F1F"/>
          <w:sz w:val="21"/>
          <w:szCs w:val="21"/>
        </w:rPr>
        <w:t> to denote the “input” variables (living area in this example), also called input features, and </w:t>
      </w:r>
      <w:r>
        <w:rPr>
          <w:rStyle w:val="katex-mathml"/>
          <w:color w:val="1F1F1F"/>
          <w:sz w:val="25"/>
          <w:szCs w:val="25"/>
          <w:bdr w:val="none" w:sz="0" w:space="0" w:color="auto" w:frame="1"/>
        </w:rPr>
        <w:t>y^{(</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w:t>
      </w:r>
      <w:r>
        <w:rPr>
          <w:rStyle w:val="mord"/>
          <w:rFonts w:ascii="KaTeX_Math" w:hAnsi="KaTeX_Math"/>
          <w:i/>
          <w:iCs/>
          <w:color w:val="1F1F1F"/>
          <w:sz w:val="25"/>
          <w:szCs w:val="25"/>
        </w:rPr>
        <w:t>y</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Fonts w:ascii="Arial" w:hAnsi="Arial" w:cs="Arial"/>
          <w:color w:val="1F1F1F"/>
          <w:sz w:val="21"/>
          <w:szCs w:val="21"/>
        </w:rPr>
        <w:t> to denote the “output” or target variable that we are trying to predict (price). A pair </w:t>
      </w:r>
      <w:r>
        <w:rPr>
          <w:rStyle w:val="katex-mathml"/>
          <w:color w:val="1F1F1F"/>
          <w:sz w:val="25"/>
          <w:szCs w:val="25"/>
          <w:bdr w:val="none" w:sz="0" w:space="0" w:color="auto" w:frame="1"/>
        </w:rPr>
        <w:t>(x^{(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 y^{(</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Style w:val="mpunct"/>
          <w:color w:val="1F1F1F"/>
          <w:sz w:val="25"/>
          <w:szCs w:val="25"/>
        </w:rPr>
        <w:t>,</w:t>
      </w:r>
      <w:r>
        <w:rPr>
          <w:rStyle w:val="mord"/>
          <w:rFonts w:ascii="KaTeX_Math" w:hAnsi="KaTeX_Math"/>
          <w:i/>
          <w:iCs/>
          <w:color w:val="1F1F1F"/>
          <w:sz w:val="25"/>
          <w:szCs w:val="25"/>
        </w:rPr>
        <w:t>y</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Style w:val="mclose"/>
          <w:color w:val="1F1F1F"/>
          <w:sz w:val="25"/>
          <w:szCs w:val="25"/>
        </w:rPr>
        <w:t>)</w:t>
      </w:r>
      <w:r>
        <w:rPr>
          <w:rFonts w:ascii="Arial" w:hAnsi="Arial" w:cs="Arial"/>
          <w:color w:val="1F1F1F"/>
          <w:sz w:val="21"/>
          <w:szCs w:val="21"/>
        </w:rPr>
        <w:t> is called a training example, and the dataset that we’ll be using to learn—a list of m training examples </w:t>
      </w:r>
      <w:r>
        <w:rPr>
          <w:rStyle w:val="katex-mathml"/>
          <w:color w:val="1F1F1F"/>
          <w:sz w:val="25"/>
          <w:szCs w:val="25"/>
          <w:bdr w:val="none" w:sz="0" w:space="0" w:color="auto" w:frame="1"/>
        </w:rPr>
        <w:t>{(x^{(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 y^{(</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xml:space="preserve">)} ); </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xml:space="preserve"> = 1, . . . , m}</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Style w:val="mpunct"/>
          <w:color w:val="1F1F1F"/>
          <w:sz w:val="25"/>
          <w:szCs w:val="25"/>
        </w:rPr>
        <w:t>,</w:t>
      </w:r>
      <w:r>
        <w:rPr>
          <w:rStyle w:val="mord"/>
          <w:rFonts w:ascii="KaTeX_Math" w:hAnsi="KaTeX_Math"/>
          <w:i/>
          <w:iCs/>
          <w:color w:val="1F1F1F"/>
          <w:sz w:val="25"/>
          <w:szCs w:val="25"/>
        </w:rPr>
        <w:t>y</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Style w:val="mclose"/>
          <w:color w:val="1F1F1F"/>
          <w:sz w:val="25"/>
          <w:szCs w:val="25"/>
        </w:rPr>
        <w:t>)</w:t>
      </w:r>
      <w:r>
        <w:rPr>
          <w:rStyle w:val="mpunct"/>
          <w:color w:val="1F1F1F"/>
          <w:sz w:val="25"/>
          <w:szCs w:val="25"/>
        </w:rPr>
        <w:t>;</w:t>
      </w:r>
      <w:proofErr w:type="spellStart"/>
      <w:r>
        <w:rPr>
          <w:rStyle w:val="mord"/>
          <w:rFonts w:ascii="KaTeX_Math" w:hAnsi="KaTeX_Math"/>
          <w:i/>
          <w:iCs/>
          <w:color w:val="1F1F1F"/>
          <w:sz w:val="25"/>
          <w:szCs w:val="25"/>
        </w:rPr>
        <w:t>i</w:t>
      </w:r>
      <w:proofErr w:type="spellEnd"/>
      <w:r>
        <w:rPr>
          <w:rStyle w:val="mrel"/>
          <w:color w:val="1F1F1F"/>
          <w:sz w:val="25"/>
          <w:szCs w:val="25"/>
        </w:rPr>
        <w:t>=</w:t>
      </w:r>
      <w:r>
        <w:rPr>
          <w:rStyle w:val="mord"/>
          <w:color w:val="1F1F1F"/>
          <w:sz w:val="25"/>
          <w:szCs w:val="25"/>
        </w:rPr>
        <w:t>1</w:t>
      </w:r>
      <w:r>
        <w:rPr>
          <w:rStyle w:val="mpunct"/>
          <w:color w:val="1F1F1F"/>
          <w:sz w:val="25"/>
          <w:szCs w:val="25"/>
        </w:rPr>
        <w:t>,</w:t>
      </w:r>
      <w:r>
        <w:rPr>
          <w:rStyle w:val="mord"/>
          <w:color w:val="1F1F1F"/>
          <w:sz w:val="25"/>
          <w:szCs w:val="25"/>
        </w:rPr>
        <w:t>...</w:t>
      </w:r>
      <w:r>
        <w:rPr>
          <w:rStyle w:val="mpunct"/>
          <w:color w:val="1F1F1F"/>
          <w:sz w:val="25"/>
          <w:szCs w:val="25"/>
        </w:rPr>
        <w:t>,</w:t>
      </w:r>
      <w:r>
        <w:rPr>
          <w:rStyle w:val="mord"/>
          <w:rFonts w:ascii="KaTeX_Math" w:hAnsi="KaTeX_Math"/>
          <w:i/>
          <w:iCs/>
          <w:color w:val="1F1F1F"/>
          <w:sz w:val="25"/>
          <w:szCs w:val="25"/>
        </w:rPr>
        <w:t>m</w:t>
      </w:r>
      <w:r>
        <w:rPr>
          <w:rFonts w:ascii="Arial" w:hAnsi="Arial" w:cs="Arial"/>
          <w:color w:val="1F1F1F"/>
          <w:sz w:val="21"/>
          <w:szCs w:val="21"/>
        </w:rPr>
        <w:t>—is called a training set. Note that the superscript “(</w:t>
      </w:r>
      <w:proofErr w:type="spellStart"/>
      <w:r>
        <w:rPr>
          <w:rFonts w:ascii="Arial" w:hAnsi="Arial" w:cs="Arial"/>
          <w:color w:val="1F1F1F"/>
          <w:sz w:val="21"/>
          <w:szCs w:val="21"/>
        </w:rPr>
        <w:t>i</w:t>
      </w:r>
      <w:proofErr w:type="spellEnd"/>
      <w:r>
        <w:rPr>
          <w:rFonts w:ascii="Arial" w:hAnsi="Arial" w:cs="Arial"/>
          <w:color w:val="1F1F1F"/>
          <w:sz w:val="21"/>
          <w:szCs w:val="21"/>
        </w:rPr>
        <w:t xml:space="preserve">)” in the notation is simply an index into the training set, and has nothing to do with exponentiation. We will also use X to denote the space of input values, and Y to denote the space of output values. In this example, X = Y = </w:t>
      </w:r>
      <w:r>
        <w:rPr>
          <w:rFonts w:ascii="Cambria Math" w:hAnsi="Cambria Math" w:cs="Cambria Math"/>
          <w:color w:val="1F1F1F"/>
          <w:sz w:val="21"/>
          <w:szCs w:val="21"/>
        </w:rPr>
        <w:t>ℝ</w:t>
      </w:r>
      <w:r>
        <w:rPr>
          <w:rFonts w:ascii="Arial" w:hAnsi="Arial" w:cs="Arial"/>
          <w:color w:val="1F1F1F"/>
          <w:sz w:val="21"/>
          <w:szCs w:val="21"/>
        </w:rPr>
        <w:t>.</w:t>
      </w:r>
    </w:p>
    <w:p w14:paraId="3AB983AB" w14:textId="77777777" w:rsidR="00583634" w:rsidRDefault="00583634" w:rsidP="0058363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describe the supervised learning problem slightly more formally, our goal is, given a training set, to learn a function h : X → Y so that h(x) is a “good” predictor for the corresponding value of y. For historical reasons, this function h is called a hypothesis. Seen pictorially, the process is therefore like this:</w:t>
      </w:r>
    </w:p>
    <w:p w14:paraId="79FCF755" w14:textId="20B32BA6" w:rsidR="00583634" w:rsidRDefault="00583634" w:rsidP="00583634">
      <w:pPr>
        <w:rPr>
          <w:rFonts w:ascii="Times New Roman" w:hAnsi="Times New Roman" w:cs="Times New Roman"/>
        </w:rPr>
      </w:pPr>
      <w:r>
        <w:fldChar w:fldCharType="begin"/>
      </w:r>
      <w:r>
        <w:instrText xml:space="preserve"> INCLUDEPICTURE "https://d3c33hcgiwev3.cloudfront.net/imageAssetProxy.v1/H6qTdZmYEeaagxL7xdFKxA_2f0f671110e8f7446bb2b5b2f75a8874_Screenshot-2016-10-23-20.14.58.png?expiry=1589932800000&amp;hmac=aosE8UTnvTr8tQUB0TIypyi9Ix_bJrQdIJ1pVJMisYQ" \* MERGEFORMATINET </w:instrText>
      </w:r>
      <w:r>
        <w:fldChar w:fldCharType="separate"/>
      </w:r>
      <w:r>
        <w:rPr>
          <w:noProof/>
        </w:rPr>
        <w:drawing>
          <wp:inline distT="0" distB="0" distL="0" distR="0" wp14:anchorId="1293F16C" wp14:editId="57F658A2">
            <wp:extent cx="5018405" cy="33045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8405" cy="3304540"/>
                    </a:xfrm>
                    <a:prstGeom prst="rect">
                      <a:avLst/>
                    </a:prstGeom>
                    <a:noFill/>
                    <a:ln>
                      <a:noFill/>
                    </a:ln>
                  </pic:spPr>
                </pic:pic>
              </a:graphicData>
            </a:graphic>
          </wp:inline>
        </w:drawing>
      </w:r>
      <w:r>
        <w:fldChar w:fldCharType="end"/>
      </w:r>
    </w:p>
    <w:p w14:paraId="78A96B44" w14:textId="77777777" w:rsidR="00583634" w:rsidRDefault="00583634" w:rsidP="0058363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103C4F6C" w14:textId="77777777" w:rsidR="00583634" w:rsidRDefault="00583634" w:rsidP="00583634">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Cost Function</w:t>
      </w:r>
    </w:p>
    <w:p w14:paraId="74BF9E40" w14:textId="77777777" w:rsidR="00583634" w:rsidRDefault="00583634" w:rsidP="0058363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measure the accuracy of our hypothesis function by using a </w:t>
      </w:r>
      <w:r>
        <w:rPr>
          <w:rStyle w:val="Strong"/>
          <w:rFonts w:ascii="Arial" w:hAnsi="Arial" w:cs="Arial"/>
          <w:color w:val="1F1F1F"/>
          <w:sz w:val="21"/>
          <w:szCs w:val="21"/>
        </w:rPr>
        <w:t>cost function</w:t>
      </w:r>
      <w:r>
        <w:rPr>
          <w:rFonts w:ascii="Arial" w:hAnsi="Arial" w:cs="Arial"/>
          <w:color w:val="1F1F1F"/>
          <w:sz w:val="21"/>
          <w:szCs w:val="21"/>
        </w:rPr>
        <w:t>. This takes an average difference (actually a fancier version of an average) of all the results of the hypothesis with inputs from x's and the actual output y's.</w:t>
      </w:r>
    </w:p>
    <w:p w14:paraId="7626EA0B" w14:textId="77777777" w:rsidR="00583634" w:rsidRDefault="00583634" w:rsidP="00583634">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J(\theta_0, \theta_1) = \</w:t>
      </w:r>
      <w:proofErr w:type="spellStart"/>
      <w:r>
        <w:rPr>
          <w:rStyle w:val="katex-mathml"/>
          <w:color w:val="1F1F1F"/>
          <w:sz w:val="25"/>
          <w:szCs w:val="25"/>
          <w:bdr w:val="none" w:sz="0" w:space="0" w:color="auto" w:frame="1"/>
        </w:rPr>
        <w:t>dfrac</w:t>
      </w:r>
      <w:proofErr w:type="spellEnd"/>
      <w:r>
        <w:rPr>
          <w:rStyle w:val="katex-mathml"/>
          <w:color w:val="1F1F1F"/>
          <w:sz w:val="25"/>
          <w:szCs w:val="25"/>
          <w:bdr w:val="none" w:sz="0" w:space="0" w:color="auto" w:frame="1"/>
        </w:rPr>
        <w:t xml:space="preserve"> {1}{2m} \</w:t>
      </w:r>
      <w:proofErr w:type="spellStart"/>
      <w:r>
        <w:rPr>
          <w:rStyle w:val="katex-mathml"/>
          <w:color w:val="1F1F1F"/>
          <w:sz w:val="25"/>
          <w:szCs w:val="25"/>
          <w:bdr w:val="none" w:sz="0" w:space="0" w:color="auto" w:frame="1"/>
        </w:rPr>
        <w:t>displaystyle</w:t>
      </w:r>
      <w:proofErr w:type="spellEnd"/>
      <w:r>
        <w:rPr>
          <w:rStyle w:val="katex-mathml"/>
          <w:color w:val="1F1F1F"/>
          <w:sz w:val="25"/>
          <w:szCs w:val="25"/>
          <w:bdr w:val="none" w:sz="0" w:space="0" w:color="auto" w:frame="1"/>
        </w:rPr>
        <w:t xml:space="preserve"> \sum 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=1}^m \left ( \hat{y}_{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y_{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\right)^2 = \</w:t>
      </w:r>
      <w:proofErr w:type="spellStart"/>
      <w:r>
        <w:rPr>
          <w:rStyle w:val="katex-mathml"/>
          <w:color w:val="1F1F1F"/>
          <w:sz w:val="25"/>
          <w:szCs w:val="25"/>
          <w:bdr w:val="none" w:sz="0" w:space="0" w:color="auto" w:frame="1"/>
        </w:rPr>
        <w:t>dfrac</w:t>
      </w:r>
      <w:proofErr w:type="spellEnd"/>
      <w:r>
        <w:rPr>
          <w:rStyle w:val="katex-mathml"/>
          <w:color w:val="1F1F1F"/>
          <w:sz w:val="25"/>
          <w:szCs w:val="25"/>
          <w:bdr w:val="none" w:sz="0" w:space="0" w:color="auto" w:frame="1"/>
        </w:rPr>
        <w:t xml:space="preserve"> {1}{2m} \</w:t>
      </w:r>
      <w:proofErr w:type="spellStart"/>
      <w:r>
        <w:rPr>
          <w:rStyle w:val="katex-mathml"/>
          <w:color w:val="1F1F1F"/>
          <w:sz w:val="25"/>
          <w:szCs w:val="25"/>
          <w:bdr w:val="none" w:sz="0" w:space="0" w:color="auto" w:frame="1"/>
        </w:rPr>
        <w:t>displaystyle</w:t>
      </w:r>
      <w:proofErr w:type="spellEnd"/>
      <w:r>
        <w:rPr>
          <w:rStyle w:val="katex-mathml"/>
          <w:color w:val="1F1F1F"/>
          <w:sz w:val="25"/>
          <w:szCs w:val="25"/>
          <w:bdr w:val="none" w:sz="0" w:space="0" w:color="auto" w:frame="1"/>
        </w:rPr>
        <w:t xml:space="preserve"> \sum 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=1}^m \left (h_\theta (x_{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 y_{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\right)^2</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y</w:t>
      </w:r>
      <w:r>
        <w:rPr>
          <w:rStyle w:val="mord"/>
          <w:color w:val="1F1F1F"/>
          <w:sz w:val="25"/>
          <w:szCs w:val="25"/>
        </w:rPr>
        <w:t>^</w:t>
      </w:r>
      <w:r>
        <w:rPr>
          <w:rStyle w:val="vlist-s"/>
          <w:color w:val="1F1F1F"/>
          <w:sz w:val="2"/>
          <w:szCs w:val="2"/>
        </w:rPr>
        <w:t>​</w:t>
      </w:r>
      <w:r>
        <w:rPr>
          <w:rStyle w:val="mord"/>
          <w:rFonts w:ascii="KaTeX_Math" w:hAnsi="KaTeX_Math"/>
          <w:i/>
          <w:iCs/>
          <w:color w:val="1F1F1F"/>
          <w:sz w:val="18"/>
          <w:szCs w:val="18"/>
        </w:rPr>
        <w:t>i</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y</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ord"/>
          <w:color w:val="1F1F1F"/>
          <w:sz w:val="18"/>
          <w:szCs w:val="18"/>
        </w:rPr>
        <w:t>2</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ord"/>
          <w:color w:val="1F1F1F"/>
          <w:sz w:val="18"/>
          <w:szCs w:val="18"/>
        </w:rPr>
        <w:t>2</w:t>
      </w:r>
    </w:p>
    <w:p w14:paraId="4DED9E4F" w14:textId="77777777" w:rsidR="00583634" w:rsidRDefault="00583634" w:rsidP="0058363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break it apart, it is </w:t>
      </w:r>
      <w:r>
        <w:rPr>
          <w:rStyle w:val="katex-mathml"/>
          <w:color w:val="1F1F1F"/>
          <w:sz w:val="25"/>
          <w:szCs w:val="25"/>
          <w:bdr w:val="none" w:sz="0" w:space="0" w:color="auto" w:frame="1"/>
        </w:rPr>
        <w:t>\frac{1}{2}</w:t>
      </w:r>
      <w:r>
        <w:rPr>
          <w:rStyle w:val="mord"/>
          <w:color w:val="1F1F1F"/>
          <w:sz w:val="18"/>
          <w:szCs w:val="18"/>
        </w:rPr>
        <w:t>21</w:t>
      </w:r>
      <w:r>
        <w:rPr>
          <w:rStyle w:val="vlist-s"/>
          <w:color w:val="1F1F1F"/>
          <w:sz w:val="2"/>
          <w:szCs w:val="2"/>
        </w:rPr>
        <w:t>​</w:t>
      </w:r>
      <w:r>
        <w:rPr>
          <w:rFonts w:ascii="Arial" w:hAnsi="Arial" w:cs="Arial"/>
          <w:color w:val="1F1F1F"/>
          <w:sz w:val="21"/>
          <w:szCs w:val="21"/>
        </w:rPr>
        <w:t> </w:t>
      </w:r>
      <w:r>
        <w:rPr>
          <w:rStyle w:val="katex-mathml"/>
          <w:color w:val="1F1F1F"/>
          <w:sz w:val="25"/>
          <w:szCs w:val="25"/>
          <w:bdr w:val="none" w:sz="0" w:space="0" w:color="auto" w:frame="1"/>
        </w:rPr>
        <w:t>\bar{x}</w:t>
      </w:r>
      <w:r>
        <w:rPr>
          <w:rStyle w:val="mord"/>
          <w:rFonts w:ascii="KaTeX_Math" w:hAnsi="KaTeX_Math"/>
          <w:i/>
          <w:iCs/>
          <w:color w:val="1F1F1F"/>
          <w:sz w:val="25"/>
          <w:szCs w:val="25"/>
        </w:rPr>
        <w:t>x</w:t>
      </w:r>
      <w:r>
        <w:rPr>
          <w:rStyle w:val="mord"/>
          <w:color w:val="1F1F1F"/>
          <w:sz w:val="25"/>
          <w:szCs w:val="25"/>
        </w:rPr>
        <w:t>ˉ</w:t>
      </w:r>
      <w:r>
        <w:rPr>
          <w:rFonts w:ascii="Arial" w:hAnsi="Arial" w:cs="Arial"/>
          <w:color w:val="1F1F1F"/>
          <w:sz w:val="21"/>
          <w:szCs w:val="21"/>
        </w:rPr>
        <w:t> where </w:t>
      </w:r>
      <w:r>
        <w:rPr>
          <w:rStyle w:val="katex-mathml"/>
          <w:color w:val="1F1F1F"/>
          <w:sz w:val="25"/>
          <w:szCs w:val="25"/>
          <w:bdr w:val="none" w:sz="0" w:space="0" w:color="auto" w:frame="1"/>
        </w:rPr>
        <w:t>\bar{x}</w:t>
      </w:r>
      <w:r>
        <w:rPr>
          <w:rStyle w:val="mord"/>
          <w:rFonts w:ascii="KaTeX_Math" w:hAnsi="KaTeX_Math"/>
          <w:i/>
          <w:iCs/>
          <w:color w:val="1F1F1F"/>
          <w:sz w:val="25"/>
          <w:szCs w:val="25"/>
        </w:rPr>
        <w:t>x</w:t>
      </w:r>
      <w:r>
        <w:rPr>
          <w:rStyle w:val="mord"/>
          <w:color w:val="1F1F1F"/>
          <w:sz w:val="25"/>
          <w:szCs w:val="25"/>
        </w:rPr>
        <w:t>ˉ</w:t>
      </w:r>
      <w:r>
        <w:rPr>
          <w:rFonts w:ascii="Arial" w:hAnsi="Arial" w:cs="Arial"/>
          <w:color w:val="1F1F1F"/>
          <w:sz w:val="21"/>
          <w:szCs w:val="21"/>
        </w:rPr>
        <w:t> is the mean of the squares of </w:t>
      </w:r>
      <w:r>
        <w:rPr>
          <w:rStyle w:val="katex-mathml"/>
          <w:color w:val="1F1F1F"/>
          <w:sz w:val="25"/>
          <w:szCs w:val="25"/>
          <w:bdr w:val="none" w:sz="0" w:space="0" w:color="auto" w:frame="1"/>
        </w:rPr>
        <w:t>h_\theta (x_{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 y_{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w:t>
      </w:r>
      <w:proofErr w:type="spellStart"/>
      <w:r>
        <w:rPr>
          <w:rStyle w:val="mord"/>
          <w:rFonts w:ascii="KaTeX_Math" w:hAnsi="KaTeX_Math"/>
          <w:i/>
          <w:iCs/>
          <w:color w:val="1F1F1F"/>
          <w:sz w:val="25"/>
          <w:szCs w:val="25"/>
        </w:rPr>
        <w:t>h</w:t>
      </w:r>
      <w:r>
        <w:rPr>
          <w:rStyle w:val="mord"/>
          <w:rFonts w:ascii="KaTeX_Math" w:hAnsi="KaTeX_Math"/>
          <w:i/>
          <w:iCs/>
          <w:color w:val="1F1F1F"/>
          <w:sz w:val="18"/>
          <w:szCs w:val="18"/>
        </w:rPr>
        <w:t>θ</w:t>
      </w:r>
      <w:proofErr w:type="spellEnd"/>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bin"/>
          <w:color w:val="1F1F1F"/>
          <w:sz w:val="25"/>
          <w:szCs w:val="25"/>
        </w:rPr>
        <w:t>−</w:t>
      </w:r>
      <w:proofErr w:type="spellStart"/>
      <w:r>
        <w:rPr>
          <w:rStyle w:val="mord"/>
          <w:rFonts w:ascii="KaTeX_Math" w:hAnsi="KaTeX_Math"/>
          <w:i/>
          <w:iCs/>
          <w:color w:val="1F1F1F"/>
          <w:sz w:val="25"/>
          <w:szCs w:val="25"/>
        </w:rPr>
        <w:t>y</w:t>
      </w:r>
      <w:r>
        <w:rPr>
          <w:rStyle w:val="mord"/>
          <w:rFonts w:ascii="KaTeX_Math" w:hAnsi="KaTeX_Math"/>
          <w:i/>
          <w:iCs/>
          <w:color w:val="1F1F1F"/>
          <w:sz w:val="18"/>
          <w:szCs w:val="18"/>
        </w:rPr>
        <w:t>i</w:t>
      </w:r>
      <w:proofErr w:type="spellEnd"/>
      <w:r>
        <w:rPr>
          <w:rStyle w:val="vlist-s"/>
          <w:color w:val="1F1F1F"/>
          <w:sz w:val="2"/>
          <w:szCs w:val="2"/>
        </w:rPr>
        <w:t>​</w:t>
      </w:r>
      <w:r>
        <w:rPr>
          <w:rFonts w:ascii="Arial" w:hAnsi="Arial" w:cs="Arial"/>
          <w:color w:val="1F1F1F"/>
          <w:sz w:val="21"/>
          <w:szCs w:val="21"/>
        </w:rPr>
        <w:t> , or the difference between the predicted value and the actual value.</w:t>
      </w:r>
    </w:p>
    <w:p w14:paraId="2FDF0F59" w14:textId="77777777" w:rsidR="00583634" w:rsidRDefault="00583634" w:rsidP="0058363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function is otherwise called the "Squared error function", or "Mean squared error". The mean is halved </w:t>
      </w:r>
      <w:r>
        <w:rPr>
          <w:rStyle w:val="katex-mathml"/>
          <w:color w:val="1F1F1F"/>
          <w:sz w:val="25"/>
          <w:szCs w:val="25"/>
          <w:bdr w:val="none" w:sz="0" w:space="0" w:color="auto" w:frame="1"/>
        </w:rPr>
        <w:t>\left(\frac{1}{2}\right)</w:t>
      </w:r>
      <w:r>
        <w:rPr>
          <w:rStyle w:val="delimsizing"/>
          <w:rFonts w:ascii="KaTeX_Size1" w:hAnsi="KaTeX_Size1"/>
          <w:color w:val="1F1F1F"/>
          <w:sz w:val="25"/>
          <w:szCs w:val="25"/>
        </w:rPr>
        <w:t>(</w:t>
      </w:r>
      <w:r>
        <w:rPr>
          <w:rStyle w:val="mord"/>
          <w:color w:val="1F1F1F"/>
          <w:sz w:val="18"/>
          <w:szCs w:val="18"/>
        </w:rPr>
        <w:t>21</w:t>
      </w:r>
      <w:r>
        <w:rPr>
          <w:rStyle w:val="vlist-s"/>
          <w:color w:val="1F1F1F"/>
          <w:sz w:val="2"/>
          <w:szCs w:val="2"/>
        </w:rPr>
        <w:t>​</w:t>
      </w:r>
      <w:r>
        <w:rPr>
          <w:rStyle w:val="delimsizing"/>
          <w:rFonts w:ascii="KaTeX_Size1" w:hAnsi="KaTeX_Size1"/>
          <w:color w:val="1F1F1F"/>
          <w:sz w:val="25"/>
          <w:szCs w:val="25"/>
        </w:rPr>
        <w:t>)</w:t>
      </w:r>
      <w:r>
        <w:rPr>
          <w:rFonts w:ascii="Arial" w:hAnsi="Arial" w:cs="Arial"/>
          <w:color w:val="1F1F1F"/>
          <w:sz w:val="21"/>
          <w:szCs w:val="21"/>
        </w:rPr>
        <w:t> as a convenience for the computation of the gradient descent, as the derivative term of the square function will cancel out the </w:t>
      </w:r>
      <w:r>
        <w:rPr>
          <w:rStyle w:val="katex-mathml"/>
          <w:color w:val="1F1F1F"/>
          <w:sz w:val="25"/>
          <w:szCs w:val="25"/>
          <w:bdr w:val="none" w:sz="0" w:space="0" w:color="auto" w:frame="1"/>
        </w:rPr>
        <w:t>\frac{1}{2}</w:t>
      </w:r>
      <w:r>
        <w:rPr>
          <w:rStyle w:val="mord"/>
          <w:color w:val="1F1F1F"/>
          <w:sz w:val="18"/>
          <w:szCs w:val="18"/>
        </w:rPr>
        <w:t>21</w:t>
      </w:r>
      <w:r>
        <w:rPr>
          <w:rStyle w:val="vlist-s"/>
          <w:color w:val="1F1F1F"/>
          <w:sz w:val="2"/>
          <w:szCs w:val="2"/>
        </w:rPr>
        <w:t>​</w:t>
      </w:r>
      <w:r>
        <w:rPr>
          <w:rFonts w:ascii="Arial" w:hAnsi="Arial" w:cs="Arial"/>
          <w:color w:val="1F1F1F"/>
          <w:sz w:val="21"/>
          <w:szCs w:val="21"/>
        </w:rPr>
        <w:t> term. The following image summarizes what the cost function does:</w:t>
      </w:r>
    </w:p>
    <w:p w14:paraId="1B5C8A39" w14:textId="20D64CE6" w:rsidR="00583634" w:rsidRDefault="00583634" w:rsidP="00583634">
      <w:pPr>
        <w:rPr>
          <w:rFonts w:ascii="Times New Roman" w:hAnsi="Times New Roman" w:cs="Times New Roman"/>
        </w:rPr>
      </w:pPr>
      <w:r>
        <w:fldChar w:fldCharType="begin"/>
      </w:r>
      <w:r>
        <w:instrText xml:space="preserve"> INCLUDEPICTURE "https://d3c33hcgiwev3.cloudfront.net/imageAssetProxy.v1/R2YF5Lj3EeajLxLfjQiSjg_110c901f58043f995a35b31431935290_Screen-Shot-2016-12-02-at-5.23.31-PM.png?expiry=1589932800000&amp;hmac=rJVeM2n6EsFTR-YG5SUQxh0ob8KshysYJCLejKoJ7dY" \* MERGEFORMATINET </w:instrText>
      </w:r>
      <w:r>
        <w:fldChar w:fldCharType="separate"/>
      </w:r>
      <w:r>
        <w:rPr>
          <w:noProof/>
        </w:rPr>
        <w:drawing>
          <wp:inline distT="0" distB="0" distL="0" distR="0" wp14:anchorId="705F39E1" wp14:editId="38E413BF">
            <wp:extent cx="5943600" cy="3362960"/>
            <wp:effectExtent l="0" t="0" r="0" b="254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2960"/>
                    </a:xfrm>
                    <a:prstGeom prst="rect">
                      <a:avLst/>
                    </a:prstGeom>
                    <a:noFill/>
                    <a:ln>
                      <a:noFill/>
                    </a:ln>
                  </pic:spPr>
                </pic:pic>
              </a:graphicData>
            </a:graphic>
          </wp:inline>
        </w:drawing>
      </w:r>
      <w:r>
        <w:fldChar w:fldCharType="end"/>
      </w:r>
    </w:p>
    <w:p w14:paraId="4AFD06AA" w14:textId="77777777" w:rsidR="00583634" w:rsidRPr="00922584" w:rsidRDefault="00583634" w:rsidP="00922584">
      <w:pPr>
        <w:shd w:val="clear" w:color="auto" w:fill="FFFFFF"/>
        <w:spacing w:after="300"/>
        <w:rPr>
          <w:rFonts w:ascii="Times New Roman" w:eastAsia="Times New Roman" w:hAnsi="Times New Roman" w:cs="Times New Roman"/>
          <w:sz w:val="25"/>
          <w:szCs w:val="25"/>
          <w:bdr w:val="none" w:sz="0" w:space="0" w:color="auto" w:frame="1"/>
        </w:rPr>
      </w:pPr>
    </w:p>
    <w:p w14:paraId="53CC5407" w14:textId="77777777" w:rsidR="00922584" w:rsidRPr="00922584" w:rsidRDefault="00922584" w:rsidP="00922584">
      <w:pPr>
        <w:jc w:val="center"/>
        <w:rPr>
          <w:rFonts w:ascii="Times New Roman" w:eastAsia="Times New Roman" w:hAnsi="Times New Roman" w:cs="Times New Roman"/>
          <w:sz w:val="29"/>
          <w:szCs w:val="29"/>
        </w:rPr>
      </w:pPr>
      <w:r w:rsidRPr="00922584">
        <w:rPr>
          <w:rFonts w:ascii="STIXSizeOneSym" w:eastAsia="Times New Roman" w:hAnsi="STIXSizeOneSym" w:cs="Times New Roman"/>
          <w:sz w:val="25"/>
          <w:szCs w:val="25"/>
          <w:bdr w:val="none" w:sz="0" w:space="0" w:color="auto" w:frame="1"/>
        </w:rPr>
        <w:t>⎡⎣⎢⎢</w:t>
      </w:r>
      <w:r w:rsidRPr="00922584">
        <w:rPr>
          <w:rFonts w:ascii="STIXGeneral-Italic" w:eastAsia="Times New Roman" w:hAnsi="STIXGeneral-Italic" w:cs="STIXGeneral-Italic"/>
          <w:sz w:val="25"/>
          <w:szCs w:val="25"/>
          <w:bdr w:val="none" w:sz="0" w:space="0" w:color="auto" w:frame="1"/>
        </w:rPr>
        <w:t>element</w:t>
      </w:r>
      <w:r w:rsidRPr="00922584">
        <w:rPr>
          <w:rFonts w:ascii="STIXGeneral-Regular" w:eastAsia="Times New Roman" w:hAnsi="STIXGeneral-Regular" w:cs="STIXGeneral-Regular"/>
          <w:sz w:val="25"/>
          <w:szCs w:val="25"/>
          <w:bdr w:val="none" w:sz="0" w:space="0" w:color="auto" w:frame="1"/>
        </w:rPr>
        <w:t>1</w:t>
      </w:r>
      <w:r w:rsidRPr="00922584">
        <w:rPr>
          <w:rFonts w:ascii="STIXGeneral-Italic" w:eastAsia="Times New Roman" w:hAnsi="STIXGeneral-Italic" w:cs="STIXGeneral-Italic"/>
          <w:sz w:val="25"/>
          <w:szCs w:val="25"/>
          <w:bdr w:val="none" w:sz="0" w:space="0" w:color="auto" w:frame="1"/>
        </w:rPr>
        <w:t>element</w:t>
      </w:r>
      <w:r w:rsidRPr="00922584">
        <w:rPr>
          <w:rFonts w:ascii="STIXGeneral-Regular" w:eastAsia="Times New Roman" w:hAnsi="STIXGeneral-Regular" w:cs="STIXGeneral-Regular"/>
          <w:sz w:val="25"/>
          <w:szCs w:val="25"/>
          <w:bdr w:val="none" w:sz="0" w:space="0" w:color="auto" w:frame="1"/>
        </w:rPr>
        <w:t>2</w:t>
      </w:r>
      <w:r w:rsidRPr="00922584">
        <w:rPr>
          <w:rFonts w:ascii="STIXGeneral-Italic" w:eastAsia="Times New Roman" w:hAnsi="STIXGeneral-Italic" w:cs="STIXGeneral-Italic"/>
          <w:sz w:val="25"/>
          <w:szCs w:val="25"/>
          <w:bdr w:val="none" w:sz="0" w:space="0" w:color="auto" w:frame="1"/>
        </w:rPr>
        <w:t>element</w:t>
      </w:r>
      <w:r w:rsidRPr="00922584">
        <w:rPr>
          <w:rFonts w:ascii="STIXGeneral-Regular" w:eastAsia="Times New Roman" w:hAnsi="STIXGeneral-Regular" w:cs="STIXGeneral-Regular"/>
          <w:sz w:val="25"/>
          <w:szCs w:val="25"/>
          <w:bdr w:val="none" w:sz="0" w:space="0" w:color="auto" w:frame="1"/>
        </w:rPr>
        <w:t>3</w:t>
      </w:r>
      <w:r w:rsidRPr="00922584">
        <w:rPr>
          <w:rFonts w:ascii="STIXSizeOneSym" w:eastAsia="Times New Roman" w:hAnsi="STIXSizeOneSym" w:cs="Times New Roman"/>
          <w:sz w:val="25"/>
          <w:szCs w:val="25"/>
          <w:bdr w:val="none" w:sz="0" w:space="0" w:color="auto" w:frame="1"/>
        </w:rPr>
        <w:t>⎤⎦⎥⎥</w:t>
      </w:r>
    </w:p>
    <w:p w14:paraId="60C07984" w14:textId="77777777" w:rsidR="00922584" w:rsidRPr="00922584" w:rsidRDefault="00922584" w:rsidP="00922584">
      <w:pPr>
        <w:ind w:left="2160" w:firstLine="720"/>
        <w:rPr>
          <w:rFonts w:ascii="Times New Roman" w:eastAsia="Times New Roman" w:hAnsi="Times New Roman" w:cs="Times New Roman"/>
        </w:rPr>
      </w:pPr>
      <w:r w:rsidRPr="00922584">
        <w:rPr>
          <w:rFonts w:ascii="KaTeX_Math" w:eastAsia="Times New Roman" w:hAnsi="KaTeX_Math" w:cs="Times New Roman"/>
          <w:i/>
          <w:iCs/>
          <w:sz w:val="29"/>
          <w:szCs w:val="29"/>
        </w:rPr>
        <w:t>A</w:t>
      </w:r>
      <w:r w:rsidRPr="00922584">
        <w:rPr>
          <w:rFonts w:ascii="Times New Roman" w:eastAsia="Times New Roman" w:hAnsi="Times New Roman" w:cs="Times New Roman"/>
          <w:sz w:val="29"/>
          <w:szCs w:val="29"/>
        </w:rPr>
        <w:t>=</w:t>
      </w:r>
      <w:r w:rsidRPr="00922584">
        <w:rPr>
          <w:rFonts w:ascii="Cambria Math" w:eastAsia="Times New Roman" w:hAnsi="Cambria Math" w:cs="Cambria Math"/>
          <w:sz w:val="29"/>
          <w:szCs w:val="29"/>
        </w:rPr>
        <w:t>⎣⎢⎡</w:t>
      </w:r>
      <w:r w:rsidRPr="00922584">
        <w:rPr>
          <w:rFonts w:ascii="Times New Roman" w:eastAsia="Times New Roman" w:hAnsi="Times New Roman" w:cs="Times New Roman"/>
          <w:sz w:val="2"/>
          <w:szCs w:val="2"/>
        </w:rPr>
        <w:t>​</w:t>
      </w:r>
      <w:r w:rsidRPr="00922584">
        <w:rPr>
          <w:rFonts w:ascii="KaTeX_Math" w:eastAsia="Times New Roman" w:hAnsi="KaTeX_Math" w:cs="Times New Roman"/>
          <w:i/>
          <w:iCs/>
          <w:sz w:val="29"/>
          <w:szCs w:val="29"/>
        </w:rPr>
        <w:t>element</w:t>
      </w:r>
      <w:r w:rsidRPr="00922584">
        <w:rPr>
          <w:rFonts w:ascii="Times New Roman" w:eastAsia="Times New Roman" w:hAnsi="Times New Roman" w:cs="Times New Roman"/>
          <w:sz w:val="29"/>
          <w:szCs w:val="29"/>
        </w:rPr>
        <w:t>1</w:t>
      </w:r>
      <w:r w:rsidRPr="00922584">
        <w:rPr>
          <w:rFonts w:ascii="KaTeX_Math" w:eastAsia="Times New Roman" w:hAnsi="KaTeX_Math" w:cs="Times New Roman"/>
          <w:i/>
          <w:iCs/>
          <w:sz w:val="29"/>
          <w:szCs w:val="29"/>
        </w:rPr>
        <w:t>element</w:t>
      </w:r>
      <w:r w:rsidRPr="00922584">
        <w:rPr>
          <w:rFonts w:ascii="Times New Roman" w:eastAsia="Times New Roman" w:hAnsi="Times New Roman" w:cs="Times New Roman"/>
          <w:sz w:val="29"/>
          <w:szCs w:val="29"/>
        </w:rPr>
        <w:t>2</w:t>
      </w:r>
      <w:r w:rsidRPr="00922584">
        <w:rPr>
          <w:rFonts w:ascii="KaTeX_Math" w:eastAsia="Times New Roman" w:hAnsi="KaTeX_Math" w:cs="Times New Roman"/>
          <w:i/>
          <w:iCs/>
          <w:sz w:val="29"/>
          <w:szCs w:val="29"/>
        </w:rPr>
        <w:t>element</w:t>
      </w:r>
      <w:r w:rsidRPr="00922584">
        <w:rPr>
          <w:rFonts w:ascii="Times New Roman" w:eastAsia="Times New Roman" w:hAnsi="Times New Roman" w:cs="Times New Roman"/>
          <w:sz w:val="29"/>
          <w:szCs w:val="29"/>
        </w:rPr>
        <w:t>3</w:t>
      </w:r>
      <w:r w:rsidRPr="00922584">
        <w:rPr>
          <w:rFonts w:ascii="Times New Roman" w:eastAsia="Times New Roman" w:hAnsi="Times New Roman" w:cs="Times New Roman"/>
          <w:sz w:val="2"/>
          <w:szCs w:val="2"/>
        </w:rPr>
        <w:t>​</w:t>
      </w:r>
      <w:r w:rsidRPr="00922584">
        <w:rPr>
          <w:rFonts w:ascii="Cambria Math" w:eastAsia="Times New Roman" w:hAnsi="Cambria Math" w:cs="Cambria Math"/>
          <w:sz w:val="29"/>
          <w:szCs w:val="29"/>
        </w:rPr>
        <w:t>⎦⎥⎤</w:t>
      </w:r>
      <w:r w:rsidRPr="00922584">
        <w:rPr>
          <w:rFonts w:ascii="Times New Roman" w:eastAsia="Times New Roman" w:hAnsi="Times New Roman" w:cs="Times New Roman"/>
          <w:sz w:val="2"/>
          <w:szCs w:val="2"/>
        </w:rPr>
        <w:t>​</w:t>
      </w:r>
      <w:r w:rsidRPr="00922584">
        <w:rPr>
          <w:rFonts w:ascii="Times New Roman" w:eastAsia="Times New Roman" w:hAnsi="Times New Roman" w:cs="Times New Roman"/>
        </w:rPr>
        <w:t>.</w:t>
      </w:r>
    </w:p>
    <w:p w14:paraId="5302A926" w14:textId="77777777" w:rsidR="00922584" w:rsidRPr="00922584" w:rsidRDefault="00922584" w:rsidP="00922584">
      <w:pPr>
        <w:shd w:val="clear" w:color="auto" w:fill="FFFFFF"/>
        <w:spacing w:after="300" w:line="315" w:lineRule="atLeast"/>
        <w:rPr>
          <w:rFonts w:ascii="Arial" w:eastAsia="Times New Roman" w:hAnsi="Arial" w:cs="Arial"/>
          <w:color w:val="1F1F1F"/>
          <w:sz w:val="21"/>
          <w:szCs w:val="21"/>
        </w:rPr>
      </w:pPr>
      <w:r w:rsidRPr="00922584">
        <w:rPr>
          <w:rFonts w:ascii="Arial" w:eastAsia="Times New Roman" w:hAnsi="Arial" w:cs="Arial"/>
          <w:b/>
          <w:bCs/>
          <w:i/>
          <w:iCs/>
          <w:color w:val="1F1F1F"/>
          <w:sz w:val="21"/>
          <w:szCs w:val="21"/>
        </w:rPr>
        <w:lastRenderedPageBreak/>
        <w:t>Q: I think I found an error in a video. What should I do? </w:t>
      </w:r>
      <w:r w:rsidRPr="00922584">
        <w:rPr>
          <w:rFonts w:ascii="Arial" w:eastAsia="Times New Roman" w:hAnsi="Arial" w:cs="Arial"/>
          <w:i/>
          <w:iCs/>
          <w:color w:val="1F1F1F"/>
          <w:sz w:val="21"/>
          <w:szCs w:val="21"/>
        </w:rPr>
        <w:t>A</w:t>
      </w:r>
      <w:r w:rsidRPr="00922584">
        <w:rPr>
          <w:rFonts w:ascii="Arial" w:eastAsia="Times New Roman" w:hAnsi="Arial" w:cs="Arial"/>
          <w:color w:val="1F1F1F"/>
          <w:sz w:val="21"/>
          <w:szCs w:val="21"/>
        </w:rPr>
        <w:t>: First, check the errata section under resources menu. If you are unsure if it is an error, create a new thread in the discussion forum describing the error.</w:t>
      </w:r>
    </w:p>
    <w:p w14:paraId="281FFBBC" w14:textId="77777777" w:rsidR="00922584" w:rsidRPr="00922584" w:rsidRDefault="00922584" w:rsidP="00922584">
      <w:pPr>
        <w:shd w:val="clear" w:color="auto" w:fill="FFFFFF"/>
        <w:spacing w:after="300" w:line="315" w:lineRule="atLeast"/>
        <w:rPr>
          <w:rFonts w:ascii="Arial" w:eastAsia="Times New Roman" w:hAnsi="Arial" w:cs="Arial"/>
          <w:color w:val="1F1F1F"/>
          <w:sz w:val="21"/>
          <w:szCs w:val="21"/>
        </w:rPr>
      </w:pPr>
      <w:r w:rsidRPr="00922584">
        <w:rPr>
          <w:rFonts w:ascii="Arial" w:eastAsia="Times New Roman" w:hAnsi="Arial" w:cs="Arial"/>
          <w:b/>
          <w:bCs/>
          <w:i/>
          <w:iCs/>
          <w:color w:val="1F1F1F"/>
          <w:sz w:val="21"/>
          <w:szCs w:val="21"/>
        </w:rPr>
        <w:t>Q: My quiz grade displayed is wrong or I have a verification issue or I cannot retake a quiz. What should I do? </w:t>
      </w:r>
      <w:r w:rsidRPr="00922584">
        <w:rPr>
          <w:rFonts w:ascii="Arial" w:eastAsia="Times New Roman" w:hAnsi="Arial" w:cs="Arial"/>
          <w:i/>
          <w:iCs/>
          <w:color w:val="1F1F1F"/>
          <w:sz w:val="21"/>
          <w:szCs w:val="21"/>
        </w:rPr>
        <w:t>A</w:t>
      </w:r>
      <w:r w:rsidRPr="00922584">
        <w:rPr>
          <w:rFonts w:ascii="Arial" w:eastAsia="Times New Roman" w:hAnsi="Arial" w:cs="Arial"/>
          <w:color w:val="1F1F1F"/>
          <w:sz w:val="21"/>
          <w:szCs w:val="21"/>
        </w:rPr>
        <w:t>: Contact Help Center. These queries can only be resolved by learner support and it is best if they are contacted directly.</w:t>
      </w:r>
    </w:p>
    <w:p w14:paraId="6E092878" w14:textId="77777777" w:rsidR="00922584" w:rsidRPr="00922584" w:rsidRDefault="00922584" w:rsidP="00922584">
      <w:pPr>
        <w:rPr>
          <w:rFonts w:ascii="Times New Roman" w:eastAsia="Times New Roman" w:hAnsi="Times New Roman" w:cs="Times New Roman"/>
        </w:rPr>
      </w:pPr>
    </w:p>
    <w:p w14:paraId="400EA0BD" w14:textId="77777777" w:rsidR="00A13151" w:rsidRDefault="00A13151" w:rsidP="00A13151">
      <w:pPr>
        <w:pStyle w:val="Heading1"/>
        <w:shd w:val="clear" w:color="auto" w:fill="FFFFFF"/>
        <w:spacing w:before="0" w:after="300" w:line="540" w:lineRule="atLeast"/>
        <w:rPr>
          <w:rFonts w:ascii="Arial" w:hAnsi="Arial" w:cs="Arial"/>
          <w:color w:val="1F1F1F"/>
        </w:rPr>
      </w:pPr>
      <w:r>
        <w:rPr>
          <w:rFonts w:ascii="Arial" w:hAnsi="Arial" w:cs="Arial"/>
          <w:b/>
          <w:bCs/>
          <w:color w:val="1F1F1F"/>
        </w:rPr>
        <w:t>Cost Function - Intuition I</w:t>
      </w:r>
    </w:p>
    <w:p w14:paraId="0C395079" w14:textId="77777777" w:rsidR="00A13151" w:rsidRDefault="00A13151" w:rsidP="00A1315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try to think of it in visual terms, our training data set is scattered on the x-y plane. We are trying to make a straight line (defined by </w:t>
      </w:r>
      <w:r>
        <w:rPr>
          <w:rStyle w:val="katex-mathml"/>
          <w:color w:val="1F1F1F"/>
          <w:sz w:val="25"/>
          <w:szCs w:val="25"/>
          <w:bdr w:val="none" w:sz="0" w:space="0" w:color="auto" w:frame="1"/>
        </w:rPr>
        <w:t>h_\theta(x)</w:t>
      </w:r>
      <w:proofErr w:type="spellStart"/>
      <w:r>
        <w:rPr>
          <w:rStyle w:val="mord"/>
          <w:rFonts w:ascii="KaTeX_Math" w:hAnsi="KaTeX_Math"/>
          <w:i/>
          <w:iCs/>
          <w:color w:val="1F1F1F"/>
          <w:sz w:val="25"/>
          <w:szCs w:val="25"/>
        </w:rPr>
        <w:t>h</w:t>
      </w:r>
      <w:r>
        <w:rPr>
          <w:rStyle w:val="mord"/>
          <w:rFonts w:ascii="KaTeX_Math" w:hAnsi="KaTeX_Math"/>
          <w:i/>
          <w:iCs/>
          <w:color w:val="1F1F1F"/>
          <w:sz w:val="18"/>
          <w:szCs w:val="18"/>
        </w:rPr>
        <w:t>θ</w:t>
      </w:r>
      <w:proofErr w:type="spellEnd"/>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which passes through these scattered data points.</w:t>
      </w:r>
    </w:p>
    <w:p w14:paraId="0DD0F552" w14:textId="77777777" w:rsidR="00A13151" w:rsidRDefault="00A13151" w:rsidP="00A1315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r>
        <w:rPr>
          <w:rStyle w:val="katex-mathml"/>
          <w:color w:val="1F1F1F"/>
          <w:sz w:val="25"/>
          <w:szCs w:val="25"/>
          <w:bdr w:val="none" w:sz="0" w:space="0" w:color="auto" w:frame="1"/>
        </w:rPr>
        <w:t>J(\theta_0, \theta_1)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will be 0. The following example shows the ideal situation where we have a cost function of 0.</w:t>
      </w:r>
    </w:p>
    <w:p w14:paraId="24600995" w14:textId="33DDCD12" w:rsidR="00A13151" w:rsidRDefault="00A13151" w:rsidP="00A13151">
      <w:pPr>
        <w:rPr>
          <w:rFonts w:ascii="Times New Roman" w:hAnsi="Times New Roman" w:cs="Times New Roman"/>
        </w:rPr>
      </w:pPr>
      <w:r>
        <w:fldChar w:fldCharType="begin"/>
      </w:r>
      <w:r>
        <w:instrText xml:space="preserve"> INCLUDEPICTURE "https://d3c33hcgiwev3.cloudfront.net/imageAssetProxy.v1/_B8TJZtREea33w76dwnDIg_3e3d4433e32478f8df446d0b6da26c27_Screenshot-2016-10-26-00.57.56.png?expiry=1590019200000&amp;hmac=lq862rxwDCmIJxJHY2dQuKIWhkwkxwpClMW11KO9m20" \* MERGEFORMATINET </w:instrText>
      </w:r>
      <w:r>
        <w:fldChar w:fldCharType="separate"/>
      </w:r>
      <w:r>
        <w:rPr>
          <w:noProof/>
        </w:rPr>
        <w:drawing>
          <wp:inline distT="0" distB="0" distL="0" distR="0" wp14:anchorId="29FCBE2A" wp14:editId="2E3B4BF5">
            <wp:extent cx="5219700" cy="285813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2858135"/>
                    </a:xfrm>
                    <a:prstGeom prst="rect">
                      <a:avLst/>
                    </a:prstGeom>
                    <a:noFill/>
                    <a:ln>
                      <a:noFill/>
                    </a:ln>
                  </pic:spPr>
                </pic:pic>
              </a:graphicData>
            </a:graphic>
          </wp:inline>
        </w:drawing>
      </w:r>
      <w:r>
        <w:fldChar w:fldCharType="end"/>
      </w:r>
    </w:p>
    <w:p w14:paraId="135C54DA" w14:textId="77777777" w:rsidR="00A13151" w:rsidRDefault="00A13151" w:rsidP="00A1315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t>
      </w:r>
      <w:r>
        <w:rPr>
          <w:rStyle w:val="katex-mathml"/>
          <w:color w:val="1F1F1F"/>
          <w:sz w:val="25"/>
          <w:szCs w:val="25"/>
          <w:bdr w:val="none" w:sz="0" w:space="0" w:color="auto" w:frame="1"/>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rFonts w:eastAsiaTheme="majorEastAsia"/>
          <w:color w:val="1F1F1F"/>
          <w:sz w:val="25"/>
          <w:szCs w:val="25"/>
        </w:rPr>
        <w:t>=</w:t>
      </w:r>
      <w:r>
        <w:rPr>
          <w:rStyle w:val="mord"/>
          <w:color w:val="1F1F1F"/>
          <w:sz w:val="25"/>
          <w:szCs w:val="25"/>
        </w:rPr>
        <w:t>1</w:t>
      </w:r>
      <w:r>
        <w:rPr>
          <w:rFonts w:ascii="Arial" w:hAnsi="Arial" w:cs="Arial"/>
          <w:color w:val="1F1F1F"/>
          <w:sz w:val="21"/>
          <w:szCs w:val="21"/>
        </w:rPr>
        <w:t>, we get a slope of 1 which goes through every single data point in our model. Conversely, when </w:t>
      </w:r>
      <w:r>
        <w:rPr>
          <w:rStyle w:val="katex-mathml"/>
          <w:color w:val="1F1F1F"/>
          <w:sz w:val="25"/>
          <w:szCs w:val="25"/>
          <w:bdr w:val="none" w:sz="0" w:space="0" w:color="auto" w:frame="1"/>
        </w:rPr>
        <w:t>\theta_1 = 0.5</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rFonts w:eastAsiaTheme="majorEastAsia"/>
          <w:color w:val="1F1F1F"/>
          <w:sz w:val="25"/>
          <w:szCs w:val="25"/>
        </w:rPr>
        <w:t>=</w:t>
      </w:r>
      <w:r>
        <w:rPr>
          <w:rStyle w:val="mord"/>
          <w:color w:val="1F1F1F"/>
          <w:sz w:val="25"/>
          <w:szCs w:val="25"/>
        </w:rPr>
        <w:t>0.5</w:t>
      </w:r>
      <w:r>
        <w:rPr>
          <w:rFonts w:ascii="Arial" w:hAnsi="Arial" w:cs="Arial"/>
          <w:color w:val="1F1F1F"/>
          <w:sz w:val="21"/>
          <w:szCs w:val="21"/>
        </w:rPr>
        <w:t>, we see the vertical distance from our fit to the data points increase.</w:t>
      </w:r>
    </w:p>
    <w:p w14:paraId="582FD9C1" w14:textId="3369511A" w:rsidR="00A13151" w:rsidRDefault="00A13151" w:rsidP="00A13151">
      <w:pPr>
        <w:rPr>
          <w:rFonts w:ascii="Times New Roman" w:hAnsi="Times New Roman" w:cs="Times New Roman"/>
        </w:rPr>
      </w:pPr>
      <w:r>
        <w:lastRenderedPageBreak/>
        <w:fldChar w:fldCharType="begin"/>
      </w:r>
      <w:r>
        <w:instrText xml:space="preserve"> INCLUDEPICTURE "https://d3c33hcgiwev3.cloudfront.net/imageAssetProxy.v1/8guexptSEeanbxIMvDC87g_3d86874dfd37b8e3c53c9f6cfa94676c_Screenshot-2016-10-26-01.03.07.png?expiry=1590019200000&amp;hmac=5R7uPNFx24lf1p2tkXv-rzMDhll0kTkz_1iD0Lj1BEQ" \* MERGEFORMATINET </w:instrText>
      </w:r>
      <w:r>
        <w:fldChar w:fldCharType="separate"/>
      </w:r>
      <w:r>
        <w:rPr>
          <w:noProof/>
        </w:rPr>
        <w:drawing>
          <wp:inline distT="0" distB="0" distL="0" distR="0" wp14:anchorId="60180F86" wp14:editId="38190889">
            <wp:extent cx="5154930" cy="2872740"/>
            <wp:effectExtent l="0" t="0" r="127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4930" cy="2872740"/>
                    </a:xfrm>
                    <a:prstGeom prst="rect">
                      <a:avLst/>
                    </a:prstGeom>
                    <a:noFill/>
                    <a:ln>
                      <a:noFill/>
                    </a:ln>
                  </pic:spPr>
                </pic:pic>
              </a:graphicData>
            </a:graphic>
          </wp:inline>
        </w:drawing>
      </w:r>
      <w:r>
        <w:fldChar w:fldCharType="end"/>
      </w:r>
    </w:p>
    <w:p w14:paraId="3EC1A18C" w14:textId="77777777" w:rsidR="00A13151" w:rsidRDefault="00A13151" w:rsidP="00A1315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increases our cost function to 0.58. Plotting several other points yields to the following graph:</w:t>
      </w:r>
    </w:p>
    <w:p w14:paraId="255F48EF" w14:textId="1A06A0A8" w:rsidR="00A13151" w:rsidRDefault="00A13151" w:rsidP="00A13151">
      <w:pPr>
        <w:rPr>
          <w:rFonts w:ascii="Times New Roman" w:hAnsi="Times New Roman" w:cs="Times New Roman"/>
        </w:rPr>
      </w:pPr>
      <w:r>
        <w:fldChar w:fldCharType="begin"/>
      </w:r>
      <w:r>
        <w:instrText xml:space="preserve"> INCLUDEPICTURE "https://d3c33hcgiwev3.cloudfront.net/imageAssetProxy.v1/fph0S5tTEeajtg5TyD0vYA_9b28bdfeb34b2d4914d0b64903735cf1_Screenshot-2016-10-26-01.09.05.png?expiry=1590019200000&amp;hmac=J_j6Zs9aIKb0tSF7g1_Ta9NH11CjKa52cTj3fXgEMRE" \* MERGEFORMATINET </w:instrText>
      </w:r>
      <w:r>
        <w:fldChar w:fldCharType="separate"/>
      </w:r>
      <w:r>
        <w:rPr>
          <w:noProof/>
        </w:rPr>
        <w:drawing>
          <wp:inline distT="0" distB="0" distL="0" distR="0" wp14:anchorId="16185F59" wp14:editId="5A8777AA">
            <wp:extent cx="3858895" cy="3672205"/>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8895" cy="3672205"/>
                    </a:xfrm>
                    <a:prstGeom prst="rect">
                      <a:avLst/>
                    </a:prstGeom>
                    <a:noFill/>
                    <a:ln>
                      <a:noFill/>
                    </a:ln>
                  </pic:spPr>
                </pic:pic>
              </a:graphicData>
            </a:graphic>
          </wp:inline>
        </w:drawing>
      </w:r>
      <w:r>
        <w:fldChar w:fldCharType="end"/>
      </w:r>
    </w:p>
    <w:p w14:paraId="537DC0D4" w14:textId="77777777" w:rsidR="00A13151" w:rsidRDefault="00A13151" w:rsidP="00A1315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Thus as a goal, we should try to minimize the cost function. In this case, </w:t>
      </w:r>
      <w:r>
        <w:rPr>
          <w:rStyle w:val="katex-mathml"/>
          <w:color w:val="1F1F1F"/>
          <w:sz w:val="25"/>
          <w:szCs w:val="25"/>
          <w:bdr w:val="none" w:sz="0" w:space="0" w:color="auto" w:frame="1"/>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rFonts w:eastAsiaTheme="majorEastAsia"/>
          <w:color w:val="1F1F1F"/>
          <w:sz w:val="25"/>
          <w:szCs w:val="25"/>
        </w:rPr>
        <w:t>=</w:t>
      </w:r>
      <w:r>
        <w:rPr>
          <w:rStyle w:val="mord"/>
          <w:color w:val="1F1F1F"/>
          <w:sz w:val="25"/>
          <w:szCs w:val="25"/>
        </w:rPr>
        <w:t>1</w:t>
      </w:r>
      <w:r>
        <w:rPr>
          <w:rFonts w:ascii="Arial" w:hAnsi="Arial" w:cs="Arial"/>
          <w:color w:val="1F1F1F"/>
          <w:sz w:val="21"/>
          <w:szCs w:val="21"/>
        </w:rPr>
        <w:t> is our global minimum.</w:t>
      </w:r>
    </w:p>
    <w:p w14:paraId="120FDD2C" w14:textId="77777777" w:rsidR="00A13151" w:rsidRDefault="00A13151" w:rsidP="00A13151">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Cost Function - Intuition II</w:t>
      </w:r>
    </w:p>
    <w:p w14:paraId="05A4A9AB" w14:textId="77777777" w:rsidR="00A13151" w:rsidRDefault="00A13151" w:rsidP="00A1315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contour plot is a graph that contains many contour lines. A contour line of a two variable function has a constant value at all points of the same line. An example of such a graph is the one to the right below.</w:t>
      </w:r>
    </w:p>
    <w:p w14:paraId="190DCB72" w14:textId="4B53BF00" w:rsidR="00A13151" w:rsidRDefault="00A13151" w:rsidP="00A13151">
      <w:pPr>
        <w:rPr>
          <w:rFonts w:ascii="Times New Roman" w:hAnsi="Times New Roman" w:cs="Times New Roman"/>
        </w:rPr>
      </w:pPr>
      <w:r>
        <w:fldChar w:fldCharType="begin"/>
      </w:r>
      <w:r>
        <w:instrText xml:space="preserve"> INCLUDEPICTURE "https://d3c33hcgiwev3.cloudfront.net/imageAssetProxy.v1/N2oKYp2wEeaVChLw2Vaaug_d4d1c5b1c90578b32a6672e3b7e4b3a4_Screenshot-2016-10-29-01.14.37.png?expiry=1590019200000&amp;hmac=U4YIEViCWJfadN3a85nDYqanZSaAeTEnxii-9D8mDPE" \* MERGEFORMATINET </w:instrText>
      </w:r>
      <w:r>
        <w:fldChar w:fldCharType="separate"/>
      </w:r>
      <w:r>
        <w:rPr>
          <w:noProof/>
        </w:rPr>
        <w:drawing>
          <wp:inline distT="0" distB="0" distL="0" distR="0" wp14:anchorId="4B1DE5A7" wp14:editId="5B14E2F5">
            <wp:extent cx="5943600" cy="315087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r>
        <w:fldChar w:fldCharType="end"/>
      </w:r>
    </w:p>
    <w:p w14:paraId="414286BB" w14:textId="77777777" w:rsidR="00A13151" w:rsidRDefault="00A13151" w:rsidP="00A1315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Taking any color and going along the 'circle', one would expect to get the same value of the cost function. For example, the three green points found on the green line above have the same value for </w:t>
      </w:r>
      <w:r>
        <w:rPr>
          <w:rStyle w:val="katex-mathml"/>
          <w:color w:val="1F1F1F"/>
          <w:sz w:val="25"/>
          <w:szCs w:val="25"/>
          <w:bdr w:val="none" w:sz="0" w:space="0" w:color="auto" w:frame="1"/>
        </w:rPr>
        <w:t>J(\theta_0,\theta_1)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and as a result, they are found along the same line. The circled x displays the value of the cost function for the graph on the left when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 800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-0.15. Taking another h(x) and plotting its contour plot, one gets the following graphs:</w:t>
      </w:r>
    </w:p>
    <w:p w14:paraId="30377981" w14:textId="754742B1" w:rsidR="00A13151" w:rsidRDefault="00A13151" w:rsidP="00A13151">
      <w:pPr>
        <w:rPr>
          <w:rFonts w:ascii="Times New Roman" w:hAnsi="Times New Roman" w:cs="Times New Roman"/>
        </w:rPr>
      </w:pPr>
      <w:r>
        <w:lastRenderedPageBreak/>
        <w:fldChar w:fldCharType="begin"/>
      </w:r>
      <w:r>
        <w:instrText xml:space="preserve"> INCLUDEPICTURE "https://d3c33hcgiwev3.cloudfront.net/imageAssetProxy.v1/26RZhJ34EeaiZBL80Yza_A_0f38a99c8ceb8aa5b90a5f12136fdf43_Screenshot-2016-10-29-01.14.57.png?expiry=1590019200000&amp;hmac=3QhZUPMKk2u00f2WD-aQM0TY6kyjr0sfYlEz25xOCdk" \* MERGEFORMATINET </w:instrText>
      </w:r>
      <w:r>
        <w:fldChar w:fldCharType="separate"/>
      </w:r>
      <w:r>
        <w:rPr>
          <w:noProof/>
        </w:rPr>
        <w:drawing>
          <wp:inline distT="0" distB="0" distL="0" distR="0" wp14:anchorId="55001FBE" wp14:editId="36805B9C">
            <wp:extent cx="5943600" cy="3312160"/>
            <wp:effectExtent l="0" t="0" r="0" b="254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2160"/>
                    </a:xfrm>
                    <a:prstGeom prst="rect">
                      <a:avLst/>
                    </a:prstGeom>
                    <a:noFill/>
                    <a:ln>
                      <a:noFill/>
                    </a:ln>
                  </pic:spPr>
                </pic:pic>
              </a:graphicData>
            </a:graphic>
          </wp:inline>
        </w:drawing>
      </w:r>
      <w:r>
        <w:fldChar w:fldCharType="end"/>
      </w:r>
    </w:p>
    <w:p w14:paraId="5B3D299F" w14:textId="77777777" w:rsidR="00A13151" w:rsidRDefault="00A13151" w:rsidP="00A1315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 360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 0, the value of </w:t>
      </w:r>
      <w:r>
        <w:rPr>
          <w:rStyle w:val="katex-mathml"/>
          <w:color w:val="1F1F1F"/>
          <w:sz w:val="25"/>
          <w:szCs w:val="25"/>
          <w:bdr w:val="none" w:sz="0" w:space="0" w:color="auto" w:frame="1"/>
        </w:rPr>
        <w:t>J(\theta_0,\theta_1)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in the contour plot gets closer to the center thus reducing the cost function error. Now giving our hypothesis function a slightly positive slope results in a better fit of the data.</w:t>
      </w:r>
    </w:p>
    <w:p w14:paraId="547297D8" w14:textId="0E236C8D" w:rsidR="00A13151" w:rsidRDefault="00A13151" w:rsidP="00A13151">
      <w:pPr>
        <w:rPr>
          <w:rFonts w:ascii="Times New Roman" w:hAnsi="Times New Roman" w:cs="Times New Roman"/>
        </w:rPr>
      </w:pPr>
      <w:r>
        <w:fldChar w:fldCharType="begin"/>
      </w:r>
      <w:r>
        <w:instrText xml:space="preserve"> INCLUDEPICTURE "https://d3c33hcgiwev3.cloudfront.net/imageAssetProxy.v1/hsGgT536Eeai9RKvXdDYag_2a61803b5f4f86d4290b6e878befc44f_Screenshot-2016-10-29-09.59.41.png?expiry=1590019200000&amp;hmac=tRfudk-H5T7rC_fkq2GE1xaJD0E9OXsyED04n3z5hxE" \* MERGEFORMATINET </w:instrText>
      </w:r>
      <w:r>
        <w:fldChar w:fldCharType="separate"/>
      </w:r>
      <w:r>
        <w:rPr>
          <w:noProof/>
        </w:rPr>
        <w:drawing>
          <wp:inline distT="0" distB="0" distL="0" distR="0" wp14:anchorId="00CEA155" wp14:editId="0BD1E3F9">
            <wp:extent cx="5943600" cy="288861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r>
        <w:fldChar w:fldCharType="end"/>
      </w:r>
    </w:p>
    <w:p w14:paraId="4B382690" w14:textId="77777777" w:rsidR="00A13151" w:rsidRDefault="00A13151" w:rsidP="00A1315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graph above minimizes the cost function as much as possible and consequently, the result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tend to be around 0.12 and 250 respectively. Plotting those values on our graph to the right seems to put our point in the center of the inner most 'circle'.</w:t>
      </w:r>
    </w:p>
    <w:p w14:paraId="442C4E22" w14:textId="77777777" w:rsidR="00A13151" w:rsidRDefault="00A13151" w:rsidP="00A13151">
      <w:pPr>
        <w:rPr>
          <w:rFonts w:ascii="Times New Roman" w:hAnsi="Times New Roman" w:cs="Times New Roman"/>
        </w:rPr>
      </w:pPr>
    </w:p>
    <w:p w14:paraId="059A4C15" w14:textId="66D32F5A" w:rsidR="00AF4707" w:rsidRDefault="00AF4707"/>
    <w:p w14:paraId="248FC85F" w14:textId="77777777" w:rsidR="004D1DC8" w:rsidRDefault="004D1DC8" w:rsidP="004D1DC8">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Gradient Descent</w:t>
      </w:r>
    </w:p>
    <w:p w14:paraId="3B06ACF8"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 we have our hypothesis function and we have a way of measuring how well it fits into the data. Now we need to estimate the parameters in the hypothesis function. That's where gradient descent comes in.</w:t>
      </w:r>
    </w:p>
    <w:p w14:paraId="0A267260"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Imagine that we graph our hypothesis function based on its fields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(actually we are graphing the cost function as a function of the parameter estimates). We are not graphing x and y itself, but the parameter range of our hypothesis function and the cost resulting from selecting a particular set of parameters.</w:t>
      </w:r>
    </w:p>
    <w:p w14:paraId="7FFE7CE7"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put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on the x axis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on the y axis, with the cost function on the vertical z axis. The points on our graph will be the result of the cost function using our hypothesis with those specific theta parameters. The graph below depicts such a setup.</w:t>
      </w:r>
    </w:p>
    <w:p w14:paraId="610A9450" w14:textId="4A76E987" w:rsidR="004D1DC8" w:rsidRDefault="004D1DC8" w:rsidP="004D1DC8">
      <w:pPr>
        <w:rPr>
          <w:rFonts w:ascii="Times New Roman" w:hAnsi="Times New Roman" w:cs="Times New Roman"/>
        </w:rPr>
      </w:pPr>
      <w:r>
        <w:fldChar w:fldCharType="begin"/>
      </w:r>
      <w:r>
        <w:instrText xml:space="preserve"> INCLUDEPICTURE "https://d3c33hcgiwev3.cloudfront.net/imageAssetProxy.v1/bn9SyaDIEeav5QpTGIv-Pg_0d06dca3d225f3de8b5a4a7e92254153_Screenshot-2016-11-01-23.48.26.png?expiry=1590019200000&amp;hmac=RR4YIQyzdT0CpPxe_moK2Msj7FjTnP1zxRsEF-L301g" \* MERGEFORMATINET </w:instrText>
      </w:r>
      <w:r>
        <w:fldChar w:fldCharType="separate"/>
      </w:r>
      <w:r>
        <w:rPr>
          <w:noProof/>
        </w:rPr>
        <w:drawing>
          <wp:inline distT="0" distB="0" distL="0" distR="0" wp14:anchorId="3F4CA677" wp14:editId="7DB601FB">
            <wp:extent cx="5943600" cy="315531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r>
        <w:fldChar w:fldCharType="end"/>
      </w:r>
    </w:p>
    <w:p w14:paraId="6DE8BE91"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will know that we have succeeded when our cost function is at the very bottom of the pits in our graph, i.e. when its value is the minimum. The red arrows show the minimum points in the graph.</w:t>
      </w:r>
    </w:p>
    <w:p w14:paraId="14E3A409"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14:paraId="7C189B59"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Pr>
          <w:rStyle w:val="katex-mathml"/>
          <w:color w:val="1F1F1F"/>
          <w:sz w:val="25"/>
          <w:szCs w:val="25"/>
          <w:bdr w:val="none" w:sz="0" w:space="0" w:color="auto" w:frame="1"/>
        </w:rPr>
        <w:t>J(\theta_0,\theta_1)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Depending on where one starts on the graph, one could end up at different points. The image above shows us two different starting points that end up in two different places.</w:t>
      </w:r>
    </w:p>
    <w:p w14:paraId="570C9A5E"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gradient descent algorithm is:</w:t>
      </w:r>
    </w:p>
    <w:p w14:paraId="198AFDDD"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p w14:paraId="0439C87A"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theta_j</w:t>
      </w:r>
      <w:proofErr w:type="spellEnd"/>
      <w:r>
        <w:rPr>
          <w:rStyle w:val="katex-mathml"/>
          <w:color w:val="1F1F1F"/>
          <w:sz w:val="25"/>
          <w:szCs w:val="25"/>
          <w:bdr w:val="none" w:sz="0" w:space="0" w:color="auto" w:frame="1"/>
        </w:rPr>
        <w:t xml:space="preserve"> := \</w:t>
      </w:r>
      <w:proofErr w:type="spellStart"/>
      <w:r>
        <w:rPr>
          <w:rStyle w:val="katex-mathml"/>
          <w:color w:val="1F1F1F"/>
          <w:sz w:val="25"/>
          <w:szCs w:val="25"/>
          <w:bdr w:val="none" w:sz="0" w:space="0" w:color="auto" w:frame="1"/>
        </w:rPr>
        <w:t>theta_j</w:t>
      </w:r>
      <w:proofErr w:type="spellEnd"/>
      <w:r>
        <w:rPr>
          <w:rStyle w:val="katex-mathml"/>
          <w:color w:val="1F1F1F"/>
          <w:sz w:val="25"/>
          <w:szCs w:val="25"/>
          <w:bdr w:val="none" w:sz="0" w:space="0" w:color="auto" w:frame="1"/>
        </w:rPr>
        <w:t xml:space="preserve"> - \alpha \frac{\partial}{\partial \</w:t>
      </w:r>
      <w:proofErr w:type="spellStart"/>
      <w:r>
        <w:rPr>
          <w:rStyle w:val="katex-mathml"/>
          <w:color w:val="1F1F1F"/>
          <w:sz w:val="25"/>
          <w:szCs w:val="25"/>
          <w:bdr w:val="none" w:sz="0" w:space="0" w:color="auto" w:frame="1"/>
        </w:rPr>
        <w:t>theta_j</w:t>
      </w:r>
      <w:proofErr w:type="spellEnd"/>
      <w:r>
        <w:rPr>
          <w:rStyle w:val="katex-mathml"/>
          <w:color w:val="1F1F1F"/>
          <w:sz w:val="25"/>
          <w:szCs w:val="25"/>
          <w:bdr w:val="none" w:sz="0" w:space="0" w:color="auto" w:frame="1"/>
        </w:rPr>
        <w:t>} J(\theta_0, \theta_1)</w:t>
      </w:r>
      <w:proofErr w:type="spellStart"/>
      <w:r>
        <w:rPr>
          <w:rStyle w:val="mord"/>
          <w:rFonts w:ascii="KaTeX_Math" w:hAnsi="KaTeX_Math"/>
          <w:i/>
          <w:iCs/>
          <w:color w:val="1F1F1F"/>
          <w:sz w:val="25"/>
          <w:szCs w:val="25"/>
        </w:rPr>
        <w:t>θ</w:t>
      </w:r>
      <w:r>
        <w:rPr>
          <w:rStyle w:val="mord"/>
          <w:rFonts w:ascii="KaTeX_Math" w:hAnsi="KaTeX_Math"/>
          <w:i/>
          <w:iCs/>
          <w:color w:val="1F1F1F"/>
          <w:sz w:val="18"/>
          <w:szCs w:val="18"/>
        </w:rPr>
        <w:t>j</w:t>
      </w:r>
      <w:proofErr w:type="spellEnd"/>
      <w:r>
        <w:rPr>
          <w:rStyle w:val="vlist-s"/>
          <w:color w:val="1F1F1F"/>
          <w:sz w:val="2"/>
          <w:szCs w:val="2"/>
        </w:rPr>
        <w:t>​</w:t>
      </w:r>
      <w:r>
        <w:rPr>
          <w:rStyle w:val="mrel"/>
          <w:rFonts w:eastAsiaTheme="majorEastAsia"/>
          <w:color w:val="1F1F1F"/>
          <w:sz w:val="25"/>
          <w:szCs w:val="25"/>
        </w:rPr>
        <w:t>:=</w:t>
      </w:r>
      <w:proofErr w:type="spellStart"/>
      <w:r>
        <w:rPr>
          <w:rStyle w:val="mord"/>
          <w:rFonts w:ascii="KaTeX_Math" w:hAnsi="KaTeX_Math"/>
          <w:i/>
          <w:iCs/>
          <w:color w:val="1F1F1F"/>
          <w:sz w:val="25"/>
          <w:szCs w:val="25"/>
        </w:rPr>
        <w:t>θ</w:t>
      </w:r>
      <w:r>
        <w:rPr>
          <w:rStyle w:val="mord"/>
          <w:rFonts w:ascii="KaTeX_Math" w:hAnsi="KaTeX_Math"/>
          <w:i/>
          <w:iCs/>
          <w:color w:val="1F1F1F"/>
          <w:sz w:val="18"/>
          <w:szCs w:val="18"/>
        </w:rPr>
        <w:t>j</w:t>
      </w:r>
      <w:proofErr w:type="spellEnd"/>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α</w:t>
      </w:r>
      <w:r>
        <w:rPr>
          <w:rStyle w:val="mord"/>
          <w:color w:val="1F1F1F"/>
          <w:sz w:val="18"/>
          <w:szCs w:val="18"/>
        </w:rPr>
        <w:t>∂</w:t>
      </w:r>
      <w:proofErr w:type="spellStart"/>
      <w:r>
        <w:rPr>
          <w:rStyle w:val="mord"/>
          <w:rFonts w:ascii="KaTeX_Math" w:hAnsi="KaTeX_Math"/>
          <w:i/>
          <w:iCs/>
          <w:color w:val="1F1F1F"/>
          <w:sz w:val="18"/>
          <w:szCs w:val="18"/>
        </w:rPr>
        <w:t>θ</w:t>
      </w:r>
      <w:r>
        <w:rPr>
          <w:rStyle w:val="mord"/>
          <w:rFonts w:ascii="KaTeX_Math" w:hAnsi="KaTeX_Math"/>
          <w:i/>
          <w:iCs/>
          <w:color w:val="1F1F1F"/>
          <w:sz w:val="13"/>
          <w:szCs w:val="13"/>
        </w:rPr>
        <w:t>j</w:t>
      </w:r>
      <w:proofErr w:type="spellEnd"/>
      <w:r>
        <w:rPr>
          <w:rStyle w:val="vlist-s"/>
          <w:color w:val="1F1F1F"/>
          <w:sz w:val="2"/>
          <w:szCs w:val="2"/>
        </w:rPr>
        <w:t>​</w:t>
      </w:r>
      <w:r>
        <w:rPr>
          <w:rStyle w:val="mord"/>
          <w:color w:val="1F1F1F"/>
          <w:sz w:val="18"/>
          <w:szCs w:val="18"/>
        </w:rPr>
        <w:t>∂</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p>
    <w:p w14:paraId="37CCA4D9"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where</w:t>
      </w:r>
    </w:p>
    <w:p w14:paraId="40DCD8F9"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j=0,1 represents the feature index number.</w:t>
      </w:r>
    </w:p>
    <w:p w14:paraId="737C8E83" w14:textId="77777777" w:rsidR="004D1DC8" w:rsidRDefault="004D1DC8" w:rsidP="004D1D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At each iteration j, one should simultaneously update the parameters </w:t>
      </w:r>
      <w:r>
        <w:rPr>
          <w:rStyle w:val="katex-mathml"/>
          <w:color w:val="1F1F1F"/>
          <w:sz w:val="25"/>
          <w:szCs w:val="25"/>
          <w:bdr w:val="none" w:sz="0" w:space="0" w:color="auto" w:frame="1"/>
        </w:rPr>
        <w:t>\theta_1, \theta_2,...,\theta_n</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color w:val="1F1F1F"/>
          <w:sz w:val="2"/>
          <w:szCs w:val="2"/>
        </w:rPr>
        <w:t>​</w:t>
      </w:r>
      <w:r>
        <w:rPr>
          <w:rStyle w:val="mpunct"/>
          <w:color w:val="1F1F1F"/>
          <w:sz w:val="25"/>
          <w:szCs w:val="25"/>
        </w:rPr>
        <w:t>,</w:t>
      </w:r>
      <w:r>
        <w:rPr>
          <w:rStyle w:val="mord"/>
          <w:color w:val="1F1F1F"/>
          <w:sz w:val="25"/>
          <w:szCs w:val="25"/>
        </w:rPr>
        <w:t>...</w:t>
      </w:r>
      <w:r>
        <w:rPr>
          <w:rStyle w:val="mpunct"/>
          <w:color w:val="1F1F1F"/>
          <w:sz w:val="25"/>
          <w:szCs w:val="25"/>
        </w:rPr>
        <w:t>,</w:t>
      </w:r>
      <w:proofErr w:type="spellStart"/>
      <w:r>
        <w:rPr>
          <w:rStyle w:val="mord"/>
          <w:rFonts w:ascii="KaTeX_Math" w:hAnsi="KaTeX_Math"/>
          <w:i/>
          <w:iCs/>
          <w:color w:val="1F1F1F"/>
          <w:sz w:val="25"/>
          <w:szCs w:val="25"/>
        </w:rPr>
        <w:t>θ</w:t>
      </w:r>
      <w:r>
        <w:rPr>
          <w:rStyle w:val="mord"/>
          <w:rFonts w:ascii="KaTeX_Math" w:hAnsi="KaTeX_Math"/>
          <w:i/>
          <w:iCs/>
          <w:color w:val="1F1F1F"/>
          <w:sz w:val="18"/>
          <w:szCs w:val="18"/>
        </w:rPr>
        <w:t>n</w:t>
      </w:r>
      <w:proofErr w:type="spellEnd"/>
      <w:r>
        <w:rPr>
          <w:rStyle w:val="vlist-s"/>
          <w:color w:val="1F1F1F"/>
          <w:sz w:val="2"/>
          <w:szCs w:val="2"/>
        </w:rPr>
        <w:t>​</w:t>
      </w:r>
      <w:r>
        <w:rPr>
          <w:rFonts w:ascii="Arial" w:hAnsi="Arial" w:cs="Arial"/>
          <w:color w:val="1F1F1F"/>
          <w:sz w:val="21"/>
          <w:szCs w:val="21"/>
        </w:rPr>
        <w:t>. Updating a specific parameter prior to calculating another one on the </w:t>
      </w:r>
      <w:r>
        <w:rPr>
          <w:rStyle w:val="katex-mathml"/>
          <w:color w:val="1F1F1F"/>
          <w:sz w:val="25"/>
          <w:szCs w:val="25"/>
          <w:bdr w:val="none" w:sz="0" w:space="0" w:color="auto" w:frame="1"/>
        </w:rPr>
        <w:t>j^{(</w:t>
      </w:r>
      <w:proofErr w:type="spellStart"/>
      <w:r>
        <w:rPr>
          <w:rStyle w:val="katex-mathml"/>
          <w:color w:val="1F1F1F"/>
          <w:sz w:val="25"/>
          <w:szCs w:val="25"/>
          <w:bdr w:val="none" w:sz="0" w:space="0" w:color="auto" w:frame="1"/>
        </w:rPr>
        <w:t>th</w:t>
      </w:r>
      <w:proofErr w:type="spellEnd"/>
      <w:r>
        <w:rPr>
          <w:rStyle w:val="katex-mathml"/>
          <w:color w:val="1F1F1F"/>
          <w:sz w:val="25"/>
          <w:szCs w:val="25"/>
          <w:bdr w:val="none" w:sz="0" w:space="0" w:color="auto" w:frame="1"/>
        </w:rPr>
        <w:t>)}</w:t>
      </w:r>
      <w:r>
        <w:rPr>
          <w:rStyle w:val="mord"/>
          <w:rFonts w:ascii="KaTeX_Math" w:hAnsi="KaTeX_Math"/>
          <w:i/>
          <w:iCs/>
          <w:color w:val="1F1F1F"/>
          <w:sz w:val="25"/>
          <w:szCs w:val="25"/>
        </w:rPr>
        <w:t>j</w:t>
      </w:r>
      <w:r>
        <w:rPr>
          <w:rStyle w:val="mopen"/>
          <w:color w:val="1F1F1F"/>
          <w:sz w:val="18"/>
          <w:szCs w:val="18"/>
        </w:rPr>
        <w:t>(</w:t>
      </w:r>
      <w:proofErr w:type="spellStart"/>
      <w:r>
        <w:rPr>
          <w:rStyle w:val="mord"/>
          <w:rFonts w:ascii="KaTeX_Math" w:hAnsi="KaTeX_Math"/>
          <w:i/>
          <w:iCs/>
          <w:color w:val="1F1F1F"/>
          <w:sz w:val="18"/>
          <w:szCs w:val="18"/>
        </w:rPr>
        <w:t>th</w:t>
      </w:r>
      <w:proofErr w:type="spellEnd"/>
      <w:r>
        <w:rPr>
          <w:rStyle w:val="mclose"/>
          <w:color w:val="1F1F1F"/>
          <w:sz w:val="18"/>
          <w:szCs w:val="18"/>
        </w:rPr>
        <w:t>)</w:t>
      </w:r>
      <w:r>
        <w:rPr>
          <w:rFonts w:ascii="Arial" w:hAnsi="Arial" w:cs="Arial"/>
          <w:color w:val="1F1F1F"/>
          <w:sz w:val="21"/>
          <w:szCs w:val="21"/>
        </w:rPr>
        <w:t> iteration would yield to a wrong implementation.</w:t>
      </w:r>
    </w:p>
    <w:p w14:paraId="0C74316D" w14:textId="383427A1" w:rsidR="004D1DC8" w:rsidRDefault="004D1DC8" w:rsidP="004D1DC8">
      <w:pPr>
        <w:rPr>
          <w:rFonts w:ascii="Times New Roman" w:hAnsi="Times New Roman" w:cs="Times New Roman"/>
        </w:rPr>
      </w:pPr>
      <w:r>
        <w:fldChar w:fldCharType="begin"/>
      </w:r>
      <w:r>
        <w:instrText xml:space="preserve"> INCLUDEPICTURE "https://d3c33hcgiwev3.cloudfront.net/imageAssetProxy.v1/yr-D1aDMEeai9RKvXdDYag_627e5ab52d5ff941c0fcc741c2b162a0_Screenshot-2016-11-02-00.19.56.png?expiry=1590019200000&amp;hmac=UFjbOcKlK-7uZ8CtVdrw7ezbhLfVl148-juE5w2Ej0k" \* MERGEFORMATINET </w:instrText>
      </w:r>
      <w:r>
        <w:fldChar w:fldCharType="separate"/>
      </w:r>
      <w:r>
        <w:rPr>
          <w:noProof/>
        </w:rPr>
        <w:drawing>
          <wp:inline distT="0" distB="0" distL="0" distR="0" wp14:anchorId="7A9AED55" wp14:editId="47B9A678">
            <wp:extent cx="5943600" cy="1230630"/>
            <wp:effectExtent l="0" t="0" r="0"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r>
        <w:fldChar w:fldCharType="end"/>
      </w:r>
    </w:p>
    <w:p w14:paraId="4B23C71F" w14:textId="77777777" w:rsidR="00096B6B" w:rsidRDefault="00096B6B" w:rsidP="00096B6B">
      <w:pPr>
        <w:pStyle w:val="Heading1"/>
        <w:shd w:val="clear" w:color="auto" w:fill="FFFFFF"/>
        <w:spacing w:before="0" w:after="300" w:line="540" w:lineRule="atLeast"/>
        <w:rPr>
          <w:rFonts w:ascii="Arial" w:hAnsi="Arial" w:cs="Arial"/>
          <w:color w:val="1F1F1F"/>
        </w:rPr>
      </w:pPr>
      <w:r>
        <w:rPr>
          <w:rFonts w:ascii="Arial" w:hAnsi="Arial" w:cs="Arial"/>
          <w:b/>
          <w:bCs/>
          <w:color w:val="1F1F1F"/>
        </w:rPr>
        <w:t>Gradient Descent Intuition</w:t>
      </w:r>
    </w:p>
    <w:p w14:paraId="369AC947"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video we explored the scenario where we used one parameter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and plotted its cost function to implement a gradient descent. Our formula for a single parameter was :</w:t>
      </w:r>
    </w:p>
    <w:p w14:paraId="6B287A8A"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096B6B" w14:paraId="7C3E0C06" w14:textId="77777777" w:rsidTr="00096B6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AF1E07F" w14:textId="77777777" w:rsidR="00096B6B" w:rsidRDefault="00096B6B">
            <w:pPr>
              <w:spacing w:after="360"/>
              <w:rPr>
                <w:rFonts w:ascii="Helvetica Neue" w:hAnsi="Helvetica Neue" w:cs="Times New Roman"/>
                <w:color w:val="1F1F1F"/>
                <w:sz w:val="19"/>
                <w:szCs w:val="19"/>
              </w:rPr>
            </w:pPr>
            <w:r>
              <w:rPr>
                <w:rStyle w:val="katex-mathml"/>
                <w:color w:val="1F1F1F"/>
                <w:sz w:val="23"/>
                <w:szCs w:val="23"/>
                <w:bdr w:val="none" w:sz="0" w:space="0" w:color="auto" w:frame="1"/>
              </w:rPr>
              <w:t>\theta_1:=\theta_1-\alpha \frac{d}{d\theta_1} J(\theta_1)</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rel"/>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bin"/>
                <w:color w:val="1F1F1F"/>
                <w:sz w:val="23"/>
                <w:szCs w:val="23"/>
              </w:rPr>
              <w:t>−</w:t>
            </w:r>
            <w:r>
              <w:rPr>
                <w:rStyle w:val="mord"/>
                <w:rFonts w:ascii="KaTeX_Math" w:hAnsi="KaTeX_Math"/>
                <w:i/>
                <w:iCs/>
                <w:color w:val="1F1F1F"/>
                <w:sz w:val="23"/>
                <w:szCs w:val="23"/>
              </w:rPr>
              <w:t>α</w:t>
            </w:r>
            <w:r>
              <w:rPr>
                <w:rStyle w:val="mord"/>
                <w:rFonts w:ascii="KaTeX_Math" w:hAnsi="KaTeX_Math"/>
                <w:i/>
                <w:iCs/>
                <w:color w:val="1F1F1F"/>
                <w:sz w:val="16"/>
                <w:szCs w:val="16"/>
              </w:rPr>
              <w:t>dθ</w:t>
            </w:r>
            <w:r>
              <w:rPr>
                <w:rStyle w:val="mord"/>
                <w:color w:val="1F1F1F"/>
                <w:sz w:val="11"/>
                <w:szCs w:val="11"/>
              </w:rPr>
              <w:t>1</w:t>
            </w:r>
            <w:r>
              <w:rPr>
                <w:rStyle w:val="vlist-s"/>
                <w:color w:val="1F1F1F"/>
                <w:sz w:val="2"/>
                <w:szCs w:val="2"/>
              </w:rPr>
              <w:t>​</w:t>
            </w:r>
            <w:r>
              <w:rPr>
                <w:rStyle w:val="mord"/>
                <w:rFonts w:ascii="KaTeX_Math" w:hAnsi="KaTeX_Math"/>
                <w:i/>
                <w:iCs/>
                <w:color w:val="1F1F1F"/>
                <w:sz w:val="16"/>
                <w:szCs w:val="16"/>
              </w:rPr>
              <w:t>d</w:t>
            </w:r>
            <w:r>
              <w:rPr>
                <w:rStyle w:val="vlist-s"/>
                <w:color w:val="1F1F1F"/>
                <w:sz w:val="2"/>
                <w:szCs w:val="2"/>
              </w:rPr>
              <w:t>​</w:t>
            </w:r>
            <w:r>
              <w:rPr>
                <w:rStyle w:val="mord"/>
                <w:rFonts w:ascii="KaTeX_Math" w:hAnsi="KaTeX_Math"/>
                <w:i/>
                <w:iCs/>
                <w:color w:val="1F1F1F"/>
                <w:sz w:val="23"/>
                <w:szCs w:val="23"/>
              </w:rPr>
              <w:t>J</w:t>
            </w:r>
            <w:r>
              <w:rPr>
                <w:rStyle w:val="mopen"/>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close"/>
                <w:color w:val="1F1F1F"/>
                <w:sz w:val="23"/>
                <w:szCs w:val="23"/>
              </w:rPr>
              <w:t>)</w:t>
            </w:r>
          </w:p>
        </w:tc>
      </w:tr>
    </w:tbl>
    <w:p w14:paraId="7360429B"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Regardless of the slope's sign for </w:t>
      </w:r>
      <w:r>
        <w:rPr>
          <w:rStyle w:val="katex-mathml"/>
          <w:color w:val="1F1F1F"/>
          <w:sz w:val="25"/>
          <w:szCs w:val="25"/>
          <w:bdr w:val="none" w:sz="0" w:space="0" w:color="auto" w:frame="1"/>
        </w:rPr>
        <w:t>\frac{d}{d\theta_1} J(\theta_1)</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eventually converges to its minimum value. The following graph shows that when the slope is negative,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increases and when it is positive,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decreases.</w:t>
      </w:r>
    </w:p>
    <w:p w14:paraId="4EE81B09" w14:textId="69BFAD36" w:rsidR="00096B6B" w:rsidRDefault="00096B6B" w:rsidP="00096B6B">
      <w:pPr>
        <w:rPr>
          <w:rFonts w:ascii="Times New Roman" w:hAnsi="Times New Roman" w:cs="Times New Roman"/>
        </w:rPr>
      </w:pPr>
      <w:r>
        <w:lastRenderedPageBreak/>
        <w:fldChar w:fldCharType="begin"/>
      </w:r>
      <w:r>
        <w:instrText xml:space="preserve"> INCLUDEPICTURE "https://d3c33hcgiwev3.cloudfront.net/imageAssetProxy.v1/SMSIxKGUEeav5QpTGIv-Pg_ad3404010579ac16068105cfdc8e950a_Screenshot-2016-11-03-00.05.06.png?expiry=1590019200000&amp;hmac=zytP_wnK8RpuXEqvPgLhy8mebXIT8tGP7qrsS8lbn8w" \* MERGEFORMATINET </w:instrText>
      </w:r>
      <w:r>
        <w:fldChar w:fldCharType="separate"/>
      </w:r>
      <w:r>
        <w:rPr>
          <w:noProof/>
        </w:rPr>
        <w:drawing>
          <wp:inline distT="0" distB="0" distL="0" distR="0" wp14:anchorId="36A94A0A" wp14:editId="41C2D059">
            <wp:extent cx="5943600" cy="3400425"/>
            <wp:effectExtent l="0" t="0" r="0" b="3175"/>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r>
        <w:fldChar w:fldCharType="end"/>
      </w:r>
    </w:p>
    <w:p w14:paraId="3962034F"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 a side note, we should adjust our parameter </w:t>
      </w:r>
      <w:r>
        <w:rPr>
          <w:rStyle w:val="katex-mathml"/>
          <w:color w:val="1F1F1F"/>
          <w:sz w:val="25"/>
          <w:szCs w:val="25"/>
          <w:bdr w:val="none" w:sz="0" w:space="0" w:color="auto" w:frame="1"/>
        </w:rPr>
        <w:t>\alpha</w:t>
      </w:r>
      <w:r>
        <w:rPr>
          <w:rStyle w:val="mord"/>
          <w:rFonts w:ascii="KaTeX_Math" w:hAnsi="KaTeX_Math"/>
          <w:i/>
          <w:iCs/>
          <w:color w:val="1F1F1F"/>
          <w:sz w:val="25"/>
          <w:szCs w:val="25"/>
        </w:rPr>
        <w:t>α</w:t>
      </w:r>
      <w:r>
        <w:rPr>
          <w:rFonts w:ascii="Arial" w:hAnsi="Arial" w:cs="Arial"/>
          <w:color w:val="1F1F1F"/>
          <w:sz w:val="21"/>
          <w:szCs w:val="21"/>
        </w:rPr>
        <w:t> to ensure that the gradient descent algorithm converges in a reasonable time. Failure to converge or too much time to obtain the minimum value imply that our step size is wrong.</w:t>
      </w:r>
    </w:p>
    <w:p w14:paraId="0025BBC7" w14:textId="35FBE5FE" w:rsidR="00096B6B" w:rsidRDefault="00096B6B" w:rsidP="00096B6B">
      <w:pPr>
        <w:rPr>
          <w:rFonts w:ascii="Times New Roman" w:hAnsi="Times New Roman" w:cs="Times New Roman"/>
        </w:rPr>
      </w:pPr>
      <w:r>
        <w:fldChar w:fldCharType="begin"/>
      </w:r>
      <w:r>
        <w:instrText xml:space="preserve"> INCLUDEPICTURE "https://d3c33hcgiwev3.cloudfront.net/imageAssetProxy.v1/UJpiD6GWEeai9RKvXdDYag_3c3ad6625a2a4ec8456f421a2f4daf2e_Screenshot-2016-11-03-00.05.27.png?expiry=1590019200000&amp;hmac=w4qdqlqthBdO-XJxKLJdimyvN0PDtiMrrr3IYWI1Lz4" \* MERGEFORMATINET </w:instrText>
      </w:r>
      <w:r>
        <w:fldChar w:fldCharType="separate"/>
      </w:r>
      <w:r>
        <w:rPr>
          <w:noProof/>
        </w:rPr>
        <w:drawing>
          <wp:inline distT="0" distB="0" distL="0" distR="0" wp14:anchorId="178A2E4A" wp14:editId="40F2999D">
            <wp:extent cx="5943600" cy="3274060"/>
            <wp:effectExtent l="0" t="0" r="0" b="254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74060"/>
                    </a:xfrm>
                    <a:prstGeom prst="rect">
                      <a:avLst/>
                    </a:prstGeom>
                    <a:noFill/>
                    <a:ln>
                      <a:noFill/>
                    </a:ln>
                  </pic:spPr>
                </pic:pic>
              </a:graphicData>
            </a:graphic>
          </wp:inline>
        </w:drawing>
      </w:r>
      <w:r>
        <w:fldChar w:fldCharType="end"/>
      </w:r>
    </w:p>
    <w:p w14:paraId="42A17F1C" w14:textId="77777777" w:rsidR="00096B6B" w:rsidRDefault="00096B6B" w:rsidP="00096B6B">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How does gradient descent converge with a fixed step size </w:t>
      </w:r>
      <w:r>
        <w:rPr>
          <w:rStyle w:val="katex-mathml"/>
          <w:b/>
          <w:bCs/>
          <w:color w:val="1F1F1F"/>
          <w:sz w:val="29"/>
          <w:szCs w:val="29"/>
          <w:bdr w:val="none" w:sz="0" w:space="0" w:color="auto" w:frame="1"/>
        </w:rPr>
        <w:t>\alpha</w:t>
      </w:r>
      <w:r>
        <w:rPr>
          <w:rStyle w:val="mord"/>
          <w:rFonts w:ascii="KaTeX_Math" w:hAnsi="KaTeX_Math"/>
          <w:b/>
          <w:bCs/>
          <w:i/>
          <w:iCs/>
          <w:color w:val="1F1F1F"/>
          <w:sz w:val="29"/>
          <w:szCs w:val="29"/>
        </w:rPr>
        <w:t>α</w:t>
      </w:r>
      <w:r>
        <w:rPr>
          <w:rFonts w:ascii="Arial" w:hAnsi="Arial" w:cs="Arial"/>
          <w:b/>
          <w:bCs/>
          <w:color w:val="1F1F1F"/>
        </w:rPr>
        <w:t>?</w:t>
      </w:r>
    </w:p>
    <w:p w14:paraId="48962964"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intuition behind the convergence is that </w:t>
      </w:r>
      <w:r>
        <w:rPr>
          <w:rStyle w:val="katex-mathml"/>
          <w:color w:val="1F1F1F"/>
          <w:sz w:val="25"/>
          <w:szCs w:val="25"/>
          <w:bdr w:val="none" w:sz="0" w:space="0" w:color="auto" w:frame="1"/>
        </w:rPr>
        <w:t>\frac{d}{d\theta_1} J(\theta_1)</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approaches 0 as we approach the bottom of our convex function. At the minimum, the derivative will always be 0 and thus we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096B6B" w14:paraId="0A388E9A" w14:textId="77777777" w:rsidTr="00096B6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3BECFD9" w14:textId="77777777" w:rsidR="00096B6B" w:rsidRDefault="00096B6B">
            <w:pPr>
              <w:spacing w:after="360"/>
              <w:rPr>
                <w:rFonts w:ascii="Helvetica Neue" w:hAnsi="Helvetica Neue" w:cs="Times New Roman"/>
                <w:color w:val="1F1F1F"/>
                <w:sz w:val="19"/>
                <w:szCs w:val="19"/>
              </w:rPr>
            </w:pPr>
            <w:r>
              <w:rPr>
                <w:rStyle w:val="katex-mathml"/>
                <w:color w:val="1F1F1F"/>
                <w:sz w:val="23"/>
                <w:szCs w:val="23"/>
                <w:bdr w:val="none" w:sz="0" w:space="0" w:color="auto" w:frame="1"/>
              </w:rPr>
              <w:t>\theta_1:=\theta_1-\alpha * 0</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rel"/>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bin"/>
                <w:color w:val="1F1F1F"/>
                <w:sz w:val="23"/>
                <w:szCs w:val="23"/>
              </w:rPr>
              <w:t>−</w:t>
            </w:r>
            <w:r>
              <w:rPr>
                <w:rStyle w:val="mord"/>
                <w:rFonts w:ascii="KaTeX_Math" w:hAnsi="KaTeX_Math"/>
                <w:i/>
                <w:iCs/>
                <w:color w:val="1F1F1F"/>
                <w:sz w:val="23"/>
                <w:szCs w:val="23"/>
              </w:rPr>
              <w:t>α</w:t>
            </w:r>
            <w:r>
              <w:rPr>
                <w:rStyle w:val="mbin"/>
                <w:rFonts w:ascii="Cambria Math" w:hAnsi="Cambria Math" w:cs="Cambria Math"/>
                <w:color w:val="1F1F1F"/>
                <w:sz w:val="23"/>
                <w:szCs w:val="23"/>
              </w:rPr>
              <w:t>∗</w:t>
            </w:r>
            <w:r>
              <w:rPr>
                <w:rStyle w:val="mord"/>
                <w:color w:val="1F1F1F"/>
                <w:sz w:val="23"/>
                <w:szCs w:val="23"/>
              </w:rPr>
              <w:t>0</w:t>
            </w:r>
          </w:p>
        </w:tc>
      </w:tr>
    </w:tbl>
    <w:p w14:paraId="36C36A76" w14:textId="2D30B402" w:rsidR="00096B6B" w:rsidRDefault="00096B6B" w:rsidP="00096B6B">
      <w:pPr>
        <w:rPr>
          <w:rFonts w:ascii="Times New Roman" w:hAnsi="Times New Roman"/>
        </w:rPr>
      </w:pPr>
      <w:r>
        <w:fldChar w:fldCharType="begin"/>
      </w:r>
      <w:r>
        <w:instrText xml:space="preserve"> INCLUDEPICTURE "https://d3c33hcgiwev3.cloudfront.net/imageAssetProxy.v1/RDcJ-KGXEeaVChLw2Vaaug_cb782d34d272321e88f202940c36afe9_Screenshot-2016-11-03-00.06.00.png?expiry=1590019200000&amp;hmac=LroIAeLHQ2F7wI_n7gp18rJbCAJL-Z4ZChvXmmulE60" \* MERGEFORMATINET </w:instrText>
      </w:r>
      <w:r>
        <w:fldChar w:fldCharType="separate"/>
      </w:r>
      <w:r>
        <w:rPr>
          <w:noProof/>
        </w:rPr>
        <w:drawing>
          <wp:inline distT="0" distB="0" distL="0" distR="0" wp14:anchorId="2B1E7964" wp14:editId="753C8113">
            <wp:extent cx="5943600" cy="3291205"/>
            <wp:effectExtent l="0" t="0" r="0" b="0"/>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r>
        <w:fldChar w:fldCharType="end"/>
      </w:r>
    </w:p>
    <w:p w14:paraId="0C68E34F" w14:textId="77777777" w:rsidR="00096B6B" w:rsidRDefault="00096B6B" w:rsidP="00096B6B">
      <w:pPr>
        <w:pStyle w:val="Heading1"/>
        <w:shd w:val="clear" w:color="auto" w:fill="FFFFFF"/>
        <w:spacing w:before="0" w:after="300" w:line="540" w:lineRule="atLeast"/>
        <w:rPr>
          <w:rFonts w:ascii="Arial" w:hAnsi="Arial" w:cs="Arial"/>
          <w:color w:val="1F1F1F"/>
        </w:rPr>
      </w:pPr>
      <w:proofErr w:type="spellStart"/>
      <w:r>
        <w:rPr>
          <w:rFonts w:ascii="Arial" w:hAnsi="Arial" w:cs="Arial"/>
          <w:b/>
          <w:bCs/>
          <w:color w:val="1F1F1F"/>
        </w:rPr>
        <w:t>radient</w:t>
      </w:r>
      <w:proofErr w:type="spellEnd"/>
      <w:r>
        <w:rPr>
          <w:rFonts w:ascii="Arial" w:hAnsi="Arial" w:cs="Arial"/>
          <w:b/>
          <w:bCs/>
          <w:color w:val="1F1F1F"/>
        </w:rPr>
        <w:t xml:space="preserve"> Descent For Linear Regression</w:t>
      </w:r>
    </w:p>
    <w:p w14:paraId="2EE4F9C2"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[At 6:15 "h(x) = -900 - 0.1x" should be "h(x) = 900 - 0.1x"]</w:t>
      </w:r>
    </w:p>
    <w:p w14:paraId="214E59D3"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specifically applied to the case of linear regression, a new form of the gradient descent equation can be derived. We can substitute our actual cost function and our actual hypothesis function and modify the equation to :</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096B6B" w14:paraId="77256567" w14:textId="77777777" w:rsidTr="00096B6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5D8BF07" w14:textId="77777777" w:rsidR="00096B6B" w:rsidRDefault="00096B6B">
            <w:pPr>
              <w:rPr>
                <w:rFonts w:ascii="Helvetica Neue" w:hAnsi="Helvetica Neue" w:cs="Times New Roman"/>
                <w:color w:val="1F1F1F"/>
                <w:sz w:val="19"/>
                <w:szCs w:val="19"/>
              </w:rPr>
            </w:pPr>
            <w:r>
              <w:rPr>
                <w:rStyle w:val="mtext"/>
                <w:rFonts w:ascii="STIXGeneral-Regular" w:hAnsi="STIXGeneral-Regular" w:cs="STIXGeneral-Regular"/>
                <w:color w:val="1F1F1F"/>
                <w:sz w:val="23"/>
                <w:szCs w:val="23"/>
                <w:bdr w:val="none" w:sz="0" w:space="0" w:color="auto" w:frame="1"/>
              </w:rPr>
              <w:t>repeat until convergence: </w:t>
            </w:r>
            <w:r>
              <w:rPr>
                <w:rStyle w:val="mo"/>
                <w:rFonts w:ascii="STIXGeneral-Regular" w:hAnsi="STIXGeneral-Regular" w:cs="STIXGeneral-Regular"/>
                <w:color w:val="1F1F1F"/>
                <w:sz w:val="23"/>
                <w:szCs w:val="23"/>
                <w:bdr w:val="none" w:sz="0" w:space="0" w:color="auto" w:frame="1"/>
              </w:rPr>
              <w:t>{</w:t>
            </w:r>
            <w:r>
              <w:rPr>
                <w:rStyle w:val="mi"/>
                <w:rFonts w:ascii="STIXGeneral-Italic" w:hAnsi="STIXGeneral-Italic" w:cs="STIXGeneral-Italic"/>
                <w:color w:val="1F1F1F"/>
                <w:sz w:val="23"/>
                <w:szCs w:val="23"/>
                <w:bdr w:val="none" w:sz="0" w:space="0" w:color="auto" w:frame="1"/>
              </w:rPr>
              <w:t>θ</w:t>
            </w:r>
            <w:r>
              <w:rPr>
                <w:rStyle w:val="mn"/>
                <w:rFonts w:ascii="STIXGeneral-Regular" w:hAnsi="STIXGeneral-Regular" w:cs="STIXGeneral-Regular"/>
                <w:color w:val="1F1F1F"/>
                <w:sz w:val="16"/>
                <w:szCs w:val="16"/>
                <w:bdr w:val="none" w:sz="0" w:space="0" w:color="auto" w:frame="1"/>
              </w:rPr>
              <w:t>0</w:t>
            </w:r>
            <w:r>
              <w:rPr>
                <w:rStyle w:val="mo"/>
                <w:rFonts w:ascii="STIXGeneral-Regular" w:hAnsi="STIXGeneral-Regular" w:cs="STIXGeneral-Regular"/>
                <w:color w:val="1F1F1F"/>
                <w:sz w:val="23"/>
                <w:szCs w:val="23"/>
                <w:bdr w:val="none" w:sz="0" w:space="0" w:color="auto" w:frame="1"/>
              </w:rPr>
              <w:t>:=</w:t>
            </w:r>
            <w:r>
              <w:rPr>
                <w:rStyle w:val="mi"/>
                <w:rFonts w:ascii="STIXGeneral-Italic" w:hAnsi="STIXGeneral-Italic" w:cs="STIXGeneral-Italic"/>
                <w:color w:val="1F1F1F"/>
                <w:sz w:val="23"/>
                <w:szCs w:val="23"/>
                <w:bdr w:val="none" w:sz="0" w:space="0" w:color="auto" w:frame="1"/>
              </w:rPr>
              <w:t>θ</w:t>
            </w:r>
            <w:r>
              <w:rPr>
                <w:rStyle w:val="mn"/>
                <w:rFonts w:ascii="STIXGeneral-Regular" w:hAnsi="STIXGeneral-Regular" w:cs="STIXGeneral-Regular"/>
                <w:color w:val="1F1F1F"/>
                <w:sz w:val="16"/>
                <w:szCs w:val="16"/>
                <w:bdr w:val="none" w:sz="0" w:space="0" w:color="auto" w:frame="1"/>
              </w:rPr>
              <w:t>1</w:t>
            </w:r>
            <w:r>
              <w:rPr>
                <w:rStyle w:val="mo"/>
                <w:rFonts w:ascii="STIXGeneral-Regular" w:hAnsi="STIXGeneral-Regular" w:cs="STIXGeneral-Regular"/>
                <w:color w:val="1F1F1F"/>
                <w:sz w:val="23"/>
                <w:szCs w:val="23"/>
                <w:bdr w:val="none" w:sz="0" w:space="0" w:color="auto" w:frame="1"/>
              </w:rPr>
              <w:t>:=}</w:t>
            </w:r>
            <w:r>
              <w:rPr>
                <w:rStyle w:val="mi"/>
                <w:rFonts w:ascii="STIXGeneral-Italic" w:hAnsi="STIXGeneral-Italic" w:cs="STIXGeneral-Italic"/>
                <w:color w:val="1F1F1F"/>
                <w:sz w:val="23"/>
                <w:szCs w:val="23"/>
                <w:bdr w:val="none" w:sz="0" w:space="0" w:color="auto" w:frame="1"/>
              </w:rPr>
              <w:t>θ</w:t>
            </w:r>
            <w:r>
              <w:rPr>
                <w:rStyle w:val="mn"/>
                <w:rFonts w:ascii="STIXGeneral-Regular" w:hAnsi="STIXGeneral-Regular" w:cs="STIXGeneral-Regular"/>
                <w:color w:val="1F1F1F"/>
                <w:sz w:val="16"/>
                <w:szCs w:val="16"/>
                <w:bdr w:val="none" w:sz="0" w:space="0" w:color="auto" w:frame="1"/>
              </w:rPr>
              <w:t>0</w:t>
            </w:r>
            <w:r>
              <w:rPr>
                <w:rStyle w:val="mo"/>
                <w:rFonts w:ascii="STIXGeneral-Regular" w:hAnsi="STIXGeneral-Regular" w:cs="STIXGeneral-Regular"/>
                <w:color w:val="1F1F1F"/>
                <w:sz w:val="23"/>
                <w:szCs w:val="23"/>
                <w:bdr w:val="none" w:sz="0" w:space="0" w:color="auto" w:frame="1"/>
              </w:rPr>
              <w:t>−</w:t>
            </w:r>
            <w:r>
              <w:rPr>
                <w:rStyle w:val="mi"/>
                <w:rFonts w:ascii="STIXGeneral-Italic" w:hAnsi="STIXGeneral-Italic" w:cs="STIXGeneral-Italic"/>
                <w:color w:val="1F1F1F"/>
                <w:sz w:val="23"/>
                <w:szCs w:val="23"/>
                <w:bdr w:val="none" w:sz="0" w:space="0" w:color="auto" w:frame="1"/>
              </w:rPr>
              <w:t>α</w:t>
            </w:r>
            <w:r>
              <w:rPr>
                <w:rStyle w:val="mn"/>
                <w:rFonts w:ascii="STIXGeneral-Regular" w:hAnsi="STIXGeneral-Regular" w:cs="STIXGeneral-Regular"/>
                <w:color w:val="1F1F1F"/>
                <w:sz w:val="23"/>
                <w:szCs w:val="23"/>
                <w:bdr w:val="none" w:sz="0" w:space="0" w:color="auto" w:frame="1"/>
              </w:rPr>
              <w:t>1</w:t>
            </w:r>
            <w:r>
              <w:rPr>
                <w:rStyle w:val="mi"/>
                <w:rFonts w:ascii="STIXGeneral-Italic" w:hAnsi="STIXGeneral-Italic" w:cs="STIXGeneral-Italic"/>
                <w:color w:val="1F1F1F"/>
                <w:sz w:val="23"/>
                <w:szCs w:val="23"/>
                <w:bdr w:val="none" w:sz="0" w:space="0" w:color="auto" w:frame="1"/>
              </w:rPr>
              <w:t>m</w:t>
            </w:r>
            <w:r>
              <w:rPr>
                <w:rStyle w:val="mo"/>
                <w:rFonts w:ascii="STIXSizeOneSym" w:hAnsi="STIXSizeOneSym"/>
                <w:color w:val="1F1F1F"/>
                <w:position w:val="-12"/>
                <w:sz w:val="23"/>
                <w:szCs w:val="23"/>
                <w:bdr w:val="none" w:sz="0" w:space="0" w:color="auto" w:frame="1"/>
              </w:rPr>
              <w:t>∑</w:t>
            </w:r>
            <w:proofErr w:type="spellStart"/>
            <w:r>
              <w:rPr>
                <w:rStyle w:val="mi"/>
                <w:rFonts w:ascii="STIXGeneral-Italic" w:hAnsi="STIXGeneral-Italic" w:cs="STIXGeneral-Italic"/>
                <w:color w:val="1F1F1F"/>
                <w:sz w:val="16"/>
                <w:szCs w:val="16"/>
                <w:bdr w:val="none" w:sz="0" w:space="0" w:color="auto" w:frame="1"/>
              </w:rPr>
              <w:t>i</w:t>
            </w:r>
            <w:proofErr w:type="spellEnd"/>
            <w:r>
              <w:rPr>
                <w:rStyle w:val="mo"/>
                <w:rFonts w:ascii="STIXGeneral-Regular" w:hAnsi="STIXGeneral-Regular" w:cs="STIXGeneral-Regular"/>
                <w:color w:val="1F1F1F"/>
                <w:sz w:val="16"/>
                <w:szCs w:val="16"/>
                <w:bdr w:val="none" w:sz="0" w:space="0" w:color="auto" w:frame="1"/>
              </w:rPr>
              <w:t>=</w:t>
            </w:r>
            <w:r>
              <w:rPr>
                <w:rStyle w:val="mn"/>
                <w:rFonts w:ascii="STIXGeneral-Regular" w:hAnsi="STIXGeneral-Regular" w:cs="STIXGeneral-Regular"/>
                <w:color w:val="1F1F1F"/>
                <w:sz w:val="16"/>
                <w:szCs w:val="16"/>
                <w:bdr w:val="none" w:sz="0" w:space="0" w:color="auto" w:frame="1"/>
              </w:rPr>
              <w:t>1</w:t>
            </w:r>
            <w:r>
              <w:rPr>
                <w:rStyle w:val="mi"/>
                <w:rFonts w:ascii="STIXGeneral-Italic" w:hAnsi="STIXGeneral-Italic" w:cs="STIXGeneral-Italic"/>
                <w:color w:val="1F1F1F"/>
                <w:sz w:val="16"/>
                <w:szCs w:val="16"/>
                <w:bdr w:val="none" w:sz="0" w:space="0" w:color="auto" w:frame="1"/>
              </w:rPr>
              <w:t>m</w:t>
            </w:r>
            <w:r>
              <w:rPr>
                <w:rStyle w:val="mo"/>
                <w:rFonts w:ascii="STIXGeneral-Regular" w:hAnsi="STIXGeneral-Regular" w:cs="STIXGeneral-Regular"/>
                <w:color w:val="1F1F1F"/>
                <w:sz w:val="23"/>
                <w:szCs w:val="23"/>
                <w:bdr w:val="none" w:sz="0" w:space="0" w:color="auto" w:frame="1"/>
              </w:rPr>
              <w:t>(</w:t>
            </w:r>
            <w:proofErr w:type="spellStart"/>
            <w:r>
              <w:rPr>
                <w:rStyle w:val="mi"/>
                <w:rFonts w:ascii="STIXGeneral-Italic" w:hAnsi="STIXGeneral-Italic" w:cs="STIXGeneral-Italic"/>
                <w:color w:val="1F1F1F"/>
                <w:sz w:val="23"/>
                <w:szCs w:val="23"/>
                <w:bdr w:val="none" w:sz="0" w:space="0" w:color="auto" w:frame="1"/>
              </w:rPr>
              <w:t>h</w:t>
            </w:r>
            <w:r>
              <w:rPr>
                <w:rStyle w:val="mi"/>
                <w:rFonts w:ascii="STIXGeneral-Italic" w:hAnsi="STIXGeneral-Italic" w:cs="STIXGeneral-Italic"/>
                <w:color w:val="1F1F1F"/>
                <w:sz w:val="16"/>
                <w:szCs w:val="16"/>
                <w:bdr w:val="none" w:sz="0" w:space="0" w:color="auto" w:frame="1"/>
              </w:rPr>
              <w:t>θ</w:t>
            </w:r>
            <w:proofErr w:type="spellEnd"/>
            <w:r>
              <w:rPr>
                <w:rStyle w:val="mo"/>
                <w:rFonts w:ascii="STIXGeneral-Regular" w:hAnsi="STIXGeneral-Regular" w:cs="STIXGeneral-Regular"/>
                <w:color w:val="1F1F1F"/>
                <w:sz w:val="23"/>
                <w:szCs w:val="23"/>
                <w:bdr w:val="none" w:sz="0" w:space="0" w:color="auto" w:frame="1"/>
              </w:rPr>
              <w:t>(</w:t>
            </w:r>
            <w:r>
              <w:rPr>
                <w:rStyle w:val="mi"/>
                <w:rFonts w:ascii="STIXGeneral-Italic" w:hAnsi="STIXGeneral-Italic" w:cs="STIXGeneral-Italic"/>
                <w:color w:val="1F1F1F"/>
                <w:sz w:val="23"/>
                <w:szCs w:val="23"/>
                <w:bdr w:val="none" w:sz="0" w:space="0" w:color="auto" w:frame="1"/>
              </w:rPr>
              <w:t>x</w:t>
            </w:r>
            <w:r>
              <w:rPr>
                <w:rStyle w:val="mi"/>
                <w:rFonts w:ascii="STIXGeneral-Italic" w:hAnsi="STIXGeneral-Italic" w:cs="STIXGeneral-Italic"/>
                <w:color w:val="1F1F1F"/>
                <w:sz w:val="16"/>
                <w:szCs w:val="16"/>
                <w:bdr w:val="none" w:sz="0" w:space="0" w:color="auto" w:frame="1"/>
              </w:rPr>
              <w:t>i</w:t>
            </w:r>
            <w:r>
              <w:rPr>
                <w:rStyle w:val="mo"/>
                <w:rFonts w:ascii="STIXGeneral-Regular" w:hAnsi="STIXGeneral-Regular" w:cs="STIXGeneral-Regular"/>
                <w:color w:val="1F1F1F"/>
                <w:sz w:val="23"/>
                <w:szCs w:val="23"/>
                <w:bdr w:val="none" w:sz="0" w:space="0" w:color="auto" w:frame="1"/>
              </w:rPr>
              <w:t>)−</w:t>
            </w:r>
            <w:proofErr w:type="spellStart"/>
            <w:r>
              <w:rPr>
                <w:rStyle w:val="mi"/>
                <w:rFonts w:ascii="STIXGeneral-Italic" w:hAnsi="STIXGeneral-Italic" w:cs="STIXGeneral-Italic"/>
                <w:color w:val="1F1F1F"/>
                <w:sz w:val="23"/>
                <w:szCs w:val="23"/>
                <w:bdr w:val="none" w:sz="0" w:space="0" w:color="auto" w:frame="1"/>
              </w:rPr>
              <w:t>y</w:t>
            </w:r>
            <w:r>
              <w:rPr>
                <w:rStyle w:val="mi"/>
                <w:rFonts w:ascii="STIXGeneral-Italic" w:hAnsi="STIXGeneral-Italic" w:cs="STIXGeneral-Italic"/>
                <w:color w:val="1F1F1F"/>
                <w:sz w:val="16"/>
                <w:szCs w:val="16"/>
                <w:bdr w:val="none" w:sz="0" w:space="0" w:color="auto" w:frame="1"/>
              </w:rPr>
              <w:t>i</w:t>
            </w:r>
            <w:proofErr w:type="spellEnd"/>
            <w:r>
              <w:rPr>
                <w:rStyle w:val="mo"/>
                <w:rFonts w:ascii="STIXGeneral-Regular" w:hAnsi="STIXGeneral-Regular" w:cs="STIXGeneral-Regular"/>
                <w:color w:val="1F1F1F"/>
                <w:sz w:val="23"/>
                <w:szCs w:val="23"/>
                <w:bdr w:val="none" w:sz="0" w:space="0" w:color="auto" w:frame="1"/>
              </w:rPr>
              <w:t>)</w:t>
            </w:r>
            <w:r>
              <w:rPr>
                <w:rStyle w:val="mi"/>
                <w:rFonts w:ascii="STIXGeneral-Italic" w:hAnsi="STIXGeneral-Italic" w:cs="STIXGeneral-Italic"/>
                <w:color w:val="1F1F1F"/>
                <w:sz w:val="23"/>
                <w:szCs w:val="23"/>
                <w:bdr w:val="none" w:sz="0" w:space="0" w:color="auto" w:frame="1"/>
              </w:rPr>
              <w:t>θ</w:t>
            </w:r>
            <w:r>
              <w:rPr>
                <w:rStyle w:val="mn"/>
                <w:rFonts w:ascii="STIXGeneral-Regular" w:hAnsi="STIXGeneral-Regular" w:cs="STIXGeneral-Regular"/>
                <w:color w:val="1F1F1F"/>
                <w:sz w:val="16"/>
                <w:szCs w:val="16"/>
                <w:bdr w:val="none" w:sz="0" w:space="0" w:color="auto" w:frame="1"/>
              </w:rPr>
              <w:t>1</w:t>
            </w:r>
            <w:r>
              <w:rPr>
                <w:rStyle w:val="mo"/>
                <w:rFonts w:ascii="STIXGeneral-Regular" w:hAnsi="STIXGeneral-Regular" w:cs="STIXGeneral-Regular"/>
                <w:color w:val="1F1F1F"/>
                <w:sz w:val="23"/>
                <w:szCs w:val="23"/>
                <w:bdr w:val="none" w:sz="0" w:space="0" w:color="auto" w:frame="1"/>
              </w:rPr>
              <w:t>−</w:t>
            </w:r>
            <w:r>
              <w:rPr>
                <w:rStyle w:val="mi"/>
                <w:rFonts w:ascii="STIXGeneral-Italic" w:hAnsi="STIXGeneral-Italic" w:cs="STIXGeneral-Italic"/>
                <w:color w:val="1F1F1F"/>
                <w:sz w:val="23"/>
                <w:szCs w:val="23"/>
                <w:bdr w:val="none" w:sz="0" w:space="0" w:color="auto" w:frame="1"/>
              </w:rPr>
              <w:t>α</w:t>
            </w:r>
            <w:r>
              <w:rPr>
                <w:rStyle w:val="mn"/>
                <w:rFonts w:ascii="STIXGeneral-Regular" w:hAnsi="STIXGeneral-Regular" w:cs="STIXGeneral-Regular"/>
                <w:color w:val="1F1F1F"/>
                <w:sz w:val="23"/>
                <w:szCs w:val="23"/>
                <w:bdr w:val="none" w:sz="0" w:space="0" w:color="auto" w:frame="1"/>
              </w:rPr>
              <w:t>1</w:t>
            </w:r>
            <w:r>
              <w:rPr>
                <w:rStyle w:val="mi"/>
                <w:rFonts w:ascii="STIXGeneral-Italic" w:hAnsi="STIXGeneral-Italic" w:cs="STIXGeneral-Italic"/>
                <w:color w:val="1F1F1F"/>
                <w:sz w:val="23"/>
                <w:szCs w:val="23"/>
                <w:bdr w:val="none" w:sz="0" w:space="0" w:color="auto" w:frame="1"/>
              </w:rPr>
              <w:t>m</w:t>
            </w:r>
            <w:r>
              <w:rPr>
                <w:rStyle w:val="mo"/>
                <w:rFonts w:ascii="STIXSizeOneSym" w:hAnsi="STIXSizeOneSym"/>
                <w:color w:val="1F1F1F"/>
                <w:position w:val="-12"/>
                <w:sz w:val="23"/>
                <w:szCs w:val="23"/>
                <w:bdr w:val="none" w:sz="0" w:space="0" w:color="auto" w:frame="1"/>
              </w:rPr>
              <w:t>∑</w:t>
            </w:r>
            <w:proofErr w:type="spellStart"/>
            <w:r>
              <w:rPr>
                <w:rStyle w:val="mi"/>
                <w:rFonts w:ascii="STIXGeneral-Italic" w:hAnsi="STIXGeneral-Italic" w:cs="STIXGeneral-Italic"/>
                <w:color w:val="1F1F1F"/>
                <w:sz w:val="16"/>
                <w:szCs w:val="16"/>
                <w:bdr w:val="none" w:sz="0" w:space="0" w:color="auto" w:frame="1"/>
              </w:rPr>
              <w:t>i</w:t>
            </w:r>
            <w:proofErr w:type="spellEnd"/>
            <w:r>
              <w:rPr>
                <w:rStyle w:val="mo"/>
                <w:rFonts w:ascii="STIXGeneral-Regular" w:hAnsi="STIXGeneral-Regular" w:cs="STIXGeneral-Regular"/>
                <w:color w:val="1F1F1F"/>
                <w:sz w:val="16"/>
                <w:szCs w:val="16"/>
                <w:bdr w:val="none" w:sz="0" w:space="0" w:color="auto" w:frame="1"/>
              </w:rPr>
              <w:t>=</w:t>
            </w:r>
            <w:r>
              <w:rPr>
                <w:rStyle w:val="mn"/>
                <w:rFonts w:ascii="STIXGeneral-Regular" w:hAnsi="STIXGeneral-Regular" w:cs="STIXGeneral-Regular"/>
                <w:color w:val="1F1F1F"/>
                <w:sz w:val="16"/>
                <w:szCs w:val="16"/>
                <w:bdr w:val="none" w:sz="0" w:space="0" w:color="auto" w:frame="1"/>
              </w:rPr>
              <w:t>1</w:t>
            </w:r>
            <w:r>
              <w:rPr>
                <w:rStyle w:val="mi"/>
                <w:rFonts w:ascii="STIXGeneral-Italic" w:hAnsi="STIXGeneral-Italic" w:cs="STIXGeneral-Italic"/>
                <w:color w:val="1F1F1F"/>
                <w:sz w:val="16"/>
                <w:szCs w:val="16"/>
                <w:bdr w:val="none" w:sz="0" w:space="0" w:color="auto" w:frame="1"/>
              </w:rPr>
              <w:t>m</w:t>
            </w:r>
            <w:r>
              <w:rPr>
                <w:rStyle w:val="mo"/>
                <w:rFonts w:ascii="STIXSizeOneSym" w:hAnsi="STIXSizeOneSym"/>
                <w:color w:val="1F1F1F"/>
                <w:sz w:val="23"/>
                <w:szCs w:val="23"/>
                <w:bdr w:val="none" w:sz="0" w:space="0" w:color="auto" w:frame="1"/>
              </w:rPr>
              <w:t>(</w:t>
            </w:r>
            <w:r>
              <w:rPr>
                <w:rStyle w:val="mo"/>
                <w:rFonts w:ascii="STIXGeneral-Regular" w:hAnsi="STIXGeneral-Regular" w:cs="STIXGeneral-Regular"/>
                <w:color w:val="1F1F1F"/>
                <w:sz w:val="23"/>
                <w:szCs w:val="23"/>
                <w:bdr w:val="none" w:sz="0" w:space="0" w:color="auto" w:frame="1"/>
              </w:rPr>
              <w:t>(</w:t>
            </w:r>
            <w:proofErr w:type="spellStart"/>
            <w:r>
              <w:rPr>
                <w:rStyle w:val="mi"/>
                <w:rFonts w:ascii="STIXGeneral-Italic" w:hAnsi="STIXGeneral-Italic" w:cs="STIXGeneral-Italic"/>
                <w:color w:val="1F1F1F"/>
                <w:sz w:val="23"/>
                <w:szCs w:val="23"/>
                <w:bdr w:val="none" w:sz="0" w:space="0" w:color="auto" w:frame="1"/>
              </w:rPr>
              <w:t>h</w:t>
            </w:r>
            <w:r>
              <w:rPr>
                <w:rStyle w:val="mi"/>
                <w:rFonts w:ascii="STIXGeneral-Italic" w:hAnsi="STIXGeneral-Italic" w:cs="STIXGeneral-Italic"/>
                <w:color w:val="1F1F1F"/>
                <w:sz w:val="16"/>
                <w:szCs w:val="16"/>
                <w:bdr w:val="none" w:sz="0" w:space="0" w:color="auto" w:frame="1"/>
              </w:rPr>
              <w:t>θ</w:t>
            </w:r>
            <w:proofErr w:type="spellEnd"/>
            <w:r>
              <w:rPr>
                <w:rStyle w:val="mo"/>
                <w:rFonts w:ascii="STIXGeneral-Regular" w:hAnsi="STIXGeneral-Regular" w:cs="STIXGeneral-Regular"/>
                <w:color w:val="1F1F1F"/>
                <w:sz w:val="23"/>
                <w:szCs w:val="23"/>
                <w:bdr w:val="none" w:sz="0" w:space="0" w:color="auto" w:frame="1"/>
              </w:rPr>
              <w:t>(</w:t>
            </w:r>
            <w:r>
              <w:rPr>
                <w:rStyle w:val="mi"/>
                <w:rFonts w:ascii="STIXGeneral-Italic" w:hAnsi="STIXGeneral-Italic" w:cs="STIXGeneral-Italic"/>
                <w:color w:val="1F1F1F"/>
                <w:sz w:val="23"/>
                <w:szCs w:val="23"/>
                <w:bdr w:val="none" w:sz="0" w:space="0" w:color="auto" w:frame="1"/>
              </w:rPr>
              <w:t>x</w:t>
            </w:r>
            <w:r>
              <w:rPr>
                <w:rStyle w:val="mi"/>
                <w:rFonts w:ascii="STIXGeneral-Italic" w:hAnsi="STIXGeneral-Italic" w:cs="STIXGeneral-Italic"/>
                <w:color w:val="1F1F1F"/>
                <w:sz w:val="16"/>
                <w:szCs w:val="16"/>
                <w:bdr w:val="none" w:sz="0" w:space="0" w:color="auto" w:frame="1"/>
              </w:rPr>
              <w:t>i</w:t>
            </w:r>
            <w:r>
              <w:rPr>
                <w:rStyle w:val="mo"/>
                <w:rFonts w:ascii="STIXGeneral-Regular" w:hAnsi="STIXGeneral-Regular" w:cs="STIXGeneral-Regular"/>
                <w:color w:val="1F1F1F"/>
                <w:sz w:val="23"/>
                <w:szCs w:val="23"/>
                <w:bdr w:val="none" w:sz="0" w:space="0" w:color="auto" w:frame="1"/>
              </w:rPr>
              <w:t>)−</w:t>
            </w:r>
            <w:proofErr w:type="spellStart"/>
            <w:r>
              <w:rPr>
                <w:rStyle w:val="mi"/>
                <w:rFonts w:ascii="STIXGeneral-Italic" w:hAnsi="STIXGeneral-Italic" w:cs="STIXGeneral-Italic"/>
                <w:color w:val="1F1F1F"/>
                <w:sz w:val="23"/>
                <w:szCs w:val="23"/>
                <w:bdr w:val="none" w:sz="0" w:space="0" w:color="auto" w:frame="1"/>
              </w:rPr>
              <w:t>y</w:t>
            </w:r>
            <w:r>
              <w:rPr>
                <w:rStyle w:val="mi"/>
                <w:rFonts w:ascii="STIXGeneral-Italic" w:hAnsi="STIXGeneral-Italic" w:cs="STIXGeneral-Italic"/>
                <w:color w:val="1F1F1F"/>
                <w:sz w:val="16"/>
                <w:szCs w:val="16"/>
                <w:bdr w:val="none" w:sz="0" w:space="0" w:color="auto" w:frame="1"/>
              </w:rPr>
              <w:t>i</w:t>
            </w:r>
            <w:proofErr w:type="spellEnd"/>
            <w:r>
              <w:rPr>
                <w:rStyle w:val="mo"/>
                <w:rFonts w:ascii="STIXGeneral-Regular" w:hAnsi="STIXGeneral-Regular" w:cs="STIXGeneral-Regular"/>
                <w:color w:val="1F1F1F"/>
                <w:sz w:val="23"/>
                <w:szCs w:val="23"/>
                <w:bdr w:val="none" w:sz="0" w:space="0" w:color="auto" w:frame="1"/>
              </w:rPr>
              <w:t>)</w:t>
            </w:r>
            <w:r>
              <w:rPr>
                <w:rStyle w:val="mi"/>
                <w:rFonts w:ascii="STIXGeneral-Italic" w:hAnsi="STIXGeneral-Italic" w:cs="STIXGeneral-Italic"/>
                <w:color w:val="1F1F1F"/>
                <w:sz w:val="23"/>
                <w:szCs w:val="23"/>
                <w:bdr w:val="none" w:sz="0" w:space="0" w:color="auto" w:frame="1"/>
              </w:rPr>
              <w:t>x</w:t>
            </w:r>
            <w:r>
              <w:rPr>
                <w:rStyle w:val="mi"/>
                <w:rFonts w:ascii="STIXGeneral-Italic" w:hAnsi="STIXGeneral-Italic" w:cs="STIXGeneral-Italic"/>
                <w:color w:val="1F1F1F"/>
                <w:sz w:val="16"/>
                <w:szCs w:val="16"/>
                <w:bdr w:val="none" w:sz="0" w:space="0" w:color="auto" w:frame="1"/>
              </w:rPr>
              <w:t>i</w:t>
            </w:r>
            <w:r>
              <w:rPr>
                <w:rStyle w:val="mo"/>
                <w:rFonts w:ascii="STIXSizeOneSym" w:hAnsi="STIXSizeOneSym"/>
                <w:color w:val="1F1F1F"/>
                <w:sz w:val="23"/>
                <w:szCs w:val="23"/>
                <w:bdr w:val="none" w:sz="0" w:space="0" w:color="auto" w:frame="1"/>
              </w:rPr>
              <w:t>)</w:t>
            </w:r>
          </w:p>
        </w:tc>
      </w:tr>
    </w:tbl>
    <w:p w14:paraId="70B015E7"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where m is the size of the training set, </w:t>
      </w:r>
      <w:r>
        <w:rPr>
          <w:rStyle w:val="katex-mathml"/>
          <w:rFonts w:eastAsiaTheme="majorEastAsia"/>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a constant that will be changing simultaneously with </w:t>
      </w:r>
      <w:r>
        <w:rPr>
          <w:rStyle w:val="katex-mathml"/>
          <w:rFonts w:eastAsiaTheme="majorEastAsia"/>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and </w:t>
      </w:r>
      <w:r>
        <w:rPr>
          <w:rStyle w:val="katex-mathml"/>
          <w:rFonts w:eastAsiaTheme="majorEastAsia"/>
          <w:color w:val="1F1F1F"/>
          <w:sz w:val="25"/>
          <w:szCs w:val="25"/>
          <w:bdr w:val="none" w:sz="0" w:space="0" w:color="auto" w:frame="1"/>
        </w:rPr>
        <w:t>x_{</w:t>
      </w:r>
      <w:proofErr w:type="spellStart"/>
      <w:r>
        <w:rPr>
          <w:rStyle w:val="katex-mathml"/>
          <w:rFonts w:eastAsiaTheme="majorEastAsia"/>
          <w:color w:val="1F1F1F"/>
          <w:sz w:val="25"/>
          <w:szCs w:val="25"/>
          <w:bdr w:val="none" w:sz="0" w:space="0" w:color="auto" w:frame="1"/>
        </w:rPr>
        <w:t>i</w:t>
      </w:r>
      <w:proofErr w:type="spellEnd"/>
      <w:r>
        <w:rPr>
          <w:rStyle w:val="katex-mathml"/>
          <w:rFonts w:eastAsiaTheme="majorEastAsia"/>
          <w:color w:val="1F1F1F"/>
          <w:sz w:val="25"/>
          <w:szCs w:val="25"/>
          <w:bdr w:val="none" w:sz="0" w:space="0" w:color="auto" w:frame="1"/>
        </w:rPr>
        <w:t>}, y_{</w:t>
      </w:r>
      <w:proofErr w:type="spellStart"/>
      <w:r>
        <w:rPr>
          <w:rStyle w:val="katex-mathml"/>
          <w:rFonts w:eastAsiaTheme="majorEastAsia"/>
          <w:color w:val="1F1F1F"/>
          <w:sz w:val="25"/>
          <w:szCs w:val="25"/>
          <w:bdr w:val="none" w:sz="0" w:space="0" w:color="auto" w:frame="1"/>
        </w:rPr>
        <w:t>i</w:t>
      </w:r>
      <w:proofErr w:type="spellEnd"/>
      <w:r>
        <w:rPr>
          <w:rStyle w:val="katex-mathml"/>
          <w:rFonts w:eastAsiaTheme="majorEastAsia"/>
          <w:color w:val="1F1F1F"/>
          <w:sz w:val="25"/>
          <w:szCs w:val="25"/>
          <w:bdr w:val="none" w:sz="0" w:space="0" w:color="auto" w:frame="1"/>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Style w:val="mpunct"/>
          <w:color w:val="1F1F1F"/>
          <w:sz w:val="25"/>
          <w:szCs w:val="25"/>
        </w:rPr>
        <w:t>,</w:t>
      </w:r>
      <w:proofErr w:type="spellStart"/>
      <w:r>
        <w:rPr>
          <w:rStyle w:val="mord"/>
          <w:rFonts w:ascii="KaTeX_Math" w:hAnsi="KaTeX_Math"/>
          <w:i/>
          <w:iCs/>
          <w:color w:val="1F1F1F"/>
          <w:sz w:val="25"/>
          <w:szCs w:val="25"/>
        </w:rPr>
        <w:t>y</w:t>
      </w:r>
      <w:r>
        <w:rPr>
          <w:rStyle w:val="mord"/>
          <w:rFonts w:ascii="KaTeX_Math" w:hAnsi="KaTeX_Math"/>
          <w:i/>
          <w:iCs/>
          <w:color w:val="1F1F1F"/>
          <w:sz w:val="18"/>
          <w:szCs w:val="18"/>
        </w:rPr>
        <w:t>i</w:t>
      </w:r>
      <w:proofErr w:type="spellEnd"/>
      <w:r>
        <w:rPr>
          <w:rStyle w:val="vlist-s"/>
          <w:color w:val="1F1F1F"/>
          <w:sz w:val="2"/>
          <w:szCs w:val="2"/>
        </w:rPr>
        <w:t>​</w:t>
      </w:r>
      <w:r>
        <w:rPr>
          <w:rFonts w:ascii="Arial" w:hAnsi="Arial" w:cs="Arial"/>
          <w:color w:val="1F1F1F"/>
          <w:sz w:val="21"/>
          <w:szCs w:val="21"/>
        </w:rPr>
        <w:t>are values of the given training set (data).</w:t>
      </w:r>
    </w:p>
    <w:p w14:paraId="2E4537EE"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that we have separated out the two cases for </w:t>
      </w:r>
      <w:r>
        <w:rPr>
          <w:rStyle w:val="katex-mathml"/>
          <w:rFonts w:eastAsiaTheme="majorEastAsia"/>
          <w:color w:val="1F1F1F"/>
          <w:sz w:val="25"/>
          <w:szCs w:val="25"/>
          <w:bdr w:val="none" w:sz="0" w:space="0" w:color="auto" w:frame="1"/>
        </w:rPr>
        <w:t>\</w:t>
      </w:r>
      <w:proofErr w:type="spellStart"/>
      <w:r>
        <w:rPr>
          <w:rStyle w:val="katex-mathml"/>
          <w:rFonts w:eastAsiaTheme="majorEastAsia"/>
          <w:color w:val="1F1F1F"/>
          <w:sz w:val="25"/>
          <w:szCs w:val="25"/>
          <w:bdr w:val="none" w:sz="0" w:space="0" w:color="auto" w:frame="1"/>
        </w:rPr>
        <w:t>theta_j</w:t>
      </w:r>
      <w:r>
        <w:rPr>
          <w:rStyle w:val="mord"/>
          <w:rFonts w:ascii="KaTeX_Math" w:hAnsi="KaTeX_Math"/>
          <w:i/>
          <w:iCs/>
          <w:color w:val="1F1F1F"/>
          <w:sz w:val="25"/>
          <w:szCs w:val="25"/>
        </w:rPr>
        <w:t>θ</w:t>
      </w:r>
      <w:r>
        <w:rPr>
          <w:rStyle w:val="mord"/>
          <w:rFonts w:ascii="KaTeX_Math" w:hAnsi="KaTeX_Math"/>
          <w:i/>
          <w:iCs/>
          <w:color w:val="1F1F1F"/>
          <w:sz w:val="18"/>
          <w:szCs w:val="18"/>
        </w:rPr>
        <w:t>j</w:t>
      </w:r>
      <w:proofErr w:type="spellEnd"/>
      <w:r>
        <w:rPr>
          <w:rStyle w:val="vlist-s"/>
          <w:color w:val="1F1F1F"/>
          <w:sz w:val="2"/>
          <w:szCs w:val="2"/>
        </w:rPr>
        <w:t>​</w:t>
      </w:r>
      <w:r>
        <w:rPr>
          <w:rFonts w:ascii="Arial" w:hAnsi="Arial" w:cs="Arial"/>
          <w:color w:val="1F1F1F"/>
          <w:sz w:val="21"/>
          <w:szCs w:val="21"/>
        </w:rPr>
        <w:t> into separate equations for </w:t>
      </w:r>
      <w:r>
        <w:rPr>
          <w:rStyle w:val="katex-mathml"/>
          <w:rFonts w:eastAsiaTheme="majorEastAsia"/>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and </w:t>
      </w:r>
      <w:r>
        <w:rPr>
          <w:rStyle w:val="katex-mathml"/>
          <w:rFonts w:eastAsiaTheme="majorEastAsia"/>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and that for </w:t>
      </w:r>
      <w:r>
        <w:rPr>
          <w:rStyle w:val="katex-mathml"/>
          <w:rFonts w:eastAsiaTheme="majorEastAsia"/>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we are multiplying </w:t>
      </w:r>
      <w:r>
        <w:rPr>
          <w:rStyle w:val="katex-mathml"/>
          <w:rFonts w:eastAsiaTheme="majorEastAsia"/>
          <w:color w:val="1F1F1F"/>
          <w:sz w:val="25"/>
          <w:szCs w:val="25"/>
          <w:bdr w:val="none" w:sz="0" w:space="0" w:color="auto" w:frame="1"/>
        </w:rPr>
        <w:t>x_{</w:t>
      </w:r>
      <w:proofErr w:type="spellStart"/>
      <w:r>
        <w:rPr>
          <w:rStyle w:val="katex-mathml"/>
          <w:rFonts w:eastAsiaTheme="majorEastAsia"/>
          <w:color w:val="1F1F1F"/>
          <w:sz w:val="25"/>
          <w:szCs w:val="25"/>
          <w:bdr w:val="none" w:sz="0" w:space="0" w:color="auto" w:frame="1"/>
        </w:rPr>
        <w:t>i</w:t>
      </w:r>
      <w:proofErr w:type="spellEnd"/>
      <w:r>
        <w:rPr>
          <w:rStyle w:val="katex-mathml"/>
          <w:rFonts w:eastAsiaTheme="majorEastAsia"/>
          <w:color w:val="1F1F1F"/>
          <w:sz w:val="25"/>
          <w:szCs w:val="25"/>
          <w:bdr w:val="none" w:sz="0" w:space="0" w:color="auto" w:frame="1"/>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Fonts w:ascii="Arial" w:hAnsi="Arial" w:cs="Arial"/>
          <w:color w:val="1F1F1F"/>
          <w:sz w:val="21"/>
          <w:szCs w:val="21"/>
        </w:rPr>
        <w:t xml:space="preserve"> at the end due to the derivative. </w:t>
      </w:r>
      <w:r>
        <w:rPr>
          <w:rFonts w:ascii="Arial" w:hAnsi="Arial" w:cs="Arial"/>
          <w:color w:val="1F1F1F"/>
          <w:sz w:val="21"/>
          <w:szCs w:val="21"/>
        </w:rPr>
        <w:lastRenderedPageBreak/>
        <w:t>The following is a derivation of </w:t>
      </w:r>
      <w:r>
        <w:rPr>
          <w:rStyle w:val="katex-mathml"/>
          <w:rFonts w:eastAsiaTheme="majorEastAsia"/>
          <w:color w:val="1F1F1F"/>
          <w:sz w:val="25"/>
          <w:szCs w:val="25"/>
          <w:bdr w:val="none" w:sz="0" w:space="0" w:color="auto" w:frame="1"/>
        </w:rPr>
        <w:t>\frac {\partial}{\partial \</w:t>
      </w:r>
      <w:proofErr w:type="spellStart"/>
      <w:r>
        <w:rPr>
          <w:rStyle w:val="katex-mathml"/>
          <w:rFonts w:eastAsiaTheme="majorEastAsia"/>
          <w:color w:val="1F1F1F"/>
          <w:sz w:val="25"/>
          <w:szCs w:val="25"/>
          <w:bdr w:val="none" w:sz="0" w:space="0" w:color="auto" w:frame="1"/>
        </w:rPr>
        <w:t>theta_j</w:t>
      </w:r>
      <w:proofErr w:type="spellEnd"/>
      <w:r>
        <w:rPr>
          <w:rStyle w:val="katex-mathml"/>
          <w:rFonts w:eastAsiaTheme="majorEastAsia"/>
          <w:color w:val="1F1F1F"/>
          <w:sz w:val="25"/>
          <w:szCs w:val="25"/>
          <w:bdr w:val="none" w:sz="0" w:space="0" w:color="auto" w:frame="1"/>
        </w:rPr>
        <w:t>}J(\theta)</w:t>
      </w:r>
      <w:r>
        <w:rPr>
          <w:rStyle w:val="mord"/>
          <w:color w:val="1F1F1F"/>
          <w:sz w:val="18"/>
          <w:szCs w:val="18"/>
        </w:rPr>
        <w:t>∂</w:t>
      </w:r>
      <w:proofErr w:type="spellStart"/>
      <w:r>
        <w:rPr>
          <w:rStyle w:val="mord"/>
          <w:rFonts w:ascii="KaTeX_Math" w:hAnsi="KaTeX_Math"/>
          <w:i/>
          <w:iCs/>
          <w:color w:val="1F1F1F"/>
          <w:sz w:val="18"/>
          <w:szCs w:val="18"/>
        </w:rPr>
        <w:t>θ</w:t>
      </w:r>
      <w:r>
        <w:rPr>
          <w:rStyle w:val="mord"/>
          <w:rFonts w:ascii="KaTeX_Math" w:hAnsi="KaTeX_Math"/>
          <w:i/>
          <w:iCs/>
          <w:color w:val="1F1F1F"/>
          <w:sz w:val="13"/>
          <w:szCs w:val="13"/>
        </w:rPr>
        <w:t>j</w:t>
      </w:r>
      <w:proofErr w:type="spellEnd"/>
      <w:r>
        <w:rPr>
          <w:rStyle w:val="vlist-s"/>
          <w:color w:val="1F1F1F"/>
          <w:sz w:val="2"/>
          <w:szCs w:val="2"/>
        </w:rPr>
        <w:t>​</w:t>
      </w:r>
      <w:r>
        <w:rPr>
          <w:rStyle w:val="mord"/>
          <w:color w:val="1F1F1F"/>
          <w:sz w:val="18"/>
          <w:szCs w:val="18"/>
        </w:rPr>
        <w:t>∂</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color w:val="1F1F1F"/>
          <w:sz w:val="25"/>
          <w:szCs w:val="25"/>
        </w:rPr>
        <w:t>)</w:t>
      </w:r>
      <w:r>
        <w:rPr>
          <w:rFonts w:ascii="Arial" w:hAnsi="Arial" w:cs="Arial"/>
          <w:color w:val="1F1F1F"/>
          <w:sz w:val="21"/>
          <w:szCs w:val="21"/>
        </w:rPr>
        <w:t> for a single example :</w:t>
      </w:r>
    </w:p>
    <w:p w14:paraId="307F666D" w14:textId="2DF382BC" w:rsidR="00096B6B" w:rsidRDefault="00096B6B" w:rsidP="00096B6B">
      <w:pPr>
        <w:rPr>
          <w:rFonts w:ascii="Times New Roman" w:hAnsi="Times New Roman" w:cs="Times New Roman"/>
        </w:rPr>
      </w:pPr>
      <w:r>
        <w:fldChar w:fldCharType="begin"/>
      </w:r>
      <w:r>
        <w:instrText xml:space="preserve"> INCLUDEPICTURE "https://d3c33hcgiwev3.cloudfront.net/imageAssetProxy.v1/QFpooaaaEea7TQ6MHcgMPA_cc3c276df7991b1072b2afb142a78da1_Screenshot-2016-11-09-08.30.54.png?expiry=1590019200000&amp;hmac=eCBefeXXZQUozLXUAPiQ6J0ZBXrz0QbmQuf3154hlLw" \* MERGEFORMATINET </w:instrText>
      </w:r>
      <w:r>
        <w:fldChar w:fldCharType="separate"/>
      </w:r>
      <w:r>
        <w:rPr>
          <w:noProof/>
        </w:rPr>
        <w:drawing>
          <wp:inline distT="0" distB="0" distL="0" distR="0" wp14:anchorId="2ABD33DB" wp14:editId="40AC52DB">
            <wp:extent cx="4471035" cy="2411730"/>
            <wp:effectExtent l="0" t="0" r="0" b="1270"/>
            <wp:docPr id="15" name="Picture 1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1035" cy="2411730"/>
                    </a:xfrm>
                    <a:prstGeom prst="rect">
                      <a:avLst/>
                    </a:prstGeom>
                    <a:noFill/>
                    <a:ln>
                      <a:noFill/>
                    </a:ln>
                  </pic:spPr>
                </pic:pic>
              </a:graphicData>
            </a:graphic>
          </wp:inline>
        </w:drawing>
      </w:r>
      <w:r>
        <w:fldChar w:fldCharType="end"/>
      </w:r>
    </w:p>
    <w:p w14:paraId="22892995"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point of all this is that if we start with a guess for our hypothesis and then repeatedly apply these gradient descent equations, our hypothesis will become more and more accurate.</w:t>
      </w:r>
    </w:p>
    <w:p w14:paraId="030D05A2"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 this is simply gradient descent on the original cost function J. This method looks at every example in the entire training set on every step, and is called </w:t>
      </w:r>
      <w:r>
        <w:rPr>
          <w:rStyle w:val="Strong"/>
          <w:rFonts w:ascii="Arial" w:hAnsi="Arial" w:cs="Arial"/>
          <w:color w:val="1F1F1F"/>
          <w:sz w:val="21"/>
          <w:szCs w:val="21"/>
        </w:rPr>
        <w:t>batch gradient descent</w:t>
      </w:r>
      <w:r>
        <w:rPr>
          <w:rFonts w:ascii="Arial" w:hAnsi="Arial" w:cs="Arial"/>
          <w:color w:val="1F1F1F"/>
          <w:sz w:val="21"/>
          <w:szCs w:val="21"/>
        </w:rPr>
        <w:t>.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14:paraId="259DDCCA" w14:textId="18D94DB9" w:rsidR="00096B6B" w:rsidRDefault="00096B6B" w:rsidP="00096B6B">
      <w:pPr>
        <w:rPr>
          <w:rFonts w:ascii="Times New Roman" w:hAnsi="Times New Roman" w:cs="Times New Roman"/>
        </w:rPr>
      </w:pPr>
      <w:r>
        <w:lastRenderedPageBreak/>
        <w:fldChar w:fldCharType="begin"/>
      </w:r>
      <w:r>
        <w:instrText xml:space="preserve"> INCLUDEPICTURE "https://d3c33hcgiwev3.cloudfront.net/imageAssetProxy.v1/xAQBlqaaEeawbAp5ByfpEg_24e9420f16fdd758ccb7097788f879e7_Screenshot-2016-11-09-08.36.49.png?expiry=1590019200000&amp;hmac=jyyUJBBVHdDEvsmDnDwE-CUToEv5rsQcZeGhjigQ0eY" \* MERGEFORMATINET </w:instrText>
      </w:r>
      <w:r>
        <w:fldChar w:fldCharType="separate"/>
      </w:r>
      <w:r>
        <w:rPr>
          <w:noProof/>
        </w:rPr>
        <w:drawing>
          <wp:inline distT="0" distB="0" distL="0" distR="0" wp14:anchorId="377B3339" wp14:editId="7271F538">
            <wp:extent cx="4010660" cy="3045460"/>
            <wp:effectExtent l="0" t="0" r="2540" b="254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660" cy="3045460"/>
                    </a:xfrm>
                    <a:prstGeom prst="rect">
                      <a:avLst/>
                    </a:prstGeom>
                    <a:noFill/>
                    <a:ln>
                      <a:noFill/>
                    </a:ln>
                  </pic:spPr>
                </pic:pic>
              </a:graphicData>
            </a:graphic>
          </wp:inline>
        </w:drawing>
      </w:r>
      <w:r>
        <w:fldChar w:fldCharType="end"/>
      </w:r>
    </w:p>
    <w:p w14:paraId="342BE90F" w14:textId="77777777" w:rsidR="00096B6B" w:rsidRDefault="00096B6B" w:rsidP="00096B6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14:paraId="4ECC6D0E" w14:textId="77777777" w:rsidR="00A13151" w:rsidRDefault="00A13151"/>
    <w:sectPr w:rsidR="00A13151" w:rsidSect="00FD7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KaTeX_Size2">
    <w:altName w:val="Cambria"/>
    <w:panose1 w:val="020B0604020202020204"/>
    <w:charset w:val="00"/>
    <w:family w:val="roman"/>
    <w:notTrueType/>
    <w:pitch w:val="default"/>
  </w:font>
  <w:font w:name="KaTeX_Size1">
    <w:altName w:val="Cambria"/>
    <w:panose1 w:val="020B0604020202020204"/>
    <w:charset w:val="00"/>
    <w:family w:val="roman"/>
    <w:notTrueType/>
    <w:pitch w:val="default"/>
  </w:font>
  <w:font w:name="STIXSizeOneSym">
    <w:altName w:val="STIXGeneral"/>
    <w:panose1 w:val="00000000000000000000"/>
    <w:charset w:val="4D"/>
    <w:family w:val="auto"/>
    <w:notTrueType/>
    <w:pitch w:val="variable"/>
    <w:sig w:usb0="00000001" w:usb1="000080CC" w:usb2="00000000" w:usb3="00000000" w:csb0="80000101"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73E"/>
    <w:multiLevelType w:val="multilevel"/>
    <w:tmpl w:val="C1DA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21C27"/>
    <w:multiLevelType w:val="multilevel"/>
    <w:tmpl w:val="9B6C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141AA"/>
    <w:multiLevelType w:val="multilevel"/>
    <w:tmpl w:val="A38C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07"/>
    <w:rsid w:val="00096B6B"/>
    <w:rsid w:val="00147FE9"/>
    <w:rsid w:val="004D1DC8"/>
    <w:rsid w:val="00583634"/>
    <w:rsid w:val="00922584"/>
    <w:rsid w:val="00A13151"/>
    <w:rsid w:val="00AF4707"/>
    <w:rsid w:val="00C723EB"/>
    <w:rsid w:val="00FA7F46"/>
    <w:rsid w:val="00FD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CDF64"/>
  <w15:chartTrackingRefBased/>
  <w15:docId w15:val="{9AD53C8B-0F06-2841-80B1-1A787B14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F470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6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7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47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F4707"/>
    <w:rPr>
      <w:b/>
      <w:bCs/>
    </w:rPr>
  </w:style>
  <w:style w:type="character" w:styleId="Hyperlink">
    <w:name w:val="Hyperlink"/>
    <w:basedOn w:val="DefaultParagraphFont"/>
    <w:uiPriority w:val="99"/>
    <w:semiHidden/>
    <w:unhideWhenUsed/>
    <w:rsid w:val="00AF4707"/>
    <w:rPr>
      <w:color w:val="0000FF"/>
      <w:u w:val="single"/>
    </w:rPr>
  </w:style>
  <w:style w:type="character" w:styleId="Emphasis">
    <w:name w:val="Emphasis"/>
    <w:basedOn w:val="DefaultParagraphFont"/>
    <w:uiPriority w:val="20"/>
    <w:qFormat/>
    <w:rsid w:val="00AF4707"/>
    <w:rPr>
      <w:i/>
      <w:iCs/>
    </w:rPr>
  </w:style>
  <w:style w:type="character" w:customStyle="1" w:styleId="katex-mathml">
    <w:name w:val="katex-mathml"/>
    <w:basedOn w:val="DefaultParagraphFont"/>
    <w:rsid w:val="00922584"/>
  </w:style>
  <w:style w:type="character" w:customStyle="1" w:styleId="mo">
    <w:name w:val="mo"/>
    <w:basedOn w:val="DefaultParagraphFont"/>
    <w:rsid w:val="00922584"/>
  </w:style>
  <w:style w:type="character" w:customStyle="1" w:styleId="mi">
    <w:name w:val="mi"/>
    <w:basedOn w:val="DefaultParagraphFont"/>
    <w:rsid w:val="00922584"/>
  </w:style>
  <w:style w:type="character" w:customStyle="1" w:styleId="mn">
    <w:name w:val="mn"/>
    <w:basedOn w:val="DefaultParagraphFont"/>
    <w:rsid w:val="00922584"/>
  </w:style>
  <w:style w:type="character" w:customStyle="1" w:styleId="mord">
    <w:name w:val="mord"/>
    <w:basedOn w:val="DefaultParagraphFont"/>
    <w:rsid w:val="00922584"/>
  </w:style>
  <w:style w:type="character" w:customStyle="1" w:styleId="mrel">
    <w:name w:val="mrel"/>
    <w:basedOn w:val="DefaultParagraphFont"/>
    <w:rsid w:val="00922584"/>
  </w:style>
  <w:style w:type="character" w:customStyle="1" w:styleId="delimsizinginner">
    <w:name w:val="delimsizinginner"/>
    <w:basedOn w:val="DefaultParagraphFont"/>
    <w:rsid w:val="00922584"/>
  </w:style>
  <w:style w:type="character" w:customStyle="1" w:styleId="vlist-s">
    <w:name w:val="vlist-s"/>
    <w:basedOn w:val="DefaultParagraphFont"/>
    <w:rsid w:val="00922584"/>
  </w:style>
  <w:style w:type="character" w:customStyle="1" w:styleId="Heading1Char">
    <w:name w:val="Heading 1 Char"/>
    <w:basedOn w:val="DefaultParagraphFont"/>
    <w:link w:val="Heading1"/>
    <w:uiPriority w:val="9"/>
    <w:rsid w:val="00583634"/>
    <w:rPr>
      <w:rFonts w:asciiTheme="majorHAnsi" w:eastAsiaTheme="majorEastAsia" w:hAnsiTheme="majorHAnsi" w:cstheme="majorBidi"/>
      <w:color w:val="2F5496" w:themeColor="accent1" w:themeShade="BF"/>
      <w:sz w:val="32"/>
      <w:szCs w:val="32"/>
    </w:rPr>
  </w:style>
  <w:style w:type="character" w:customStyle="1" w:styleId="mopen">
    <w:name w:val="mopen"/>
    <w:basedOn w:val="DefaultParagraphFont"/>
    <w:rsid w:val="00583634"/>
  </w:style>
  <w:style w:type="character" w:customStyle="1" w:styleId="mclose">
    <w:name w:val="mclose"/>
    <w:basedOn w:val="DefaultParagraphFont"/>
    <w:rsid w:val="00583634"/>
  </w:style>
  <w:style w:type="character" w:customStyle="1" w:styleId="mpunct">
    <w:name w:val="mpunct"/>
    <w:basedOn w:val="DefaultParagraphFont"/>
    <w:rsid w:val="00583634"/>
  </w:style>
  <w:style w:type="character" w:customStyle="1" w:styleId="mop">
    <w:name w:val="mop"/>
    <w:basedOn w:val="DefaultParagraphFont"/>
    <w:rsid w:val="00583634"/>
  </w:style>
  <w:style w:type="character" w:customStyle="1" w:styleId="mbin">
    <w:name w:val="mbin"/>
    <w:basedOn w:val="DefaultParagraphFont"/>
    <w:rsid w:val="00583634"/>
  </w:style>
  <w:style w:type="character" w:customStyle="1" w:styleId="delimsizing">
    <w:name w:val="delimsizing"/>
    <w:basedOn w:val="DefaultParagraphFont"/>
    <w:rsid w:val="00583634"/>
  </w:style>
  <w:style w:type="character" w:customStyle="1" w:styleId="Heading3Char">
    <w:name w:val="Heading 3 Char"/>
    <w:basedOn w:val="DefaultParagraphFont"/>
    <w:link w:val="Heading3"/>
    <w:uiPriority w:val="9"/>
    <w:semiHidden/>
    <w:rsid w:val="00096B6B"/>
    <w:rPr>
      <w:rFonts w:asciiTheme="majorHAnsi" w:eastAsiaTheme="majorEastAsia" w:hAnsiTheme="majorHAnsi" w:cstheme="majorBidi"/>
      <w:color w:val="1F3763" w:themeColor="accent1" w:themeShade="7F"/>
    </w:rPr>
  </w:style>
  <w:style w:type="character" w:customStyle="1" w:styleId="mtext">
    <w:name w:val="mtext"/>
    <w:basedOn w:val="DefaultParagraphFont"/>
    <w:rsid w:val="00096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726422">
      <w:bodyDiv w:val="1"/>
      <w:marLeft w:val="0"/>
      <w:marRight w:val="0"/>
      <w:marTop w:val="0"/>
      <w:marBottom w:val="0"/>
      <w:divBdr>
        <w:top w:val="none" w:sz="0" w:space="0" w:color="auto"/>
        <w:left w:val="none" w:sz="0" w:space="0" w:color="auto"/>
        <w:bottom w:val="none" w:sz="0" w:space="0" w:color="auto"/>
        <w:right w:val="none" w:sz="0" w:space="0" w:color="auto"/>
      </w:divBdr>
    </w:div>
    <w:div w:id="417556683">
      <w:bodyDiv w:val="1"/>
      <w:marLeft w:val="0"/>
      <w:marRight w:val="0"/>
      <w:marTop w:val="0"/>
      <w:marBottom w:val="0"/>
      <w:divBdr>
        <w:top w:val="none" w:sz="0" w:space="0" w:color="auto"/>
        <w:left w:val="none" w:sz="0" w:space="0" w:color="auto"/>
        <w:bottom w:val="none" w:sz="0" w:space="0" w:color="auto"/>
        <w:right w:val="none" w:sz="0" w:space="0" w:color="auto"/>
      </w:divBdr>
    </w:div>
    <w:div w:id="861671233">
      <w:bodyDiv w:val="1"/>
      <w:marLeft w:val="0"/>
      <w:marRight w:val="0"/>
      <w:marTop w:val="0"/>
      <w:marBottom w:val="0"/>
      <w:divBdr>
        <w:top w:val="none" w:sz="0" w:space="0" w:color="auto"/>
        <w:left w:val="none" w:sz="0" w:space="0" w:color="auto"/>
        <w:bottom w:val="none" w:sz="0" w:space="0" w:color="auto"/>
        <w:right w:val="none" w:sz="0" w:space="0" w:color="auto"/>
      </w:divBdr>
    </w:div>
    <w:div w:id="975528618">
      <w:bodyDiv w:val="1"/>
      <w:marLeft w:val="0"/>
      <w:marRight w:val="0"/>
      <w:marTop w:val="0"/>
      <w:marBottom w:val="0"/>
      <w:divBdr>
        <w:top w:val="none" w:sz="0" w:space="0" w:color="auto"/>
        <w:left w:val="none" w:sz="0" w:space="0" w:color="auto"/>
        <w:bottom w:val="none" w:sz="0" w:space="0" w:color="auto"/>
        <w:right w:val="none" w:sz="0" w:space="0" w:color="auto"/>
      </w:divBdr>
    </w:div>
    <w:div w:id="1023282309">
      <w:bodyDiv w:val="1"/>
      <w:marLeft w:val="0"/>
      <w:marRight w:val="0"/>
      <w:marTop w:val="0"/>
      <w:marBottom w:val="0"/>
      <w:divBdr>
        <w:top w:val="none" w:sz="0" w:space="0" w:color="auto"/>
        <w:left w:val="none" w:sz="0" w:space="0" w:color="auto"/>
        <w:bottom w:val="none" w:sz="0" w:space="0" w:color="auto"/>
        <w:right w:val="none" w:sz="0" w:space="0" w:color="auto"/>
      </w:divBdr>
    </w:div>
    <w:div w:id="1253855705">
      <w:bodyDiv w:val="1"/>
      <w:marLeft w:val="0"/>
      <w:marRight w:val="0"/>
      <w:marTop w:val="0"/>
      <w:marBottom w:val="0"/>
      <w:divBdr>
        <w:top w:val="none" w:sz="0" w:space="0" w:color="auto"/>
        <w:left w:val="none" w:sz="0" w:space="0" w:color="auto"/>
        <w:bottom w:val="none" w:sz="0" w:space="0" w:color="auto"/>
        <w:right w:val="none" w:sz="0" w:space="0" w:color="auto"/>
      </w:divBdr>
    </w:div>
    <w:div w:id="1296332047">
      <w:bodyDiv w:val="1"/>
      <w:marLeft w:val="0"/>
      <w:marRight w:val="0"/>
      <w:marTop w:val="0"/>
      <w:marBottom w:val="0"/>
      <w:divBdr>
        <w:top w:val="none" w:sz="0" w:space="0" w:color="auto"/>
        <w:left w:val="none" w:sz="0" w:space="0" w:color="auto"/>
        <w:bottom w:val="none" w:sz="0" w:space="0" w:color="auto"/>
        <w:right w:val="none" w:sz="0" w:space="0" w:color="auto"/>
      </w:divBdr>
    </w:div>
    <w:div w:id="1421364218">
      <w:bodyDiv w:val="1"/>
      <w:marLeft w:val="0"/>
      <w:marRight w:val="0"/>
      <w:marTop w:val="0"/>
      <w:marBottom w:val="0"/>
      <w:divBdr>
        <w:top w:val="none" w:sz="0" w:space="0" w:color="auto"/>
        <w:left w:val="none" w:sz="0" w:space="0" w:color="auto"/>
        <w:bottom w:val="none" w:sz="0" w:space="0" w:color="auto"/>
        <w:right w:val="none" w:sz="0" w:space="0" w:color="auto"/>
      </w:divBdr>
    </w:div>
    <w:div w:id="1455832074">
      <w:bodyDiv w:val="1"/>
      <w:marLeft w:val="0"/>
      <w:marRight w:val="0"/>
      <w:marTop w:val="0"/>
      <w:marBottom w:val="0"/>
      <w:divBdr>
        <w:top w:val="none" w:sz="0" w:space="0" w:color="auto"/>
        <w:left w:val="none" w:sz="0" w:space="0" w:color="auto"/>
        <w:bottom w:val="none" w:sz="0" w:space="0" w:color="auto"/>
        <w:right w:val="none" w:sz="0" w:space="0" w:color="auto"/>
      </w:divBdr>
      <w:divsChild>
        <w:div w:id="206843432">
          <w:marLeft w:val="0"/>
          <w:marRight w:val="0"/>
          <w:marTop w:val="240"/>
          <w:marBottom w:val="240"/>
          <w:divBdr>
            <w:top w:val="none" w:sz="0" w:space="0" w:color="auto"/>
            <w:left w:val="none" w:sz="0" w:space="0" w:color="auto"/>
            <w:bottom w:val="none" w:sz="0" w:space="0" w:color="auto"/>
            <w:right w:val="none" w:sz="0" w:space="0" w:color="auto"/>
          </w:divBdr>
        </w:div>
      </w:divsChild>
    </w:div>
    <w:div w:id="1651132052">
      <w:bodyDiv w:val="1"/>
      <w:marLeft w:val="0"/>
      <w:marRight w:val="0"/>
      <w:marTop w:val="0"/>
      <w:marBottom w:val="0"/>
      <w:divBdr>
        <w:top w:val="none" w:sz="0" w:space="0" w:color="auto"/>
        <w:left w:val="none" w:sz="0" w:space="0" w:color="auto"/>
        <w:bottom w:val="none" w:sz="0" w:space="0" w:color="auto"/>
        <w:right w:val="none" w:sz="0" w:space="0" w:color="auto"/>
      </w:divBdr>
    </w:div>
    <w:div w:id="17064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r.coursera.help/hc/en-us/articles/209818863-Coursera-Honor-Cod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learner.coursera.help/hc/en-us/articles/209818863-Coursera-Honor-Code"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tatus.coursera.org/"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s://en.wikipedia.org/wiki/Cocktail_party_effect"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coursera.org/certificate/machine-learn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 Palani</dc:creator>
  <cp:keywords/>
  <dc:description/>
  <cp:lastModifiedBy>Manick Palani</cp:lastModifiedBy>
  <cp:revision>2</cp:revision>
  <dcterms:created xsi:type="dcterms:W3CDTF">2020-05-18T18:58:00Z</dcterms:created>
  <dcterms:modified xsi:type="dcterms:W3CDTF">2020-05-19T16:12:00Z</dcterms:modified>
</cp:coreProperties>
</file>