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25C715" w14:textId="5DE98B75" w:rsidR="00F90A98" w:rsidRPr="009C78B3" w:rsidRDefault="00CF0E0B" w:rsidP="00312BB1">
      <w:pPr>
        <w:spacing w:after="0" w:line="240" w:lineRule="auto"/>
        <w:ind w:left="291"/>
        <w:rPr>
          <w:rFonts w:ascii="Calibri" w:eastAsia="Times New Roman" w:hAnsi="Calibri" w:cs="Times New Roman"/>
          <w:b/>
          <w:sz w:val="24"/>
          <w:szCs w:val="20"/>
          <w:u w:val="single"/>
          <w:lang w:eastAsia="en-CA"/>
        </w:rPr>
      </w:pPr>
      <w:bookmarkStart w:id="0" w:name="_GoBack"/>
      <w:bookmarkEnd w:id="0"/>
      <w:r>
        <w:rPr>
          <w:rFonts w:ascii="Calibri" w:eastAsia="Times New Roman" w:hAnsi="Calibri" w:cs="Times New Roman"/>
          <w:b/>
          <w:sz w:val="24"/>
          <w:szCs w:val="20"/>
          <w:u w:val="single"/>
          <w:lang w:eastAsia="en-CA"/>
        </w:rPr>
        <w:t xml:space="preserve">PM Form </w:t>
      </w:r>
      <w:r w:rsidR="009C78B3" w:rsidRPr="009C78B3">
        <w:rPr>
          <w:rFonts w:ascii="Calibri" w:eastAsia="Times New Roman" w:hAnsi="Calibri" w:cs="Times New Roman"/>
          <w:b/>
          <w:sz w:val="24"/>
          <w:szCs w:val="20"/>
          <w:u w:val="single"/>
          <w:lang w:eastAsia="en-CA"/>
        </w:rPr>
        <w:t>Instructions &amp; Reminders: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900"/>
      </w:tblGrid>
      <w:tr w:rsidR="009C78B3" w:rsidRPr="00312BB1" w14:paraId="0C7B9FAB" w14:textId="77777777" w:rsidTr="00D53A79">
        <w:tc>
          <w:tcPr>
            <w:tcW w:w="9900" w:type="dxa"/>
            <w:tcBorders>
              <w:bottom w:val="nil"/>
            </w:tcBorders>
            <w:shd w:val="clear" w:color="auto" w:fill="D9D9D9" w:themeFill="background1" w:themeFillShade="D9"/>
          </w:tcPr>
          <w:p w14:paraId="1371B6B9" w14:textId="77777777" w:rsidR="009C78B3" w:rsidRPr="009C78B3" w:rsidRDefault="009C78B3" w:rsidP="00D53A79">
            <w:pPr>
              <w:rPr>
                <w:rFonts w:ascii="Calibri" w:eastAsia="Times New Roman" w:hAnsi="Calibri" w:cs="Times New Roman"/>
                <w:b/>
                <w:color w:val="0070C0"/>
                <w:sz w:val="20"/>
                <w:szCs w:val="20"/>
                <w:lang w:eastAsia="en-CA"/>
              </w:rPr>
            </w:pPr>
            <w:r w:rsidRPr="009C78B3">
              <w:rPr>
                <w:rFonts w:ascii="Calibri" w:eastAsia="Times New Roman" w:hAnsi="Calibri" w:cs="Times New Roman"/>
                <w:b/>
                <w:sz w:val="20"/>
                <w:szCs w:val="20"/>
                <w:lang w:eastAsia="en-CA"/>
              </w:rPr>
              <w:t>PM Developer Instructions</w:t>
            </w:r>
          </w:p>
        </w:tc>
      </w:tr>
      <w:tr w:rsidR="009C78B3" w:rsidRPr="00312BB1" w14:paraId="5B4B5FC2" w14:textId="77777777" w:rsidTr="00D53A79">
        <w:tc>
          <w:tcPr>
            <w:tcW w:w="9900" w:type="dxa"/>
            <w:tcBorders>
              <w:top w:val="nil"/>
            </w:tcBorders>
          </w:tcPr>
          <w:p w14:paraId="7DA90908" w14:textId="631C7072" w:rsidR="009C78B3" w:rsidRPr="00CC5583" w:rsidRDefault="009C78B3" w:rsidP="00CC5583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sz w:val="18"/>
                <w:szCs w:val="20"/>
                <w:lang w:eastAsia="en-CA"/>
              </w:rPr>
            </w:pPr>
            <w:r w:rsidRPr="00CC5583">
              <w:rPr>
                <w:rFonts w:ascii="Calibri" w:eastAsia="Times New Roman" w:hAnsi="Calibri" w:cs="Times New Roman"/>
                <w:sz w:val="18"/>
                <w:szCs w:val="20"/>
                <w:lang w:eastAsia="en-CA"/>
              </w:rPr>
              <w:t>Complete the PM Developer Header on Page 2</w:t>
            </w:r>
          </w:p>
          <w:p w14:paraId="58CC74A9" w14:textId="4A947FB3" w:rsidR="009C78B3" w:rsidRPr="00CF0E0B" w:rsidRDefault="009C78B3" w:rsidP="00CC5583">
            <w:pPr>
              <w:pStyle w:val="ListParagraph"/>
              <w:numPr>
                <w:ilvl w:val="1"/>
                <w:numId w:val="7"/>
              </w:numPr>
              <w:rPr>
                <w:rFonts w:ascii="Calibri" w:eastAsia="Times New Roman" w:hAnsi="Calibri" w:cs="Times New Roman"/>
                <w:sz w:val="18"/>
                <w:szCs w:val="20"/>
                <w:lang w:eastAsia="en-CA"/>
              </w:rPr>
            </w:pPr>
            <w:r w:rsidRPr="00CF0E0B">
              <w:rPr>
                <w:rFonts w:ascii="Calibri" w:eastAsia="Times New Roman" w:hAnsi="Calibri" w:cs="Times New Roman"/>
                <w:sz w:val="18"/>
                <w:szCs w:val="20"/>
                <w:lang w:eastAsia="en-CA"/>
              </w:rPr>
              <w:t>Find an example Asset Number &amp; Indicate from which Segment/Health Authority</w:t>
            </w:r>
          </w:p>
          <w:p w14:paraId="00F36D02" w14:textId="77777777" w:rsidR="00CC5583" w:rsidRDefault="009C78B3" w:rsidP="00CC5583">
            <w:pPr>
              <w:pStyle w:val="ListParagraph"/>
              <w:numPr>
                <w:ilvl w:val="1"/>
                <w:numId w:val="7"/>
              </w:numPr>
              <w:rPr>
                <w:rFonts w:ascii="Calibri" w:eastAsia="Times New Roman" w:hAnsi="Calibri" w:cs="Times New Roman"/>
                <w:sz w:val="18"/>
                <w:szCs w:val="20"/>
                <w:lang w:eastAsia="en-CA"/>
              </w:rPr>
            </w:pPr>
            <w:r w:rsidRPr="00CF0E0B">
              <w:rPr>
                <w:rFonts w:ascii="Calibri" w:eastAsia="Times New Roman" w:hAnsi="Calibri" w:cs="Times New Roman"/>
                <w:sz w:val="18"/>
                <w:szCs w:val="20"/>
                <w:lang w:eastAsia="en-CA"/>
              </w:rPr>
              <w:t>Locate the Service Manual &amp; Find the PM Frequency</w:t>
            </w:r>
          </w:p>
          <w:p w14:paraId="47FD6741" w14:textId="3C9A27BE" w:rsidR="00B620B9" w:rsidRPr="00CC5583" w:rsidRDefault="00122FCC" w:rsidP="00CC5583">
            <w:pPr>
              <w:pStyle w:val="ListParagraph"/>
              <w:numPr>
                <w:ilvl w:val="1"/>
                <w:numId w:val="7"/>
              </w:numPr>
              <w:rPr>
                <w:rFonts w:ascii="Calibri" w:eastAsia="Times New Roman" w:hAnsi="Calibri" w:cs="Times New Roman"/>
                <w:sz w:val="18"/>
                <w:szCs w:val="20"/>
                <w:lang w:eastAsia="en-CA"/>
              </w:rPr>
            </w:pPr>
            <w:r w:rsidRPr="00CC5583">
              <w:rPr>
                <w:rFonts w:ascii="Calibri" w:eastAsia="Times New Roman" w:hAnsi="Calibri" w:cs="Times New Roman"/>
                <w:sz w:val="18"/>
                <w:szCs w:val="20"/>
                <w:lang w:eastAsia="en-CA"/>
              </w:rPr>
              <w:t xml:space="preserve">AEM Modification Details </w:t>
            </w:r>
            <w:r w:rsidR="00CC5583" w:rsidRPr="00CC5583">
              <w:rPr>
                <w:rFonts w:ascii="Calibri" w:eastAsia="Times New Roman" w:hAnsi="Calibri" w:cs="Times New Roman"/>
                <w:sz w:val="18"/>
                <w:szCs w:val="20"/>
                <w:lang w:eastAsia="en-CA"/>
              </w:rPr>
              <w:t>–</w:t>
            </w:r>
            <w:r w:rsidRPr="00CC5583">
              <w:rPr>
                <w:rFonts w:ascii="Calibri" w:eastAsia="Times New Roman" w:hAnsi="Calibri" w:cs="Times New Roman"/>
                <w:sz w:val="18"/>
                <w:szCs w:val="20"/>
                <w:lang w:eastAsia="en-CA"/>
              </w:rPr>
              <w:t xml:space="preserve"> </w:t>
            </w:r>
            <w:r w:rsidR="00CC5583" w:rsidRPr="00CC5583">
              <w:rPr>
                <w:rFonts w:ascii="Calibri" w:eastAsia="Times New Roman" w:hAnsi="Calibri" w:cs="Times New Roman"/>
                <w:sz w:val="18"/>
                <w:szCs w:val="20"/>
                <w:lang w:eastAsia="en-CA"/>
              </w:rPr>
              <w:t xml:space="preserve">Details </w:t>
            </w:r>
            <w:r w:rsidR="00B620B9" w:rsidRPr="00CC5583">
              <w:rPr>
                <w:rFonts w:ascii="Calibri" w:eastAsia="Times New Roman" w:hAnsi="Calibri" w:cs="Times New Roman"/>
                <w:sz w:val="18"/>
                <w:szCs w:val="20"/>
                <w:lang w:eastAsia="en-CA"/>
              </w:rPr>
              <w:t xml:space="preserve">modifications/changes from the original </w:t>
            </w:r>
            <w:r w:rsidR="000F391E" w:rsidRPr="00CC5583">
              <w:rPr>
                <w:rFonts w:ascii="Calibri" w:eastAsia="Times New Roman" w:hAnsi="Calibri" w:cs="Times New Roman"/>
                <w:sz w:val="18"/>
                <w:szCs w:val="20"/>
                <w:lang w:eastAsia="en-CA"/>
              </w:rPr>
              <w:t>ma</w:t>
            </w:r>
            <w:r w:rsidR="000F391E" w:rsidRPr="00CC5583">
              <w:rPr>
                <w:rFonts w:ascii="Calibri" w:eastAsia="Times New Roman" w:hAnsi="Calibri" w:cs="Times New Roman"/>
                <w:sz w:val="18"/>
                <w:szCs w:val="18"/>
                <w:lang w:eastAsia="en-CA"/>
              </w:rPr>
              <w:t xml:space="preserve">nufacturer </w:t>
            </w:r>
            <w:r w:rsidR="00B620B9" w:rsidRPr="00CC5583">
              <w:rPr>
                <w:rFonts w:ascii="Calibri" w:eastAsia="Times New Roman" w:hAnsi="Calibri" w:cs="Times New Roman"/>
                <w:sz w:val="18"/>
                <w:szCs w:val="18"/>
                <w:lang w:eastAsia="en-CA"/>
              </w:rPr>
              <w:t>procedure</w:t>
            </w:r>
          </w:p>
          <w:p w14:paraId="75CE0576" w14:textId="77777777" w:rsidR="00CC5583" w:rsidRDefault="00CC5583" w:rsidP="00CC5583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sz w:val="18"/>
                <w:szCs w:val="20"/>
                <w:lang w:eastAsia="en-CA"/>
              </w:rPr>
            </w:pPr>
            <w:r w:rsidRPr="00CC5583">
              <w:rPr>
                <w:rFonts w:ascii="Calibri" w:eastAsia="Times New Roman" w:hAnsi="Calibri" w:cs="Times New Roman"/>
                <w:sz w:val="18"/>
                <w:szCs w:val="20"/>
                <w:lang w:eastAsia="en-CA"/>
              </w:rPr>
              <w:t>Use Appendix A to Build PM Procedure</w:t>
            </w:r>
          </w:p>
          <w:p w14:paraId="17DD5F03" w14:textId="77777777" w:rsidR="00CC5583" w:rsidRPr="00CF0E0B" w:rsidRDefault="00CC5583" w:rsidP="00CC5583">
            <w:pPr>
              <w:pStyle w:val="ListParagraph"/>
              <w:numPr>
                <w:ilvl w:val="1"/>
                <w:numId w:val="7"/>
              </w:numPr>
              <w:spacing w:after="160" w:line="259" w:lineRule="auto"/>
              <w:rPr>
                <w:rFonts w:ascii="Calibri" w:eastAsia="Times New Roman" w:hAnsi="Calibri" w:cs="Times New Roman"/>
                <w:sz w:val="18"/>
                <w:szCs w:val="18"/>
                <w:lang w:eastAsia="en-CA"/>
              </w:rPr>
            </w:pPr>
            <w:r>
              <w:rPr>
                <w:rFonts w:ascii="Calibri" w:eastAsia="Times New Roman" w:hAnsi="Calibri" w:cs="Times New Roman"/>
                <w:sz w:val="18"/>
                <w:szCs w:val="18"/>
                <w:lang w:eastAsia="en-CA"/>
              </w:rPr>
              <w:t xml:space="preserve">Appendix B </w:t>
            </w:r>
            <w:r w:rsidRPr="00CF0E0B">
              <w:rPr>
                <w:rFonts w:ascii="Calibri" w:eastAsia="Times New Roman" w:hAnsi="Calibri" w:cs="Times New Roman"/>
                <w:sz w:val="18"/>
                <w:szCs w:val="18"/>
                <w:lang w:eastAsia="en-CA"/>
              </w:rPr>
              <w:t>list</w:t>
            </w:r>
            <w:r>
              <w:rPr>
                <w:rFonts w:ascii="Calibri" w:eastAsia="Times New Roman" w:hAnsi="Calibri" w:cs="Times New Roman"/>
                <w:sz w:val="18"/>
                <w:szCs w:val="18"/>
                <w:lang w:eastAsia="en-CA"/>
              </w:rPr>
              <w:t>s</w:t>
            </w:r>
            <w:r w:rsidRPr="00CF0E0B">
              <w:rPr>
                <w:rFonts w:ascii="Calibri" w:eastAsia="Times New Roman" w:hAnsi="Calibri" w:cs="Times New Roman"/>
                <w:sz w:val="18"/>
                <w:szCs w:val="18"/>
                <w:lang w:eastAsia="en-CA"/>
              </w:rPr>
              <w:t xml:space="preserve"> of all the different types of sub-procedures available to use in TMS.  </w:t>
            </w:r>
          </w:p>
          <w:p w14:paraId="2292BC73" w14:textId="77777777" w:rsidR="00CC5583" w:rsidRPr="00CF0E0B" w:rsidRDefault="00CC5583" w:rsidP="00CC5583">
            <w:pPr>
              <w:pStyle w:val="ListParagraph"/>
              <w:numPr>
                <w:ilvl w:val="1"/>
                <w:numId w:val="7"/>
              </w:numPr>
              <w:spacing w:after="160" w:line="259" w:lineRule="auto"/>
              <w:rPr>
                <w:rFonts w:ascii="Calibri" w:eastAsia="Times New Roman" w:hAnsi="Calibri" w:cs="Times New Roman"/>
                <w:sz w:val="18"/>
                <w:szCs w:val="18"/>
                <w:lang w:eastAsia="en-CA"/>
              </w:rPr>
            </w:pPr>
            <w:r w:rsidRPr="00CF0E0B">
              <w:rPr>
                <w:rFonts w:ascii="Calibri" w:eastAsia="Times New Roman" w:hAnsi="Calibri" w:cs="Times New Roman"/>
                <w:sz w:val="18"/>
                <w:szCs w:val="18"/>
                <w:lang w:eastAsia="en-CA"/>
              </w:rPr>
              <w:t>Please copy and paste the types you will be using to develop the procedure.</w:t>
            </w:r>
          </w:p>
          <w:p w14:paraId="725450C1" w14:textId="77777777" w:rsidR="00CC5583" w:rsidRPr="00CC5583" w:rsidRDefault="00CC5583" w:rsidP="00CC5583">
            <w:pPr>
              <w:pStyle w:val="ListParagraph"/>
              <w:numPr>
                <w:ilvl w:val="1"/>
                <w:numId w:val="7"/>
              </w:numPr>
              <w:spacing w:after="160" w:line="259" w:lineRule="auto"/>
              <w:rPr>
                <w:rFonts w:ascii="Calibri" w:eastAsia="Times New Roman" w:hAnsi="Calibri" w:cs="Times New Roman"/>
                <w:sz w:val="18"/>
                <w:szCs w:val="18"/>
                <w:lang w:eastAsia="en-CA"/>
              </w:rPr>
            </w:pPr>
            <w:r w:rsidRPr="00CF0E0B">
              <w:rPr>
                <w:rFonts w:ascii="Calibri" w:eastAsia="Times New Roman" w:hAnsi="Calibri" w:cs="Times New Roman"/>
                <w:sz w:val="18"/>
                <w:szCs w:val="18"/>
                <w:lang w:eastAsia="en-CA"/>
              </w:rPr>
              <w:t xml:space="preserve">The </w:t>
            </w:r>
            <w:r w:rsidRPr="00CF0E0B">
              <w:rPr>
                <w:rFonts w:ascii="Calibri" w:eastAsia="Times New Roman" w:hAnsi="Calibri" w:cs="Times New Roman"/>
                <w:sz w:val="18"/>
                <w:szCs w:val="18"/>
                <w:shd w:val="clear" w:color="auto" w:fill="FFE599" w:themeFill="accent4" w:themeFillTint="66"/>
                <w:lang w:eastAsia="en-CA"/>
              </w:rPr>
              <w:t>Sub-procedure numbe</w:t>
            </w:r>
            <w:r>
              <w:rPr>
                <w:rFonts w:ascii="Calibri" w:eastAsia="Times New Roman" w:hAnsi="Calibri" w:cs="Times New Roman"/>
                <w:sz w:val="18"/>
                <w:szCs w:val="18"/>
                <w:shd w:val="clear" w:color="auto" w:fill="FFE599" w:themeFill="accent4" w:themeFillTint="66"/>
                <w:lang w:eastAsia="en-CA"/>
              </w:rPr>
              <w:t>r (SP#)</w:t>
            </w:r>
            <w:r w:rsidRPr="00CF0E0B">
              <w:rPr>
                <w:rFonts w:ascii="Calibri" w:eastAsia="Times New Roman" w:hAnsi="Calibri" w:cs="Times New Roman"/>
                <w:sz w:val="18"/>
                <w:szCs w:val="18"/>
                <w:lang w:eastAsia="en-CA"/>
              </w:rPr>
              <w:t xml:space="preserve"> will be filled in later by the CMMS</w:t>
            </w:r>
            <w:r>
              <w:rPr>
                <w:rFonts w:ascii="Calibri" w:eastAsia="Times New Roman" w:hAnsi="Calibri" w:cs="Times New Roman"/>
                <w:sz w:val="18"/>
                <w:szCs w:val="18"/>
                <w:lang w:eastAsia="en-CA"/>
              </w:rPr>
              <w:t xml:space="preserve"> PM</w:t>
            </w:r>
            <w:r w:rsidRPr="00CF0E0B">
              <w:rPr>
                <w:rFonts w:ascii="Calibri" w:eastAsia="Times New Roman" w:hAnsi="Calibri" w:cs="Times New Roman"/>
                <w:sz w:val="18"/>
                <w:szCs w:val="18"/>
                <w:lang w:eastAsia="en-CA"/>
              </w:rPr>
              <w:t xml:space="preserve"> Writer </w:t>
            </w:r>
            <w:r w:rsidRPr="00CC5583">
              <w:rPr>
                <w:rFonts w:ascii="Calibri" w:eastAsia="Times New Roman" w:hAnsi="Calibri" w:cs="Times New Roman"/>
                <w:sz w:val="18"/>
                <w:szCs w:val="18"/>
                <w:lang w:eastAsia="en-CA"/>
              </w:rPr>
              <w:t>as they upload the steps to TMS.</w:t>
            </w:r>
          </w:p>
          <w:p w14:paraId="36A461DE" w14:textId="19CE309F" w:rsidR="00CC5583" w:rsidRPr="000F391E" w:rsidRDefault="00CC5583" w:rsidP="00CC5583">
            <w:pPr>
              <w:pStyle w:val="ListParagraph"/>
              <w:numPr>
                <w:ilvl w:val="1"/>
                <w:numId w:val="7"/>
              </w:numPr>
              <w:rPr>
                <w:rFonts w:ascii="Calibri" w:eastAsia="Times New Roman" w:hAnsi="Calibri" w:cs="Times New Roman"/>
                <w:sz w:val="18"/>
                <w:szCs w:val="20"/>
                <w:lang w:eastAsia="en-CA"/>
              </w:rPr>
            </w:pPr>
            <w:r w:rsidRPr="00CC5583">
              <w:rPr>
                <w:rFonts w:ascii="Calibri" w:eastAsia="Times New Roman" w:hAnsi="Calibri" w:cs="Times New Roman"/>
                <w:sz w:val="18"/>
                <w:szCs w:val="18"/>
                <w:lang w:eastAsia="en-CA"/>
              </w:rPr>
              <w:t>Keep sub-procedure instructions short (max 10 lines) to avoid scroll bar</w:t>
            </w:r>
            <w:r>
              <w:rPr>
                <w:rFonts w:ascii="Calibri" w:eastAsia="Times New Roman" w:hAnsi="Calibri" w:cs="Times New Roman"/>
                <w:sz w:val="18"/>
                <w:szCs w:val="18"/>
                <w:lang w:eastAsia="en-CA"/>
              </w:rPr>
              <w:t>s</w:t>
            </w:r>
            <w:r w:rsidRPr="00CC5583">
              <w:rPr>
                <w:rFonts w:ascii="Calibri" w:eastAsia="Times New Roman" w:hAnsi="Calibri" w:cs="Times New Roman"/>
                <w:sz w:val="18"/>
                <w:szCs w:val="18"/>
                <w:lang w:eastAsia="en-CA"/>
              </w:rPr>
              <w:t xml:space="preserve"> </w:t>
            </w:r>
            <w:r>
              <w:rPr>
                <w:rFonts w:ascii="Calibri" w:eastAsia="Times New Roman" w:hAnsi="Calibri" w:cs="Times New Roman"/>
                <w:sz w:val="18"/>
                <w:szCs w:val="18"/>
                <w:lang w:eastAsia="en-CA"/>
              </w:rPr>
              <w:t xml:space="preserve">in the </w:t>
            </w:r>
            <w:r w:rsidRPr="00CC5583">
              <w:rPr>
                <w:rFonts w:ascii="Calibri" w:eastAsia="Times New Roman" w:hAnsi="Calibri" w:cs="Times New Roman"/>
                <w:sz w:val="18"/>
                <w:szCs w:val="18"/>
                <w:lang w:eastAsia="en-CA"/>
              </w:rPr>
              <w:t>sub-procedure in TMS</w:t>
            </w:r>
            <w:r>
              <w:rPr>
                <w:rFonts w:ascii="Calibri" w:eastAsia="Times New Roman" w:hAnsi="Calibri" w:cs="Times New Roman"/>
                <w:sz w:val="18"/>
                <w:szCs w:val="18"/>
                <w:lang w:eastAsia="en-CA"/>
              </w:rPr>
              <w:t>.</w:t>
            </w:r>
          </w:p>
        </w:tc>
      </w:tr>
      <w:tr w:rsidR="009C78B3" w:rsidRPr="00312BB1" w14:paraId="62B2B067" w14:textId="77777777" w:rsidTr="00D53A79">
        <w:tc>
          <w:tcPr>
            <w:tcW w:w="9900" w:type="dxa"/>
            <w:tcBorders>
              <w:bottom w:val="nil"/>
            </w:tcBorders>
            <w:shd w:val="clear" w:color="auto" w:fill="D9D9D9" w:themeFill="background1" w:themeFillShade="D9"/>
          </w:tcPr>
          <w:p w14:paraId="20972D54" w14:textId="16BF85B3" w:rsidR="009C78B3" w:rsidRPr="009C78B3" w:rsidRDefault="00CC5583" w:rsidP="00D1505C">
            <w:pPr>
              <w:rPr>
                <w:rFonts w:ascii="Calibri" w:eastAsia="Times New Roman" w:hAnsi="Calibri" w:cs="Times New Roman"/>
                <w:b/>
                <w:sz w:val="20"/>
                <w:szCs w:val="20"/>
                <w:lang w:eastAsia="en-CA"/>
              </w:rPr>
            </w:pPr>
            <w:r w:rsidRPr="00CC5583">
              <w:rPr>
                <w:rFonts w:ascii="Calibri" w:eastAsia="Times New Roman" w:hAnsi="Calibri" w:cs="Times New Roman"/>
                <w:b/>
                <w:sz w:val="20"/>
                <w:szCs w:val="20"/>
                <w:lang w:eastAsia="en-CA"/>
              </w:rPr>
              <w:t>CMMS PM Writer Instructions:</w:t>
            </w:r>
          </w:p>
        </w:tc>
      </w:tr>
      <w:tr w:rsidR="009C78B3" w:rsidRPr="00312BB1" w14:paraId="52942A68" w14:textId="77777777" w:rsidTr="00D00C79">
        <w:trPr>
          <w:trHeight w:val="1580"/>
        </w:trPr>
        <w:tc>
          <w:tcPr>
            <w:tcW w:w="9900" w:type="dxa"/>
            <w:tcBorders>
              <w:top w:val="nil"/>
              <w:bottom w:val="single" w:sz="4" w:space="0" w:color="auto"/>
            </w:tcBorders>
          </w:tcPr>
          <w:p w14:paraId="5D583E1A" w14:textId="5C972F3D" w:rsidR="00CC5583" w:rsidRPr="00CC5583" w:rsidRDefault="00CC5583" w:rsidP="00CC5583">
            <w:pPr>
              <w:pStyle w:val="ListParagraph"/>
              <w:numPr>
                <w:ilvl w:val="0"/>
                <w:numId w:val="30"/>
              </w:numPr>
              <w:rPr>
                <w:rFonts w:ascii="Calibri" w:eastAsia="Times New Roman" w:hAnsi="Calibri" w:cs="Times New Roman"/>
                <w:sz w:val="18"/>
                <w:szCs w:val="20"/>
                <w:lang w:eastAsia="en-CA"/>
              </w:rPr>
            </w:pPr>
            <w:r w:rsidRPr="00CC5583">
              <w:rPr>
                <w:rFonts w:ascii="Calibri" w:eastAsia="Times New Roman" w:hAnsi="Calibri" w:cs="Times New Roman"/>
                <w:sz w:val="18"/>
                <w:szCs w:val="20"/>
                <w:lang w:eastAsia="en-CA"/>
              </w:rPr>
              <w:t xml:space="preserve">Complete the </w:t>
            </w:r>
            <w:r w:rsidRPr="00CC5583">
              <w:rPr>
                <w:rFonts w:ascii="Calibri" w:eastAsia="Times New Roman" w:hAnsi="Calibri" w:cs="Times New Roman"/>
                <w:sz w:val="18"/>
                <w:szCs w:val="18"/>
                <w:lang w:eastAsia="en-CA"/>
              </w:rPr>
              <w:t>CMMS PM Writer</w:t>
            </w:r>
            <w:r w:rsidRPr="00CC5583">
              <w:rPr>
                <w:rFonts w:ascii="Calibri" w:eastAsia="Times New Roman" w:hAnsi="Calibri" w:cs="Times New Roman"/>
                <w:sz w:val="18"/>
                <w:szCs w:val="20"/>
                <w:lang w:eastAsia="en-CA"/>
              </w:rPr>
              <w:t xml:space="preserve"> Header on Page 2</w:t>
            </w:r>
          </w:p>
          <w:p w14:paraId="4C59A1AB" w14:textId="77777777" w:rsidR="00CC5583" w:rsidRPr="00CC5583" w:rsidRDefault="00CC5583" w:rsidP="00CC5583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ascii="Calibri" w:eastAsia="Times New Roman" w:hAnsi="Calibri" w:cs="Times New Roman"/>
                <w:color w:val="000000" w:themeColor="text1"/>
                <w:sz w:val="18"/>
                <w:szCs w:val="20"/>
                <w:lang w:eastAsia="en-CA"/>
              </w:rPr>
            </w:pPr>
            <w:r w:rsidRPr="00CC5583">
              <w:rPr>
                <w:rFonts w:ascii="Calibri" w:eastAsia="Times New Roman" w:hAnsi="Calibri" w:cs="Times New Roman"/>
                <w:color w:val="000000" w:themeColor="text1"/>
                <w:sz w:val="18"/>
                <w:szCs w:val="20"/>
                <w:lang w:eastAsia="en-CA"/>
              </w:rPr>
              <w:t>Ensure the PM form reflects what is in the CMMS (Spelling, 10 line Limits, etc.)</w:t>
            </w:r>
          </w:p>
          <w:p w14:paraId="259C008E" w14:textId="77777777" w:rsidR="00CC5583" w:rsidRPr="00CC5583" w:rsidRDefault="00CC5583" w:rsidP="00CC5583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ascii="Calibri" w:eastAsia="Times New Roman" w:hAnsi="Calibri" w:cs="Times New Roman"/>
                <w:color w:val="000000" w:themeColor="text1"/>
                <w:sz w:val="18"/>
                <w:szCs w:val="20"/>
                <w:lang w:eastAsia="en-CA"/>
              </w:rPr>
            </w:pPr>
            <w:r w:rsidRPr="00CC5583">
              <w:rPr>
                <w:rFonts w:ascii="Calibri" w:eastAsia="Times New Roman" w:hAnsi="Calibri" w:cs="Times New Roman"/>
                <w:color w:val="000000" w:themeColor="text1"/>
                <w:sz w:val="18"/>
                <w:szCs w:val="20"/>
                <w:lang w:eastAsia="en-CA"/>
              </w:rPr>
              <w:t>Fill in the SP#s with the CMMS Sub-Procedure numbers</w:t>
            </w:r>
          </w:p>
          <w:p w14:paraId="6CCDFC7C" w14:textId="77777777" w:rsidR="00CC5583" w:rsidRPr="00CC5583" w:rsidRDefault="00CC5583" w:rsidP="00CC5583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ascii="Calibri" w:eastAsia="Times New Roman" w:hAnsi="Calibri" w:cs="Times New Roman"/>
                <w:color w:val="000000" w:themeColor="text1"/>
                <w:sz w:val="18"/>
                <w:szCs w:val="20"/>
                <w:lang w:eastAsia="en-CA"/>
              </w:rPr>
            </w:pPr>
            <w:r w:rsidRPr="00CC5583">
              <w:rPr>
                <w:rFonts w:ascii="Calibri" w:eastAsia="Times New Roman" w:hAnsi="Calibri" w:cs="Times New Roman"/>
                <w:color w:val="000000" w:themeColor="text1"/>
                <w:sz w:val="18"/>
                <w:szCs w:val="20"/>
                <w:lang w:eastAsia="en-CA"/>
              </w:rPr>
              <w:t>Delete PM Form Instructions &amp; Reminders, Appendix B, and Appendix C.</w:t>
            </w:r>
          </w:p>
          <w:p w14:paraId="355C0407" w14:textId="77777777" w:rsidR="00CC5583" w:rsidRPr="00CC5583" w:rsidRDefault="00CC5583" w:rsidP="00CC5583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ascii="Calibri" w:eastAsia="Times New Roman" w:hAnsi="Calibri" w:cs="Times New Roman"/>
                <w:color w:val="000000" w:themeColor="text1"/>
                <w:sz w:val="18"/>
                <w:szCs w:val="20"/>
                <w:lang w:eastAsia="en-CA"/>
              </w:rPr>
            </w:pPr>
            <w:r w:rsidRPr="00CC5583">
              <w:rPr>
                <w:rFonts w:ascii="Calibri" w:eastAsia="Times New Roman" w:hAnsi="Calibri" w:cs="Times New Roman"/>
                <w:color w:val="000000" w:themeColor="text1"/>
                <w:sz w:val="18"/>
                <w:szCs w:val="20"/>
                <w:lang w:eastAsia="en-CA"/>
              </w:rPr>
              <w:t xml:space="preserve">Save the file name as </w:t>
            </w:r>
          </w:p>
          <w:p w14:paraId="26135870" w14:textId="3C728D66" w:rsidR="00CC5583" w:rsidRDefault="00CC5583" w:rsidP="00CC5583">
            <w:pPr>
              <w:pStyle w:val="ListParagraph"/>
              <w:numPr>
                <w:ilvl w:val="1"/>
                <w:numId w:val="30"/>
              </w:numPr>
              <w:spacing w:after="160" w:line="259" w:lineRule="auto"/>
              <w:rPr>
                <w:rFonts w:ascii="Calibri" w:eastAsia="Times New Roman" w:hAnsi="Calibri" w:cs="Times New Roman"/>
                <w:color w:val="000000" w:themeColor="text1"/>
                <w:sz w:val="18"/>
                <w:szCs w:val="20"/>
                <w:lang w:eastAsia="en-CA"/>
              </w:rPr>
            </w:pPr>
            <w:r w:rsidRPr="00CC5583">
              <w:rPr>
                <w:rFonts w:ascii="Calibri" w:eastAsia="Times New Roman" w:hAnsi="Calibri" w:cs="Times New Roman"/>
                <w:color w:val="000000" w:themeColor="text1"/>
                <w:sz w:val="18"/>
                <w:szCs w:val="20"/>
                <w:lang w:eastAsia="en-CA"/>
              </w:rPr>
              <w:t xml:space="preserve">“Manufacturer Model Name  Rev DDMMMYYYY M-#”  </w:t>
            </w:r>
          </w:p>
          <w:p w14:paraId="69D26622" w14:textId="7ADEE63C" w:rsidR="00CC5583" w:rsidRDefault="00CC5583" w:rsidP="00CC5583">
            <w:pPr>
              <w:pStyle w:val="ListParagraph"/>
              <w:numPr>
                <w:ilvl w:val="1"/>
                <w:numId w:val="30"/>
              </w:numPr>
              <w:spacing w:after="160" w:line="259" w:lineRule="auto"/>
              <w:rPr>
                <w:rFonts w:ascii="Calibri" w:eastAsia="Times New Roman" w:hAnsi="Calibri" w:cs="Times New Roman"/>
                <w:color w:val="000000" w:themeColor="text1"/>
                <w:sz w:val="18"/>
                <w:szCs w:val="20"/>
                <w:lang w:eastAsia="en-CA"/>
              </w:rPr>
            </w:pPr>
            <w:r w:rsidRPr="00CC5583">
              <w:rPr>
                <w:rFonts w:ascii="Calibri" w:eastAsia="Times New Roman" w:hAnsi="Calibri" w:cs="Times New Roman"/>
                <w:color w:val="000000" w:themeColor="text1"/>
                <w:sz w:val="18"/>
                <w:szCs w:val="20"/>
                <w:lang w:eastAsia="en-CA"/>
              </w:rPr>
              <w:t>“Subcategory Name (Generic) Rev DDMMMYYY S-#”</w:t>
            </w:r>
          </w:p>
          <w:p w14:paraId="64F6291D" w14:textId="29CE66FC" w:rsidR="00CC5583" w:rsidRPr="00CC5583" w:rsidRDefault="00CC5583" w:rsidP="00D00C79">
            <w:pPr>
              <w:pStyle w:val="ListParagraph"/>
              <w:numPr>
                <w:ilvl w:val="1"/>
                <w:numId w:val="7"/>
              </w:numPr>
              <w:rPr>
                <w:rFonts w:ascii="Calibri" w:eastAsia="Times New Roman" w:hAnsi="Calibri" w:cs="Times New Roman"/>
                <w:i/>
                <w:color w:val="000000" w:themeColor="text1"/>
                <w:sz w:val="18"/>
                <w:szCs w:val="20"/>
                <w:lang w:eastAsia="en-CA"/>
              </w:rPr>
            </w:pPr>
            <w:r w:rsidRPr="00CC5583">
              <w:rPr>
                <w:rFonts w:ascii="Calibri" w:eastAsia="Times New Roman" w:hAnsi="Calibri" w:cs="Times New Roman"/>
                <w:i/>
                <w:color w:val="000000" w:themeColor="text1"/>
                <w:sz w:val="18"/>
                <w:szCs w:val="20"/>
                <w:lang w:eastAsia="en-CA"/>
              </w:rPr>
              <w:t>Note Manufacturer, Model Name, &amp; Subcategory should be the same as it is in TMS.  Use Example asset.</w:t>
            </w:r>
          </w:p>
        </w:tc>
      </w:tr>
      <w:tr w:rsidR="009C78B3" w:rsidRPr="00312BB1" w14:paraId="3BD9D77A" w14:textId="77777777" w:rsidTr="009C78B3">
        <w:tc>
          <w:tcPr>
            <w:tcW w:w="9900" w:type="dxa"/>
            <w:tcBorders>
              <w:bottom w:val="nil"/>
            </w:tcBorders>
            <w:shd w:val="clear" w:color="auto" w:fill="D9D9D9" w:themeFill="background1" w:themeFillShade="D9"/>
          </w:tcPr>
          <w:p w14:paraId="192BAEB3" w14:textId="77777777" w:rsidR="009C78B3" w:rsidRPr="009C78B3" w:rsidRDefault="009C78B3" w:rsidP="00DA45CB">
            <w:pPr>
              <w:rPr>
                <w:rFonts w:ascii="Calibri" w:eastAsia="Times New Roman" w:hAnsi="Calibri" w:cs="Times New Roman"/>
                <w:b/>
                <w:sz w:val="20"/>
                <w:szCs w:val="20"/>
                <w:lang w:eastAsia="en-CA"/>
              </w:rPr>
            </w:pPr>
            <w:r w:rsidRPr="009C78B3">
              <w:rPr>
                <w:rFonts w:ascii="Calibri" w:eastAsia="Times New Roman" w:hAnsi="Calibri" w:cs="Times New Roman"/>
                <w:b/>
                <w:sz w:val="20"/>
                <w:szCs w:val="20"/>
                <w:lang w:eastAsia="en-CA"/>
              </w:rPr>
              <w:t>Sub-Procedure Types</w:t>
            </w:r>
          </w:p>
        </w:tc>
      </w:tr>
      <w:tr w:rsidR="009C78B3" w:rsidRPr="00312BB1" w14:paraId="720B91B5" w14:textId="77777777" w:rsidTr="00D00C79">
        <w:tc>
          <w:tcPr>
            <w:tcW w:w="9900" w:type="dxa"/>
            <w:tcBorders>
              <w:top w:val="nil"/>
              <w:bottom w:val="single" w:sz="4" w:space="0" w:color="auto"/>
            </w:tcBorders>
          </w:tcPr>
          <w:p w14:paraId="2F2C43FB" w14:textId="77777777" w:rsidR="009C78B3" w:rsidRPr="00DA45CB" w:rsidRDefault="009C78B3" w:rsidP="00D53A79">
            <w:pPr>
              <w:pStyle w:val="ListParagraph"/>
              <w:numPr>
                <w:ilvl w:val="0"/>
                <w:numId w:val="5"/>
              </w:numPr>
              <w:rPr>
                <w:color w:val="C00000"/>
                <w:sz w:val="18"/>
                <w:szCs w:val="20"/>
              </w:rPr>
            </w:pPr>
            <w:r w:rsidRPr="00DA45CB">
              <w:rPr>
                <w:b/>
                <w:color w:val="C00000"/>
                <w:sz w:val="18"/>
                <w:szCs w:val="20"/>
              </w:rPr>
              <w:t>Test Equipment</w:t>
            </w:r>
            <w:r w:rsidRPr="00DA45CB">
              <w:rPr>
                <w:color w:val="C00000"/>
                <w:sz w:val="18"/>
                <w:szCs w:val="20"/>
              </w:rPr>
              <w:t xml:space="preserve"> </w:t>
            </w:r>
          </w:p>
          <w:p w14:paraId="5038B3CC" w14:textId="3EBEDEB8" w:rsidR="009C78B3" w:rsidRPr="00DA45CB" w:rsidRDefault="009B4C78" w:rsidP="00D53A79">
            <w:pPr>
              <w:pStyle w:val="ListParagraph"/>
              <w:numPr>
                <w:ilvl w:val="1"/>
                <w:numId w:val="5"/>
              </w:numPr>
              <w:rPr>
                <w:sz w:val="18"/>
                <w:szCs w:val="20"/>
              </w:rPr>
            </w:pPr>
            <w:r w:rsidRPr="00DA45CB">
              <w:rPr>
                <w:sz w:val="18"/>
                <w:szCs w:val="20"/>
              </w:rPr>
              <w:t>S</w:t>
            </w:r>
            <w:r w:rsidR="009C78B3" w:rsidRPr="00DA45CB">
              <w:rPr>
                <w:sz w:val="18"/>
                <w:szCs w:val="20"/>
              </w:rPr>
              <w:t>tep should be included in all procedures where equipment is required – ECNs not mandatory in most cases</w:t>
            </w:r>
            <w:r w:rsidR="00D53A79">
              <w:rPr>
                <w:sz w:val="18"/>
                <w:szCs w:val="20"/>
              </w:rPr>
              <w:t>.</w:t>
            </w:r>
          </w:p>
          <w:p w14:paraId="2A567B1E" w14:textId="77777777" w:rsidR="009C78B3" w:rsidRPr="00DA45CB" w:rsidRDefault="009C78B3" w:rsidP="00D53A79">
            <w:pPr>
              <w:pStyle w:val="ListParagraph"/>
              <w:numPr>
                <w:ilvl w:val="0"/>
                <w:numId w:val="5"/>
              </w:numPr>
              <w:rPr>
                <w:color w:val="C00000"/>
                <w:sz w:val="18"/>
              </w:rPr>
            </w:pPr>
            <w:r w:rsidRPr="00DA45CB">
              <w:rPr>
                <w:b/>
                <w:color w:val="C00000"/>
                <w:sz w:val="18"/>
              </w:rPr>
              <w:t>Parts Replacement</w:t>
            </w:r>
            <w:r w:rsidRPr="00DA45CB">
              <w:rPr>
                <w:color w:val="C00000"/>
                <w:sz w:val="18"/>
              </w:rPr>
              <w:t xml:space="preserve"> </w:t>
            </w:r>
          </w:p>
          <w:p w14:paraId="52BDF7DA" w14:textId="1595C17B" w:rsidR="009C78B3" w:rsidRPr="00DA45CB" w:rsidRDefault="009B4C78" w:rsidP="00D53A79">
            <w:pPr>
              <w:pStyle w:val="ListParagraph"/>
              <w:numPr>
                <w:ilvl w:val="1"/>
                <w:numId w:val="5"/>
              </w:numPr>
              <w:rPr>
                <w:sz w:val="18"/>
              </w:rPr>
            </w:pPr>
            <w:r w:rsidRPr="00DA45CB">
              <w:rPr>
                <w:sz w:val="18"/>
              </w:rPr>
              <w:t>O</w:t>
            </w:r>
            <w:r w:rsidR="009C78B3" w:rsidRPr="00DA45CB">
              <w:rPr>
                <w:sz w:val="18"/>
              </w:rPr>
              <w:t>ne step for each part – DO NOT use a checkbox l</w:t>
            </w:r>
            <w:r w:rsidRPr="00DA45CB">
              <w:rPr>
                <w:sz w:val="18"/>
              </w:rPr>
              <w:t>ist with all parts</w:t>
            </w:r>
          </w:p>
          <w:p w14:paraId="1CB1811A" w14:textId="77777777" w:rsidR="009B4C78" w:rsidRPr="00DA45CB" w:rsidRDefault="009C78B3" w:rsidP="00D53A79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sz w:val="18"/>
                <w:szCs w:val="20"/>
                <w:lang w:eastAsia="en-CA"/>
              </w:rPr>
            </w:pPr>
            <w:r w:rsidRPr="00DA45CB">
              <w:rPr>
                <w:rFonts w:ascii="Calibri" w:eastAsia="Times New Roman" w:hAnsi="Calibri" w:cs="Times New Roman"/>
                <w:b/>
                <w:color w:val="C00000"/>
                <w:sz w:val="18"/>
                <w:szCs w:val="20"/>
                <w:lang w:eastAsia="en-CA"/>
              </w:rPr>
              <w:t>Comment box</w:t>
            </w:r>
            <w:r w:rsidRPr="00DA45CB">
              <w:rPr>
                <w:rFonts w:ascii="Calibri" w:eastAsia="Times New Roman" w:hAnsi="Calibri" w:cs="Times New Roman"/>
                <w:color w:val="C00000"/>
                <w:sz w:val="18"/>
                <w:szCs w:val="20"/>
                <w:lang w:eastAsia="en-CA"/>
              </w:rPr>
              <w:t xml:space="preserve"> </w:t>
            </w:r>
          </w:p>
          <w:p w14:paraId="5CDA4ABF" w14:textId="5861C8BE" w:rsidR="009C78B3" w:rsidRPr="00DA45CB" w:rsidRDefault="009C78B3" w:rsidP="009B4C78">
            <w:pPr>
              <w:pStyle w:val="ListParagraph"/>
              <w:numPr>
                <w:ilvl w:val="1"/>
                <w:numId w:val="5"/>
              </w:numPr>
              <w:rPr>
                <w:rFonts w:ascii="Calibri" w:eastAsia="Times New Roman" w:hAnsi="Calibri" w:cs="Times New Roman"/>
                <w:sz w:val="18"/>
                <w:szCs w:val="20"/>
                <w:lang w:eastAsia="en-CA"/>
              </w:rPr>
            </w:pPr>
            <w:r w:rsidRPr="00DA45CB">
              <w:rPr>
                <w:rFonts w:ascii="Calibri" w:eastAsia="Times New Roman" w:hAnsi="Calibri" w:cs="Times New Roman"/>
                <w:sz w:val="18"/>
                <w:szCs w:val="20"/>
                <w:lang w:eastAsia="en-CA"/>
              </w:rPr>
              <w:t xml:space="preserve">Example </w:t>
            </w:r>
            <w:r w:rsidR="00D00C79">
              <w:rPr>
                <w:rFonts w:ascii="Calibri" w:eastAsia="Times New Roman" w:hAnsi="Calibri" w:cs="Times New Roman"/>
                <w:sz w:val="18"/>
                <w:szCs w:val="20"/>
                <w:lang w:eastAsia="en-CA"/>
              </w:rPr>
              <w:t xml:space="preserve">in Appendix B </w:t>
            </w:r>
            <w:r w:rsidRPr="00DA45CB">
              <w:rPr>
                <w:rFonts w:ascii="Calibri" w:eastAsia="Times New Roman" w:hAnsi="Calibri" w:cs="Times New Roman"/>
                <w:sz w:val="18"/>
                <w:szCs w:val="20"/>
                <w:lang w:eastAsia="en-CA"/>
              </w:rPr>
              <w:t>shows the Test Equipment step which should be included on all procedures where test equipment is needed</w:t>
            </w:r>
          </w:p>
          <w:p w14:paraId="3D727873" w14:textId="796C099B" w:rsidR="009C78B3" w:rsidRDefault="009C78B3" w:rsidP="00D53A79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b/>
                <w:color w:val="C00000"/>
                <w:sz w:val="18"/>
                <w:szCs w:val="20"/>
                <w:lang w:eastAsia="en-CA"/>
              </w:rPr>
            </w:pPr>
            <w:r w:rsidRPr="00DA45CB">
              <w:rPr>
                <w:rFonts w:ascii="Calibri" w:eastAsia="Times New Roman" w:hAnsi="Calibri" w:cs="Times New Roman"/>
                <w:b/>
                <w:color w:val="C00000"/>
                <w:sz w:val="18"/>
                <w:szCs w:val="20"/>
                <w:lang w:eastAsia="en-CA"/>
              </w:rPr>
              <w:t>Yes/No</w:t>
            </w:r>
          </w:p>
          <w:p w14:paraId="49AC38E4" w14:textId="77777777" w:rsidR="00D00C79" w:rsidRDefault="00D00C79" w:rsidP="00D00C79">
            <w:pPr>
              <w:pStyle w:val="ListParagraph"/>
              <w:numPr>
                <w:ilvl w:val="1"/>
                <w:numId w:val="5"/>
              </w:numPr>
              <w:spacing w:after="160" w:line="259" w:lineRule="auto"/>
              <w:rPr>
                <w:rFonts w:ascii="Calibri" w:eastAsia="Times New Roman" w:hAnsi="Calibri" w:cs="Times New Roman"/>
                <w:sz w:val="18"/>
                <w:szCs w:val="20"/>
                <w:lang w:eastAsia="en-CA"/>
              </w:rPr>
            </w:pPr>
            <w:r w:rsidRPr="009A6CC8">
              <w:rPr>
                <w:rFonts w:ascii="Calibri" w:eastAsia="Times New Roman" w:hAnsi="Calibri" w:cs="Times New Roman"/>
                <w:sz w:val="18"/>
                <w:szCs w:val="20"/>
                <w:lang w:eastAsia="en-CA"/>
              </w:rPr>
              <w:t>Used to indicate completion of a step that does not have a Pass/Fail/Corrective Action</w:t>
            </w:r>
            <w:r>
              <w:rPr>
                <w:rFonts w:ascii="Calibri" w:eastAsia="Times New Roman" w:hAnsi="Calibri" w:cs="Times New Roman"/>
                <w:sz w:val="18"/>
                <w:szCs w:val="20"/>
                <w:lang w:eastAsia="en-CA"/>
              </w:rPr>
              <w:t xml:space="preserve"> component.</w:t>
            </w:r>
          </w:p>
          <w:p w14:paraId="40B971CD" w14:textId="110196A2" w:rsidR="00D00C79" w:rsidRPr="00D00C79" w:rsidRDefault="00D00C79" w:rsidP="00D00C79">
            <w:pPr>
              <w:pStyle w:val="ListParagraph"/>
              <w:numPr>
                <w:ilvl w:val="1"/>
                <w:numId w:val="5"/>
              </w:numPr>
              <w:spacing w:after="160" w:line="259" w:lineRule="auto"/>
              <w:rPr>
                <w:rFonts w:ascii="Calibri" w:eastAsia="Times New Roman" w:hAnsi="Calibri" w:cs="Times New Roman"/>
                <w:sz w:val="18"/>
                <w:szCs w:val="20"/>
                <w:lang w:eastAsia="en-CA"/>
              </w:rPr>
            </w:pPr>
            <w:r>
              <w:rPr>
                <w:rFonts w:ascii="Calibri" w:eastAsia="Times New Roman" w:hAnsi="Calibri" w:cs="Times New Roman"/>
                <w:sz w:val="18"/>
                <w:szCs w:val="20"/>
                <w:lang w:eastAsia="en-CA"/>
              </w:rPr>
              <w:t>E.g. “Restore Clinical Default Settings”</w:t>
            </w:r>
          </w:p>
          <w:p w14:paraId="6B839F4D" w14:textId="77777777" w:rsidR="009C78B3" w:rsidRPr="00DA45CB" w:rsidRDefault="009C78B3" w:rsidP="00D53A79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sz w:val="18"/>
                <w:szCs w:val="20"/>
                <w:lang w:eastAsia="en-CA"/>
              </w:rPr>
            </w:pPr>
            <w:r w:rsidRPr="00DA45CB">
              <w:rPr>
                <w:rFonts w:ascii="Calibri" w:eastAsia="Times New Roman" w:hAnsi="Calibri" w:cs="Times New Roman"/>
                <w:b/>
                <w:color w:val="C00000"/>
                <w:sz w:val="18"/>
                <w:szCs w:val="20"/>
                <w:lang w:eastAsia="en-CA"/>
              </w:rPr>
              <w:t>Choice list</w:t>
            </w:r>
            <w:r w:rsidRPr="00DA45CB">
              <w:rPr>
                <w:rFonts w:ascii="Calibri" w:eastAsia="Times New Roman" w:hAnsi="Calibri" w:cs="Times New Roman"/>
                <w:color w:val="C00000"/>
                <w:sz w:val="18"/>
                <w:szCs w:val="20"/>
                <w:lang w:eastAsia="en-CA"/>
              </w:rPr>
              <w:t xml:space="preserve"> </w:t>
            </w:r>
            <w:r w:rsidRPr="00DA45CB">
              <w:rPr>
                <w:rFonts w:ascii="Calibri" w:eastAsia="Times New Roman" w:hAnsi="Calibri" w:cs="Times New Roman"/>
                <w:sz w:val="18"/>
                <w:szCs w:val="20"/>
                <w:lang w:eastAsia="en-CA"/>
              </w:rPr>
              <w:t>(Usually used for pass/fail questions using radio buttons)</w:t>
            </w:r>
          </w:p>
          <w:p w14:paraId="76D3029E" w14:textId="77777777" w:rsidR="00945EC5" w:rsidRPr="00DA45CB" w:rsidRDefault="009C78B3" w:rsidP="00D53A79">
            <w:pPr>
              <w:pStyle w:val="ListParagraph"/>
              <w:numPr>
                <w:ilvl w:val="1"/>
                <w:numId w:val="5"/>
              </w:numPr>
              <w:rPr>
                <w:rFonts w:ascii="Calibri" w:eastAsia="Times New Roman" w:hAnsi="Calibri" w:cs="Times New Roman"/>
                <w:sz w:val="18"/>
                <w:szCs w:val="20"/>
                <w:lang w:eastAsia="en-CA"/>
              </w:rPr>
            </w:pPr>
            <w:r w:rsidRPr="00DA45CB">
              <w:rPr>
                <w:rFonts w:ascii="Calibri" w:eastAsia="Times New Roman" w:hAnsi="Calibri" w:cs="Times New Roman"/>
                <w:sz w:val="18"/>
                <w:szCs w:val="20"/>
                <w:lang w:eastAsia="en-CA"/>
              </w:rPr>
              <w:t xml:space="preserve">Radio buttons </w:t>
            </w:r>
          </w:p>
          <w:p w14:paraId="5550F7C1" w14:textId="77777777" w:rsidR="00945EC5" w:rsidRPr="00DA45CB" w:rsidRDefault="00945EC5" w:rsidP="00945EC5">
            <w:pPr>
              <w:pStyle w:val="ListParagraph"/>
              <w:numPr>
                <w:ilvl w:val="2"/>
                <w:numId w:val="5"/>
              </w:numPr>
              <w:rPr>
                <w:rFonts w:ascii="Calibri" w:eastAsia="Times New Roman" w:hAnsi="Calibri" w:cs="Times New Roman"/>
                <w:sz w:val="18"/>
                <w:szCs w:val="20"/>
                <w:lang w:eastAsia="en-CA"/>
              </w:rPr>
            </w:pPr>
            <w:r w:rsidRPr="00DA45CB">
              <w:rPr>
                <w:rFonts w:ascii="Calibri" w:eastAsia="Times New Roman" w:hAnsi="Calibri" w:cs="Times New Roman"/>
                <w:sz w:val="18"/>
                <w:szCs w:val="20"/>
                <w:lang w:eastAsia="en-CA"/>
              </w:rPr>
              <w:t>Preferred</w:t>
            </w:r>
          </w:p>
          <w:p w14:paraId="338350C6" w14:textId="186F356B" w:rsidR="009C78B3" w:rsidRPr="00DA45CB" w:rsidRDefault="00945EC5" w:rsidP="00945EC5">
            <w:pPr>
              <w:pStyle w:val="ListParagraph"/>
              <w:numPr>
                <w:ilvl w:val="2"/>
                <w:numId w:val="5"/>
              </w:numPr>
              <w:rPr>
                <w:rFonts w:ascii="Calibri" w:eastAsia="Times New Roman" w:hAnsi="Calibri" w:cs="Times New Roman"/>
                <w:sz w:val="18"/>
                <w:szCs w:val="20"/>
                <w:lang w:eastAsia="en-CA"/>
              </w:rPr>
            </w:pPr>
            <w:r w:rsidRPr="00DA45CB">
              <w:rPr>
                <w:rFonts w:ascii="Calibri" w:eastAsia="Times New Roman" w:hAnsi="Calibri" w:cs="Times New Roman"/>
                <w:sz w:val="18"/>
                <w:szCs w:val="20"/>
                <w:lang w:eastAsia="en-CA"/>
              </w:rPr>
              <w:t>O</w:t>
            </w:r>
            <w:r w:rsidR="009C78B3" w:rsidRPr="00DA45CB">
              <w:rPr>
                <w:rFonts w:ascii="Calibri" w:eastAsia="Times New Roman" w:hAnsi="Calibri" w:cs="Times New Roman"/>
                <w:sz w:val="18"/>
                <w:szCs w:val="20"/>
                <w:lang w:eastAsia="en-CA"/>
              </w:rPr>
              <w:t>nly one an</w:t>
            </w:r>
            <w:r w:rsidRPr="00DA45CB">
              <w:rPr>
                <w:rFonts w:ascii="Calibri" w:eastAsia="Times New Roman" w:hAnsi="Calibri" w:cs="Times New Roman"/>
                <w:sz w:val="18"/>
                <w:szCs w:val="20"/>
                <w:lang w:eastAsia="en-CA"/>
              </w:rPr>
              <w:t>swer/Mutually Exclusive</w:t>
            </w:r>
          </w:p>
          <w:p w14:paraId="134676D5" w14:textId="77777777" w:rsidR="00945EC5" w:rsidRPr="00DA45CB" w:rsidRDefault="009C78B3" w:rsidP="00D53A79">
            <w:pPr>
              <w:pStyle w:val="ListParagraph"/>
              <w:numPr>
                <w:ilvl w:val="1"/>
                <w:numId w:val="5"/>
              </w:numPr>
              <w:rPr>
                <w:rFonts w:ascii="Calibri" w:eastAsia="Times New Roman" w:hAnsi="Calibri" w:cs="Times New Roman"/>
                <w:sz w:val="18"/>
                <w:szCs w:val="20"/>
                <w:lang w:eastAsia="en-CA"/>
              </w:rPr>
            </w:pPr>
            <w:r w:rsidRPr="00DA45CB">
              <w:rPr>
                <w:rFonts w:ascii="Calibri" w:eastAsia="Times New Roman" w:hAnsi="Calibri" w:cs="Times New Roman"/>
                <w:sz w:val="18"/>
                <w:szCs w:val="20"/>
                <w:lang w:eastAsia="en-CA"/>
              </w:rPr>
              <w:t xml:space="preserve">Dropdown list </w:t>
            </w:r>
          </w:p>
          <w:p w14:paraId="6CD8F2F0" w14:textId="77777777" w:rsidR="00945EC5" w:rsidRPr="00DA45CB" w:rsidRDefault="00945EC5" w:rsidP="00945EC5">
            <w:pPr>
              <w:pStyle w:val="ListParagraph"/>
              <w:numPr>
                <w:ilvl w:val="2"/>
                <w:numId w:val="5"/>
              </w:numPr>
              <w:rPr>
                <w:rFonts w:ascii="Calibri" w:eastAsia="Times New Roman" w:hAnsi="Calibri" w:cs="Times New Roman"/>
                <w:sz w:val="18"/>
                <w:szCs w:val="20"/>
                <w:lang w:eastAsia="en-CA"/>
              </w:rPr>
            </w:pPr>
            <w:r w:rsidRPr="00DA45CB">
              <w:rPr>
                <w:rFonts w:ascii="Calibri" w:eastAsia="Times New Roman" w:hAnsi="Calibri" w:cs="Times New Roman"/>
                <w:sz w:val="18"/>
                <w:szCs w:val="20"/>
                <w:lang w:eastAsia="en-CA"/>
              </w:rPr>
              <w:t>O</w:t>
            </w:r>
            <w:r w:rsidR="009C78B3" w:rsidRPr="00DA45CB">
              <w:rPr>
                <w:rFonts w:ascii="Calibri" w:eastAsia="Times New Roman" w:hAnsi="Calibri" w:cs="Times New Roman"/>
                <w:sz w:val="18"/>
                <w:szCs w:val="20"/>
                <w:lang w:eastAsia="en-CA"/>
              </w:rPr>
              <w:t>nly one answer</w:t>
            </w:r>
            <w:r w:rsidRPr="00DA45CB">
              <w:rPr>
                <w:rFonts w:ascii="Calibri" w:eastAsia="Times New Roman" w:hAnsi="Calibri" w:cs="Times New Roman"/>
                <w:sz w:val="18"/>
                <w:szCs w:val="20"/>
                <w:lang w:eastAsia="en-CA"/>
              </w:rPr>
              <w:t>/Mutually Exclusive</w:t>
            </w:r>
          </w:p>
          <w:p w14:paraId="4FBE82E3" w14:textId="743FF7E2" w:rsidR="009C78B3" w:rsidRPr="00DA45CB" w:rsidRDefault="00945EC5" w:rsidP="00945EC5">
            <w:pPr>
              <w:pStyle w:val="ListParagraph"/>
              <w:numPr>
                <w:ilvl w:val="2"/>
                <w:numId w:val="5"/>
              </w:numPr>
              <w:rPr>
                <w:rFonts w:ascii="Calibri" w:eastAsia="Times New Roman" w:hAnsi="Calibri" w:cs="Times New Roman"/>
                <w:sz w:val="18"/>
                <w:szCs w:val="20"/>
                <w:lang w:eastAsia="en-CA"/>
              </w:rPr>
            </w:pPr>
            <w:r w:rsidRPr="00DA45CB">
              <w:rPr>
                <w:rFonts w:ascii="Calibri" w:eastAsia="Times New Roman" w:hAnsi="Calibri" w:cs="Times New Roman"/>
                <w:sz w:val="18"/>
                <w:szCs w:val="20"/>
                <w:lang w:eastAsia="en-CA"/>
              </w:rPr>
              <w:t>Not Commonly used</w:t>
            </w:r>
            <w:r w:rsidR="009C78B3" w:rsidRPr="00DA45CB">
              <w:rPr>
                <w:rFonts w:ascii="Calibri" w:eastAsia="Times New Roman" w:hAnsi="Calibri" w:cs="Times New Roman"/>
                <w:sz w:val="18"/>
                <w:szCs w:val="20"/>
                <w:lang w:eastAsia="en-CA"/>
              </w:rPr>
              <w:t xml:space="preserve"> </w:t>
            </w:r>
          </w:p>
          <w:p w14:paraId="1610F95D" w14:textId="77777777" w:rsidR="00945EC5" w:rsidRPr="00DA45CB" w:rsidRDefault="009C78B3" w:rsidP="00D53A79">
            <w:pPr>
              <w:pStyle w:val="ListParagraph"/>
              <w:numPr>
                <w:ilvl w:val="1"/>
                <w:numId w:val="5"/>
              </w:numPr>
              <w:rPr>
                <w:rFonts w:ascii="Calibri" w:eastAsia="Times New Roman" w:hAnsi="Calibri" w:cs="Times New Roman"/>
                <w:sz w:val="18"/>
                <w:szCs w:val="20"/>
                <w:lang w:eastAsia="en-CA"/>
              </w:rPr>
            </w:pPr>
            <w:r w:rsidRPr="00DA45CB">
              <w:rPr>
                <w:rFonts w:ascii="Calibri" w:eastAsia="Times New Roman" w:hAnsi="Calibri" w:cs="Times New Roman"/>
                <w:sz w:val="18"/>
                <w:szCs w:val="20"/>
                <w:lang w:eastAsia="en-CA"/>
              </w:rPr>
              <w:t xml:space="preserve">Checkbox </w:t>
            </w:r>
          </w:p>
          <w:p w14:paraId="509167C1" w14:textId="77777777" w:rsidR="00945EC5" w:rsidRPr="00DA45CB" w:rsidRDefault="00945EC5" w:rsidP="00945EC5">
            <w:pPr>
              <w:pStyle w:val="ListParagraph"/>
              <w:numPr>
                <w:ilvl w:val="2"/>
                <w:numId w:val="5"/>
              </w:numPr>
              <w:rPr>
                <w:rFonts w:ascii="Calibri" w:eastAsia="Times New Roman" w:hAnsi="Calibri" w:cs="Times New Roman"/>
                <w:sz w:val="18"/>
                <w:szCs w:val="20"/>
                <w:lang w:eastAsia="en-CA"/>
              </w:rPr>
            </w:pPr>
            <w:r w:rsidRPr="00DA45CB">
              <w:rPr>
                <w:rFonts w:ascii="Calibri" w:eastAsia="Times New Roman" w:hAnsi="Calibri" w:cs="Times New Roman"/>
                <w:sz w:val="18"/>
                <w:szCs w:val="20"/>
                <w:lang w:eastAsia="en-CA"/>
              </w:rPr>
              <w:t xml:space="preserve">allows </w:t>
            </w:r>
            <w:r w:rsidR="009C78B3" w:rsidRPr="00DA45CB">
              <w:rPr>
                <w:rFonts w:ascii="Calibri" w:eastAsia="Times New Roman" w:hAnsi="Calibri" w:cs="Times New Roman"/>
                <w:sz w:val="18"/>
                <w:szCs w:val="20"/>
                <w:lang w:eastAsia="en-CA"/>
              </w:rPr>
              <w:t>multiple options</w:t>
            </w:r>
            <w:r w:rsidRPr="00DA45CB">
              <w:rPr>
                <w:rFonts w:ascii="Calibri" w:eastAsia="Times New Roman" w:hAnsi="Calibri" w:cs="Times New Roman"/>
                <w:sz w:val="18"/>
                <w:szCs w:val="20"/>
                <w:lang w:eastAsia="en-CA"/>
              </w:rPr>
              <w:t xml:space="preserve"> to be selected</w:t>
            </w:r>
            <w:r w:rsidR="009C78B3" w:rsidRPr="00DA45CB">
              <w:rPr>
                <w:rFonts w:ascii="Calibri" w:eastAsia="Times New Roman" w:hAnsi="Calibri" w:cs="Times New Roman"/>
                <w:sz w:val="18"/>
                <w:szCs w:val="20"/>
                <w:lang w:eastAsia="en-CA"/>
              </w:rPr>
              <w:t xml:space="preserve"> – </w:t>
            </w:r>
          </w:p>
          <w:p w14:paraId="620E0464" w14:textId="2A6D7C39" w:rsidR="00945EC5" w:rsidRPr="00DA45CB" w:rsidRDefault="00945EC5" w:rsidP="00945EC5">
            <w:pPr>
              <w:pStyle w:val="ListParagraph"/>
              <w:numPr>
                <w:ilvl w:val="2"/>
                <w:numId w:val="5"/>
              </w:numPr>
              <w:rPr>
                <w:rFonts w:ascii="Calibri" w:eastAsia="Times New Roman" w:hAnsi="Calibri" w:cs="Times New Roman"/>
                <w:sz w:val="18"/>
                <w:szCs w:val="20"/>
                <w:lang w:eastAsia="en-CA"/>
              </w:rPr>
            </w:pPr>
            <w:r w:rsidRPr="00DA45CB">
              <w:rPr>
                <w:rFonts w:ascii="Calibri" w:eastAsia="Times New Roman" w:hAnsi="Calibri" w:cs="Times New Roman"/>
                <w:sz w:val="18"/>
                <w:szCs w:val="20"/>
                <w:lang w:eastAsia="en-CA"/>
              </w:rPr>
              <w:t>Not Recommended/Avoid Using</w:t>
            </w:r>
          </w:p>
          <w:p w14:paraId="5AB018D4" w14:textId="1AD06A6F" w:rsidR="009C78B3" w:rsidRPr="00DA45CB" w:rsidRDefault="00945EC5" w:rsidP="00945EC5">
            <w:pPr>
              <w:pStyle w:val="ListParagraph"/>
              <w:numPr>
                <w:ilvl w:val="2"/>
                <w:numId w:val="5"/>
              </w:numPr>
              <w:rPr>
                <w:rFonts w:ascii="Calibri" w:eastAsia="Times New Roman" w:hAnsi="Calibri" w:cs="Times New Roman"/>
                <w:sz w:val="18"/>
                <w:szCs w:val="20"/>
                <w:lang w:eastAsia="en-CA"/>
              </w:rPr>
            </w:pPr>
            <w:r w:rsidRPr="00DA45CB">
              <w:rPr>
                <w:rFonts w:ascii="Calibri" w:eastAsia="Times New Roman" w:hAnsi="Calibri" w:cs="Times New Roman"/>
                <w:sz w:val="18"/>
                <w:szCs w:val="20"/>
                <w:lang w:eastAsia="en-CA"/>
              </w:rPr>
              <w:t>R</w:t>
            </w:r>
            <w:r w:rsidR="009C78B3" w:rsidRPr="00DA45CB">
              <w:rPr>
                <w:rFonts w:ascii="Calibri" w:eastAsia="Times New Roman" w:hAnsi="Calibri" w:cs="Times New Roman"/>
                <w:sz w:val="18"/>
                <w:szCs w:val="20"/>
                <w:lang w:eastAsia="en-CA"/>
              </w:rPr>
              <w:t>esponses selected will not be visible on the TMS summary screen</w:t>
            </w:r>
          </w:p>
          <w:p w14:paraId="2BF0A223" w14:textId="15518373" w:rsidR="00DA45CB" w:rsidRPr="00DA45CB" w:rsidRDefault="00DA45CB" w:rsidP="00DA45CB">
            <w:pPr>
              <w:pStyle w:val="ListParagraph"/>
              <w:numPr>
                <w:ilvl w:val="1"/>
                <w:numId w:val="5"/>
              </w:numPr>
              <w:rPr>
                <w:rFonts w:ascii="Calibri" w:eastAsia="Times New Roman" w:hAnsi="Calibri" w:cs="Times New Roman"/>
                <w:sz w:val="18"/>
                <w:szCs w:val="20"/>
                <w:lang w:eastAsia="en-CA"/>
              </w:rPr>
            </w:pPr>
            <w:r w:rsidRPr="00DA45CB">
              <w:rPr>
                <w:rFonts w:ascii="Calibri" w:eastAsia="Times New Roman" w:hAnsi="Calibri" w:cs="Times New Roman"/>
                <w:sz w:val="18"/>
                <w:szCs w:val="20"/>
                <w:lang w:eastAsia="en-CA"/>
              </w:rPr>
              <w:t>Standard</w:t>
            </w:r>
            <w:r w:rsidR="0081514E">
              <w:rPr>
                <w:rFonts w:ascii="Calibri" w:eastAsia="Times New Roman" w:hAnsi="Calibri" w:cs="Times New Roman"/>
                <w:sz w:val="18"/>
                <w:szCs w:val="20"/>
                <w:lang w:eastAsia="en-CA"/>
              </w:rPr>
              <w:t xml:space="preserve"> </w:t>
            </w:r>
            <w:r w:rsidRPr="00DA45CB">
              <w:rPr>
                <w:rFonts w:ascii="Calibri" w:eastAsia="Times New Roman" w:hAnsi="Calibri" w:cs="Times New Roman"/>
                <w:sz w:val="18"/>
                <w:szCs w:val="20"/>
                <w:lang w:eastAsia="en-CA"/>
              </w:rPr>
              <w:t>Responses:</w:t>
            </w:r>
          </w:p>
          <w:p w14:paraId="569E40AA" w14:textId="77777777" w:rsidR="00DA45CB" w:rsidRPr="00DA45CB" w:rsidRDefault="00DA45CB" w:rsidP="00DA45CB">
            <w:pPr>
              <w:ind w:left="2160"/>
              <w:rPr>
                <w:sz w:val="18"/>
                <w:szCs w:val="20"/>
              </w:rPr>
            </w:pPr>
            <w:r w:rsidRPr="00DA45CB">
              <w:rPr>
                <w:sz w:val="18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45CB">
              <w:rPr>
                <w:sz w:val="18"/>
                <w:szCs w:val="20"/>
              </w:rPr>
              <w:instrText xml:space="preserve"> FORMCHECKBOX </w:instrText>
            </w:r>
            <w:r w:rsidR="000B7F9C">
              <w:rPr>
                <w:sz w:val="18"/>
                <w:szCs w:val="20"/>
              </w:rPr>
            </w:r>
            <w:r w:rsidR="000B7F9C">
              <w:rPr>
                <w:sz w:val="18"/>
                <w:szCs w:val="20"/>
              </w:rPr>
              <w:fldChar w:fldCharType="separate"/>
            </w:r>
            <w:r w:rsidRPr="00DA45CB">
              <w:rPr>
                <w:sz w:val="18"/>
                <w:szCs w:val="20"/>
              </w:rPr>
              <w:fldChar w:fldCharType="end"/>
            </w:r>
            <w:r w:rsidRPr="00DA45CB">
              <w:rPr>
                <w:sz w:val="18"/>
                <w:szCs w:val="20"/>
              </w:rPr>
              <w:t xml:space="preserve">  Pass</w:t>
            </w:r>
          </w:p>
          <w:p w14:paraId="191DB457" w14:textId="77777777" w:rsidR="00DA45CB" w:rsidRPr="00DA45CB" w:rsidRDefault="00DA45CB" w:rsidP="00DA45CB">
            <w:pPr>
              <w:ind w:left="2160"/>
              <w:rPr>
                <w:sz w:val="18"/>
                <w:szCs w:val="20"/>
              </w:rPr>
            </w:pPr>
            <w:r w:rsidRPr="00DA45CB">
              <w:rPr>
                <w:sz w:val="18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45CB">
              <w:rPr>
                <w:sz w:val="18"/>
                <w:szCs w:val="20"/>
              </w:rPr>
              <w:instrText xml:space="preserve"> FORMCHECKBOX </w:instrText>
            </w:r>
            <w:r w:rsidR="000B7F9C">
              <w:rPr>
                <w:sz w:val="18"/>
                <w:szCs w:val="20"/>
              </w:rPr>
            </w:r>
            <w:r w:rsidR="000B7F9C">
              <w:rPr>
                <w:sz w:val="18"/>
                <w:szCs w:val="20"/>
              </w:rPr>
              <w:fldChar w:fldCharType="separate"/>
            </w:r>
            <w:r w:rsidRPr="00DA45CB">
              <w:rPr>
                <w:sz w:val="18"/>
                <w:szCs w:val="20"/>
              </w:rPr>
              <w:fldChar w:fldCharType="end"/>
            </w:r>
            <w:r w:rsidRPr="00DA45CB">
              <w:rPr>
                <w:sz w:val="18"/>
                <w:szCs w:val="20"/>
              </w:rPr>
              <w:t xml:space="preserve">  Pass with Corrective Action (see comments)</w:t>
            </w:r>
          </w:p>
          <w:p w14:paraId="0675FEF7" w14:textId="4664B3C7" w:rsidR="00DA45CB" w:rsidRPr="00DA45CB" w:rsidRDefault="00DA45CB" w:rsidP="00DA45CB">
            <w:pPr>
              <w:ind w:left="2160"/>
              <w:rPr>
                <w:sz w:val="18"/>
                <w:szCs w:val="20"/>
              </w:rPr>
            </w:pPr>
            <w:r w:rsidRPr="00DA45CB">
              <w:rPr>
                <w:sz w:val="18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45CB">
              <w:rPr>
                <w:sz w:val="18"/>
                <w:szCs w:val="20"/>
              </w:rPr>
              <w:instrText xml:space="preserve"> FORMCHECKBOX </w:instrText>
            </w:r>
            <w:r w:rsidR="000B7F9C">
              <w:rPr>
                <w:sz w:val="18"/>
                <w:szCs w:val="20"/>
              </w:rPr>
            </w:r>
            <w:r w:rsidR="000B7F9C">
              <w:rPr>
                <w:sz w:val="18"/>
                <w:szCs w:val="20"/>
              </w:rPr>
              <w:fldChar w:fldCharType="separate"/>
            </w:r>
            <w:r w:rsidRPr="00DA45CB">
              <w:rPr>
                <w:sz w:val="18"/>
                <w:szCs w:val="20"/>
              </w:rPr>
              <w:fldChar w:fldCharType="end"/>
            </w:r>
            <w:r w:rsidRPr="00DA45CB">
              <w:rPr>
                <w:sz w:val="18"/>
                <w:szCs w:val="20"/>
              </w:rPr>
              <w:t xml:space="preserve">  Fail – Unable to repair (see comments)</w:t>
            </w:r>
          </w:p>
          <w:p w14:paraId="7F287C2C" w14:textId="15277DDA" w:rsidR="00DA45CB" w:rsidRPr="00DA45CB" w:rsidRDefault="00DA45CB" w:rsidP="00DA45CB">
            <w:pPr>
              <w:pStyle w:val="ListParagraph"/>
              <w:numPr>
                <w:ilvl w:val="0"/>
                <w:numId w:val="14"/>
              </w:numPr>
              <w:ind w:left="1594" w:hanging="283"/>
              <w:rPr>
                <w:sz w:val="18"/>
                <w:szCs w:val="20"/>
              </w:rPr>
            </w:pPr>
            <w:r w:rsidRPr="00DA45CB">
              <w:rPr>
                <w:sz w:val="18"/>
                <w:szCs w:val="20"/>
              </w:rPr>
              <w:t>Add N/A for steps that may or may not have a particular option</w:t>
            </w:r>
          </w:p>
          <w:p w14:paraId="6F3F6329" w14:textId="2D159E0E" w:rsidR="00DA45CB" w:rsidRPr="00DA45CB" w:rsidRDefault="00DA45CB" w:rsidP="00DA45CB">
            <w:pPr>
              <w:ind w:left="2160"/>
              <w:rPr>
                <w:sz w:val="18"/>
                <w:szCs w:val="20"/>
              </w:rPr>
            </w:pPr>
            <w:r w:rsidRPr="00DA45CB">
              <w:rPr>
                <w:sz w:val="18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45CB">
              <w:rPr>
                <w:sz w:val="18"/>
                <w:szCs w:val="20"/>
              </w:rPr>
              <w:instrText xml:space="preserve"> FORMCHECKBOX </w:instrText>
            </w:r>
            <w:r w:rsidR="000B7F9C">
              <w:rPr>
                <w:sz w:val="18"/>
                <w:szCs w:val="20"/>
              </w:rPr>
            </w:r>
            <w:r w:rsidR="000B7F9C">
              <w:rPr>
                <w:sz w:val="18"/>
                <w:szCs w:val="20"/>
              </w:rPr>
              <w:fldChar w:fldCharType="separate"/>
            </w:r>
            <w:r w:rsidRPr="00DA45CB">
              <w:rPr>
                <w:sz w:val="18"/>
                <w:szCs w:val="20"/>
              </w:rPr>
              <w:fldChar w:fldCharType="end"/>
            </w:r>
            <w:r w:rsidRPr="00DA45CB">
              <w:rPr>
                <w:sz w:val="18"/>
                <w:szCs w:val="20"/>
              </w:rPr>
              <w:t xml:space="preserve">  N/A </w:t>
            </w:r>
          </w:p>
          <w:p w14:paraId="17145D78" w14:textId="58082AE8" w:rsidR="009B4C78" w:rsidRPr="00DA45CB" w:rsidRDefault="009C78B3" w:rsidP="009C78B3">
            <w:pPr>
              <w:pStyle w:val="ListParagraph"/>
              <w:numPr>
                <w:ilvl w:val="0"/>
                <w:numId w:val="5"/>
              </w:numPr>
              <w:rPr>
                <w:color w:val="C00000"/>
                <w:sz w:val="18"/>
              </w:rPr>
            </w:pPr>
            <w:r w:rsidRPr="00DA45CB">
              <w:rPr>
                <w:b/>
                <w:color w:val="C00000"/>
                <w:sz w:val="18"/>
              </w:rPr>
              <w:t>Data Readings for non-test items</w:t>
            </w:r>
            <w:r w:rsidR="009B4C78" w:rsidRPr="00DA45CB">
              <w:rPr>
                <w:color w:val="C00000"/>
                <w:sz w:val="18"/>
              </w:rPr>
              <w:t xml:space="preserve"> </w:t>
            </w:r>
          </w:p>
          <w:p w14:paraId="30B5591B" w14:textId="02FD778C" w:rsidR="009C78B3" w:rsidRPr="00DA45CB" w:rsidRDefault="009B4C78" w:rsidP="009B4C78">
            <w:pPr>
              <w:pStyle w:val="ListParagraph"/>
              <w:numPr>
                <w:ilvl w:val="1"/>
                <w:numId w:val="5"/>
              </w:numPr>
              <w:rPr>
                <w:sz w:val="18"/>
              </w:rPr>
            </w:pPr>
            <w:r w:rsidRPr="00DA45CB">
              <w:rPr>
                <w:sz w:val="18"/>
              </w:rPr>
              <w:t>Ex. Meter Reading</w:t>
            </w:r>
          </w:p>
          <w:p w14:paraId="462A8FF6" w14:textId="77777777" w:rsidR="009C78B3" w:rsidRPr="00DA45CB" w:rsidRDefault="009C78B3" w:rsidP="00D53A79">
            <w:pPr>
              <w:pStyle w:val="ListParagraph"/>
              <w:numPr>
                <w:ilvl w:val="0"/>
                <w:numId w:val="5"/>
              </w:numPr>
              <w:rPr>
                <w:color w:val="C00000"/>
                <w:sz w:val="18"/>
              </w:rPr>
            </w:pPr>
            <w:r w:rsidRPr="00DA45CB">
              <w:rPr>
                <w:b/>
                <w:color w:val="C00000"/>
                <w:sz w:val="18"/>
              </w:rPr>
              <w:t>Data Reading for test items</w:t>
            </w:r>
            <w:r w:rsidRPr="00DA45CB">
              <w:rPr>
                <w:color w:val="C00000"/>
                <w:sz w:val="18"/>
              </w:rPr>
              <w:t xml:space="preserve"> </w:t>
            </w:r>
          </w:p>
          <w:p w14:paraId="38281D5A" w14:textId="3F84A802" w:rsidR="009C78B3" w:rsidRPr="00DA45CB" w:rsidRDefault="009C78B3" w:rsidP="009C78B3">
            <w:pPr>
              <w:pStyle w:val="ListParagraph"/>
              <w:numPr>
                <w:ilvl w:val="1"/>
                <w:numId w:val="5"/>
              </w:numPr>
              <w:rPr>
                <w:sz w:val="18"/>
              </w:rPr>
            </w:pPr>
            <w:r w:rsidRPr="00DA45CB">
              <w:rPr>
                <w:sz w:val="18"/>
              </w:rPr>
              <w:t>Needs both a Pass/Fail question and the data field - include the range)</w:t>
            </w:r>
          </w:p>
          <w:p w14:paraId="2F465F49" w14:textId="77777777" w:rsidR="009B4C78" w:rsidRPr="00DA45CB" w:rsidRDefault="009C78B3" w:rsidP="00D53A79">
            <w:pPr>
              <w:pStyle w:val="ListParagraph"/>
              <w:numPr>
                <w:ilvl w:val="0"/>
                <w:numId w:val="5"/>
              </w:numPr>
              <w:rPr>
                <w:color w:val="C00000"/>
                <w:sz w:val="18"/>
              </w:rPr>
            </w:pPr>
            <w:r w:rsidRPr="00DA45CB">
              <w:rPr>
                <w:b/>
                <w:color w:val="C00000"/>
                <w:sz w:val="18"/>
              </w:rPr>
              <w:t>Workflow</w:t>
            </w:r>
            <w:r w:rsidRPr="00DA45CB">
              <w:rPr>
                <w:color w:val="C00000"/>
                <w:sz w:val="18"/>
              </w:rPr>
              <w:t xml:space="preserve"> </w:t>
            </w:r>
          </w:p>
          <w:p w14:paraId="75FAD68A" w14:textId="7B1A618A" w:rsidR="009C78B3" w:rsidRPr="00DB26CA" w:rsidRDefault="00945EC5" w:rsidP="009B4C78">
            <w:pPr>
              <w:pStyle w:val="ListParagraph"/>
              <w:numPr>
                <w:ilvl w:val="1"/>
                <w:numId w:val="5"/>
              </w:numPr>
              <w:rPr>
                <w:color w:val="000000" w:themeColor="text1"/>
                <w:sz w:val="18"/>
              </w:rPr>
            </w:pPr>
            <w:r w:rsidRPr="00DB26CA">
              <w:rPr>
                <w:color w:val="000000" w:themeColor="text1"/>
                <w:sz w:val="18"/>
              </w:rPr>
              <w:t xml:space="preserve">If Yes/No </w:t>
            </w:r>
            <w:r w:rsidR="009B4C78" w:rsidRPr="00DB26CA">
              <w:rPr>
                <w:color w:val="000000" w:themeColor="text1"/>
                <w:sz w:val="18"/>
              </w:rPr>
              <w:t>Q</w:t>
            </w:r>
            <w:r w:rsidR="009C78B3" w:rsidRPr="00DB26CA">
              <w:rPr>
                <w:color w:val="000000" w:themeColor="text1"/>
                <w:sz w:val="18"/>
              </w:rPr>
              <w:t>uestions can be a combination of different</w:t>
            </w:r>
            <w:r w:rsidR="009B4C78" w:rsidRPr="00DB26CA">
              <w:rPr>
                <w:color w:val="000000" w:themeColor="text1"/>
                <w:sz w:val="18"/>
              </w:rPr>
              <w:t xml:space="preserve"> Sub-Procedure</w:t>
            </w:r>
            <w:r w:rsidR="009C78B3" w:rsidRPr="00DB26CA">
              <w:rPr>
                <w:color w:val="000000" w:themeColor="text1"/>
                <w:sz w:val="18"/>
              </w:rPr>
              <w:t xml:space="preserve"> types</w:t>
            </w:r>
            <w:r w:rsidR="009C78B3" w:rsidRPr="00DB26CA">
              <w:rPr>
                <w:color w:val="000000" w:themeColor="text1"/>
                <w:sz w:val="18"/>
              </w:rPr>
              <w:br w:type="page"/>
            </w:r>
          </w:p>
          <w:p w14:paraId="5DD0BD90" w14:textId="77777777" w:rsidR="00DA45CB" w:rsidRPr="00DB26CA" w:rsidRDefault="00DA45CB" w:rsidP="00DA45CB">
            <w:pPr>
              <w:pStyle w:val="ListParagraph"/>
              <w:numPr>
                <w:ilvl w:val="1"/>
                <w:numId w:val="5"/>
              </w:numPr>
              <w:rPr>
                <w:rFonts w:ascii="Calibri" w:eastAsia="Times New Roman" w:hAnsi="Calibri" w:cs="Times New Roman"/>
                <w:color w:val="000000" w:themeColor="text1"/>
                <w:sz w:val="18"/>
                <w:szCs w:val="20"/>
                <w:lang w:eastAsia="en-CA"/>
              </w:rPr>
            </w:pPr>
            <w:r w:rsidRPr="00DB26CA">
              <w:rPr>
                <w:color w:val="000000" w:themeColor="text1"/>
                <w:sz w:val="18"/>
              </w:rPr>
              <w:t>Use to differentiate between PM Year/Types</w:t>
            </w:r>
          </w:p>
          <w:p w14:paraId="33056BF6" w14:textId="50353F4D" w:rsidR="00DB26CA" w:rsidRPr="00DB26CA" w:rsidRDefault="00DA45CB" w:rsidP="00DB26CA">
            <w:pPr>
              <w:pStyle w:val="ListParagraph"/>
              <w:numPr>
                <w:ilvl w:val="1"/>
                <w:numId w:val="5"/>
              </w:numPr>
              <w:rPr>
                <w:rFonts w:ascii="Calibri" w:eastAsia="Times New Roman" w:hAnsi="Calibri" w:cs="Times New Roman"/>
                <w:color w:val="000000" w:themeColor="text1"/>
                <w:sz w:val="18"/>
                <w:szCs w:val="20"/>
                <w:lang w:eastAsia="en-CA"/>
              </w:rPr>
            </w:pPr>
            <w:r w:rsidRPr="00DB26CA">
              <w:rPr>
                <w:rFonts w:ascii="Calibri" w:eastAsia="Times New Roman" w:hAnsi="Calibri" w:cs="Times New Roman"/>
                <w:color w:val="000000" w:themeColor="text1"/>
                <w:sz w:val="18"/>
                <w:szCs w:val="20"/>
                <w:lang w:eastAsia="en-CA"/>
              </w:rPr>
              <w:t>Use to differentiate between purchased options/features to be PM’d</w:t>
            </w:r>
            <w:r w:rsidR="00DB26CA">
              <w:rPr>
                <w:rFonts w:ascii="Calibri" w:eastAsia="Times New Roman" w:hAnsi="Calibri" w:cs="Times New Roman"/>
                <w:color w:val="000000" w:themeColor="text1"/>
                <w:sz w:val="18"/>
                <w:szCs w:val="20"/>
                <w:lang w:eastAsia="en-CA"/>
              </w:rPr>
              <w:t>/Tested</w:t>
            </w:r>
          </w:p>
        </w:tc>
      </w:tr>
      <w:tr w:rsidR="00D00C79" w:rsidRPr="00312BB1" w14:paraId="070EA65E" w14:textId="77777777" w:rsidTr="00D00C79">
        <w:tc>
          <w:tcPr>
            <w:tcW w:w="9900" w:type="dxa"/>
            <w:tcBorders>
              <w:top w:val="single" w:sz="4" w:space="0" w:color="auto"/>
              <w:bottom w:val="nil"/>
            </w:tcBorders>
          </w:tcPr>
          <w:p w14:paraId="47D30FB6" w14:textId="77777777" w:rsidR="00D00C79" w:rsidRPr="00D00C79" w:rsidRDefault="00D00C79" w:rsidP="00D00C79">
            <w:pPr>
              <w:rPr>
                <w:b/>
                <w:color w:val="C00000"/>
                <w:sz w:val="2"/>
                <w:szCs w:val="2"/>
              </w:rPr>
            </w:pPr>
          </w:p>
        </w:tc>
      </w:tr>
    </w:tbl>
    <w:p w14:paraId="5247AF7B" w14:textId="30D349A1" w:rsidR="009C78B3" w:rsidRDefault="00DA45CB" w:rsidP="00CC5583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u w:val="single"/>
          <w:lang w:eastAsia="en-CA"/>
        </w:rPr>
      </w:pPr>
      <w:r w:rsidRPr="00DA45CB">
        <w:rPr>
          <w:rFonts w:ascii="Calibri" w:eastAsia="Times New Roman" w:hAnsi="Calibri" w:cs="Times New Roman"/>
          <w:b/>
          <w:sz w:val="24"/>
          <w:szCs w:val="20"/>
          <w:u w:val="single"/>
          <w:lang w:eastAsia="en-CA"/>
        </w:rPr>
        <w:t>PM Procedure Header:</w:t>
      </w:r>
    </w:p>
    <w:p w14:paraId="42F7A8AD" w14:textId="77777777" w:rsidR="00DB26CA" w:rsidRPr="00DA45CB" w:rsidRDefault="00DB26CA" w:rsidP="00DA45CB">
      <w:pPr>
        <w:spacing w:after="0" w:line="240" w:lineRule="auto"/>
        <w:ind w:left="291"/>
        <w:rPr>
          <w:rFonts w:ascii="Calibri" w:eastAsia="Times New Roman" w:hAnsi="Calibri" w:cs="Times New Roman"/>
          <w:b/>
          <w:sz w:val="24"/>
          <w:szCs w:val="20"/>
          <w:u w:val="single"/>
          <w:lang w:eastAsia="en-CA"/>
        </w:rPr>
      </w:pPr>
    </w:p>
    <w:p w14:paraId="1AF8DE7F" w14:textId="0C6EB693" w:rsidR="00D04253" w:rsidRPr="00C277FD" w:rsidRDefault="00C277FD" w:rsidP="00D04253">
      <w:pPr>
        <w:spacing w:after="0" w:line="240" w:lineRule="auto"/>
        <w:ind w:left="291" w:hanging="239"/>
        <w:rPr>
          <w:rFonts w:ascii="Calibri" w:eastAsia="Times New Roman" w:hAnsi="Calibri" w:cs="Times New Roman"/>
          <w:b/>
          <w:sz w:val="18"/>
          <w:szCs w:val="18"/>
          <w:u w:val="single"/>
          <w:lang w:eastAsia="en-CA"/>
        </w:rPr>
      </w:pPr>
      <w:r>
        <w:rPr>
          <w:rFonts w:ascii="Calibri" w:eastAsia="Times New Roman" w:hAnsi="Calibri" w:cs="Times New Roman"/>
          <w:b/>
          <w:sz w:val="18"/>
          <w:szCs w:val="18"/>
          <w:u w:val="single"/>
          <w:lang w:eastAsia="en-CA"/>
        </w:rPr>
        <w:t xml:space="preserve">To be Completed by </w:t>
      </w:r>
      <w:r w:rsidR="00D04253" w:rsidRPr="00C277FD">
        <w:rPr>
          <w:rFonts w:ascii="Calibri" w:eastAsia="Times New Roman" w:hAnsi="Calibri" w:cs="Times New Roman"/>
          <w:b/>
          <w:sz w:val="18"/>
          <w:szCs w:val="18"/>
          <w:u w:val="single"/>
          <w:lang w:eastAsia="en-CA"/>
        </w:rPr>
        <w:t>PM Developer:</w:t>
      </w:r>
    </w:p>
    <w:p w14:paraId="398718A7" w14:textId="4DECCF4E" w:rsidR="004034A9" w:rsidRPr="00C277FD" w:rsidRDefault="00122FCC" w:rsidP="004034A9">
      <w:pPr>
        <w:spacing w:after="0" w:line="240" w:lineRule="auto"/>
        <w:ind w:left="291" w:hanging="239"/>
        <w:rPr>
          <w:rFonts w:ascii="Calibri" w:eastAsia="Times New Roman" w:hAnsi="Calibri" w:cs="Times New Roman"/>
          <w:sz w:val="18"/>
          <w:szCs w:val="18"/>
          <w:lang w:eastAsia="en-CA"/>
        </w:rPr>
      </w:pPr>
      <w:r>
        <w:rPr>
          <w:rFonts w:ascii="Calibri" w:eastAsia="Times New Roman" w:hAnsi="Calibri" w:cs="Times New Roman"/>
          <w:noProof/>
          <w:sz w:val="18"/>
          <w:szCs w:val="18"/>
          <w:lang w:eastAsia="en-CA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4"/>
      <w:r>
        <w:rPr>
          <w:rFonts w:ascii="Calibri" w:eastAsia="Times New Roman" w:hAnsi="Calibri" w:cs="Times New Roman"/>
          <w:noProof/>
          <w:sz w:val="18"/>
          <w:szCs w:val="18"/>
          <w:lang w:eastAsia="en-CA"/>
        </w:rPr>
        <w:instrText xml:space="preserve"> FORMCHECKBOX </w:instrText>
      </w:r>
      <w:r w:rsidR="000B7F9C">
        <w:rPr>
          <w:rFonts w:ascii="Calibri" w:eastAsia="Times New Roman" w:hAnsi="Calibri" w:cs="Times New Roman"/>
          <w:noProof/>
          <w:sz w:val="18"/>
          <w:szCs w:val="18"/>
          <w:lang w:eastAsia="en-CA"/>
        </w:rPr>
      </w:r>
      <w:r w:rsidR="000B7F9C">
        <w:rPr>
          <w:rFonts w:ascii="Calibri" w:eastAsia="Times New Roman" w:hAnsi="Calibri" w:cs="Times New Roman"/>
          <w:noProof/>
          <w:sz w:val="18"/>
          <w:szCs w:val="18"/>
          <w:lang w:eastAsia="en-CA"/>
        </w:rPr>
        <w:fldChar w:fldCharType="separate"/>
      </w:r>
      <w:r>
        <w:rPr>
          <w:rFonts w:ascii="Calibri" w:eastAsia="Times New Roman" w:hAnsi="Calibri" w:cs="Times New Roman"/>
          <w:noProof/>
          <w:sz w:val="18"/>
          <w:szCs w:val="18"/>
          <w:lang w:eastAsia="en-CA"/>
        </w:rPr>
        <w:fldChar w:fldCharType="end"/>
      </w:r>
      <w:bookmarkEnd w:id="1"/>
      <w:r w:rsidR="004034A9" w:rsidRPr="00C277FD">
        <w:rPr>
          <w:rFonts w:ascii="Calibri" w:eastAsia="Times New Roman" w:hAnsi="Calibri" w:cs="Times New Roman"/>
          <w:sz w:val="18"/>
          <w:szCs w:val="18"/>
          <w:lang w:eastAsia="en-CA"/>
        </w:rPr>
        <w:t xml:space="preserve"> Attach service and / or operators manual </w:t>
      </w:r>
    </w:p>
    <w:p w14:paraId="66F80461" w14:textId="5127C311" w:rsidR="004034A9" w:rsidRPr="00C277FD" w:rsidRDefault="004034A9" w:rsidP="004034A9">
      <w:pPr>
        <w:spacing w:after="0" w:line="240" w:lineRule="auto"/>
        <w:ind w:left="291" w:hanging="239"/>
        <w:rPr>
          <w:rFonts w:ascii="Calibri" w:eastAsia="Times New Roman" w:hAnsi="Calibri" w:cs="Times New Roman"/>
          <w:sz w:val="18"/>
          <w:szCs w:val="18"/>
          <w:lang w:eastAsia="en-CA"/>
        </w:rPr>
      </w:pPr>
      <w:r w:rsidRPr="00C277FD">
        <w:rPr>
          <w:rFonts w:ascii="Calibri" w:eastAsia="Times New Roman" w:hAnsi="Calibri" w:cs="Times New Roman"/>
          <w:noProof/>
          <w:sz w:val="18"/>
          <w:szCs w:val="18"/>
          <w:lang w:eastAsia="en-CA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C277FD">
        <w:rPr>
          <w:rFonts w:ascii="Calibri" w:eastAsia="Times New Roman" w:hAnsi="Calibri" w:cs="Times New Roman"/>
          <w:noProof/>
          <w:sz w:val="18"/>
          <w:szCs w:val="18"/>
          <w:lang w:eastAsia="en-CA"/>
        </w:rPr>
        <w:instrText xml:space="preserve"> </w:instrText>
      </w:r>
      <w:bookmarkStart w:id="2" w:name="Check6"/>
      <w:r w:rsidRPr="00C277FD">
        <w:rPr>
          <w:rFonts w:ascii="Calibri" w:eastAsia="Times New Roman" w:hAnsi="Calibri" w:cs="Times New Roman"/>
          <w:noProof/>
          <w:sz w:val="18"/>
          <w:szCs w:val="18"/>
          <w:lang w:eastAsia="en-CA"/>
        </w:rPr>
        <w:instrText xml:space="preserve">FORMCHECKBOX </w:instrText>
      </w:r>
      <w:r w:rsidR="000B7F9C">
        <w:rPr>
          <w:rFonts w:ascii="Calibri" w:eastAsia="Times New Roman" w:hAnsi="Calibri" w:cs="Times New Roman"/>
          <w:noProof/>
          <w:sz w:val="18"/>
          <w:szCs w:val="18"/>
          <w:lang w:eastAsia="en-CA"/>
        </w:rPr>
      </w:r>
      <w:r w:rsidR="000B7F9C">
        <w:rPr>
          <w:rFonts w:ascii="Calibri" w:eastAsia="Times New Roman" w:hAnsi="Calibri" w:cs="Times New Roman"/>
          <w:noProof/>
          <w:sz w:val="18"/>
          <w:szCs w:val="18"/>
          <w:lang w:eastAsia="en-CA"/>
        </w:rPr>
        <w:fldChar w:fldCharType="separate"/>
      </w:r>
      <w:r w:rsidRPr="00C277FD">
        <w:rPr>
          <w:rFonts w:ascii="Calibri" w:eastAsia="Times New Roman" w:hAnsi="Calibri" w:cs="Times New Roman"/>
          <w:noProof/>
          <w:sz w:val="18"/>
          <w:szCs w:val="18"/>
          <w:lang w:eastAsia="en-CA"/>
        </w:rPr>
        <w:fldChar w:fldCharType="end"/>
      </w:r>
      <w:bookmarkEnd w:id="2"/>
      <w:r w:rsidRPr="00C277FD">
        <w:rPr>
          <w:rFonts w:ascii="Calibri" w:eastAsia="Times New Roman" w:hAnsi="Calibri" w:cs="Times New Roman"/>
          <w:sz w:val="18"/>
          <w:szCs w:val="18"/>
          <w:lang w:eastAsia="en-CA"/>
        </w:rPr>
        <w:t xml:space="preserve"> Attach vendor procedure </w:t>
      </w:r>
      <w:r w:rsidR="00AC31AE" w:rsidRPr="00C277FD">
        <w:rPr>
          <w:rFonts w:ascii="Calibri" w:eastAsia="Times New Roman" w:hAnsi="Calibri" w:cs="Times New Roman"/>
          <w:sz w:val="18"/>
          <w:szCs w:val="18"/>
          <w:lang w:eastAsia="en-CA"/>
        </w:rPr>
        <w:t>or section of the service manual with vendor procedure</w:t>
      </w:r>
    </w:p>
    <w:p w14:paraId="53CCEC82" w14:textId="782C3BE8" w:rsidR="004034A9" w:rsidRPr="00C277FD" w:rsidRDefault="00AC31AE" w:rsidP="00D04253">
      <w:pPr>
        <w:spacing w:after="0" w:line="240" w:lineRule="auto"/>
        <w:ind w:left="291" w:hanging="239"/>
        <w:rPr>
          <w:rFonts w:ascii="Calibri" w:eastAsia="Times New Roman" w:hAnsi="Calibri" w:cs="Times New Roman"/>
          <w:sz w:val="18"/>
          <w:szCs w:val="18"/>
          <w:lang w:eastAsia="en-CA"/>
        </w:rPr>
      </w:pPr>
      <w:r w:rsidRPr="00C277FD">
        <w:rPr>
          <w:rFonts w:ascii="Calibri" w:eastAsia="Times New Roman" w:hAnsi="Calibri" w:cs="Times New Roman"/>
          <w:noProof/>
          <w:sz w:val="18"/>
          <w:szCs w:val="18"/>
          <w:lang w:eastAsia="en-CA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C277FD">
        <w:rPr>
          <w:rFonts w:ascii="Calibri" w:eastAsia="Times New Roman" w:hAnsi="Calibri" w:cs="Times New Roman"/>
          <w:noProof/>
          <w:sz w:val="18"/>
          <w:szCs w:val="18"/>
          <w:lang w:eastAsia="en-CA"/>
        </w:rPr>
        <w:instrText xml:space="preserve"> FORMCHECKBOX </w:instrText>
      </w:r>
      <w:r w:rsidR="000B7F9C">
        <w:rPr>
          <w:rFonts w:ascii="Calibri" w:eastAsia="Times New Roman" w:hAnsi="Calibri" w:cs="Times New Roman"/>
          <w:noProof/>
          <w:sz w:val="18"/>
          <w:szCs w:val="18"/>
          <w:lang w:eastAsia="en-CA"/>
        </w:rPr>
      </w:r>
      <w:r w:rsidR="000B7F9C">
        <w:rPr>
          <w:rFonts w:ascii="Calibri" w:eastAsia="Times New Roman" w:hAnsi="Calibri" w:cs="Times New Roman"/>
          <w:noProof/>
          <w:sz w:val="18"/>
          <w:szCs w:val="18"/>
          <w:lang w:eastAsia="en-CA"/>
        </w:rPr>
        <w:fldChar w:fldCharType="separate"/>
      </w:r>
      <w:r w:rsidRPr="00C277FD">
        <w:rPr>
          <w:rFonts w:ascii="Calibri" w:eastAsia="Times New Roman" w:hAnsi="Calibri" w:cs="Times New Roman"/>
          <w:noProof/>
          <w:sz w:val="18"/>
          <w:szCs w:val="18"/>
          <w:lang w:eastAsia="en-CA"/>
        </w:rPr>
        <w:fldChar w:fldCharType="end"/>
      </w:r>
      <w:r w:rsidRPr="00C277FD">
        <w:rPr>
          <w:rFonts w:ascii="Calibri" w:eastAsia="Times New Roman" w:hAnsi="Calibri" w:cs="Times New Roman"/>
          <w:sz w:val="18"/>
          <w:szCs w:val="18"/>
          <w:lang w:eastAsia="en-CA"/>
        </w:rPr>
        <w:t xml:space="preserve"> Confirm preventative maintenance frequency from manual </w:t>
      </w:r>
    </w:p>
    <w:p w14:paraId="779A06F2" w14:textId="531FC304" w:rsidR="004034A9" w:rsidRDefault="00122FCC" w:rsidP="004034A9">
      <w:pPr>
        <w:spacing w:after="0" w:line="240" w:lineRule="auto"/>
        <w:ind w:left="291" w:hanging="239"/>
        <w:rPr>
          <w:rFonts w:ascii="Calibri" w:eastAsia="Times New Roman" w:hAnsi="Calibri" w:cs="Times New Roman"/>
          <w:sz w:val="18"/>
          <w:szCs w:val="18"/>
          <w:lang w:eastAsia="en-CA"/>
        </w:rPr>
      </w:pPr>
      <w:r>
        <w:rPr>
          <w:rFonts w:ascii="Calibri" w:eastAsia="Times New Roman" w:hAnsi="Calibri" w:cs="Times New Roman"/>
          <w:noProof/>
          <w:sz w:val="18"/>
          <w:szCs w:val="18"/>
          <w:lang w:eastAsia="en-CA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8"/>
      <w:r>
        <w:rPr>
          <w:rFonts w:ascii="Calibri" w:eastAsia="Times New Roman" w:hAnsi="Calibri" w:cs="Times New Roman"/>
          <w:noProof/>
          <w:sz w:val="18"/>
          <w:szCs w:val="18"/>
          <w:lang w:eastAsia="en-CA"/>
        </w:rPr>
        <w:instrText xml:space="preserve"> FORMCHECKBOX </w:instrText>
      </w:r>
      <w:r w:rsidR="000B7F9C">
        <w:rPr>
          <w:rFonts w:ascii="Calibri" w:eastAsia="Times New Roman" w:hAnsi="Calibri" w:cs="Times New Roman"/>
          <w:noProof/>
          <w:sz w:val="18"/>
          <w:szCs w:val="18"/>
          <w:lang w:eastAsia="en-CA"/>
        </w:rPr>
      </w:r>
      <w:r w:rsidR="000B7F9C">
        <w:rPr>
          <w:rFonts w:ascii="Calibri" w:eastAsia="Times New Roman" w:hAnsi="Calibri" w:cs="Times New Roman"/>
          <w:noProof/>
          <w:sz w:val="18"/>
          <w:szCs w:val="18"/>
          <w:lang w:eastAsia="en-CA"/>
        </w:rPr>
        <w:fldChar w:fldCharType="separate"/>
      </w:r>
      <w:r>
        <w:rPr>
          <w:rFonts w:ascii="Calibri" w:eastAsia="Times New Roman" w:hAnsi="Calibri" w:cs="Times New Roman"/>
          <w:noProof/>
          <w:sz w:val="18"/>
          <w:szCs w:val="18"/>
          <w:lang w:eastAsia="en-CA"/>
        </w:rPr>
        <w:fldChar w:fldCharType="end"/>
      </w:r>
      <w:bookmarkEnd w:id="3"/>
      <w:r w:rsidR="004034A9" w:rsidRPr="00C277FD">
        <w:rPr>
          <w:rFonts w:ascii="Calibri" w:eastAsia="Times New Roman" w:hAnsi="Calibri" w:cs="Times New Roman"/>
          <w:sz w:val="18"/>
          <w:szCs w:val="18"/>
          <w:lang w:eastAsia="en-CA"/>
        </w:rPr>
        <w:t xml:space="preserve"> Did you modify this procedure in any way?  </w:t>
      </w:r>
      <w:r w:rsidR="00D1505C">
        <w:rPr>
          <w:rFonts w:ascii="Calibri" w:eastAsia="Times New Roman" w:hAnsi="Calibri" w:cs="Times New Roman"/>
          <w:sz w:val="18"/>
          <w:szCs w:val="18"/>
          <w:lang w:eastAsia="en-CA"/>
        </w:rPr>
        <w:t>If so, please see AEM instructions below to determine if it meets the criteria for AEM.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8"/>
        <w:gridCol w:w="1678"/>
        <w:gridCol w:w="1742"/>
        <w:gridCol w:w="1134"/>
        <w:gridCol w:w="2268"/>
        <w:gridCol w:w="1570"/>
      </w:tblGrid>
      <w:tr w:rsidR="00945EC5" w:rsidRPr="00262791" w14:paraId="5870A68C" w14:textId="77777777" w:rsidTr="00945EC5">
        <w:tc>
          <w:tcPr>
            <w:tcW w:w="1678" w:type="dxa"/>
            <w:shd w:val="clear" w:color="auto" w:fill="0070C0"/>
          </w:tcPr>
          <w:p w14:paraId="460997B5" w14:textId="77777777" w:rsidR="00F90A98" w:rsidRPr="00F90A98" w:rsidRDefault="00F90A98" w:rsidP="00F90A98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F90A98">
              <w:rPr>
                <w:b/>
                <w:color w:val="FFFFFF" w:themeColor="background1"/>
                <w:sz w:val="20"/>
                <w:szCs w:val="20"/>
              </w:rPr>
              <w:t>Example</w:t>
            </w:r>
          </w:p>
          <w:p w14:paraId="50378B01" w14:textId="61E26A01" w:rsidR="00F90A98" w:rsidRPr="00F90A98" w:rsidRDefault="00F90A98" w:rsidP="00F90A98">
            <w:pPr>
              <w:rPr>
                <w:b/>
                <w:sz w:val="20"/>
                <w:szCs w:val="20"/>
              </w:rPr>
            </w:pPr>
            <w:r w:rsidRPr="00F90A98">
              <w:rPr>
                <w:b/>
                <w:color w:val="FFFFFF" w:themeColor="background1"/>
                <w:sz w:val="20"/>
                <w:szCs w:val="20"/>
              </w:rPr>
              <w:t>Asset #</w:t>
            </w:r>
          </w:p>
        </w:tc>
        <w:tc>
          <w:tcPr>
            <w:tcW w:w="1678" w:type="dxa"/>
          </w:tcPr>
          <w:p w14:paraId="7DDC9680" w14:textId="2EFE999D" w:rsidR="00F90A98" w:rsidRPr="00885C0B" w:rsidRDefault="00F90A98" w:rsidP="00F90A98">
            <w:pPr>
              <w:rPr>
                <w:sz w:val="20"/>
                <w:szCs w:val="20"/>
              </w:rPr>
            </w:pPr>
          </w:p>
        </w:tc>
        <w:tc>
          <w:tcPr>
            <w:tcW w:w="1742" w:type="dxa"/>
            <w:shd w:val="clear" w:color="auto" w:fill="0070C0"/>
          </w:tcPr>
          <w:p w14:paraId="2F746836" w14:textId="2C9673C0" w:rsidR="00F90A98" w:rsidRPr="00F90A98" w:rsidRDefault="00F90A98" w:rsidP="00F90A98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F90A98">
              <w:rPr>
                <w:b/>
                <w:color w:val="FFFFFF" w:themeColor="background1"/>
                <w:sz w:val="20"/>
                <w:szCs w:val="20"/>
              </w:rPr>
              <w:t>Example</w:t>
            </w:r>
          </w:p>
          <w:p w14:paraId="1286B758" w14:textId="27883560" w:rsidR="00F90A98" w:rsidRPr="00F90A98" w:rsidRDefault="00F90A98" w:rsidP="00F90A98">
            <w:pPr>
              <w:rPr>
                <w:b/>
                <w:sz w:val="20"/>
                <w:szCs w:val="20"/>
              </w:rPr>
            </w:pPr>
            <w:r w:rsidRPr="00F90A98">
              <w:rPr>
                <w:b/>
                <w:color w:val="FFFFFF" w:themeColor="background1"/>
                <w:sz w:val="20"/>
                <w:szCs w:val="20"/>
              </w:rPr>
              <w:t>Serial #</w:t>
            </w:r>
          </w:p>
        </w:tc>
        <w:tc>
          <w:tcPr>
            <w:tcW w:w="1134" w:type="dxa"/>
          </w:tcPr>
          <w:p w14:paraId="0EDF69FF" w14:textId="73A39F1A" w:rsidR="00F90A98" w:rsidRPr="00885C0B" w:rsidRDefault="00F90A98" w:rsidP="00F90A98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0070C0"/>
          </w:tcPr>
          <w:p w14:paraId="20CF8B41" w14:textId="24DFCA27" w:rsidR="00F90A98" w:rsidRPr="00F90A98" w:rsidRDefault="00F90A98" w:rsidP="00F90A98">
            <w:pPr>
              <w:rPr>
                <w:sz w:val="20"/>
                <w:szCs w:val="20"/>
              </w:rPr>
            </w:pPr>
            <w:r w:rsidRPr="00F90A98">
              <w:rPr>
                <w:b/>
                <w:color w:val="FFFFFF" w:themeColor="background1"/>
                <w:sz w:val="20"/>
                <w:szCs w:val="20"/>
              </w:rPr>
              <w:t>Segment number (HA) for example asset:</w:t>
            </w:r>
          </w:p>
        </w:tc>
        <w:tc>
          <w:tcPr>
            <w:tcW w:w="1570" w:type="dxa"/>
          </w:tcPr>
          <w:p w14:paraId="553474C6" w14:textId="28A525E3" w:rsidR="00F90A98" w:rsidRPr="00885C0B" w:rsidRDefault="00F90A98" w:rsidP="00F90A98">
            <w:pPr>
              <w:rPr>
                <w:sz w:val="20"/>
                <w:szCs w:val="20"/>
              </w:rPr>
            </w:pPr>
          </w:p>
        </w:tc>
      </w:tr>
      <w:tr w:rsidR="00C277FD" w:rsidRPr="00C277FD" w14:paraId="77C2A9A5" w14:textId="77777777" w:rsidTr="00945EC5">
        <w:tc>
          <w:tcPr>
            <w:tcW w:w="1678" w:type="dxa"/>
            <w:shd w:val="clear" w:color="auto" w:fill="0070C0"/>
          </w:tcPr>
          <w:p w14:paraId="507B906D" w14:textId="1B21ECBB" w:rsidR="00C277FD" w:rsidRPr="00F90A98" w:rsidRDefault="00C277FD" w:rsidP="00DB7014">
            <w:pPr>
              <w:rPr>
                <w:color w:val="FFFFFF" w:themeColor="background1"/>
                <w:sz w:val="20"/>
                <w:szCs w:val="20"/>
              </w:rPr>
            </w:pPr>
            <w:r w:rsidRPr="00F90A98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val="x-none" w:eastAsia="en-CA"/>
              </w:rPr>
              <w:t xml:space="preserve">PM </w:t>
            </w:r>
            <w:r w:rsidRPr="00F90A98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eastAsia="en-CA"/>
              </w:rPr>
              <w:t>Developer Name</w:t>
            </w:r>
            <w:r w:rsidRPr="00F90A98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val="x-none" w:eastAsia="en-CA"/>
              </w:rPr>
              <w:t>:</w:t>
            </w:r>
          </w:p>
        </w:tc>
        <w:tc>
          <w:tcPr>
            <w:tcW w:w="1678" w:type="dxa"/>
          </w:tcPr>
          <w:p w14:paraId="2F6085E2" w14:textId="7857F8DE" w:rsidR="00C277FD" w:rsidRPr="00885C0B" w:rsidRDefault="00C277FD" w:rsidP="00DB7014">
            <w:pPr>
              <w:rPr>
                <w:sz w:val="20"/>
                <w:szCs w:val="20"/>
              </w:rPr>
            </w:pPr>
          </w:p>
        </w:tc>
        <w:tc>
          <w:tcPr>
            <w:tcW w:w="1742" w:type="dxa"/>
            <w:shd w:val="clear" w:color="auto" w:fill="0070C0"/>
          </w:tcPr>
          <w:p w14:paraId="24FCF23D" w14:textId="7A3F48E6" w:rsidR="00C277FD" w:rsidRPr="00F90A98" w:rsidRDefault="00C277FD" w:rsidP="00DB7014">
            <w:pPr>
              <w:rPr>
                <w:color w:val="FFFFFF" w:themeColor="background1"/>
                <w:sz w:val="20"/>
                <w:szCs w:val="20"/>
              </w:rPr>
            </w:pPr>
            <w:r w:rsidRPr="00F90A98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val="x-none" w:eastAsia="en-CA"/>
              </w:rPr>
              <w:t>Contact Info:</w:t>
            </w:r>
          </w:p>
        </w:tc>
        <w:tc>
          <w:tcPr>
            <w:tcW w:w="1134" w:type="dxa"/>
          </w:tcPr>
          <w:p w14:paraId="16E5DE69" w14:textId="671B8D4C" w:rsidR="00C277FD" w:rsidRPr="00885C0B" w:rsidRDefault="00C277FD" w:rsidP="00DB7014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0070C0"/>
          </w:tcPr>
          <w:p w14:paraId="0B922A3B" w14:textId="0ECD7A78" w:rsidR="00C277FD" w:rsidRPr="00F90A98" w:rsidRDefault="00C277FD" w:rsidP="00DB7014">
            <w:pPr>
              <w:rPr>
                <w:color w:val="FFFFFF" w:themeColor="background1"/>
                <w:sz w:val="20"/>
                <w:szCs w:val="20"/>
              </w:rPr>
            </w:pPr>
            <w:r w:rsidRPr="00F90A98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val="x-none" w:eastAsia="en-CA"/>
              </w:rPr>
              <w:t>Date of completion:</w:t>
            </w:r>
          </w:p>
        </w:tc>
        <w:tc>
          <w:tcPr>
            <w:tcW w:w="1570" w:type="dxa"/>
          </w:tcPr>
          <w:p w14:paraId="016AC2E0" w14:textId="62AB3B4C" w:rsidR="00C277FD" w:rsidRPr="00885C0B" w:rsidRDefault="00C277FD" w:rsidP="00DB7014">
            <w:pPr>
              <w:rPr>
                <w:sz w:val="20"/>
                <w:szCs w:val="20"/>
              </w:rPr>
            </w:pPr>
          </w:p>
        </w:tc>
      </w:tr>
      <w:tr w:rsidR="00C277FD" w:rsidRPr="00C277FD" w14:paraId="6617D717" w14:textId="77777777" w:rsidTr="00945EC5">
        <w:tc>
          <w:tcPr>
            <w:tcW w:w="1678" w:type="dxa"/>
            <w:shd w:val="clear" w:color="auto" w:fill="0070C0"/>
          </w:tcPr>
          <w:p w14:paraId="462F659B" w14:textId="77777777" w:rsidR="00C277FD" w:rsidRDefault="00C277FD" w:rsidP="00C277FD">
            <w:pPr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val="en-US" w:eastAsia="en-CA"/>
              </w:rPr>
            </w:pPr>
            <w:r w:rsidRPr="00F90A98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val="en-US" w:eastAsia="en-CA"/>
              </w:rPr>
              <w:t>Subcategory:</w:t>
            </w:r>
          </w:p>
          <w:p w14:paraId="7D28BB75" w14:textId="2AA2E4C7" w:rsidR="00F90A98" w:rsidRPr="00F90A98" w:rsidRDefault="00F90A98" w:rsidP="00C277FD">
            <w:pPr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val="en-US" w:eastAsia="en-CA"/>
              </w:rPr>
            </w:pPr>
          </w:p>
        </w:tc>
        <w:tc>
          <w:tcPr>
            <w:tcW w:w="1678" w:type="dxa"/>
          </w:tcPr>
          <w:p w14:paraId="1EAC692C" w14:textId="61F35EDF" w:rsidR="00C277FD" w:rsidRPr="00885C0B" w:rsidRDefault="00C277FD" w:rsidP="00C277FD">
            <w:pPr>
              <w:rPr>
                <w:sz w:val="20"/>
                <w:szCs w:val="20"/>
              </w:rPr>
            </w:pPr>
          </w:p>
        </w:tc>
        <w:tc>
          <w:tcPr>
            <w:tcW w:w="1742" w:type="dxa"/>
            <w:shd w:val="clear" w:color="auto" w:fill="0070C0"/>
          </w:tcPr>
          <w:p w14:paraId="574B8597" w14:textId="2F3734F4" w:rsidR="00C277FD" w:rsidRPr="00F90A98" w:rsidRDefault="00C277FD" w:rsidP="00C277FD">
            <w:pPr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eastAsia="en-CA"/>
              </w:rPr>
            </w:pPr>
            <w:r w:rsidRPr="00F90A98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val="x-none" w:eastAsia="en-CA"/>
              </w:rPr>
              <w:t>Manufacturer</w:t>
            </w:r>
            <w:r w:rsidRPr="00F90A98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eastAsia="en-CA"/>
              </w:rPr>
              <w:t>:</w:t>
            </w:r>
          </w:p>
        </w:tc>
        <w:tc>
          <w:tcPr>
            <w:tcW w:w="1134" w:type="dxa"/>
          </w:tcPr>
          <w:p w14:paraId="0750CC13" w14:textId="27088955" w:rsidR="00C277FD" w:rsidRPr="00885C0B" w:rsidRDefault="00C277FD" w:rsidP="00C277FD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0070C0"/>
          </w:tcPr>
          <w:p w14:paraId="41B19CB1" w14:textId="1D87D271" w:rsidR="00C277FD" w:rsidRPr="00F90A98" w:rsidRDefault="00C277FD" w:rsidP="00C277FD">
            <w:pPr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val="x-none" w:eastAsia="en-CA"/>
              </w:rPr>
            </w:pPr>
            <w:r w:rsidRPr="00F90A98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val="x-none" w:eastAsia="en-CA"/>
              </w:rPr>
              <w:t>Model Name:</w:t>
            </w:r>
          </w:p>
        </w:tc>
        <w:tc>
          <w:tcPr>
            <w:tcW w:w="1570" w:type="dxa"/>
          </w:tcPr>
          <w:p w14:paraId="55D4F715" w14:textId="5E0ECE8A" w:rsidR="00C277FD" w:rsidRPr="00885C0B" w:rsidRDefault="00C277FD" w:rsidP="00C277FD">
            <w:pPr>
              <w:rPr>
                <w:sz w:val="20"/>
                <w:szCs w:val="20"/>
              </w:rPr>
            </w:pPr>
          </w:p>
        </w:tc>
      </w:tr>
      <w:tr w:rsidR="00AD01C2" w:rsidRPr="00C277FD" w14:paraId="5758873D" w14:textId="77777777" w:rsidTr="00945EC5">
        <w:tc>
          <w:tcPr>
            <w:tcW w:w="1678" w:type="dxa"/>
            <w:shd w:val="clear" w:color="auto" w:fill="0070C0"/>
          </w:tcPr>
          <w:p w14:paraId="13275913" w14:textId="77777777" w:rsidR="00C277FD" w:rsidRDefault="00C277FD" w:rsidP="00C277FD">
            <w:pPr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val="x-none" w:eastAsia="en-CA"/>
              </w:rPr>
            </w:pPr>
            <w:r w:rsidRPr="00F90A98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val="x-none" w:eastAsia="en-CA"/>
              </w:rPr>
              <w:t>PM Frequency</w:t>
            </w:r>
          </w:p>
          <w:p w14:paraId="53550945" w14:textId="6F43B298" w:rsidR="00F90A98" w:rsidRPr="00F90A98" w:rsidRDefault="00F90A98" w:rsidP="00C277FD">
            <w:pPr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val="en-US" w:eastAsia="en-CA"/>
              </w:rPr>
            </w:pPr>
          </w:p>
        </w:tc>
        <w:tc>
          <w:tcPr>
            <w:tcW w:w="1678" w:type="dxa"/>
          </w:tcPr>
          <w:p w14:paraId="00518592" w14:textId="508B8586" w:rsidR="00C277FD" w:rsidRPr="00885C0B" w:rsidRDefault="00C277FD" w:rsidP="00C277FD">
            <w:pPr>
              <w:rPr>
                <w:sz w:val="20"/>
                <w:szCs w:val="20"/>
              </w:rPr>
            </w:pPr>
          </w:p>
        </w:tc>
        <w:tc>
          <w:tcPr>
            <w:tcW w:w="1742" w:type="dxa"/>
            <w:shd w:val="clear" w:color="auto" w:fill="0070C0"/>
          </w:tcPr>
          <w:p w14:paraId="527DDBEC" w14:textId="165E1CF5" w:rsidR="00C277FD" w:rsidRPr="00F90A98" w:rsidRDefault="00C277FD" w:rsidP="00C277FD">
            <w:pPr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eastAsia="en-CA"/>
              </w:rPr>
            </w:pPr>
            <w:r w:rsidRPr="00F90A98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val="x-none" w:eastAsia="en-CA"/>
              </w:rPr>
              <w:t>Manual Revision</w:t>
            </w:r>
            <w:r w:rsidR="00F90A98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eastAsia="en-CA"/>
              </w:rPr>
              <w:t>:</w:t>
            </w:r>
          </w:p>
        </w:tc>
        <w:tc>
          <w:tcPr>
            <w:tcW w:w="1134" w:type="dxa"/>
          </w:tcPr>
          <w:p w14:paraId="416ADB2E" w14:textId="77777777" w:rsidR="00C277FD" w:rsidRPr="00885C0B" w:rsidRDefault="00C277FD" w:rsidP="00C277FD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0070C0"/>
          </w:tcPr>
          <w:p w14:paraId="3B6751E5" w14:textId="77777777" w:rsidR="00C277FD" w:rsidRPr="00F90A98" w:rsidRDefault="00C277FD" w:rsidP="00C277FD">
            <w:pPr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val="x-none" w:eastAsia="en-CA"/>
              </w:rPr>
            </w:pPr>
          </w:p>
        </w:tc>
        <w:tc>
          <w:tcPr>
            <w:tcW w:w="1570" w:type="dxa"/>
          </w:tcPr>
          <w:p w14:paraId="05BDA466" w14:textId="77777777" w:rsidR="00C277FD" w:rsidRPr="00885C0B" w:rsidRDefault="00C277FD" w:rsidP="00C277FD">
            <w:pPr>
              <w:rPr>
                <w:sz w:val="20"/>
                <w:szCs w:val="20"/>
              </w:rPr>
            </w:pPr>
          </w:p>
        </w:tc>
      </w:tr>
      <w:tr w:rsidR="00122FCC" w:rsidRPr="00DA45CB" w14:paraId="419AEE47" w14:textId="77777777" w:rsidTr="00122FCC">
        <w:tc>
          <w:tcPr>
            <w:tcW w:w="1678" w:type="dxa"/>
            <w:shd w:val="clear" w:color="auto" w:fill="0070C0"/>
          </w:tcPr>
          <w:p w14:paraId="3759B7E7" w14:textId="3F71E731" w:rsidR="00122FCC" w:rsidRDefault="00122FCC" w:rsidP="00122FCC">
            <w:pPr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eastAsia="en-CA"/>
              </w:rPr>
            </w:pPr>
            <w:r w:rsidRPr="00483383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eastAsia="en-CA"/>
              </w:rPr>
              <w:t xml:space="preserve">Alternate Equipment Maintenance (AEM) </w:t>
            </w: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eastAsia="en-CA"/>
              </w:rPr>
              <w:t>Modified?</w:t>
            </w:r>
          </w:p>
        </w:tc>
        <w:tc>
          <w:tcPr>
            <w:tcW w:w="1678" w:type="dxa"/>
          </w:tcPr>
          <w:p w14:paraId="0FBF08B6" w14:textId="77777777" w:rsidR="00122FCC" w:rsidRDefault="000B7F9C" w:rsidP="00122FCC">
            <w:pPr>
              <w:rPr>
                <w:sz w:val="18"/>
                <w:szCs w:val="20"/>
              </w:rPr>
            </w:pPr>
            <w:sdt>
              <w:sdtPr>
                <w:rPr>
                  <w:sz w:val="18"/>
                  <w:szCs w:val="20"/>
                </w:rPr>
                <w:id w:val="3634916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2FCC">
                  <w:rPr>
                    <w:rFonts w:ascii="MS Gothic" w:eastAsia="MS Gothic" w:hAnsi="MS Gothic" w:hint="eastAsia"/>
                    <w:sz w:val="18"/>
                    <w:szCs w:val="20"/>
                  </w:rPr>
                  <w:t>☐</w:t>
                </w:r>
              </w:sdtContent>
            </w:sdt>
            <w:r w:rsidR="00122FCC" w:rsidRPr="00734BAC">
              <w:rPr>
                <w:sz w:val="18"/>
                <w:szCs w:val="20"/>
              </w:rPr>
              <w:t xml:space="preserve">  Yes</w:t>
            </w:r>
          </w:p>
          <w:p w14:paraId="4BB811BD" w14:textId="77777777" w:rsidR="00122FCC" w:rsidRDefault="000B7F9C" w:rsidP="00122FCC">
            <w:pPr>
              <w:rPr>
                <w:sz w:val="18"/>
                <w:szCs w:val="20"/>
              </w:rPr>
            </w:pPr>
            <w:sdt>
              <w:sdtPr>
                <w:rPr>
                  <w:sz w:val="18"/>
                  <w:szCs w:val="20"/>
                </w:rPr>
                <w:id w:val="2078776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2FCC">
                  <w:rPr>
                    <w:rFonts w:ascii="MS Gothic" w:eastAsia="MS Gothic" w:hAnsi="MS Gothic" w:hint="eastAsia"/>
                    <w:sz w:val="18"/>
                    <w:szCs w:val="20"/>
                  </w:rPr>
                  <w:t>☐</w:t>
                </w:r>
              </w:sdtContent>
            </w:sdt>
            <w:r w:rsidR="00122FCC" w:rsidRPr="00734BAC">
              <w:rPr>
                <w:sz w:val="18"/>
                <w:szCs w:val="20"/>
              </w:rPr>
              <w:t xml:space="preserve">  No</w:t>
            </w:r>
          </w:p>
        </w:tc>
        <w:tc>
          <w:tcPr>
            <w:tcW w:w="6714" w:type="dxa"/>
            <w:gridSpan w:val="4"/>
            <w:shd w:val="clear" w:color="auto" w:fill="D9D9D9" w:themeFill="background1" w:themeFillShade="D9"/>
          </w:tcPr>
          <w:p w14:paraId="419568F9" w14:textId="77777777" w:rsidR="00122FCC" w:rsidRPr="00974C83" w:rsidRDefault="00122FCC" w:rsidP="00122FCC">
            <w:pPr>
              <w:rPr>
                <w:b/>
                <w:sz w:val="20"/>
                <w:szCs w:val="20"/>
              </w:rPr>
            </w:pPr>
            <w:r w:rsidRPr="00974C83">
              <w:rPr>
                <w:b/>
                <w:sz w:val="20"/>
                <w:szCs w:val="20"/>
              </w:rPr>
              <w:t>If yes is selected, please contact clinical engineer for review.</w:t>
            </w:r>
          </w:p>
          <w:p w14:paraId="07F0F2B0" w14:textId="255BFFDB" w:rsidR="00122FCC" w:rsidRDefault="00122FCC" w:rsidP="00122FCC">
            <w:pPr>
              <w:rPr>
                <w:sz w:val="20"/>
                <w:szCs w:val="20"/>
              </w:rPr>
            </w:pPr>
            <w:r w:rsidRPr="00974C83">
              <w:rPr>
                <w:sz w:val="20"/>
                <w:szCs w:val="20"/>
              </w:rPr>
              <w:t>An AEM Procedure is the modification of an OEM Procedure by adding, deleting, or changing steps to either streamline the PM procedure, remove unnecessary/ redundant steps, or improve the reliability or safety of medical equipment using risk-based assessments. Re-ordering or consolidating steps is</w:t>
            </w:r>
            <w:r>
              <w:rPr>
                <w:sz w:val="20"/>
                <w:szCs w:val="20"/>
              </w:rPr>
              <w:t xml:space="preserve"> </w:t>
            </w:r>
            <w:r w:rsidRPr="00974C83">
              <w:rPr>
                <w:sz w:val="20"/>
                <w:szCs w:val="20"/>
              </w:rPr>
              <w:t xml:space="preserve">not </w:t>
            </w:r>
            <w:r>
              <w:rPr>
                <w:sz w:val="20"/>
                <w:szCs w:val="20"/>
              </w:rPr>
              <w:t xml:space="preserve">considered </w:t>
            </w:r>
            <w:r w:rsidRPr="00974C83">
              <w:rPr>
                <w:sz w:val="20"/>
                <w:szCs w:val="20"/>
              </w:rPr>
              <w:t>AEM. See SOP # P-14-16-40006 for details.</w:t>
            </w:r>
          </w:p>
        </w:tc>
      </w:tr>
      <w:tr w:rsidR="00122FCC" w:rsidRPr="00DA45CB" w14:paraId="6DC92DCC" w14:textId="77777777" w:rsidTr="0043010E">
        <w:tc>
          <w:tcPr>
            <w:tcW w:w="1678" w:type="dxa"/>
            <w:shd w:val="clear" w:color="auto" w:fill="0070C0"/>
          </w:tcPr>
          <w:p w14:paraId="0F36FDA9" w14:textId="512994DE" w:rsidR="00122FCC" w:rsidRDefault="00122FCC" w:rsidP="00122FCC">
            <w:pPr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eastAsia="en-CA"/>
              </w:rPr>
              <w:t>AEM – Modification Details</w:t>
            </w:r>
          </w:p>
        </w:tc>
        <w:tc>
          <w:tcPr>
            <w:tcW w:w="8392" w:type="dxa"/>
            <w:gridSpan w:val="5"/>
          </w:tcPr>
          <w:p w14:paraId="4BAE0380" w14:textId="77777777" w:rsidR="00122FCC" w:rsidRDefault="00122FCC" w:rsidP="00122FCC">
            <w:pPr>
              <w:rPr>
                <w:sz w:val="20"/>
                <w:szCs w:val="20"/>
              </w:rPr>
            </w:pPr>
          </w:p>
        </w:tc>
      </w:tr>
    </w:tbl>
    <w:p w14:paraId="5A4941A1" w14:textId="77777777" w:rsidR="00AB01AB" w:rsidRDefault="00AB01AB" w:rsidP="004034A9">
      <w:pPr>
        <w:spacing w:after="0" w:line="240" w:lineRule="auto"/>
        <w:ind w:left="291" w:hanging="239"/>
        <w:rPr>
          <w:rFonts w:ascii="Calibri" w:eastAsia="Times New Roman" w:hAnsi="Calibri" w:cs="Times New Roman"/>
          <w:sz w:val="18"/>
          <w:szCs w:val="18"/>
          <w:lang w:eastAsia="en-CA"/>
        </w:rPr>
      </w:pPr>
    </w:p>
    <w:p w14:paraId="0BC146C9" w14:textId="4160E870" w:rsidR="00D04253" w:rsidRPr="00DB7014" w:rsidRDefault="00DB26CA" w:rsidP="004034A9">
      <w:pPr>
        <w:spacing w:after="0" w:line="240" w:lineRule="auto"/>
        <w:ind w:left="291" w:hanging="239"/>
        <w:rPr>
          <w:rFonts w:ascii="Calibri" w:eastAsia="Times New Roman" w:hAnsi="Calibri" w:cs="Times New Roman"/>
          <w:b/>
          <w:sz w:val="18"/>
          <w:szCs w:val="18"/>
          <w:u w:val="single"/>
          <w:lang w:eastAsia="en-CA"/>
        </w:rPr>
      </w:pPr>
      <w:r>
        <w:rPr>
          <w:rFonts w:ascii="Calibri" w:eastAsia="Times New Roman" w:hAnsi="Calibri" w:cs="Times New Roman"/>
          <w:b/>
          <w:sz w:val="18"/>
          <w:szCs w:val="18"/>
          <w:u w:val="single"/>
          <w:lang w:eastAsia="en-CA"/>
        </w:rPr>
        <w:t xml:space="preserve">To be completed </w:t>
      </w:r>
      <w:r w:rsidR="00D04253" w:rsidRPr="00DB7014">
        <w:rPr>
          <w:rFonts w:ascii="Calibri" w:eastAsia="Times New Roman" w:hAnsi="Calibri" w:cs="Times New Roman"/>
          <w:b/>
          <w:sz w:val="18"/>
          <w:szCs w:val="18"/>
          <w:u w:val="single"/>
          <w:lang w:eastAsia="en-CA"/>
        </w:rPr>
        <w:t>CMMS PM Writer:</w:t>
      </w:r>
    </w:p>
    <w:p w14:paraId="6B097C4E" w14:textId="1C1DE741" w:rsidR="004034A9" w:rsidRDefault="004034A9" w:rsidP="004034A9">
      <w:pPr>
        <w:spacing w:after="0" w:line="240" w:lineRule="auto"/>
        <w:ind w:left="291" w:hanging="239"/>
        <w:rPr>
          <w:rFonts w:ascii="Calibri" w:eastAsia="Times New Roman" w:hAnsi="Calibri" w:cs="Times New Roman"/>
          <w:color w:val="000000"/>
          <w:sz w:val="18"/>
          <w:szCs w:val="18"/>
          <w:lang w:eastAsia="en-CA"/>
        </w:rPr>
      </w:pPr>
      <w:r>
        <w:rPr>
          <w:rFonts w:ascii="Calibri" w:eastAsia="Times New Roman" w:hAnsi="Calibri" w:cs="Times New Roman"/>
          <w:noProof/>
          <w:color w:val="000000"/>
          <w:sz w:val="18"/>
          <w:szCs w:val="18"/>
          <w:lang w:eastAsia="en-CA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eastAsia="Times New Roman" w:hAnsi="Calibri" w:cs="Times New Roman"/>
          <w:noProof/>
          <w:color w:val="000000"/>
          <w:sz w:val="18"/>
          <w:szCs w:val="18"/>
          <w:lang w:eastAsia="en-CA"/>
        </w:rPr>
        <w:instrText xml:space="preserve"> </w:instrText>
      </w:r>
      <w:bookmarkStart w:id="4" w:name="Check9"/>
      <w:r>
        <w:rPr>
          <w:rFonts w:ascii="Calibri" w:eastAsia="Times New Roman" w:hAnsi="Calibri" w:cs="Times New Roman"/>
          <w:noProof/>
          <w:color w:val="000000"/>
          <w:sz w:val="18"/>
          <w:szCs w:val="18"/>
          <w:lang w:eastAsia="en-CA"/>
        </w:rPr>
        <w:instrText xml:space="preserve">FORMCHECKBOX </w:instrText>
      </w:r>
      <w:r w:rsidR="000B7F9C">
        <w:rPr>
          <w:rFonts w:ascii="Calibri" w:eastAsia="Times New Roman" w:hAnsi="Calibri" w:cs="Times New Roman"/>
          <w:noProof/>
          <w:color w:val="000000"/>
          <w:sz w:val="18"/>
          <w:szCs w:val="18"/>
          <w:lang w:eastAsia="en-CA"/>
        </w:rPr>
      </w:r>
      <w:r w:rsidR="000B7F9C">
        <w:rPr>
          <w:rFonts w:ascii="Calibri" w:eastAsia="Times New Roman" w:hAnsi="Calibri" w:cs="Times New Roman"/>
          <w:noProof/>
          <w:color w:val="000000"/>
          <w:sz w:val="18"/>
          <w:szCs w:val="18"/>
          <w:lang w:eastAsia="en-CA"/>
        </w:rPr>
        <w:fldChar w:fldCharType="separate"/>
      </w:r>
      <w:r>
        <w:rPr>
          <w:rFonts w:ascii="Calibri" w:eastAsia="Times New Roman" w:hAnsi="Calibri" w:cs="Times New Roman"/>
          <w:noProof/>
          <w:color w:val="000000"/>
          <w:sz w:val="18"/>
          <w:szCs w:val="18"/>
          <w:lang w:eastAsia="en-CA"/>
        </w:rPr>
        <w:fldChar w:fldCharType="end"/>
      </w:r>
      <w:bookmarkEnd w:id="4"/>
      <w:r w:rsidRPr="0028682E">
        <w:rPr>
          <w:rFonts w:ascii="Calibri" w:eastAsia="Times New Roman" w:hAnsi="Calibri" w:cs="Times New Roman"/>
          <w:color w:val="000000"/>
          <w:sz w:val="18"/>
          <w:szCs w:val="18"/>
          <w:lang w:eastAsia="en-CA"/>
        </w:rPr>
        <w:t xml:space="preserve"> Test </w:t>
      </w:r>
      <w:r w:rsidR="00D1505C">
        <w:rPr>
          <w:rFonts w:ascii="Calibri" w:eastAsia="Times New Roman" w:hAnsi="Calibri" w:cs="Times New Roman"/>
          <w:color w:val="000000"/>
          <w:sz w:val="18"/>
          <w:szCs w:val="18"/>
          <w:lang w:eastAsia="en-CA"/>
        </w:rPr>
        <w:t xml:space="preserve">procedure on test asset (contact DBM for test asset number if unknown) </w:t>
      </w:r>
    </w:p>
    <w:p w14:paraId="24FAA4C2" w14:textId="7C29C44D" w:rsidR="00614F1E" w:rsidRDefault="00CC5583" w:rsidP="00CC5583">
      <w:pPr>
        <w:spacing w:after="0" w:line="240" w:lineRule="auto"/>
        <w:ind w:left="291" w:hanging="239"/>
        <w:rPr>
          <w:rFonts w:ascii="Calibri" w:eastAsia="Times New Roman" w:hAnsi="Calibri" w:cs="Times New Roman"/>
          <w:color w:val="000000"/>
          <w:sz w:val="18"/>
          <w:szCs w:val="18"/>
          <w:lang w:eastAsia="en-CA"/>
        </w:rPr>
      </w:pPr>
      <w:r>
        <w:rPr>
          <w:rFonts w:ascii="Calibri" w:eastAsia="Times New Roman" w:hAnsi="Calibri" w:cs="Times New Roman"/>
          <w:noProof/>
          <w:color w:val="000000"/>
          <w:sz w:val="18"/>
          <w:szCs w:val="18"/>
          <w:lang w:eastAsia="en-CA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eastAsia="Times New Roman" w:hAnsi="Calibri" w:cs="Times New Roman"/>
          <w:noProof/>
          <w:color w:val="000000"/>
          <w:sz w:val="18"/>
          <w:szCs w:val="18"/>
          <w:lang w:eastAsia="en-CA"/>
        </w:rPr>
        <w:instrText xml:space="preserve"> FORMCHECKBOX </w:instrText>
      </w:r>
      <w:r w:rsidR="000B7F9C">
        <w:rPr>
          <w:rFonts w:ascii="Calibri" w:eastAsia="Times New Roman" w:hAnsi="Calibri" w:cs="Times New Roman"/>
          <w:noProof/>
          <w:color w:val="000000"/>
          <w:sz w:val="18"/>
          <w:szCs w:val="18"/>
          <w:lang w:eastAsia="en-CA"/>
        </w:rPr>
      </w:r>
      <w:r w:rsidR="000B7F9C">
        <w:rPr>
          <w:rFonts w:ascii="Calibri" w:eastAsia="Times New Roman" w:hAnsi="Calibri" w:cs="Times New Roman"/>
          <w:noProof/>
          <w:color w:val="000000"/>
          <w:sz w:val="18"/>
          <w:szCs w:val="18"/>
          <w:lang w:eastAsia="en-CA"/>
        </w:rPr>
        <w:fldChar w:fldCharType="separate"/>
      </w:r>
      <w:r>
        <w:rPr>
          <w:rFonts w:ascii="Calibri" w:eastAsia="Times New Roman" w:hAnsi="Calibri" w:cs="Times New Roman"/>
          <w:noProof/>
          <w:color w:val="000000"/>
          <w:sz w:val="18"/>
          <w:szCs w:val="18"/>
          <w:lang w:eastAsia="en-CA"/>
        </w:rPr>
        <w:fldChar w:fldCharType="end"/>
      </w:r>
      <w:r w:rsidRPr="0028682E">
        <w:rPr>
          <w:rFonts w:ascii="Calibri" w:eastAsia="Times New Roman" w:hAnsi="Calibri" w:cs="Times New Roman"/>
          <w:color w:val="000000"/>
          <w:sz w:val="18"/>
          <w:szCs w:val="18"/>
          <w:lang w:eastAsia="en-CA"/>
        </w:rPr>
        <w:t> </w:t>
      </w:r>
      <w:r w:rsidR="00614F1E">
        <w:rPr>
          <w:rFonts w:ascii="Calibri" w:eastAsia="Times New Roman" w:hAnsi="Calibri" w:cs="Times New Roman"/>
          <w:color w:val="000000"/>
          <w:sz w:val="18"/>
          <w:szCs w:val="18"/>
          <w:lang w:eastAsia="en-CA"/>
        </w:rPr>
        <w:t xml:space="preserve">The Procedure title should be following format. Use this procedure title when implementing the procedure in TMS.  </w:t>
      </w:r>
    </w:p>
    <w:p w14:paraId="053337AA" w14:textId="77777777" w:rsidR="00614F1E" w:rsidRDefault="00614F1E" w:rsidP="00614F1E">
      <w:pPr>
        <w:pStyle w:val="ListParagraph"/>
        <w:numPr>
          <w:ilvl w:val="0"/>
          <w:numId w:val="32"/>
        </w:numPr>
        <w:rPr>
          <w:rFonts w:ascii="Calibri" w:eastAsia="Times New Roman" w:hAnsi="Calibri" w:cs="Times New Roman"/>
          <w:color w:val="000000" w:themeColor="text1"/>
          <w:sz w:val="18"/>
          <w:szCs w:val="20"/>
          <w:lang w:eastAsia="en-CA"/>
        </w:rPr>
      </w:pPr>
      <w:r>
        <w:rPr>
          <w:rFonts w:ascii="Calibri" w:eastAsia="Times New Roman" w:hAnsi="Calibri" w:cs="Times New Roman"/>
          <w:color w:val="000000" w:themeColor="text1"/>
          <w:sz w:val="18"/>
          <w:szCs w:val="20"/>
          <w:lang w:eastAsia="en-CA"/>
        </w:rPr>
        <w:t xml:space="preserve">Model Specific: </w:t>
      </w:r>
      <w:r w:rsidRPr="00CC5583">
        <w:rPr>
          <w:rFonts w:ascii="Calibri" w:eastAsia="Times New Roman" w:hAnsi="Calibri" w:cs="Times New Roman"/>
          <w:color w:val="000000" w:themeColor="text1"/>
          <w:sz w:val="18"/>
          <w:szCs w:val="20"/>
          <w:lang w:eastAsia="en-CA"/>
        </w:rPr>
        <w:t xml:space="preserve">Manufacturer Model Name  Rev DDMMMYYYY </w:t>
      </w:r>
      <w:r>
        <w:rPr>
          <w:rFonts w:ascii="Calibri" w:eastAsia="Times New Roman" w:hAnsi="Calibri" w:cs="Times New Roman"/>
          <w:color w:val="000000" w:themeColor="text1"/>
          <w:sz w:val="18"/>
          <w:szCs w:val="20"/>
          <w:lang w:eastAsia="en-CA"/>
        </w:rPr>
        <w:t>M-#</w:t>
      </w:r>
      <w:r w:rsidRPr="00CC5583">
        <w:rPr>
          <w:rFonts w:ascii="Calibri" w:eastAsia="Times New Roman" w:hAnsi="Calibri" w:cs="Times New Roman"/>
          <w:color w:val="000000" w:themeColor="text1"/>
          <w:sz w:val="18"/>
          <w:szCs w:val="20"/>
          <w:lang w:eastAsia="en-CA"/>
        </w:rPr>
        <w:t xml:space="preserve"> </w:t>
      </w:r>
    </w:p>
    <w:p w14:paraId="423D5738" w14:textId="381BCD43" w:rsidR="00CC5583" w:rsidRPr="00614F1E" w:rsidRDefault="00614F1E" w:rsidP="00614F1E">
      <w:pPr>
        <w:pStyle w:val="ListParagraph"/>
        <w:numPr>
          <w:ilvl w:val="0"/>
          <w:numId w:val="32"/>
        </w:numPr>
        <w:spacing w:after="0"/>
        <w:ind w:left="714" w:hanging="357"/>
        <w:rPr>
          <w:rFonts w:ascii="Calibri" w:eastAsia="Times New Roman" w:hAnsi="Calibri" w:cs="Times New Roman"/>
          <w:color w:val="000000" w:themeColor="text1"/>
          <w:sz w:val="18"/>
          <w:szCs w:val="20"/>
          <w:lang w:eastAsia="en-CA"/>
        </w:rPr>
      </w:pPr>
      <w:r w:rsidRPr="00614F1E">
        <w:rPr>
          <w:rFonts w:ascii="Calibri" w:eastAsia="Times New Roman" w:hAnsi="Calibri" w:cs="Times New Roman"/>
          <w:color w:val="000000" w:themeColor="text1"/>
          <w:sz w:val="18"/>
          <w:szCs w:val="20"/>
          <w:lang w:eastAsia="en-CA"/>
        </w:rPr>
        <w:t>Subcategory Name (Generic) Rev DDMMMYYY S-#</w:t>
      </w:r>
    </w:p>
    <w:p w14:paraId="6B7610F5" w14:textId="2D34BE6A" w:rsidR="00D00C79" w:rsidRDefault="00D00C79" w:rsidP="00D00C79">
      <w:pPr>
        <w:spacing w:after="0" w:line="240" w:lineRule="auto"/>
        <w:ind w:left="291" w:hanging="239"/>
        <w:rPr>
          <w:rFonts w:ascii="Calibri" w:eastAsia="Times New Roman" w:hAnsi="Calibri" w:cs="Times New Roman"/>
          <w:color w:val="000000"/>
          <w:sz w:val="18"/>
          <w:szCs w:val="18"/>
          <w:lang w:eastAsia="en-CA"/>
        </w:rPr>
      </w:pPr>
      <w:r>
        <w:rPr>
          <w:rFonts w:ascii="Calibri" w:eastAsia="Times New Roman" w:hAnsi="Calibri" w:cs="Times New Roman"/>
          <w:noProof/>
          <w:color w:val="000000"/>
          <w:sz w:val="18"/>
          <w:szCs w:val="18"/>
          <w:lang w:eastAsia="en-CA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eastAsia="Times New Roman" w:hAnsi="Calibri" w:cs="Times New Roman"/>
          <w:noProof/>
          <w:color w:val="000000"/>
          <w:sz w:val="18"/>
          <w:szCs w:val="18"/>
          <w:lang w:eastAsia="en-CA"/>
        </w:rPr>
        <w:instrText xml:space="preserve"> FORMCHECKBOX </w:instrText>
      </w:r>
      <w:r w:rsidR="000B7F9C">
        <w:rPr>
          <w:rFonts w:ascii="Calibri" w:eastAsia="Times New Roman" w:hAnsi="Calibri" w:cs="Times New Roman"/>
          <w:noProof/>
          <w:color w:val="000000"/>
          <w:sz w:val="18"/>
          <w:szCs w:val="18"/>
          <w:lang w:eastAsia="en-CA"/>
        </w:rPr>
      </w:r>
      <w:r w:rsidR="000B7F9C">
        <w:rPr>
          <w:rFonts w:ascii="Calibri" w:eastAsia="Times New Roman" w:hAnsi="Calibri" w:cs="Times New Roman"/>
          <w:noProof/>
          <w:color w:val="000000"/>
          <w:sz w:val="18"/>
          <w:szCs w:val="18"/>
          <w:lang w:eastAsia="en-CA"/>
        </w:rPr>
        <w:fldChar w:fldCharType="separate"/>
      </w:r>
      <w:r>
        <w:rPr>
          <w:rFonts w:ascii="Calibri" w:eastAsia="Times New Roman" w:hAnsi="Calibri" w:cs="Times New Roman"/>
          <w:noProof/>
          <w:color w:val="000000"/>
          <w:sz w:val="18"/>
          <w:szCs w:val="18"/>
          <w:lang w:eastAsia="en-CA"/>
        </w:rPr>
        <w:fldChar w:fldCharType="end"/>
      </w:r>
      <w:r w:rsidRPr="0028682E">
        <w:rPr>
          <w:rFonts w:ascii="Calibri" w:eastAsia="Times New Roman" w:hAnsi="Calibri" w:cs="Times New Roman"/>
          <w:color w:val="000000"/>
          <w:sz w:val="18"/>
          <w:szCs w:val="18"/>
          <w:lang w:eastAsia="en-CA"/>
        </w:rPr>
        <w:t> </w:t>
      </w:r>
      <w:r w:rsidRPr="00614F1E">
        <w:rPr>
          <w:rFonts w:ascii="Calibri" w:eastAsia="Times New Roman" w:hAnsi="Calibri" w:cs="Times New Roman"/>
          <w:noProof/>
          <w:color w:val="000000"/>
          <w:sz w:val="18"/>
          <w:szCs w:val="18"/>
          <w:lang w:eastAsia="en-CA"/>
        </w:rPr>
        <w:t xml:space="preserve">Fill in the PM Change/Request Details &amp; History – </w:t>
      </w:r>
      <w:r w:rsidR="00614F1E">
        <w:rPr>
          <w:rFonts w:ascii="Calibri" w:eastAsia="Times New Roman" w:hAnsi="Calibri" w:cs="Times New Roman"/>
          <w:noProof/>
          <w:color w:val="000000"/>
          <w:sz w:val="18"/>
          <w:szCs w:val="18"/>
          <w:lang w:eastAsia="en-CA"/>
        </w:rPr>
        <w:t xml:space="preserve">the PM request details </w:t>
      </w:r>
      <w:r w:rsidRPr="00614F1E">
        <w:rPr>
          <w:rFonts w:ascii="Calibri" w:eastAsia="Times New Roman" w:hAnsi="Calibri" w:cs="Times New Roman"/>
          <w:noProof/>
          <w:color w:val="000000"/>
          <w:sz w:val="18"/>
          <w:szCs w:val="18"/>
          <w:lang w:eastAsia="en-CA"/>
        </w:rPr>
        <w:t xml:space="preserve">can </w:t>
      </w:r>
      <w:r w:rsidR="00614F1E">
        <w:rPr>
          <w:rFonts w:ascii="Calibri" w:eastAsia="Times New Roman" w:hAnsi="Calibri" w:cs="Times New Roman"/>
          <w:noProof/>
          <w:color w:val="000000"/>
          <w:sz w:val="18"/>
          <w:szCs w:val="18"/>
          <w:lang w:eastAsia="en-CA"/>
        </w:rPr>
        <w:t xml:space="preserve">be found in </w:t>
      </w:r>
      <w:r w:rsidRPr="00614F1E">
        <w:rPr>
          <w:rFonts w:ascii="Calibri" w:eastAsia="Times New Roman" w:hAnsi="Calibri" w:cs="Times New Roman"/>
          <w:noProof/>
          <w:color w:val="000000"/>
          <w:sz w:val="18"/>
          <w:szCs w:val="18"/>
          <w:lang w:eastAsia="en-CA"/>
        </w:rPr>
        <w:t>the PM Change Log</w:t>
      </w:r>
      <w:r>
        <w:rPr>
          <w:rFonts w:ascii="Calibri" w:eastAsia="Times New Roman" w:hAnsi="Calibri" w:cs="Times New Roman"/>
          <w:color w:val="000000"/>
          <w:sz w:val="18"/>
          <w:szCs w:val="18"/>
          <w:lang w:eastAsia="en-CA"/>
        </w:rPr>
        <w:t xml:space="preserve"> </w:t>
      </w:r>
    </w:p>
    <w:p w14:paraId="71656E05" w14:textId="0D27AA76" w:rsidR="00D00C79" w:rsidRDefault="00D00C79" w:rsidP="00D00C79">
      <w:pPr>
        <w:spacing w:after="0" w:line="240" w:lineRule="auto"/>
        <w:ind w:left="291" w:hanging="239"/>
        <w:rPr>
          <w:rFonts w:ascii="Calibri" w:eastAsia="Times New Roman" w:hAnsi="Calibri" w:cs="Times New Roman"/>
          <w:color w:val="000000"/>
          <w:sz w:val="18"/>
          <w:szCs w:val="18"/>
          <w:lang w:eastAsia="en-CA"/>
        </w:rPr>
      </w:pPr>
      <w:r>
        <w:rPr>
          <w:rFonts w:ascii="Calibri" w:eastAsia="Times New Roman" w:hAnsi="Calibri" w:cs="Times New Roman"/>
          <w:noProof/>
          <w:color w:val="000000"/>
          <w:sz w:val="18"/>
          <w:szCs w:val="18"/>
          <w:lang w:eastAsia="en-CA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eastAsia="Times New Roman" w:hAnsi="Calibri" w:cs="Times New Roman"/>
          <w:noProof/>
          <w:color w:val="000000"/>
          <w:sz w:val="18"/>
          <w:szCs w:val="18"/>
          <w:lang w:eastAsia="en-CA"/>
        </w:rPr>
        <w:instrText xml:space="preserve"> FORMCHECKBOX </w:instrText>
      </w:r>
      <w:r w:rsidR="000B7F9C">
        <w:rPr>
          <w:rFonts w:ascii="Calibri" w:eastAsia="Times New Roman" w:hAnsi="Calibri" w:cs="Times New Roman"/>
          <w:noProof/>
          <w:color w:val="000000"/>
          <w:sz w:val="18"/>
          <w:szCs w:val="18"/>
          <w:lang w:eastAsia="en-CA"/>
        </w:rPr>
      </w:r>
      <w:r w:rsidR="000B7F9C">
        <w:rPr>
          <w:rFonts w:ascii="Calibri" w:eastAsia="Times New Roman" w:hAnsi="Calibri" w:cs="Times New Roman"/>
          <w:noProof/>
          <w:color w:val="000000"/>
          <w:sz w:val="18"/>
          <w:szCs w:val="18"/>
          <w:lang w:eastAsia="en-CA"/>
        </w:rPr>
        <w:fldChar w:fldCharType="separate"/>
      </w:r>
      <w:r>
        <w:rPr>
          <w:rFonts w:ascii="Calibri" w:eastAsia="Times New Roman" w:hAnsi="Calibri" w:cs="Times New Roman"/>
          <w:noProof/>
          <w:color w:val="000000"/>
          <w:sz w:val="18"/>
          <w:szCs w:val="18"/>
          <w:lang w:eastAsia="en-CA"/>
        </w:rPr>
        <w:fldChar w:fldCharType="end"/>
      </w:r>
      <w:r w:rsidRPr="0028682E">
        <w:rPr>
          <w:rFonts w:ascii="Calibri" w:eastAsia="Times New Roman" w:hAnsi="Calibri" w:cs="Times New Roman"/>
          <w:color w:val="000000"/>
          <w:sz w:val="18"/>
          <w:szCs w:val="18"/>
          <w:lang w:eastAsia="en-CA"/>
        </w:rPr>
        <w:t> </w:t>
      </w:r>
      <w:r w:rsidRPr="00CC5583">
        <w:rPr>
          <w:rFonts w:ascii="Calibri" w:eastAsia="Times New Roman" w:hAnsi="Calibri" w:cs="Times New Roman"/>
          <w:color w:val="000000" w:themeColor="text1"/>
          <w:sz w:val="18"/>
          <w:szCs w:val="20"/>
          <w:lang w:eastAsia="en-CA"/>
        </w:rPr>
        <w:t xml:space="preserve">Fill in the PM Ticket # - this can be found in the PM Change Log </w:t>
      </w:r>
    </w:p>
    <w:p w14:paraId="665C1357" w14:textId="77777777" w:rsidR="00D04253" w:rsidRDefault="00D04253" w:rsidP="00D04253">
      <w:pPr>
        <w:spacing w:after="0" w:line="240" w:lineRule="auto"/>
        <w:ind w:left="291" w:hanging="239"/>
        <w:rPr>
          <w:rFonts w:ascii="Calibri" w:eastAsia="Times New Roman" w:hAnsi="Calibri" w:cs="Times New Roman"/>
          <w:color w:val="000000"/>
          <w:sz w:val="18"/>
          <w:szCs w:val="18"/>
          <w:lang w:eastAsia="en-CA"/>
        </w:rPr>
      </w:pPr>
      <w:r>
        <w:rPr>
          <w:rFonts w:ascii="Calibri" w:eastAsia="Times New Roman" w:hAnsi="Calibri" w:cs="Times New Roman"/>
          <w:noProof/>
          <w:color w:val="000000"/>
          <w:sz w:val="18"/>
          <w:szCs w:val="18"/>
          <w:lang w:eastAsia="en-CA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eastAsia="Times New Roman" w:hAnsi="Calibri" w:cs="Times New Roman"/>
          <w:noProof/>
          <w:color w:val="000000"/>
          <w:sz w:val="18"/>
          <w:szCs w:val="18"/>
          <w:lang w:eastAsia="en-CA"/>
        </w:rPr>
        <w:instrText xml:space="preserve"> </w:instrText>
      </w:r>
      <w:bookmarkStart w:id="5" w:name="Check7"/>
      <w:r>
        <w:rPr>
          <w:rFonts w:ascii="Calibri" w:eastAsia="Times New Roman" w:hAnsi="Calibri" w:cs="Times New Roman"/>
          <w:noProof/>
          <w:color w:val="000000"/>
          <w:sz w:val="18"/>
          <w:szCs w:val="18"/>
          <w:lang w:eastAsia="en-CA"/>
        </w:rPr>
        <w:instrText xml:space="preserve">FORMCHECKBOX </w:instrText>
      </w:r>
      <w:r w:rsidR="000B7F9C">
        <w:rPr>
          <w:rFonts w:ascii="Calibri" w:eastAsia="Times New Roman" w:hAnsi="Calibri" w:cs="Times New Roman"/>
          <w:noProof/>
          <w:color w:val="000000"/>
          <w:sz w:val="18"/>
          <w:szCs w:val="18"/>
          <w:lang w:eastAsia="en-CA"/>
        </w:rPr>
      </w:r>
      <w:r w:rsidR="000B7F9C">
        <w:rPr>
          <w:rFonts w:ascii="Calibri" w:eastAsia="Times New Roman" w:hAnsi="Calibri" w:cs="Times New Roman"/>
          <w:noProof/>
          <w:color w:val="000000"/>
          <w:sz w:val="18"/>
          <w:szCs w:val="18"/>
          <w:lang w:eastAsia="en-CA"/>
        </w:rPr>
        <w:fldChar w:fldCharType="separate"/>
      </w:r>
      <w:r>
        <w:rPr>
          <w:rFonts w:ascii="Calibri" w:eastAsia="Times New Roman" w:hAnsi="Calibri" w:cs="Times New Roman"/>
          <w:noProof/>
          <w:color w:val="000000"/>
          <w:sz w:val="18"/>
          <w:szCs w:val="18"/>
          <w:lang w:eastAsia="en-CA"/>
        </w:rPr>
        <w:fldChar w:fldCharType="end"/>
      </w:r>
      <w:bookmarkEnd w:id="5"/>
      <w:r w:rsidRPr="0028682E">
        <w:rPr>
          <w:rFonts w:ascii="Calibri" w:eastAsia="Times New Roman" w:hAnsi="Calibri" w:cs="Times New Roman"/>
          <w:color w:val="000000"/>
          <w:sz w:val="18"/>
          <w:szCs w:val="18"/>
          <w:lang w:eastAsia="en-CA"/>
        </w:rPr>
        <w:t> Determine if a model proc</w:t>
      </w:r>
      <w:r>
        <w:rPr>
          <w:rFonts w:ascii="Calibri" w:eastAsia="Times New Roman" w:hAnsi="Calibri" w:cs="Times New Roman"/>
          <w:color w:val="000000"/>
          <w:sz w:val="18"/>
          <w:szCs w:val="18"/>
          <w:lang w:eastAsia="en-CA"/>
        </w:rPr>
        <w:t xml:space="preserve">edure or subcategory procedure? </w:t>
      </w:r>
    </w:p>
    <w:p w14:paraId="755EEE55" w14:textId="77777777" w:rsidR="00D04253" w:rsidRPr="00D04253" w:rsidRDefault="00D04253" w:rsidP="00D04253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Times New Roman"/>
          <w:color w:val="000000"/>
          <w:sz w:val="18"/>
          <w:szCs w:val="18"/>
          <w:lang w:eastAsia="en-CA"/>
        </w:rPr>
      </w:pPr>
      <w:r w:rsidRPr="00D04253">
        <w:rPr>
          <w:rFonts w:ascii="Calibri" w:eastAsia="Times New Roman" w:hAnsi="Calibri" w:cs="Times New Roman"/>
          <w:color w:val="000000"/>
          <w:sz w:val="18"/>
          <w:szCs w:val="18"/>
          <w:lang w:eastAsia="en-CA"/>
        </w:rPr>
        <w:t>Find the Model ID/SubcatID using “</w:t>
      </w:r>
      <w:r w:rsidRPr="00D04253">
        <w:rPr>
          <w:rFonts w:ascii="Calibri" w:eastAsia="Times New Roman" w:hAnsi="Calibri" w:cs="Times New Roman"/>
          <w:color w:val="000000"/>
          <w:sz w:val="18"/>
          <w:szCs w:val="18"/>
          <w:lang w:val="en-US" w:eastAsia="en-CA"/>
        </w:rPr>
        <w:t>TMS Admin Get Model ID, SubCat ID Number By Asset Number By Segment EXCEL  or PDF</w:t>
      </w:r>
      <w:r>
        <w:rPr>
          <w:rFonts w:ascii="Calibri" w:eastAsia="Times New Roman" w:hAnsi="Calibri" w:cs="Times New Roman"/>
          <w:color w:val="000000"/>
          <w:sz w:val="18"/>
          <w:szCs w:val="18"/>
          <w:lang w:val="en-US" w:eastAsia="en-CA"/>
        </w:rPr>
        <w:t>”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8"/>
        <w:gridCol w:w="2215"/>
        <w:gridCol w:w="1275"/>
        <w:gridCol w:w="1221"/>
        <w:gridCol w:w="1756"/>
        <w:gridCol w:w="1995"/>
      </w:tblGrid>
      <w:tr w:rsidR="00945EC5" w:rsidRPr="00262791" w14:paraId="3D69E601" w14:textId="77777777" w:rsidTr="00945EC5">
        <w:tc>
          <w:tcPr>
            <w:tcW w:w="1608" w:type="dxa"/>
            <w:shd w:val="clear" w:color="auto" w:fill="0070C0"/>
          </w:tcPr>
          <w:p w14:paraId="7E632C65" w14:textId="2756E2C9" w:rsidR="00945EC5" w:rsidRPr="00F90A98" w:rsidRDefault="00945EC5" w:rsidP="00D53A79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CMMS PM Writer Name:</w:t>
            </w:r>
          </w:p>
        </w:tc>
        <w:tc>
          <w:tcPr>
            <w:tcW w:w="2215" w:type="dxa"/>
          </w:tcPr>
          <w:p w14:paraId="3DAB220B" w14:textId="77777777" w:rsidR="00945EC5" w:rsidRPr="00F90A98" w:rsidRDefault="00945EC5" w:rsidP="00D53A79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0070C0"/>
          </w:tcPr>
          <w:p w14:paraId="346A1EF4" w14:textId="24A34554" w:rsidR="00945EC5" w:rsidRPr="00F90A98" w:rsidRDefault="00945EC5" w:rsidP="00D53A79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Contact Info</w:t>
            </w:r>
          </w:p>
        </w:tc>
        <w:tc>
          <w:tcPr>
            <w:tcW w:w="4972" w:type="dxa"/>
            <w:gridSpan w:val="3"/>
          </w:tcPr>
          <w:p w14:paraId="2B858C73" w14:textId="77777777" w:rsidR="00945EC5" w:rsidRPr="00F90A98" w:rsidRDefault="00945EC5" w:rsidP="00D53A79">
            <w:pPr>
              <w:rPr>
                <w:sz w:val="20"/>
                <w:szCs w:val="20"/>
              </w:rPr>
            </w:pPr>
          </w:p>
        </w:tc>
      </w:tr>
      <w:tr w:rsidR="00945EC5" w:rsidRPr="00C277FD" w14:paraId="3FB30E49" w14:textId="77777777" w:rsidTr="00945EC5">
        <w:tc>
          <w:tcPr>
            <w:tcW w:w="1608" w:type="dxa"/>
            <w:shd w:val="clear" w:color="auto" w:fill="0070C0"/>
          </w:tcPr>
          <w:p w14:paraId="22A9801E" w14:textId="6C9AAF03" w:rsidR="009B4C78" w:rsidRPr="00F90A98" w:rsidRDefault="00945EC5" w:rsidP="00D53A79">
            <w:pPr>
              <w:rPr>
                <w:color w:val="FFFFFF" w:themeColor="background1"/>
                <w:sz w:val="20"/>
                <w:szCs w:val="20"/>
              </w:rPr>
            </w:pPr>
            <w:r w:rsidRPr="00945EC5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18"/>
                <w:szCs w:val="18"/>
                <w:lang w:val="x-none" w:eastAsia="en-CA"/>
              </w:rPr>
              <w:t>Procedure #:</w:t>
            </w:r>
          </w:p>
        </w:tc>
        <w:tc>
          <w:tcPr>
            <w:tcW w:w="2215" w:type="dxa"/>
          </w:tcPr>
          <w:p w14:paraId="5BA4CAE0" w14:textId="77777777" w:rsidR="009B4C78" w:rsidRPr="00F90A98" w:rsidRDefault="009B4C78" w:rsidP="00D53A79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0070C0"/>
          </w:tcPr>
          <w:p w14:paraId="5C07D442" w14:textId="4E397E6E" w:rsidR="009B4C78" w:rsidRPr="00F90A98" w:rsidRDefault="00945EC5" w:rsidP="00D53A79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val="x-none" w:eastAsia="en-CA"/>
              </w:rPr>
              <w:t>Model ID:</w:t>
            </w:r>
          </w:p>
        </w:tc>
        <w:tc>
          <w:tcPr>
            <w:tcW w:w="1221" w:type="dxa"/>
          </w:tcPr>
          <w:p w14:paraId="3366BC7F" w14:textId="77777777" w:rsidR="009B4C78" w:rsidRPr="00F90A98" w:rsidRDefault="009B4C78" w:rsidP="00D53A79">
            <w:pPr>
              <w:rPr>
                <w:sz w:val="20"/>
                <w:szCs w:val="20"/>
              </w:rPr>
            </w:pPr>
          </w:p>
        </w:tc>
        <w:tc>
          <w:tcPr>
            <w:tcW w:w="1756" w:type="dxa"/>
            <w:shd w:val="clear" w:color="auto" w:fill="0070C0"/>
          </w:tcPr>
          <w:p w14:paraId="075A29C9" w14:textId="0F85823F" w:rsidR="009B4C78" w:rsidRPr="00F90A98" w:rsidRDefault="00945EC5" w:rsidP="00D53A79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val="x-none" w:eastAsia="en-CA"/>
              </w:rPr>
              <w:t>Subcat ID:</w:t>
            </w:r>
          </w:p>
        </w:tc>
        <w:tc>
          <w:tcPr>
            <w:tcW w:w="1995" w:type="dxa"/>
          </w:tcPr>
          <w:p w14:paraId="2901A8BC" w14:textId="77777777" w:rsidR="009B4C78" w:rsidRPr="00C277FD" w:rsidRDefault="009B4C78" w:rsidP="00D53A79">
            <w:pPr>
              <w:rPr>
                <w:sz w:val="10"/>
                <w:szCs w:val="10"/>
              </w:rPr>
            </w:pPr>
          </w:p>
        </w:tc>
      </w:tr>
      <w:tr w:rsidR="00945EC5" w:rsidRPr="00C277FD" w14:paraId="6978FC08" w14:textId="77777777" w:rsidTr="00945EC5">
        <w:tc>
          <w:tcPr>
            <w:tcW w:w="1608" w:type="dxa"/>
            <w:shd w:val="clear" w:color="auto" w:fill="0070C0"/>
          </w:tcPr>
          <w:p w14:paraId="22845123" w14:textId="0C77B80E" w:rsidR="00945EC5" w:rsidRPr="00F90A98" w:rsidRDefault="00945EC5" w:rsidP="00945EC5">
            <w:pPr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val="en-US" w:eastAsia="en-CA"/>
              </w:rPr>
            </w:pPr>
            <w:r w:rsidRPr="00945EC5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18"/>
                <w:szCs w:val="18"/>
                <w:lang w:val="en-US" w:eastAsia="en-CA"/>
              </w:rPr>
              <w:lastRenderedPageBreak/>
              <w:t xml:space="preserve">Procedure Title: </w:t>
            </w:r>
          </w:p>
        </w:tc>
        <w:tc>
          <w:tcPr>
            <w:tcW w:w="4711" w:type="dxa"/>
            <w:gridSpan w:val="3"/>
          </w:tcPr>
          <w:p w14:paraId="4D161C86" w14:textId="77777777" w:rsidR="00945EC5" w:rsidRPr="00C277FD" w:rsidRDefault="00945EC5" w:rsidP="00945EC5">
            <w:pPr>
              <w:rPr>
                <w:sz w:val="10"/>
                <w:szCs w:val="10"/>
              </w:rPr>
            </w:pPr>
          </w:p>
        </w:tc>
        <w:tc>
          <w:tcPr>
            <w:tcW w:w="1756" w:type="dxa"/>
            <w:shd w:val="clear" w:color="auto" w:fill="0070C0"/>
          </w:tcPr>
          <w:p w14:paraId="6451230F" w14:textId="1F6C0E55" w:rsidR="00945EC5" w:rsidRPr="00945EC5" w:rsidRDefault="00945EC5" w:rsidP="00945EC5">
            <w:pPr>
              <w:rPr>
                <w:b/>
                <w:sz w:val="10"/>
                <w:szCs w:val="10"/>
              </w:rPr>
            </w:pPr>
            <w:r w:rsidRPr="00945EC5">
              <w:rPr>
                <w:b/>
                <w:color w:val="FFFFFF" w:themeColor="background1"/>
                <w:sz w:val="20"/>
                <w:szCs w:val="20"/>
              </w:rPr>
              <w:t>Date of completion:</w:t>
            </w:r>
            <w:r w:rsidRPr="00945EC5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x-none" w:eastAsia="en-CA"/>
              </w:rPr>
              <w:t xml:space="preserve"> </w:t>
            </w:r>
          </w:p>
        </w:tc>
        <w:tc>
          <w:tcPr>
            <w:tcW w:w="1995" w:type="dxa"/>
          </w:tcPr>
          <w:p w14:paraId="179C7D20" w14:textId="5BC5C4A7" w:rsidR="00945EC5" w:rsidRPr="00C277FD" w:rsidRDefault="00945EC5" w:rsidP="00945EC5">
            <w:pPr>
              <w:rPr>
                <w:sz w:val="10"/>
                <w:szCs w:val="10"/>
              </w:rPr>
            </w:pPr>
          </w:p>
        </w:tc>
      </w:tr>
      <w:tr w:rsidR="001945AF" w:rsidRPr="00DB26CA" w14:paraId="48E5E772" w14:textId="77777777" w:rsidTr="0043010E">
        <w:tc>
          <w:tcPr>
            <w:tcW w:w="1608" w:type="dxa"/>
            <w:shd w:val="clear" w:color="auto" w:fill="0070C0"/>
          </w:tcPr>
          <w:p w14:paraId="33226C0E" w14:textId="77777777" w:rsidR="001945AF" w:rsidRDefault="001945AF" w:rsidP="0043010E">
            <w:pPr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eastAsia="en-CA"/>
              </w:rPr>
              <w:t>PM Change Ticket #:</w:t>
            </w:r>
          </w:p>
        </w:tc>
        <w:tc>
          <w:tcPr>
            <w:tcW w:w="8462" w:type="dxa"/>
            <w:gridSpan w:val="5"/>
            <w:shd w:val="clear" w:color="auto" w:fill="auto"/>
          </w:tcPr>
          <w:p w14:paraId="4A981EE4" w14:textId="77777777" w:rsidR="001945AF" w:rsidRPr="00DB26CA" w:rsidRDefault="001945AF" w:rsidP="0043010E">
            <w:pPr>
              <w:rPr>
                <w:sz w:val="20"/>
                <w:szCs w:val="20"/>
              </w:rPr>
            </w:pPr>
          </w:p>
        </w:tc>
      </w:tr>
      <w:tr w:rsidR="00AB01AB" w:rsidRPr="00DB26CA" w14:paraId="74DE4855" w14:textId="77777777" w:rsidTr="00AB01AB">
        <w:tc>
          <w:tcPr>
            <w:tcW w:w="1608" w:type="dxa"/>
            <w:shd w:val="clear" w:color="auto" w:fill="0070C0"/>
          </w:tcPr>
          <w:p w14:paraId="715D641F" w14:textId="77777777" w:rsidR="00AB01AB" w:rsidRDefault="00AB01AB" w:rsidP="0043010E">
            <w:pPr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eastAsia="en-CA"/>
              </w:rPr>
              <w:t>PM Change/Request Details &amp; History :</w:t>
            </w:r>
          </w:p>
          <w:p w14:paraId="26D6FB44" w14:textId="77777777" w:rsidR="00AB01AB" w:rsidRDefault="00AB01AB" w:rsidP="0043010E">
            <w:pPr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lang w:eastAsia="en-CA"/>
              </w:rPr>
            </w:pPr>
          </w:p>
          <w:p w14:paraId="207218E0" w14:textId="6C0841B9" w:rsidR="00AB01AB" w:rsidRPr="00493423" w:rsidRDefault="00AB01AB" w:rsidP="00D1505C">
            <w:pPr>
              <w:rPr>
                <w:rFonts w:ascii="Calibri" w:eastAsia="Times New Roman" w:hAnsi="Calibri" w:cs="Times New Roman"/>
                <w:b/>
                <w:bCs/>
                <w:i/>
                <w:color w:val="FFFFFF" w:themeColor="background1"/>
                <w:sz w:val="20"/>
                <w:szCs w:val="20"/>
                <w:lang w:eastAsia="en-CA"/>
              </w:rPr>
            </w:pPr>
            <w:r w:rsidRPr="00493423">
              <w:rPr>
                <w:rFonts w:ascii="Calibri" w:eastAsia="Times New Roman" w:hAnsi="Calibri" w:cs="Times New Roman"/>
                <w:b/>
                <w:bCs/>
                <w:i/>
                <w:color w:val="FFFFFF" w:themeColor="background1"/>
                <w:sz w:val="18"/>
                <w:szCs w:val="20"/>
                <w:lang w:eastAsia="en-CA"/>
              </w:rPr>
              <w:t xml:space="preserve">(Provide the reason for the PM Change </w:t>
            </w:r>
            <w:r w:rsidR="00D1505C">
              <w:rPr>
                <w:rFonts w:ascii="Calibri" w:eastAsia="Times New Roman" w:hAnsi="Calibri" w:cs="Times New Roman"/>
                <w:b/>
                <w:bCs/>
                <w:i/>
                <w:color w:val="FFFFFF" w:themeColor="background1"/>
                <w:sz w:val="18"/>
                <w:szCs w:val="20"/>
                <w:lang w:eastAsia="en-CA"/>
              </w:rPr>
              <w:t xml:space="preserve">as outlined in the </w:t>
            </w:r>
            <w:r w:rsidRPr="00493423">
              <w:rPr>
                <w:rFonts w:ascii="Calibri" w:eastAsia="Times New Roman" w:hAnsi="Calibri" w:cs="Times New Roman"/>
                <w:b/>
                <w:bCs/>
                <w:i/>
                <w:color w:val="FFFFFF" w:themeColor="background1"/>
                <w:sz w:val="18"/>
                <w:szCs w:val="20"/>
                <w:lang w:eastAsia="en-CA"/>
              </w:rPr>
              <w:t>PM Ticket).</w:t>
            </w:r>
          </w:p>
        </w:tc>
        <w:tc>
          <w:tcPr>
            <w:tcW w:w="8462" w:type="dxa"/>
            <w:gridSpan w:val="5"/>
          </w:tcPr>
          <w:p w14:paraId="5431138E" w14:textId="77777777" w:rsidR="00AB01AB" w:rsidRPr="00DB26CA" w:rsidRDefault="00AB01AB" w:rsidP="0043010E">
            <w:pPr>
              <w:rPr>
                <w:sz w:val="20"/>
                <w:szCs w:val="20"/>
              </w:rPr>
            </w:pPr>
          </w:p>
          <w:p w14:paraId="08F55AEA" w14:textId="77777777" w:rsidR="00AB01AB" w:rsidRDefault="00AB01AB" w:rsidP="0043010E">
            <w:pPr>
              <w:rPr>
                <w:sz w:val="20"/>
                <w:szCs w:val="20"/>
              </w:rPr>
            </w:pPr>
          </w:p>
          <w:p w14:paraId="47AD694C" w14:textId="77777777" w:rsidR="00AB01AB" w:rsidRDefault="00AB01AB" w:rsidP="0043010E">
            <w:pPr>
              <w:rPr>
                <w:sz w:val="20"/>
                <w:szCs w:val="20"/>
              </w:rPr>
            </w:pPr>
          </w:p>
          <w:p w14:paraId="62AD5B7A" w14:textId="77777777" w:rsidR="00AB01AB" w:rsidRPr="00DB26CA" w:rsidRDefault="00AB01AB" w:rsidP="0043010E">
            <w:pPr>
              <w:rPr>
                <w:sz w:val="20"/>
                <w:szCs w:val="20"/>
              </w:rPr>
            </w:pPr>
          </w:p>
          <w:p w14:paraId="2F9B537A" w14:textId="77777777" w:rsidR="00AB01AB" w:rsidRPr="00DB26CA" w:rsidRDefault="00AB01AB" w:rsidP="0043010E">
            <w:pPr>
              <w:rPr>
                <w:sz w:val="20"/>
                <w:szCs w:val="20"/>
              </w:rPr>
            </w:pPr>
          </w:p>
        </w:tc>
      </w:tr>
    </w:tbl>
    <w:p w14:paraId="0F63F8ED" w14:textId="77777777" w:rsidR="00942AC4" w:rsidRDefault="00942AC4">
      <w:pPr>
        <w:rPr>
          <w:rFonts w:ascii="Calibri" w:eastAsia="Times New Roman" w:hAnsi="Calibri" w:cs="Times New Roman"/>
          <w:b/>
          <w:sz w:val="24"/>
          <w:szCs w:val="20"/>
          <w:u w:val="single"/>
          <w:lang w:eastAsia="en-CA"/>
        </w:rPr>
      </w:pPr>
      <w:r>
        <w:rPr>
          <w:rFonts w:ascii="Calibri" w:eastAsia="Times New Roman" w:hAnsi="Calibri" w:cs="Times New Roman"/>
          <w:b/>
          <w:sz w:val="24"/>
          <w:szCs w:val="20"/>
          <w:u w:val="single"/>
          <w:lang w:eastAsia="en-CA"/>
        </w:rPr>
        <w:br w:type="page"/>
      </w:r>
    </w:p>
    <w:p w14:paraId="71CA9804" w14:textId="3FA74738" w:rsidR="00942AC4" w:rsidRDefault="00942AC4" w:rsidP="00942AC4">
      <w:pPr>
        <w:spacing w:after="0" w:line="240" w:lineRule="auto"/>
        <w:rPr>
          <w:rFonts w:ascii="Calibri" w:eastAsia="Times New Roman" w:hAnsi="Calibri" w:cs="Times New Roman"/>
          <w:b/>
          <w:sz w:val="24"/>
          <w:szCs w:val="20"/>
          <w:u w:val="single"/>
          <w:lang w:eastAsia="en-CA"/>
        </w:rPr>
      </w:pPr>
      <w:r>
        <w:rPr>
          <w:rFonts w:ascii="Calibri" w:eastAsia="Times New Roman" w:hAnsi="Calibri" w:cs="Times New Roman"/>
          <w:b/>
          <w:sz w:val="24"/>
          <w:szCs w:val="20"/>
          <w:u w:val="single"/>
          <w:lang w:eastAsia="en-CA"/>
        </w:rPr>
        <w:lastRenderedPageBreak/>
        <w:t>PM Procedure</w:t>
      </w:r>
      <w:r w:rsidRPr="003B02F8">
        <w:rPr>
          <w:rFonts w:ascii="Calibri" w:eastAsia="Times New Roman" w:hAnsi="Calibri" w:cs="Times New Roman"/>
          <w:b/>
          <w:sz w:val="24"/>
          <w:szCs w:val="20"/>
          <w:u w:val="single"/>
          <w:lang w:eastAsia="en-CA"/>
        </w:rPr>
        <w:t xml:space="preserve"> Template</w:t>
      </w:r>
      <w:r>
        <w:rPr>
          <w:rFonts w:ascii="Calibri" w:eastAsia="Times New Roman" w:hAnsi="Calibri" w:cs="Times New Roman"/>
          <w:b/>
          <w:sz w:val="24"/>
          <w:szCs w:val="20"/>
          <w:u w:val="single"/>
          <w:lang w:eastAsia="en-CA"/>
        </w:rPr>
        <w:t xml:space="preserve"> Instructions</w:t>
      </w:r>
      <w:r w:rsidRPr="003B02F8">
        <w:rPr>
          <w:rFonts w:ascii="Calibri" w:eastAsia="Times New Roman" w:hAnsi="Calibri" w:cs="Times New Roman"/>
          <w:b/>
          <w:sz w:val="24"/>
          <w:szCs w:val="20"/>
          <w:u w:val="single"/>
          <w:lang w:eastAsia="en-CA"/>
        </w:rPr>
        <w:t>:</w:t>
      </w:r>
    </w:p>
    <w:p w14:paraId="0436BCC1" w14:textId="5AA1034D" w:rsidR="00942AC4" w:rsidRDefault="00942AC4" w:rsidP="00942AC4">
      <w:pPr>
        <w:pStyle w:val="ListParagraph"/>
        <w:numPr>
          <w:ilvl w:val="0"/>
          <w:numId w:val="23"/>
        </w:numPr>
      </w:pPr>
      <w:r w:rsidRPr="00D04A50">
        <w:t>Enter a check box for each PM Cycle to be completed as shown in the Blue Box</w:t>
      </w:r>
      <w:r>
        <w:t xml:space="preserve"> starting in Appendix ‘A’:</w:t>
      </w:r>
    </w:p>
    <w:p w14:paraId="42F3EFC9" w14:textId="77777777" w:rsidR="00942AC4" w:rsidRDefault="00942AC4" w:rsidP="00942AC4">
      <w:pPr>
        <w:pStyle w:val="ListParagraph"/>
        <w:ind w:left="144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5C5753" wp14:editId="728F06DB">
                <wp:simplePos x="0" y="0"/>
                <wp:positionH relativeFrom="column">
                  <wp:posOffset>5345508</wp:posOffset>
                </wp:positionH>
                <wp:positionV relativeFrom="paragraph">
                  <wp:posOffset>22645</wp:posOffset>
                </wp:positionV>
                <wp:extent cx="373380" cy="572345"/>
                <wp:effectExtent l="14922" t="4128" r="22543" b="41592"/>
                <wp:wrapNone/>
                <wp:docPr id="5" name="Bent-Up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73380" cy="572345"/>
                        </a:xfrm>
                        <a:prstGeom prst="bentUpArrow">
                          <a:avLst>
                            <a:gd name="adj1" fmla="val 27128"/>
                            <a:gd name="adj2" fmla="val 36131"/>
                            <a:gd name="adj3" fmla="val 42037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087F3" id="Bent-Up Arrow 5" o:spid="_x0000_s1026" style="position:absolute;margin-left:420.9pt;margin-top:1.8pt;width:29.4pt;height:45.05pt;rotation:-9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3380,572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" path="m,471054r187829,l187829,156958r-84261,l238474,,373380,156958r-84261,l289119,572345,,572345,,471054xe" fillcolor="#ffc000" strokecolor="#1f4d78 [1604]" strokeweight="1pt">
                <v:stroke joinstyle="miter"/>
                <v:path arrowok="t" o:connecttype="custom" o:connectlocs="0,471054;187829,471054;187829,156958;103568,156958;238474,0;373380,156958;289119,156958;289119,572345;0,572345;0,471054" o:connectangles="0,0,0,0,0,0,0,0,0,0"/>
              </v:shape>
            </w:pict>
          </mc:Fallback>
        </mc:AlternateContent>
      </w:r>
      <w:r>
        <w:rPr>
          <w:noProof/>
          <w:lang w:eastAsia="en-CA"/>
        </w:rPr>
        <w:drawing>
          <wp:inline distT="0" distB="0" distL="0" distR="0" wp14:anchorId="7406FB90" wp14:editId="4AEDB4D4">
            <wp:extent cx="4381169" cy="81973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5814" cy="8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F037" w14:textId="77777777" w:rsidR="00942AC4" w:rsidRPr="00D04A50" w:rsidRDefault="00942AC4" w:rsidP="00942AC4">
      <w:pPr>
        <w:pStyle w:val="ListParagraph"/>
      </w:pPr>
    </w:p>
    <w:p w14:paraId="54572B4F" w14:textId="13CCA99F" w:rsidR="00942AC4" w:rsidRPr="00312F1D" w:rsidRDefault="00942AC4" w:rsidP="00942AC4">
      <w:pPr>
        <w:pStyle w:val="ListParagraph"/>
        <w:numPr>
          <w:ilvl w:val="0"/>
          <w:numId w:val="23"/>
        </w:numPr>
        <w:spacing w:after="0" w:line="240" w:lineRule="auto"/>
        <w:rPr>
          <w:rFonts w:ascii="Calibri" w:eastAsia="Times New Roman" w:hAnsi="Calibri" w:cs="Times New Roman"/>
          <w:b/>
          <w:u w:val="single"/>
          <w:lang w:eastAsia="en-CA"/>
        </w:rPr>
      </w:pPr>
      <w:r w:rsidRPr="00D04A50">
        <w:t>Add a Corresponding Blue Section for Each PM Cycle using copy and past</w:t>
      </w:r>
      <w:r>
        <w:t xml:space="preserve"> &amp; Update the Blue Section’s Name to correspond with the PM Cycle as demonstrated in Appendix ‘A’:</w:t>
      </w:r>
    </w:p>
    <w:p w14:paraId="2D93E33F" w14:textId="77777777" w:rsidR="00312F1D" w:rsidRPr="00264681" w:rsidRDefault="00312F1D" w:rsidP="00312F1D">
      <w:pPr>
        <w:pStyle w:val="ListParagraph"/>
        <w:spacing w:after="0" w:line="240" w:lineRule="auto"/>
        <w:rPr>
          <w:rFonts w:ascii="Calibri" w:eastAsia="Times New Roman" w:hAnsi="Calibri" w:cs="Times New Roman"/>
          <w:b/>
          <w:u w:val="single"/>
          <w:lang w:eastAsia="en-CA"/>
        </w:rPr>
      </w:pPr>
    </w:p>
    <w:p w14:paraId="1EDD4806" w14:textId="47E5F998" w:rsidR="00312F1D" w:rsidRDefault="00942AC4" w:rsidP="00312F1D">
      <w:pPr>
        <w:pStyle w:val="ListParagraph"/>
        <w:spacing w:after="0" w:line="240" w:lineRule="auto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3F0A0D" wp14:editId="397150D1">
                <wp:simplePos x="0" y="0"/>
                <wp:positionH relativeFrom="column">
                  <wp:posOffset>5520193</wp:posOffset>
                </wp:positionH>
                <wp:positionV relativeFrom="paragraph">
                  <wp:posOffset>25262</wp:posOffset>
                </wp:positionV>
                <wp:extent cx="655955" cy="473075"/>
                <wp:effectExtent l="0" t="3810" r="26035" b="45085"/>
                <wp:wrapNone/>
                <wp:docPr id="8" name="Bent-Up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655955" cy="473075"/>
                        </a:xfrm>
                        <a:prstGeom prst="bentUpArrow">
                          <a:avLst>
                            <a:gd name="adj1" fmla="val 21189"/>
                            <a:gd name="adj2" fmla="val 36131"/>
                            <a:gd name="adj3" fmla="val 42037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B953D" id="Bent-Up Arrow 8" o:spid="_x0000_s1026" style="position:absolute;margin-left:434.65pt;margin-top:2pt;width:51.65pt;height:37.25pt;rotation:-9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5955,473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" path="m,372835r434908,l434908,198867r-120806,l485028,,655955,198867r-120807,l535148,473075,,473075,,372835xe" fillcolor="#ffc000" strokecolor="#1f4d78 [1604]" strokeweight="1pt">
                <v:stroke joinstyle="miter"/>
                <v:path arrowok="t" o:connecttype="custom" o:connectlocs="0,372835;434908,372835;434908,198867;314102,198867;485028,0;655955,198867;535148,198867;535148,473075;0,473075;0,372835" o:connectangles="0,0,0,0,0,0,0,0,0,0"/>
              </v:shape>
            </w:pict>
          </mc:Fallback>
        </mc:AlternateContent>
      </w:r>
    </w:p>
    <w:p w14:paraId="46D082A4" w14:textId="7CE2AB94" w:rsidR="00942AC4" w:rsidRDefault="00942AC4" w:rsidP="00942AC4">
      <w:pPr>
        <w:pStyle w:val="ListParagraph"/>
        <w:spacing w:after="0" w:line="240" w:lineRule="auto"/>
        <w:ind w:firstLine="720"/>
      </w:pPr>
      <w:r>
        <w:rPr>
          <w:noProof/>
          <w:lang w:eastAsia="en-CA"/>
        </w:rPr>
        <w:drawing>
          <wp:inline distT="0" distB="0" distL="0" distR="0" wp14:anchorId="4B362F54" wp14:editId="78C27557">
            <wp:extent cx="4500438" cy="395574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5154" cy="40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CE75" w14:textId="0F5AC505" w:rsidR="007C1D2C" w:rsidRDefault="007C1D2C" w:rsidP="00942AC4">
      <w:pPr>
        <w:pStyle w:val="ListParagraph"/>
        <w:spacing w:after="0" w:line="240" w:lineRule="auto"/>
        <w:rPr>
          <w:noProof/>
          <w:lang w:eastAsia="en-CA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75F1CA" wp14:editId="2C8E7C64">
                <wp:simplePos x="0" y="0"/>
                <wp:positionH relativeFrom="column">
                  <wp:posOffset>2341772</wp:posOffset>
                </wp:positionH>
                <wp:positionV relativeFrom="paragraph">
                  <wp:posOffset>156953</wp:posOffset>
                </wp:positionV>
                <wp:extent cx="103517" cy="94891"/>
                <wp:effectExtent l="0" t="0" r="10795" b="1968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" cy="94891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537B22" id="Oval 10" o:spid="_x0000_s1026" style="position:absolute;margin-left:184.4pt;margin-top:12.35pt;width:8.15pt;height:7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" fillcolor="red" strokecolor="#823b0b [1605]" strokeweight="1pt">
                <v:stroke joinstyle="miter"/>
              </v:oval>
            </w:pict>
          </mc:Fallback>
        </mc:AlternateContent>
      </w:r>
      <w:r>
        <w:rPr>
          <w:noProof/>
          <w:lang w:eastAsia="en-CA"/>
        </w:rPr>
        <w:t xml:space="preserve">              </w:t>
      </w:r>
    </w:p>
    <w:p w14:paraId="17449172" w14:textId="36F22998" w:rsidR="007C1D2C" w:rsidRDefault="007C1D2C" w:rsidP="00942AC4">
      <w:pPr>
        <w:pStyle w:val="ListParagraph"/>
        <w:spacing w:after="0" w:line="240" w:lineRule="auto"/>
        <w:rPr>
          <w:noProof/>
          <w:lang w:eastAsia="en-CA"/>
        </w:rPr>
      </w:pPr>
    </w:p>
    <w:p w14:paraId="2189C7D8" w14:textId="3883CC2D" w:rsidR="007C1D2C" w:rsidRDefault="007C1D2C" w:rsidP="00942AC4">
      <w:pPr>
        <w:pStyle w:val="ListParagraph"/>
        <w:spacing w:after="0" w:line="240" w:lineRule="auto"/>
        <w:rPr>
          <w:noProof/>
          <w:lang w:eastAsia="en-CA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AC70AD" wp14:editId="374D0FFA">
                <wp:simplePos x="0" y="0"/>
                <wp:positionH relativeFrom="column">
                  <wp:posOffset>2347631</wp:posOffset>
                </wp:positionH>
                <wp:positionV relativeFrom="paragraph">
                  <wp:posOffset>3511</wp:posOffset>
                </wp:positionV>
                <wp:extent cx="103517" cy="94891"/>
                <wp:effectExtent l="0" t="0" r="10795" b="1968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" cy="94891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C922B0" id="Oval 11" o:spid="_x0000_s1026" style="position:absolute;margin-left:184.85pt;margin-top:.3pt;width:8.15pt;height:7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" fillcolor="red" strokecolor="#823b0b [1605]" strokeweight="1pt">
                <v:stroke joinstyle="miter"/>
              </v:oval>
            </w:pict>
          </mc:Fallback>
        </mc:AlternateContent>
      </w:r>
    </w:p>
    <w:p w14:paraId="416A3AB9" w14:textId="59A9E08E" w:rsidR="007C1D2C" w:rsidRDefault="007C1D2C" w:rsidP="00942AC4">
      <w:pPr>
        <w:pStyle w:val="ListParagraph"/>
        <w:spacing w:after="0" w:line="240" w:lineRule="auto"/>
        <w:rPr>
          <w:noProof/>
          <w:lang w:eastAsia="en-CA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F69650" wp14:editId="3CA2FADC">
                <wp:simplePos x="0" y="0"/>
                <wp:positionH relativeFrom="column">
                  <wp:posOffset>2347223</wp:posOffset>
                </wp:positionH>
                <wp:positionV relativeFrom="paragraph">
                  <wp:posOffset>21590</wp:posOffset>
                </wp:positionV>
                <wp:extent cx="103517" cy="94891"/>
                <wp:effectExtent l="0" t="0" r="10795" b="1968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" cy="94891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153B37" id="Oval 12" o:spid="_x0000_s1026" style="position:absolute;margin-left:184.8pt;margin-top:1.7pt;width:8.15pt;height:7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" fillcolor="red" strokecolor="#823b0b [1605]" strokeweight="1pt">
                <v:stroke joinstyle="miter"/>
              </v:oval>
            </w:pict>
          </mc:Fallback>
        </mc:AlternateContent>
      </w:r>
    </w:p>
    <w:p w14:paraId="41BC0EEC" w14:textId="69E84AC4" w:rsidR="00312F1D" w:rsidRDefault="007C1D2C" w:rsidP="00942AC4">
      <w:pPr>
        <w:pStyle w:val="ListParagraph"/>
        <w:spacing w:after="0" w:line="240" w:lineRule="auto"/>
        <w:rPr>
          <w:noProof/>
          <w:lang w:eastAsia="en-CA"/>
        </w:rPr>
      </w:pPr>
      <w:r>
        <w:rPr>
          <w:noProof/>
          <w:lang w:eastAsia="en-CA"/>
        </w:rPr>
        <w:t xml:space="preserve">               </w:t>
      </w:r>
      <w:r>
        <w:rPr>
          <w:noProof/>
          <w:lang w:eastAsia="en-CA"/>
        </w:rPr>
        <w:drawing>
          <wp:inline distT="0" distB="0" distL="0" distR="0" wp14:anchorId="0078C097" wp14:editId="6E2BBB58">
            <wp:extent cx="4589253" cy="516843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777" t="59444" r="16970"/>
                    <a:stretch/>
                  </pic:blipFill>
                  <pic:spPr bwMode="auto">
                    <a:xfrm>
                      <a:off x="0" y="0"/>
                      <a:ext cx="4967030" cy="559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12F1D">
        <w:rPr>
          <w:noProof/>
          <w:lang w:eastAsia="en-CA"/>
        </w:rPr>
        <w:tab/>
      </w:r>
    </w:p>
    <w:p w14:paraId="7AFA792D" w14:textId="21C0123E" w:rsidR="007C1D2C" w:rsidRDefault="007C1D2C" w:rsidP="00942AC4">
      <w:pPr>
        <w:pStyle w:val="ListParagraph"/>
        <w:spacing w:after="0" w:line="240" w:lineRule="auto"/>
        <w:rPr>
          <w:noProof/>
          <w:lang w:eastAsia="en-CA"/>
        </w:rPr>
      </w:pPr>
    </w:p>
    <w:p w14:paraId="6088A7B1" w14:textId="77777777" w:rsidR="007C1D2C" w:rsidRPr="00D04A50" w:rsidRDefault="007C1D2C" w:rsidP="00942AC4">
      <w:pPr>
        <w:pStyle w:val="ListParagraph"/>
        <w:spacing w:after="0" w:line="240" w:lineRule="auto"/>
        <w:rPr>
          <w:rFonts w:ascii="Calibri" w:eastAsia="Times New Roman" w:hAnsi="Calibri" w:cs="Times New Roman"/>
          <w:b/>
          <w:u w:val="single"/>
          <w:lang w:eastAsia="en-CA"/>
        </w:rPr>
      </w:pPr>
    </w:p>
    <w:p w14:paraId="3A43B1B9" w14:textId="1659F230" w:rsidR="00942AC4" w:rsidRPr="00942AC4" w:rsidRDefault="00942AC4" w:rsidP="00A54D0A">
      <w:pPr>
        <w:pStyle w:val="ListParagraph"/>
        <w:numPr>
          <w:ilvl w:val="1"/>
          <w:numId w:val="23"/>
        </w:numPr>
        <w:spacing w:after="0" w:line="240" w:lineRule="auto"/>
        <w:rPr>
          <w:rFonts w:ascii="Calibri" w:eastAsia="Times New Roman" w:hAnsi="Calibri" w:cs="Times New Roman"/>
          <w:b/>
          <w:u w:val="single"/>
          <w:lang w:eastAsia="en-CA"/>
        </w:rPr>
      </w:pPr>
      <w:r w:rsidRPr="00942AC4">
        <w:rPr>
          <w:rFonts w:ascii="Calibri" w:eastAsia="Times New Roman" w:hAnsi="Calibri" w:cs="Times New Roman"/>
          <w:i/>
          <w:lang w:eastAsia="en-CA"/>
        </w:rPr>
        <w:t xml:space="preserve">Not Required if the Section only has a single PM Cycle </w:t>
      </w:r>
    </w:p>
    <w:p w14:paraId="13ACDA01" w14:textId="77777777" w:rsidR="00942AC4" w:rsidRPr="00942AC4" w:rsidRDefault="00942AC4" w:rsidP="00942AC4">
      <w:pPr>
        <w:pStyle w:val="ListParagraph"/>
        <w:spacing w:after="0" w:line="240" w:lineRule="auto"/>
        <w:ind w:left="1440"/>
        <w:rPr>
          <w:rFonts w:ascii="Calibri" w:eastAsia="Times New Roman" w:hAnsi="Calibri" w:cs="Times New Roman"/>
          <w:b/>
          <w:u w:val="single"/>
          <w:lang w:eastAsia="en-CA"/>
        </w:rPr>
      </w:pPr>
    </w:p>
    <w:p w14:paraId="0393ED7E" w14:textId="3FA50F2B" w:rsidR="00942AC4" w:rsidRPr="00D04A50" w:rsidRDefault="00942AC4" w:rsidP="00942AC4">
      <w:pPr>
        <w:pStyle w:val="ListParagraph"/>
        <w:numPr>
          <w:ilvl w:val="0"/>
          <w:numId w:val="23"/>
        </w:numPr>
        <w:spacing w:after="0" w:line="240" w:lineRule="auto"/>
        <w:rPr>
          <w:rFonts w:ascii="Calibri" w:eastAsia="Times New Roman" w:hAnsi="Calibri" w:cs="Times New Roman"/>
          <w:b/>
          <w:u w:val="single"/>
          <w:lang w:eastAsia="en-CA"/>
        </w:rPr>
      </w:pPr>
      <w:r w:rsidRPr="00D04A50">
        <w:rPr>
          <w:rFonts w:ascii="Calibri" w:eastAsia="Times New Roman" w:hAnsi="Calibri" w:cs="Times New Roman"/>
          <w:lang w:eastAsia="en-CA"/>
        </w:rPr>
        <w:t>Within each PM cycle</w:t>
      </w:r>
      <w:r>
        <w:rPr>
          <w:rFonts w:ascii="Calibri" w:eastAsia="Times New Roman" w:hAnsi="Calibri" w:cs="Times New Roman"/>
          <w:lang w:eastAsia="en-CA"/>
        </w:rPr>
        <w:t>, use the Sub-procedures templates from Appendix ‘B’ to build the steps required within each PM Cycle.</w:t>
      </w:r>
    </w:p>
    <w:p w14:paraId="5D0A9B11" w14:textId="77777777" w:rsidR="00942AC4" w:rsidRPr="00BA18ED" w:rsidRDefault="00942AC4" w:rsidP="00942AC4">
      <w:pPr>
        <w:pStyle w:val="ListParagraph"/>
        <w:numPr>
          <w:ilvl w:val="1"/>
          <w:numId w:val="23"/>
        </w:numPr>
        <w:spacing w:after="0" w:line="240" w:lineRule="auto"/>
        <w:rPr>
          <w:rFonts w:ascii="Calibri" w:eastAsia="Times New Roman" w:hAnsi="Calibri" w:cs="Times New Roman"/>
          <w:b/>
          <w:u w:val="single"/>
          <w:lang w:eastAsia="en-CA"/>
        </w:rPr>
      </w:pPr>
      <w:r>
        <w:rPr>
          <w:rFonts w:ascii="Calibri" w:eastAsia="Times New Roman" w:hAnsi="Calibri" w:cs="Times New Roman"/>
          <w:lang w:eastAsia="en-CA"/>
        </w:rPr>
        <w:t>If steps are repeated within different PM Cycles (e.g. 12 month steps also include the 6 month steps)</w:t>
      </w:r>
    </w:p>
    <w:p w14:paraId="7AEBC007" w14:textId="77777777" w:rsidR="00942AC4" w:rsidRDefault="00942AC4" w:rsidP="00942AC4">
      <w:pPr>
        <w:pStyle w:val="ListParagraph"/>
        <w:numPr>
          <w:ilvl w:val="2"/>
          <w:numId w:val="23"/>
        </w:numPr>
        <w:spacing w:after="0" w:line="240" w:lineRule="auto"/>
        <w:rPr>
          <w:rFonts w:ascii="Calibri" w:eastAsia="Times New Roman" w:hAnsi="Calibri" w:cs="Times New Roman"/>
          <w:lang w:eastAsia="en-CA"/>
        </w:rPr>
      </w:pPr>
      <w:r w:rsidRPr="00BA18ED">
        <w:rPr>
          <w:rFonts w:ascii="Calibri" w:eastAsia="Times New Roman" w:hAnsi="Calibri" w:cs="Times New Roman"/>
          <w:lang w:eastAsia="en-CA"/>
        </w:rPr>
        <w:t>Copy and Paste</w:t>
      </w:r>
      <w:r>
        <w:rPr>
          <w:rFonts w:ascii="Calibri" w:eastAsia="Times New Roman" w:hAnsi="Calibri" w:cs="Times New Roman"/>
          <w:lang w:eastAsia="en-CA"/>
        </w:rPr>
        <w:t xml:space="preserve"> the steps required to be completed within each PM Cycle.</w:t>
      </w:r>
    </w:p>
    <w:p w14:paraId="4132B91D" w14:textId="77777777" w:rsidR="00942AC4" w:rsidRDefault="00942AC4" w:rsidP="00942AC4">
      <w:pPr>
        <w:pStyle w:val="ListParagraph"/>
        <w:numPr>
          <w:ilvl w:val="2"/>
          <w:numId w:val="23"/>
        </w:numPr>
        <w:spacing w:after="0" w:line="240" w:lineRule="auto"/>
        <w:rPr>
          <w:rFonts w:ascii="Calibri" w:eastAsia="Times New Roman" w:hAnsi="Calibri" w:cs="Times New Roman"/>
          <w:lang w:eastAsia="en-CA"/>
        </w:rPr>
      </w:pPr>
      <w:r>
        <w:rPr>
          <w:rFonts w:ascii="Calibri" w:eastAsia="Times New Roman" w:hAnsi="Calibri" w:cs="Times New Roman"/>
          <w:lang w:eastAsia="en-CA"/>
        </w:rPr>
        <w:t>Result is that each PM cycle contains the complete steps to complete the cycle.</w:t>
      </w:r>
    </w:p>
    <w:p w14:paraId="51F46F04" w14:textId="77777777" w:rsidR="00942AC4" w:rsidRDefault="00942AC4" w:rsidP="00942AC4">
      <w:pPr>
        <w:pStyle w:val="ListParagraph"/>
        <w:numPr>
          <w:ilvl w:val="2"/>
          <w:numId w:val="23"/>
        </w:numPr>
        <w:spacing w:after="0" w:line="240" w:lineRule="auto"/>
        <w:rPr>
          <w:rFonts w:ascii="Calibri" w:eastAsia="Times New Roman" w:hAnsi="Calibri" w:cs="Times New Roman"/>
          <w:lang w:eastAsia="en-CA"/>
        </w:rPr>
      </w:pPr>
      <w:r>
        <w:rPr>
          <w:rFonts w:ascii="Calibri" w:eastAsia="Times New Roman" w:hAnsi="Calibri" w:cs="Times New Roman"/>
          <w:lang w:eastAsia="en-CA"/>
        </w:rPr>
        <w:t>Ensures that the steps can be followed using both the paper &amp; electronic forms.</w:t>
      </w:r>
    </w:p>
    <w:p w14:paraId="2953D25B" w14:textId="77777777" w:rsidR="00942AC4" w:rsidRDefault="00942AC4" w:rsidP="00942AC4">
      <w:pPr>
        <w:pStyle w:val="ListParagraph"/>
        <w:spacing w:after="0" w:line="240" w:lineRule="auto"/>
        <w:rPr>
          <w:rFonts w:ascii="Calibri" w:eastAsia="Times New Roman" w:hAnsi="Calibri" w:cs="Times New Roman"/>
          <w:lang w:eastAsia="en-CA"/>
        </w:rPr>
      </w:pPr>
    </w:p>
    <w:p w14:paraId="0FB9C81A" w14:textId="77777777" w:rsidR="00942AC4" w:rsidRDefault="00942AC4" w:rsidP="00942AC4">
      <w:pPr>
        <w:pStyle w:val="ListParagraph"/>
        <w:numPr>
          <w:ilvl w:val="0"/>
          <w:numId w:val="23"/>
        </w:numPr>
        <w:spacing w:after="0" w:line="240" w:lineRule="auto"/>
        <w:rPr>
          <w:rFonts w:ascii="Calibri" w:eastAsia="Times New Roman" w:hAnsi="Calibri" w:cs="Times New Roman"/>
          <w:lang w:eastAsia="en-CA"/>
        </w:rPr>
      </w:pPr>
      <w:r>
        <w:rPr>
          <w:rFonts w:ascii="Calibri" w:eastAsia="Times New Roman" w:hAnsi="Calibri" w:cs="Times New Roman"/>
          <w:lang w:eastAsia="en-CA"/>
        </w:rPr>
        <w:t>Do not forget to include Service Manual Page Numbers where appropriate</w:t>
      </w:r>
    </w:p>
    <w:p w14:paraId="653E3528" w14:textId="77777777" w:rsidR="00942AC4" w:rsidRDefault="00942AC4" w:rsidP="00942AC4">
      <w:pPr>
        <w:pStyle w:val="ListParagraph"/>
        <w:spacing w:after="0" w:line="240" w:lineRule="auto"/>
        <w:rPr>
          <w:rFonts w:ascii="Calibri" w:eastAsia="Times New Roman" w:hAnsi="Calibri" w:cs="Times New Roman"/>
          <w:lang w:eastAsia="en-CA"/>
        </w:rPr>
      </w:pPr>
    </w:p>
    <w:p w14:paraId="1E8A23B6" w14:textId="77777777" w:rsidR="00942AC4" w:rsidRDefault="00942AC4" w:rsidP="00942AC4">
      <w:pPr>
        <w:pStyle w:val="ListParagraph"/>
        <w:numPr>
          <w:ilvl w:val="0"/>
          <w:numId w:val="23"/>
        </w:numPr>
        <w:spacing w:after="0" w:line="240" w:lineRule="auto"/>
        <w:rPr>
          <w:rFonts w:ascii="Calibri" w:eastAsia="Times New Roman" w:hAnsi="Calibri" w:cs="Times New Roman"/>
          <w:lang w:eastAsia="en-CA"/>
        </w:rPr>
      </w:pPr>
      <w:r>
        <w:rPr>
          <w:rFonts w:ascii="Calibri" w:eastAsia="Times New Roman" w:hAnsi="Calibri" w:cs="Times New Roman"/>
          <w:lang w:eastAsia="en-CA"/>
        </w:rPr>
        <w:t>Test Equipment required to complete the PM Procedure should be detailed within the relevant PM Cycle.</w:t>
      </w:r>
    </w:p>
    <w:p w14:paraId="3488D156" w14:textId="77777777" w:rsidR="00942AC4" w:rsidRDefault="00942AC4" w:rsidP="00942AC4">
      <w:pPr>
        <w:pStyle w:val="ListParagraph"/>
        <w:spacing w:after="0" w:line="240" w:lineRule="auto"/>
        <w:rPr>
          <w:rFonts w:ascii="Calibri" w:eastAsia="Times New Roman" w:hAnsi="Calibri" w:cs="Times New Roman"/>
          <w:lang w:eastAsia="en-CA"/>
        </w:rPr>
      </w:pPr>
    </w:p>
    <w:p w14:paraId="7FD3B05F" w14:textId="77777777" w:rsidR="00942AC4" w:rsidRDefault="00942AC4" w:rsidP="00942AC4">
      <w:pPr>
        <w:pStyle w:val="ListParagraph"/>
        <w:numPr>
          <w:ilvl w:val="0"/>
          <w:numId w:val="23"/>
        </w:numPr>
        <w:spacing w:after="0" w:line="240" w:lineRule="auto"/>
        <w:rPr>
          <w:rFonts w:ascii="Calibri" w:eastAsia="Times New Roman" w:hAnsi="Calibri" w:cs="Times New Roman"/>
          <w:lang w:eastAsia="en-CA"/>
        </w:rPr>
      </w:pPr>
      <w:r>
        <w:rPr>
          <w:rFonts w:ascii="Calibri" w:eastAsia="Times New Roman" w:hAnsi="Calibri" w:cs="Times New Roman"/>
          <w:lang w:eastAsia="en-CA"/>
        </w:rPr>
        <w:t>PM Steps should detail any necessary consumables required to complete the step.</w:t>
      </w:r>
    </w:p>
    <w:p w14:paraId="77222E6F" w14:textId="77777777" w:rsidR="00942AC4" w:rsidRDefault="00942AC4" w:rsidP="00942AC4">
      <w:pPr>
        <w:rPr>
          <w:rFonts w:ascii="Calibri" w:eastAsia="Times New Roman" w:hAnsi="Calibri" w:cs="Times New Roman"/>
          <w:b/>
          <w:u w:val="single"/>
          <w:lang w:eastAsia="en-CA"/>
        </w:rPr>
      </w:pPr>
      <w:r>
        <w:rPr>
          <w:rFonts w:ascii="Calibri" w:eastAsia="Times New Roman" w:hAnsi="Calibri" w:cs="Times New Roman"/>
          <w:b/>
          <w:u w:val="single"/>
          <w:lang w:eastAsia="en-CA"/>
        </w:rPr>
        <w:br w:type="page"/>
      </w:r>
    </w:p>
    <w:p w14:paraId="2C476D0A" w14:textId="5616942E" w:rsidR="005234D9" w:rsidRPr="00806E6B" w:rsidRDefault="005234D9" w:rsidP="00523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b/>
          <w:color w:val="7030A0"/>
          <w:sz w:val="24"/>
          <w:u w:val="single"/>
        </w:rPr>
      </w:pPr>
      <w:r w:rsidRPr="00806E6B">
        <w:rPr>
          <w:b/>
          <w:color w:val="7030A0"/>
          <w:sz w:val="24"/>
          <w:u w:val="single"/>
        </w:rPr>
        <w:lastRenderedPageBreak/>
        <w:t>Appendix ‘</w:t>
      </w:r>
      <w:r>
        <w:rPr>
          <w:b/>
          <w:color w:val="7030A0"/>
          <w:sz w:val="24"/>
          <w:u w:val="single"/>
        </w:rPr>
        <w:t>A</w:t>
      </w:r>
      <w:r w:rsidRPr="00806E6B">
        <w:rPr>
          <w:b/>
          <w:color w:val="7030A0"/>
          <w:sz w:val="24"/>
          <w:u w:val="single"/>
        </w:rPr>
        <w:t xml:space="preserve">’ </w:t>
      </w:r>
      <w:r>
        <w:rPr>
          <w:b/>
          <w:color w:val="7030A0"/>
          <w:sz w:val="24"/>
          <w:u w:val="single"/>
        </w:rPr>
        <w:t>–</w:t>
      </w:r>
      <w:r w:rsidRPr="00806E6B">
        <w:rPr>
          <w:b/>
          <w:color w:val="7030A0"/>
          <w:sz w:val="24"/>
          <w:u w:val="single"/>
        </w:rPr>
        <w:t xml:space="preserve"> </w:t>
      </w:r>
      <w:r>
        <w:rPr>
          <w:b/>
          <w:color w:val="7030A0"/>
          <w:sz w:val="24"/>
          <w:u w:val="single"/>
        </w:rPr>
        <w:t>PM Procedure Template</w:t>
      </w:r>
    </w:p>
    <w:p w14:paraId="73AFE99F" w14:textId="77777777" w:rsidR="005234D9" w:rsidRDefault="005234D9" w:rsidP="005234D9">
      <w:pPr>
        <w:spacing w:after="0" w:line="240" w:lineRule="auto"/>
        <w:rPr>
          <w:b/>
          <w:sz w:val="7"/>
          <w:szCs w:val="7"/>
          <w:u w:val="single"/>
        </w:rPr>
      </w:pPr>
    </w:p>
    <w:p w14:paraId="3EA27392" w14:textId="77777777" w:rsidR="005234D9" w:rsidRPr="003E3224" w:rsidRDefault="005234D9" w:rsidP="005234D9">
      <w:pPr>
        <w:spacing w:after="0" w:line="240" w:lineRule="auto"/>
        <w:rPr>
          <w:b/>
          <w:sz w:val="7"/>
          <w:szCs w:val="7"/>
          <w:u w:val="single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239"/>
        <w:gridCol w:w="6766"/>
        <w:gridCol w:w="2070"/>
      </w:tblGrid>
      <w:tr w:rsidR="005234D9" w:rsidRPr="00734BAC" w14:paraId="6A0F35B0" w14:textId="77777777" w:rsidTr="00EC0310">
        <w:trPr>
          <w:trHeight w:val="648"/>
        </w:trPr>
        <w:tc>
          <w:tcPr>
            <w:tcW w:w="1239" w:type="dxa"/>
            <w:shd w:val="clear" w:color="auto" w:fill="FFE599" w:themeFill="accent4" w:themeFillTint="66"/>
          </w:tcPr>
          <w:p w14:paraId="34731915" w14:textId="77777777" w:rsidR="005234D9" w:rsidRDefault="005234D9" w:rsidP="00EC031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SP#:</w:t>
            </w:r>
          </w:p>
          <w:p w14:paraId="3E9619DD" w14:textId="2F0C95B0" w:rsidR="005234D9" w:rsidRDefault="005234D9" w:rsidP="00EC0310">
            <w:pPr>
              <w:rPr>
                <w:b/>
                <w:sz w:val="20"/>
              </w:rPr>
            </w:pPr>
          </w:p>
        </w:tc>
        <w:tc>
          <w:tcPr>
            <w:tcW w:w="6766" w:type="dxa"/>
            <w:vMerge w:val="restart"/>
          </w:tcPr>
          <w:p w14:paraId="1F6B07F5" w14:textId="77777777" w:rsidR="005234D9" w:rsidRPr="00734BAC" w:rsidRDefault="005234D9" w:rsidP="00EC0310">
            <w:pPr>
              <w:rPr>
                <w:b/>
                <w:sz w:val="20"/>
              </w:rPr>
            </w:pPr>
            <w:r w:rsidRPr="00D04A50">
              <w:rPr>
                <w:b/>
                <w:i/>
                <w:sz w:val="20"/>
              </w:rPr>
              <w:t>PM Procedure Name</w:t>
            </w:r>
            <w:r>
              <w:rPr>
                <w:b/>
                <w:i/>
                <w:sz w:val="20"/>
              </w:rPr>
              <w:t xml:space="preserve"> </w:t>
            </w:r>
            <w:r w:rsidRPr="00D04A50">
              <w:rPr>
                <w:i/>
                <w:sz w:val="16"/>
              </w:rPr>
              <w:t>(Must be Unique in TMS)</w:t>
            </w:r>
            <w:r w:rsidRPr="004754B7">
              <w:rPr>
                <w:b/>
                <w:sz w:val="20"/>
              </w:rPr>
              <w:t>:</w:t>
            </w:r>
          </w:p>
          <w:p w14:paraId="681CFF38" w14:textId="77777777" w:rsidR="005234D9" w:rsidRPr="00D04A50" w:rsidRDefault="005234D9" w:rsidP="00EC0310">
            <w:pPr>
              <w:rPr>
                <w:b/>
                <w:sz w:val="20"/>
              </w:rPr>
            </w:pPr>
            <w:r w:rsidRPr="00D04A50">
              <w:rPr>
                <w:b/>
                <w:sz w:val="16"/>
                <w:szCs w:val="18"/>
              </w:rPr>
              <w:t>Instructions:</w:t>
            </w:r>
          </w:p>
          <w:p w14:paraId="3B77F08B" w14:textId="77777777" w:rsidR="005234D9" w:rsidRPr="00734BAC" w:rsidRDefault="005234D9" w:rsidP="00EC0310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457B18">
              <w:rPr>
                <w:sz w:val="16"/>
                <w:szCs w:val="18"/>
              </w:rPr>
              <w:t>Select the PM Cycle to Be Performed:</w:t>
            </w:r>
          </w:p>
        </w:tc>
        <w:tc>
          <w:tcPr>
            <w:tcW w:w="2070" w:type="dxa"/>
            <w:vMerge w:val="restart"/>
            <w:shd w:val="clear" w:color="auto" w:fill="9CC2E5" w:themeFill="accent1" w:themeFillTint="99"/>
          </w:tcPr>
          <w:p w14:paraId="0353DF3D" w14:textId="77777777" w:rsidR="005234D9" w:rsidRPr="00734BAC" w:rsidRDefault="005234D9" w:rsidP="00EC0310">
            <w:pPr>
              <w:rPr>
                <w:sz w:val="18"/>
                <w:szCs w:val="20"/>
              </w:rPr>
            </w:pPr>
            <w:r w:rsidRPr="00734BAC">
              <w:rPr>
                <w:sz w:val="18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4BAC">
              <w:rPr>
                <w:sz w:val="18"/>
                <w:szCs w:val="20"/>
              </w:rPr>
              <w:instrText xml:space="preserve"> FORMCHECKBOX </w:instrText>
            </w:r>
            <w:r w:rsidR="000B7F9C">
              <w:rPr>
                <w:sz w:val="18"/>
                <w:szCs w:val="20"/>
              </w:rPr>
            </w:r>
            <w:r w:rsidR="000B7F9C">
              <w:rPr>
                <w:sz w:val="18"/>
                <w:szCs w:val="20"/>
              </w:rPr>
              <w:fldChar w:fldCharType="separate"/>
            </w:r>
            <w:r w:rsidRPr="00734BAC">
              <w:rPr>
                <w:sz w:val="18"/>
                <w:szCs w:val="20"/>
              </w:rPr>
              <w:fldChar w:fldCharType="end"/>
            </w:r>
            <w:r w:rsidRPr="00734BAC">
              <w:rPr>
                <w:sz w:val="18"/>
                <w:szCs w:val="20"/>
              </w:rPr>
              <w:t xml:space="preserve">  </w:t>
            </w:r>
            <w:r>
              <w:rPr>
                <w:sz w:val="18"/>
                <w:szCs w:val="20"/>
              </w:rPr>
              <w:t>Every 6 Months</w:t>
            </w:r>
          </w:p>
          <w:p w14:paraId="43A7D95D" w14:textId="77777777" w:rsidR="005234D9" w:rsidRPr="008A6B12" w:rsidRDefault="005234D9" w:rsidP="00EC0310">
            <w:pPr>
              <w:rPr>
                <w:sz w:val="18"/>
                <w:szCs w:val="20"/>
              </w:rPr>
            </w:pPr>
          </w:p>
          <w:p w14:paraId="194A9317" w14:textId="77777777" w:rsidR="005234D9" w:rsidRPr="00734BAC" w:rsidRDefault="005234D9" w:rsidP="00EC0310">
            <w:pPr>
              <w:rPr>
                <w:sz w:val="18"/>
                <w:szCs w:val="20"/>
              </w:rPr>
            </w:pPr>
            <w:r w:rsidRPr="00734BAC">
              <w:rPr>
                <w:sz w:val="18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4BAC">
              <w:rPr>
                <w:sz w:val="18"/>
                <w:szCs w:val="20"/>
              </w:rPr>
              <w:instrText xml:space="preserve"> FORMCHECKBOX </w:instrText>
            </w:r>
            <w:r w:rsidR="000B7F9C">
              <w:rPr>
                <w:sz w:val="18"/>
                <w:szCs w:val="20"/>
              </w:rPr>
            </w:r>
            <w:r w:rsidR="000B7F9C">
              <w:rPr>
                <w:sz w:val="18"/>
                <w:szCs w:val="20"/>
              </w:rPr>
              <w:fldChar w:fldCharType="separate"/>
            </w:r>
            <w:r w:rsidRPr="00734BAC">
              <w:rPr>
                <w:sz w:val="18"/>
                <w:szCs w:val="20"/>
              </w:rPr>
              <w:fldChar w:fldCharType="end"/>
            </w:r>
            <w:r w:rsidRPr="00734BAC">
              <w:rPr>
                <w:sz w:val="18"/>
                <w:szCs w:val="20"/>
              </w:rPr>
              <w:t xml:space="preserve">  </w:t>
            </w:r>
            <w:r>
              <w:rPr>
                <w:sz w:val="18"/>
                <w:szCs w:val="20"/>
              </w:rPr>
              <w:t>Every 12 Months</w:t>
            </w:r>
          </w:p>
          <w:p w14:paraId="5CF99CB7" w14:textId="77777777" w:rsidR="005234D9" w:rsidRPr="008A6B12" w:rsidRDefault="005234D9" w:rsidP="00EC0310">
            <w:pPr>
              <w:rPr>
                <w:sz w:val="18"/>
                <w:szCs w:val="20"/>
              </w:rPr>
            </w:pPr>
          </w:p>
          <w:p w14:paraId="6EFDFDA2" w14:textId="027FE7B7" w:rsidR="005234D9" w:rsidRDefault="005234D9" w:rsidP="00EC0310">
            <w:pPr>
              <w:rPr>
                <w:sz w:val="18"/>
                <w:szCs w:val="20"/>
              </w:rPr>
            </w:pPr>
            <w:r w:rsidRPr="00734BAC">
              <w:rPr>
                <w:sz w:val="18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4BAC">
              <w:rPr>
                <w:sz w:val="18"/>
                <w:szCs w:val="20"/>
              </w:rPr>
              <w:instrText xml:space="preserve"> FORMCHECKBOX </w:instrText>
            </w:r>
            <w:r w:rsidR="000B7F9C">
              <w:rPr>
                <w:sz w:val="18"/>
                <w:szCs w:val="20"/>
              </w:rPr>
            </w:r>
            <w:r w:rsidR="000B7F9C">
              <w:rPr>
                <w:sz w:val="18"/>
                <w:szCs w:val="20"/>
              </w:rPr>
              <w:fldChar w:fldCharType="separate"/>
            </w:r>
            <w:r w:rsidRPr="00734BAC">
              <w:rPr>
                <w:sz w:val="18"/>
                <w:szCs w:val="20"/>
              </w:rPr>
              <w:fldChar w:fldCharType="end"/>
            </w:r>
            <w:r w:rsidRPr="00734BAC">
              <w:rPr>
                <w:sz w:val="18"/>
                <w:szCs w:val="20"/>
              </w:rPr>
              <w:t xml:space="preserve">  </w:t>
            </w:r>
            <w:r>
              <w:rPr>
                <w:sz w:val="18"/>
                <w:szCs w:val="20"/>
              </w:rPr>
              <w:t>Every 24 Months</w:t>
            </w:r>
          </w:p>
          <w:p w14:paraId="20F811EF" w14:textId="77777777" w:rsidR="005234D9" w:rsidRDefault="005234D9" w:rsidP="00EC0310">
            <w:pPr>
              <w:rPr>
                <w:sz w:val="20"/>
              </w:rPr>
            </w:pPr>
          </w:p>
          <w:p w14:paraId="67D4CED2" w14:textId="77777777" w:rsidR="005234D9" w:rsidRPr="00734BAC" w:rsidRDefault="005234D9" w:rsidP="00EC0310">
            <w:pPr>
              <w:rPr>
                <w:sz w:val="20"/>
              </w:rPr>
            </w:pPr>
          </w:p>
        </w:tc>
      </w:tr>
      <w:tr w:rsidR="005234D9" w:rsidRPr="00734BAC" w14:paraId="2625EA32" w14:textId="77777777" w:rsidTr="00EC0310">
        <w:trPr>
          <w:trHeight w:val="648"/>
        </w:trPr>
        <w:tc>
          <w:tcPr>
            <w:tcW w:w="1239" w:type="dxa"/>
            <w:shd w:val="clear" w:color="auto" w:fill="auto"/>
          </w:tcPr>
          <w:p w14:paraId="648B9440" w14:textId="77777777" w:rsidR="005234D9" w:rsidRPr="00D03A3C" w:rsidRDefault="005234D9" w:rsidP="00EC031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Mandatory?</w:t>
            </w:r>
          </w:p>
          <w:p w14:paraId="59C349FE" w14:textId="77777777" w:rsidR="005234D9" w:rsidRPr="00734BAC" w:rsidRDefault="005234D9" w:rsidP="00EC0310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8"/>
                <w:szCs w:val="20"/>
              </w:rPr>
              <w:instrText xml:space="preserve"> FORMCHECKBOX </w:instrText>
            </w:r>
            <w:r w:rsidR="000B7F9C">
              <w:rPr>
                <w:sz w:val="18"/>
                <w:szCs w:val="20"/>
              </w:rPr>
            </w:r>
            <w:r w:rsidR="000B7F9C">
              <w:rPr>
                <w:sz w:val="18"/>
                <w:szCs w:val="20"/>
              </w:rPr>
              <w:fldChar w:fldCharType="separate"/>
            </w:r>
            <w:r>
              <w:rPr>
                <w:sz w:val="18"/>
                <w:szCs w:val="20"/>
              </w:rPr>
              <w:fldChar w:fldCharType="end"/>
            </w:r>
            <w:r w:rsidRPr="00734BAC">
              <w:rPr>
                <w:sz w:val="18"/>
                <w:szCs w:val="20"/>
              </w:rPr>
              <w:t xml:space="preserve">  Yes</w:t>
            </w:r>
          </w:p>
          <w:p w14:paraId="33FA80F2" w14:textId="77777777" w:rsidR="005234D9" w:rsidRPr="00734BAC" w:rsidRDefault="005234D9" w:rsidP="00EC0310">
            <w:pPr>
              <w:rPr>
                <w:sz w:val="8"/>
                <w:szCs w:val="10"/>
              </w:rPr>
            </w:pPr>
          </w:p>
          <w:p w14:paraId="2C319E6E" w14:textId="77777777" w:rsidR="005234D9" w:rsidRDefault="005234D9" w:rsidP="00EC0310">
            <w:pPr>
              <w:rPr>
                <w:b/>
                <w:sz w:val="20"/>
              </w:rPr>
            </w:pPr>
            <w:r w:rsidRPr="00734BAC">
              <w:rPr>
                <w:sz w:val="18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4BAC">
              <w:rPr>
                <w:sz w:val="18"/>
                <w:szCs w:val="20"/>
              </w:rPr>
              <w:instrText xml:space="preserve"> FORMCHECKBOX </w:instrText>
            </w:r>
            <w:r w:rsidR="000B7F9C">
              <w:rPr>
                <w:sz w:val="18"/>
                <w:szCs w:val="20"/>
              </w:rPr>
            </w:r>
            <w:r w:rsidR="000B7F9C">
              <w:rPr>
                <w:sz w:val="18"/>
                <w:szCs w:val="20"/>
              </w:rPr>
              <w:fldChar w:fldCharType="separate"/>
            </w:r>
            <w:r w:rsidRPr="00734BAC">
              <w:rPr>
                <w:sz w:val="18"/>
                <w:szCs w:val="20"/>
              </w:rPr>
              <w:fldChar w:fldCharType="end"/>
            </w:r>
            <w:r w:rsidRPr="00734BAC">
              <w:rPr>
                <w:sz w:val="18"/>
                <w:szCs w:val="20"/>
              </w:rPr>
              <w:t xml:space="preserve">  No</w:t>
            </w:r>
          </w:p>
        </w:tc>
        <w:tc>
          <w:tcPr>
            <w:tcW w:w="6766" w:type="dxa"/>
            <w:vMerge/>
          </w:tcPr>
          <w:p w14:paraId="0697A5A0" w14:textId="77777777" w:rsidR="005234D9" w:rsidRDefault="005234D9" w:rsidP="00EC0310">
            <w:pPr>
              <w:rPr>
                <w:b/>
                <w:sz w:val="20"/>
              </w:rPr>
            </w:pPr>
          </w:p>
        </w:tc>
        <w:tc>
          <w:tcPr>
            <w:tcW w:w="2070" w:type="dxa"/>
            <w:vMerge/>
            <w:shd w:val="clear" w:color="auto" w:fill="9CC2E5" w:themeFill="accent1" w:themeFillTint="99"/>
          </w:tcPr>
          <w:p w14:paraId="02B99F6E" w14:textId="77777777" w:rsidR="005234D9" w:rsidRPr="00734BAC" w:rsidRDefault="005234D9" w:rsidP="00EC0310">
            <w:pPr>
              <w:rPr>
                <w:sz w:val="18"/>
                <w:szCs w:val="20"/>
              </w:rPr>
            </w:pPr>
          </w:p>
        </w:tc>
      </w:tr>
    </w:tbl>
    <w:p w14:paraId="65170B3C" w14:textId="77777777" w:rsidR="005234D9" w:rsidRDefault="005234D9">
      <w:pPr>
        <w:rPr>
          <w:b/>
          <w:color w:val="7030A0"/>
          <w:sz w:val="24"/>
          <w:u w:val="single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239"/>
        <w:gridCol w:w="6766"/>
        <w:gridCol w:w="2070"/>
      </w:tblGrid>
      <w:tr w:rsidR="005234D9" w:rsidRPr="00734BAC" w14:paraId="0CF51D44" w14:textId="77777777" w:rsidTr="00EC0310">
        <w:trPr>
          <w:trHeight w:val="648"/>
        </w:trPr>
        <w:tc>
          <w:tcPr>
            <w:tcW w:w="1239" w:type="dxa"/>
            <w:shd w:val="clear" w:color="auto" w:fill="9CC2E5" w:themeFill="accent1" w:themeFillTint="99"/>
          </w:tcPr>
          <w:p w14:paraId="2400571B" w14:textId="77777777" w:rsidR="005234D9" w:rsidRDefault="005234D9" w:rsidP="00EC031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If Every 6 Months:</w:t>
            </w:r>
          </w:p>
        </w:tc>
        <w:tc>
          <w:tcPr>
            <w:tcW w:w="6766" w:type="dxa"/>
            <w:shd w:val="clear" w:color="auto" w:fill="9CC2E5" w:themeFill="accent1" w:themeFillTint="99"/>
          </w:tcPr>
          <w:p w14:paraId="3C1A702A" w14:textId="77777777" w:rsidR="005234D9" w:rsidRDefault="005234D9" w:rsidP="00EC0310">
            <w:pPr>
              <w:rPr>
                <w:b/>
                <w:sz w:val="20"/>
              </w:rPr>
            </w:pPr>
          </w:p>
        </w:tc>
        <w:tc>
          <w:tcPr>
            <w:tcW w:w="2070" w:type="dxa"/>
            <w:shd w:val="clear" w:color="auto" w:fill="9CC2E5" w:themeFill="accent1" w:themeFillTint="99"/>
          </w:tcPr>
          <w:p w14:paraId="5D4DCE6D" w14:textId="77777777" w:rsidR="005234D9" w:rsidRPr="00734BAC" w:rsidRDefault="005234D9" w:rsidP="00EC0310">
            <w:pPr>
              <w:rPr>
                <w:sz w:val="18"/>
                <w:szCs w:val="20"/>
              </w:rPr>
            </w:pPr>
          </w:p>
        </w:tc>
      </w:tr>
      <w:tr w:rsidR="005234D9" w:rsidRPr="00734BAC" w14:paraId="78868C9B" w14:textId="77777777" w:rsidTr="005234D9">
        <w:trPr>
          <w:trHeight w:val="510"/>
        </w:trPr>
        <w:tc>
          <w:tcPr>
            <w:tcW w:w="1239" w:type="dxa"/>
            <w:shd w:val="clear" w:color="auto" w:fill="FFE599" w:themeFill="accent4" w:themeFillTint="66"/>
          </w:tcPr>
          <w:p w14:paraId="4E5DF57C" w14:textId="77777777" w:rsidR="005234D9" w:rsidRDefault="005234D9" w:rsidP="00EC031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SP#:</w:t>
            </w:r>
          </w:p>
          <w:p w14:paraId="059F68C6" w14:textId="77777777" w:rsidR="005234D9" w:rsidRDefault="005234D9" w:rsidP="00EC0310">
            <w:pPr>
              <w:rPr>
                <w:b/>
                <w:sz w:val="20"/>
              </w:rPr>
            </w:pPr>
          </w:p>
        </w:tc>
        <w:tc>
          <w:tcPr>
            <w:tcW w:w="6766" w:type="dxa"/>
            <w:vMerge w:val="restart"/>
          </w:tcPr>
          <w:p w14:paraId="4F83156C" w14:textId="77777777" w:rsidR="005234D9" w:rsidRPr="00734BAC" w:rsidRDefault="005234D9" w:rsidP="00EC031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List Test </w:t>
            </w:r>
            <w:r w:rsidRPr="00675548">
              <w:rPr>
                <w:b/>
                <w:sz w:val="20"/>
              </w:rPr>
              <w:t>Equipment &lt;model name&gt; (</w:t>
            </w:r>
            <w:r>
              <w:rPr>
                <w:b/>
                <w:sz w:val="20"/>
              </w:rPr>
              <w:t>Service M</w:t>
            </w:r>
            <w:r w:rsidRPr="00675548">
              <w:rPr>
                <w:b/>
                <w:sz w:val="20"/>
              </w:rPr>
              <w:t>anual page number)</w:t>
            </w:r>
          </w:p>
          <w:p w14:paraId="72D9B17D" w14:textId="77777777" w:rsidR="005234D9" w:rsidRPr="00734BAC" w:rsidRDefault="005234D9" w:rsidP="00EC0310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0"/>
              </w:rPr>
            </w:pPr>
          </w:p>
          <w:p w14:paraId="247AFFC6" w14:textId="77777777" w:rsidR="005234D9" w:rsidRPr="00734BAC" w:rsidRDefault="005234D9" w:rsidP="00EC0310">
            <w:pPr>
              <w:pStyle w:val="ListParagraph"/>
              <w:numPr>
                <w:ilvl w:val="0"/>
                <w:numId w:val="1"/>
              </w:numPr>
              <w:ind w:left="714" w:hanging="357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070" w:type="dxa"/>
            <w:vMerge w:val="restart"/>
          </w:tcPr>
          <w:p w14:paraId="1DB3100B" w14:textId="77777777" w:rsidR="005234D9" w:rsidRPr="00734BAC" w:rsidRDefault="005234D9" w:rsidP="00EC031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ECNs/optional:</w:t>
            </w:r>
          </w:p>
          <w:p w14:paraId="797B49EA" w14:textId="77777777" w:rsidR="005234D9" w:rsidRPr="00016A56" w:rsidRDefault="005234D9" w:rsidP="00EC0310">
            <w:pPr>
              <w:rPr>
                <w:sz w:val="18"/>
                <w:szCs w:val="20"/>
              </w:rPr>
            </w:pPr>
          </w:p>
          <w:p w14:paraId="09CF80A2" w14:textId="77777777" w:rsidR="005234D9" w:rsidRPr="00734BAC" w:rsidRDefault="005234D9" w:rsidP="00EC0310">
            <w:pPr>
              <w:rPr>
                <w:sz w:val="20"/>
              </w:rPr>
            </w:pPr>
            <w:r w:rsidRPr="00016A56">
              <w:rPr>
                <w:sz w:val="18"/>
                <w:szCs w:val="20"/>
              </w:rPr>
              <w:t>______</w:t>
            </w:r>
          </w:p>
        </w:tc>
      </w:tr>
      <w:tr w:rsidR="005234D9" w:rsidRPr="00734BAC" w14:paraId="76757958" w14:textId="77777777" w:rsidTr="005234D9">
        <w:trPr>
          <w:trHeight w:val="510"/>
        </w:trPr>
        <w:tc>
          <w:tcPr>
            <w:tcW w:w="1239" w:type="dxa"/>
          </w:tcPr>
          <w:p w14:paraId="5CCD1AA1" w14:textId="77777777" w:rsidR="005234D9" w:rsidRPr="00D03A3C" w:rsidRDefault="005234D9" w:rsidP="00EC031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Mandatory?</w:t>
            </w:r>
          </w:p>
          <w:p w14:paraId="43838A4C" w14:textId="77777777" w:rsidR="005234D9" w:rsidRPr="00734BAC" w:rsidRDefault="005234D9" w:rsidP="00EC0310">
            <w:pPr>
              <w:rPr>
                <w:sz w:val="18"/>
                <w:szCs w:val="20"/>
              </w:rPr>
            </w:pPr>
            <w:r w:rsidRPr="00734BAC">
              <w:rPr>
                <w:sz w:val="18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4BAC">
              <w:rPr>
                <w:sz w:val="18"/>
                <w:szCs w:val="20"/>
              </w:rPr>
              <w:instrText xml:space="preserve"> FORMCHECKBOX </w:instrText>
            </w:r>
            <w:r w:rsidR="000B7F9C">
              <w:rPr>
                <w:sz w:val="18"/>
                <w:szCs w:val="20"/>
              </w:rPr>
            </w:r>
            <w:r w:rsidR="000B7F9C">
              <w:rPr>
                <w:sz w:val="18"/>
                <w:szCs w:val="20"/>
              </w:rPr>
              <w:fldChar w:fldCharType="separate"/>
            </w:r>
            <w:r w:rsidRPr="00734BAC">
              <w:rPr>
                <w:sz w:val="18"/>
                <w:szCs w:val="20"/>
              </w:rPr>
              <w:fldChar w:fldCharType="end"/>
            </w:r>
            <w:r w:rsidRPr="00734BAC">
              <w:rPr>
                <w:sz w:val="18"/>
                <w:szCs w:val="20"/>
              </w:rPr>
              <w:t xml:space="preserve">  Yes</w:t>
            </w:r>
          </w:p>
          <w:p w14:paraId="285D7075" w14:textId="77777777" w:rsidR="005234D9" w:rsidRPr="00734BAC" w:rsidRDefault="005234D9" w:rsidP="00EC0310">
            <w:pPr>
              <w:rPr>
                <w:sz w:val="8"/>
                <w:szCs w:val="10"/>
              </w:rPr>
            </w:pPr>
          </w:p>
          <w:p w14:paraId="23B01318" w14:textId="77777777" w:rsidR="005234D9" w:rsidRDefault="005234D9" w:rsidP="00EC0310">
            <w:pPr>
              <w:rPr>
                <w:b/>
                <w:sz w:val="20"/>
              </w:rPr>
            </w:pPr>
            <w:r w:rsidRPr="00734BAC">
              <w:rPr>
                <w:sz w:val="18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4BAC">
              <w:rPr>
                <w:sz w:val="18"/>
                <w:szCs w:val="20"/>
              </w:rPr>
              <w:instrText xml:space="preserve"> FORMCHECKBOX </w:instrText>
            </w:r>
            <w:r w:rsidR="000B7F9C">
              <w:rPr>
                <w:sz w:val="18"/>
                <w:szCs w:val="20"/>
              </w:rPr>
            </w:r>
            <w:r w:rsidR="000B7F9C">
              <w:rPr>
                <w:sz w:val="18"/>
                <w:szCs w:val="20"/>
              </w:rPr>
              <w:fldChar w:fldCharType="separate"/>
            </w:r>
            <w:r w:rsidRPr="00734BAC">
              <w:rPr>
                <w:sz w:val="18"/>
                <w:szCs w:val="20"/>
              </w:rPr>
              <w:fldChar w:fldCharType="end"/>
            </w:r>
            <w:r w:rsidRPr="00734BAC">
              <w:rPr>
                <w:sz w:val="18"/>
                <w:szCs w:val="20"/>
              </w:rPr>
              <w:t xml:space="preserve">  No</w:t>
            </w:r>
          </w:p>
        </w:tc>
        <w:tc>
          <w:tcPr>
            <w:tcW w:w="6766" w:type="dxa"/>
            <w:vMerge/>
          </w:tcPr>
          <w:p w14:paraId="34D94A59" w14:textId="77777777" w:rsidR="005234D9" w:rsidRDefault="005234D9" w:rsidP="00EC0310">
            <w:pPr>
              <w:rPr>
                <w:b/>
                <w:sz w:val="20"/>
              </w:rPr>
            </w:pPr>
          </w:p>
        </w:tc>
        <w:tc>
          <w:tcPr>
            <w:tcW w:w="2070" w:type="dxa"/>
            <w:vMerge/>
          </w:tcPr>
          <w:p w14:paraId="0F060EE1" w14:textId="77777777" w:rsidR="005234D9" w:rsidRDefault="005234D9" w:rsidP="00EC0310">
            <w:pPr>
              <w:rPr>
                <w:b/>
                <w:sz w:val="20"/>
              </w:rPr>
            </w:pPr>
          </w:p>
        </w:tc>
      </w:tr>
      <w:tr w:rsidR="005234D9" w:rsidRPr="00734BAC" w14:paraId="0533CF8B" w14:textId="77777777" w:rsidTr="005234D9">
        <w:trPr>
          <w:trHeight w:val="510"/>
        </w:trPr>
        <w:tc>
          <w:tcPr>
            <w:tcW w:w="1239" w:type="dxa"/>
            <w:shd w:val="clear" w:color="auto" w:fill="FFE599" w:themeFill="accent4" w:themeFillTint="66"/>
          </w:tcPr>
          <w:p w14:paraId="700A3EEB" w14:textId="77777777" w:rsidR="005234D9" w:rsidRDefault="005234D9" w:rsidP="00EC031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SP#:</w:t>
            </w:r>
          </w:p>
          <w:p w14:paraId="541CA37F" w14:textId="77777777" w:rsidR="005234D9" w:rsidRDefault="005234D9" w:rsidP="00EC0310">
            <w:pPr>
              <w:rPr>
                <w:b/>
                <w:sz w:val="20"/>
              </w:rPr>
            </w:pPr>
          </w:p>
        </w:tc>
        <w:tc>
          <w:tcPr>
            <w:tcW w:w="6766" w:type="dxa"/>
            <w:vMerge w:val="restart"/>
          </w:tcPr>
          <w:p w14:paraId="058A2ACE" w14:textId="7733569E" w:rsidR="005234D9" w:rsidRPr="005234D9" w:rsidRDefault="005234D9" w:rsidP="005234D9">
            <w:pPr>
              <w:rPr>
                <w:sz w:val="20"/>
              </w:rPr>
            </w:pPr>
          </w:p>
        </w:tc>
        <w:tc>
          <w:tcPr>
            <w:tcW w:w="2070" w:type="dxa"/>
            <w:vMerge w:val="restart"/>
          </w:tcPr>
          <w:p w14:paraId="586065F2" w14:textId="595D9BEA" w:rsidR="005234D9" w:rsidRPr="00734BAC" w:rsidRDefault="005234D9" w:rsidP="00EC0310">
            <w:pPr>
              <w:rPr>
                <w:sz w:val="20"/>
              </w:rPr>
            </w:pPr>
          </w:p>
        </w:tc>
      </w:tr>
      <w:tr w:rsidR="005234D9" w:rsidRPr="00734BAC" w14:paraId="2417E9DB" w14:textId="77777777" w:rsidTr="005234D9">
        <w:trPr>
          <w:trHeight w:val="510"/>
        </w:trPr>
        <w:tc>
          <w:tcPr>
            <w:tcW w:w="1239" w:type="dxa"/>
          </w:tcPr>
          <w:p w14:paraId="2FADC264" w14:textId="77777777" w:rsidR="005234D9" w:rsidRPr="00D03A3C" w:rsidRDefault="005234D9" w:rsidP="00EC031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Mandatory?</w:t>
            </w:r>
          </w:p>
          <w:p w14:paraId="38074754" w14:textId="77777777" w:rsidR="005234D9" w:rsidRPr="00734BAC" w:rsidRDefault="005234D9" w:rsidP="00EC0310">
            <w:pPr>
              <w:rPr>
                <w:sz w:val="18"/>
                <w:szCs w:val="20"/>
              </w:rPr>
            </w:pPr>
            <w:r w:rsidRPr="00734BAC">
              <w:rPr>
                <w:sz w:val="18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4BAC">
              <w:rPr>
                <w:sz w:val="18"/>
                <w:szCs w:val="20"/>
              </w:rPr>
              <w:instrText xml:space="preserve"> FORMCHECKBOX </w:instrText>
            </w:r>
            <w:r w:rsidR="000B7F9C">
              <w:rPr>
                <w:sz w:val="18"/>
                <w:szCs w:val="20"/>
              </w:rPr>
            </w:r>
            <w:r w:rsidR="000B7F9C">
              <w:rPr>
                <w:sz w:val="18"/>
                <w:szCs w:val="20"/>
              </w:rPr>
              <w:fldChar w:fldCharType="separate"/>
            </w:r>
            <w:r w:rsidRPr="00734BAC">
              <w:rPr>
                <w:sz w:val="18"/>
                <w:szCs w:val="20"/>
              </w:rPr>
              <w:fldChar w:fldCharType="end"/>
            </w:r>
            <w:r w:rsidRPr="00734BAC">
              <w:rPr>
                <w:sz w:val="18"/>
                <w:szCs w:val="20"/>
              </w:rPr>
              <w:t xml:space="preserve">  Yes</w:t>
            </w:r>
          </w:p>
          <w:p w14:paraId="0A48228F" w14:textId="77777777" w:rsidR="005234D9" w:rsidRPr="00734BAC" w:rsidRDefault="005234D9" w:rsidP="00EC0310">
            <w:pPr>
              <w:rPr>
                <w:sz w:val="8"/>
                <w:szCs w:val="10"/>
              </w:rPr>
            </w:pPr>
          </w:p>
          <w:p w14:paraId="0C626E8A" w14:textId="77777777" w:rsidR="005234D9" w:rsidRDefault="005234D9" w:rsidP="00EC0310">
            <w:pPr>
              <w:rPr>
                <w:b/>
                <w:sz w:val="20"/>
              </w:rPr>
            </w:pPr>
            <w:r w:rsidRPr="00734BAC">
              <w:rPr>
                <w:sz w:val="18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4BAC">
              <w:rPr>
                <w:sz w:val="18"/>
                <w:szCs w:val="20"/>
              </w:rPr>
              <w:instrText xml:space="preserve"> FORMCHECKBOX </w:instrText>
            </w:r>
            <w:r w:rsidR="000B7F9C">
              <w:rPr>
                <w:sz w:val="18"/>
                <w:szCs w:val="20"/>
              </w:rPr>
            </w:r>
            <w:r w:rsidR="000B7F9C">
              <w:rPr>
                <w:sz w:val="18"/>
                <w:szCs w:val="20"/>
              </w:rPr>
              <w:fldChar w:fldCharType="separate"/>
            </w:r>
            <w:r w:rsidRPr="00734BAC">
              <w:rPr>
                <w:sz w:val="18"/>
                <w:szCs w:val="20"/>
              </w:rPr>
              <w:fldChar w:fldCharType="end"/>
            </w:r>
            <w:r w:rsidRPr="00734BAC">
              <w:rPr>
                <w:sz w:val="18"/>
                <w:szCs w:val="20"/>
              </w:rPr>
              <w:t xml:space="preserve">  No</w:t>
            </w:r>
          </w:p>
        </w:tc>
        <w:tc>
          <w:tcPr>
            <w:tcW w:w="6766" w:type="dxa"/>
            <w:vMerge/>
          </w:tcPr>
          <w:p w14:paraId="37376C84" w14:textId="77777777" w:rsidR="005234D9" w:rsidRDefault="005234D9" w:rsidP="00EC0310">
            <w:pPr>
              <w:rPr>
                <w:b/>
                <w:sz w:val="20"/>
              </w:rPr>
            </w:pPr>
          </w:p>
        </w:tc>
        <w:tc>
          <w:tcPr>
            <w:tcW w:w="2070" w:type="dxa"/>
            <w:vMerge/>
          </w:tcPr>
          <w:p w14:paraId="644AC943" w14:textId="77777777" w:rsidR="005234D9" w:rsidRDefault="005234D9" w:rsidP="00EC0310">
            <w:pPr>
              <w:rPr>
                <w:b/>
                <w:sz w:val="20"/>
              </w:rPr>
            </w:pPr>
          </w:p>
        </w:tc>
      </w:tr>
    </w:tbl>
    <w:p w14:paraId="4292DA39" w14:textId="77777777" w:rsidR="005234D9" w:rsidRDefault="005234D9">
      <w:pPr>
        <w:rPr>
          <w:b/>
          <w:color w:val="7030A0"/>
          <w:sz w:val="24"/>
          <w:u w:val="single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239"/>
        <w:gridCol w:w="6766"/>
        <w:gridCol w:w="2070"/>
      </w:tblGrid>
      <w:tr w:rsidR="005234D9" w:rsidRPr="00734BAC" w14:paraId="29CC66DD" w14:textId="77777777" w:rsidTr="00EC0310">
        <w:trPr>
          <w:trHeight w:val="648"/>
        </w:trPr>
        <w:tc>
          <w:tcPr>
            <w:tcW w:w="1239" w:type="dxa"/>
            <w:shd w:val="clear" w:color="auto" w:fill="9CC2E5" w:themeFill="accent1" w:themeFillTint="99"/>
          </w:tcPr>
          <w:p w14:paraId="514B21C7" w14:textId="265C0371" w:rsidR="005234D9" w:rsidRDefault="005234D9" w:rsidP="005234D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If Every 12 Months:</w:t>
            </w:r>
          </w:p>
        </w:tc>
        <w:tc>
          <w:tcPr>
            <w:tcW w:w="6766" w:type="dxa"/>
            <w:shd w:val="clear" w:color="auto" w:fill="9CC2E5" w:themeFill="accent1" w:themeFillTint="99"/>
          </w:tcPr>
          <w:p w14:paraId="4A5BBEDC" w14:textId="77777777" w:rsidR="005234D9" w:rsidRDefault="005234D9" w:rsidP="00EC0310">
            <w:pPr>
              <w:rPr>
                <w:b/>
                <w:sz w:val="20"/>
              </w:rPr>
            </w:pPr>
          </w:p>
        </w:tc>
        <w:tc>
          <w:tcPr>
            <w:tcW w:w="2070" w:type="dxa"/>
            <w:shd w:val="clear" w:color="auto" w:fill="9CC2E5" w:themeFill="accent1" w:themeFillTint="99"/>
          </w:tcPr>
          <w:p w14:paraId="3CB5E985" w14:textId="77777777" w:rsidR="005234D9" w:rsidRPr="00734BAC" w:rsidRDefault="005234D9" w:rsidP="00EC0310">
            <w:pPr>
              <w:rPr>
                <w:sz w:val="18"/>
                <w:szCs w:val="20"/>
              </w:rPr>
            </w:pPr>
          </w:p>
        </w:tc>
      </w:tr>
      <w:tr w:rsidR="005234D9" w:rsidRPr="00734BAC" w14:paraId="3A8D23C8" w14:textId="77777777" w:rsidTr="005234D9">
        <w:trPr>
          <w:trHeight w:val="510"/>
        </w:trPr>
        <w:tc>
          <w:tcPr>
            <w:tcW w:w="1239" w:type="dxa"/>
            <w:shd w:val="clear" w:color="auto" w:fill="FFE599" w:themeFill="accent4" w:themeFillTint="66"/>
          </w:tcPr>
          <w:p w14:paraId="77ADEB8B" w14:textId="77777777" w:rsidR="005234D9" w:rsidRDefault="005234D9" w:rsidP="00EC031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SP#:</w:t>
            </w:r>
          </w:p>
          <w:p w14:paraId="663234F8" w14:textId="77777777" w:rsidR="005234D9" w:rsidRDefault="005234D9" w:rsidP="00EC0310">
            <w:pPr>
              <w:rPr>
                <w:b/>
                <w:sz w:val="20"/>
              </w:rPr>
            </w:pPr>
          </w:p>
        </w:tc>
        <w:tc>
          <w:tcPr>
            <w:tcW w:w="6766" w:type="dxa"/>
            <w:vMerge w:val="restart"/>
          </w:tcPr>
          <w:p w14:paraId="2F270981" w14:textId="77777777" w:rsidR="005234D9" w:rsidRPr="00734BAC" w:rsidRDefault="005234D9" w:rsidP="00EC031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List Test </w:t>
            </w:r>
            <w:r w:rsidRPr="00675548">
              <w:rPr>
                <w:b/>
                <w:sz w:val="20"/>
              </w:rPr>
              <w:t>Equipment &lt;model name&gt; (</w:t>
            </w:r>
            <w:r>
              <w:rPr>
                <w:b/>
                <w:sz w:val="20"/>
              </w:rPr>
              <w:t>Service M</w:t>
            </w:r>
            <w:r w:rsidRPr="00675548">
              <w:rPr>
                <w:b/>
                <w:sz w:val="20"/>
              </w:rPr>
              <w:t>anual page number)</w:t>
            </w:r>
          </w:p>
          <w:p w14:paraId="07A45390" w14:textId="77777777" w:rsidR="005234D9" w:rsidRPr="00734BAC" w:rsidRDefault="005234D9" w:rsidP="005234D9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rPr>
                <w:sz w:val="20"/>
              </w:rPr>
            </w:pPr>
          </w:p>
          <w:p w14:paraId="4626698B" w14:textId="77777777" w:rsidR="005234D9" w:rsidRPr="00734BAC" w:rsidRDefault="005234D9" w:rsidP="005234D9">
            <w:pPr>
              <w:pStyle w:val="ListParagraph"/>
              <w:numPr>
                <w:ilvl w:val="0"/>
                <w:numId w:val="27"/>
              </w:numPr>
              <w:ind w:left="714" w:hanging="357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070" w:type="dxa"/>
            <w:vMerge w:val="restart"/>
          </w:tcPr>
          <w:p w14:paraId="4AABD61B" w14:textId="77777777" w:rsidR="005234D9" w:rsidRPr="00734BAC" w:rsidRDefault="005234D9" w:rsidP="00EC031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ECNs/optional:</w:t>
            </w:r>
          </w:p>
          <w:p w14:paraId="3D41B721" w14:textId="77777777" w:rsidR="005234D9" w:rsidRPr="00016A56" w:rsidRDefault="005234D9" w:rsidP="00EC0310">
            <w:pPr>
              <w:rPr>
                <w:sz w:val="18"/>
                <w:szCs w:val="20"/>
              </w:rPr>
            </w:pPr>
          </w:p>
          <w:p w14:paraId="1D1B475B" w14:textId="77777777" w:rsidR="005234D9" w:rsidRPr="00734BAC" w:rsidRDefault="005234D9" w:rsidP="00EC0310">
            <w:pPr>
              <w:rPr>
                <w:sz w:val="20"/>
              </w:rPr>
            </w:pPr>
            <w:r w:rsidRPr="00016A56">
              <w:rPr>
                <w:sz w:val="18"/>
                <w:szCs w:val="20"/>
              </w:rPr>
              <w:t>______</w:t>
            </w:r>
          </w:p>
        </w:tc>
      </w:tr>
      <w:tr w:rsidR="005234D9" w:rsidRPr="00734BAC" w14:paraId="36337857" w14:textId="77777777" w:rsidTr="005234D9">
        <w:trPr>
          <w:trHeight w:val="510"/>
        </w:trPr>
        <w:tc>
          <w:tcPr>
            <w:tcW w:w="1239" w:type="dxa"/>
          </w:tcPr>
          <w:p w14:paraId="53A29290" w14:textId="77777777" w:rsidR="005234D9" w:rsidRPr="00D03A3C" w:rsidRDefault="005234D9" w:rsidP="00EC031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Mandatory?</w:t>
            </w:r>
          </w:p>
          <w:p w14:paraId="1EDD6F2A" w14:textId="77777777" w:rsidR="005234D9" w:rsidRPr="00734BAC" w:rsidRDefault="005234D9" w:rsidP="00EC0310">
            <w:pPr>
              <w:rPr>
                <w:sz w:val="18"/>
                <w:szCs w:val="20"/>
              </w:rPr>
            </w:pPr>
            <w:r w:rsidRPr="00734BAC">
              <w:rPr>
                <w:sz w:val="18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4BAC">
              <w:rPr>
                <w:sz w:val="18"/>
                <w:szCs w:val="20"/>
              </w:rPr>
              <w:instrText xml:space="preserve"> FORMCHECKBOX </w:instrText>
            </w:r>
            <w:r w:rsidR="000B7F9C">
              <w:rPr>
                <w:sz w:val="18"/>
                <w:szCs w:val="20"/>
              </w:rPr>
            </w:r>
            <w:r w:rsidR="000B7F9C">
              <w:rPr>
                <w:sz w:val="18"/>
                <w:szCs w:val="20"/>
              </w:rPr>
              <w:fldChar w:fldCharType="separate"/>
            </w:r>
            <w:r w:rsidRPr="00734BAC">
              <w:rPr>
                <w:sz w:val="18"/>
                <w:szCs w:val="20"/>
              </w:rPr>
              <w:fldChar w:fldCharType="end"/>
            </w:r>
            <w:r w:rsidRPr="00734BAC">
              <w:rPr>
                <w:sz w:val="18"/>
                <w:szCs w:val="20"/>
              </w:rPr>
              <w:t xml:space="preserve">  Yes</w:t>
            </w:r>
          </w:p>
          <w:p w14:paraId="2FFE515C" w14:textId="77777777" w:rsidR="005234D9" w:rsidRPr="00734BAC" w:rsidRDefault="005234D9" w:rsidP="00EC0310">
            <w:pPr>
              <w:rPr>
                <w:sz w:val="8"/>
                <w:szCs w:val="10"/>
              </w:rPr>
            </w:pPr>
          </w:p>
          <w:p w14:paraId="4A840B9D" w14:textId="77777777" w:rsidR="005234D9" w:rsidRDefault="005234D9" w:rsidP="00EC0310">
            <w:pPr>
              <w:rPr>
                <w:b/>
                <w:sz w:val="20"/>
              </w:rPr>
            </w:pPr>
            <w:r w:rsidRPr="00734BAC">
              <w:rPr>
                <w:sz w:val="18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4BAC">
              <w:rPr>
                <w:sz w:val="18"/>
                <w:szCs w:val="20"/>
              </w:rPr>
              <w:instrText xml:space="preserve"> FORMCHECKBOX </w:instrText>
            </w:r>
            <w:r w:rsidR="000B7F9C">
              <w:rPr>
                <w:sz w:val="18"/>
                <w:szCs w:val="20"/>
              </w:rPr>
            </w:r>
            <w:r w:rsidR="000B7F9C">
              <w:rPr>
                <w:sz w:val="18"/>
                <w:szCs w:val="20"/>
              </w:rPr>
              <w:fldChar w:fldCharType="separate"/>
            </w:r>
            <w:r w:rsidRPr="00734BAC">
              <w:rPr>
                <w:sz w:val="18"/>
                <w:szCs w:val="20"/>
              </w:rPr>
              <w:fldChar w:fldCharType="end"/>
            </w:r>
            <w:r w:rsidRPr="00734BAC">
              <w:rPr>
                <w:sz w:val="18"/>
                <w:szCs w:val="20"/>
              </w:rPr>
              <w:t xml:space="preserve">  No</w:t>
            </w:r>
          </w:p>
        </w:tc>
        <w:tc>
          <w:tcPr>
            <w:tcW w:w="6766" w:type="dxa"/>
            <w:vMerge/>
          </w:tcPr>
          <w:p w14:paraId="46BE7408" w14:textId="77777777" w:rsidR="005234D9" w:rsidRDefault="005234D9" w:rsidP="00EC0310">
            <w:pPr>
              <w:rPr>
                <w:b/>
                <w:sz w:val="20"/>
              </w:rPr>
            </w:pPr>
          </w:p>
        </w:tc>
        <w:tc>
          <w:tcPr>
            <w:tcW w:w="2070" w:type="dxa"/>
            <w:vMerge/>
          </w:tcPr>
          <w:p w14:paraId="13762343" w14:textId="77777777" w:rsidR="005234D9" w:rsidRDefault="005234D9" w:rsidP="00EC0310">
            <w:pPr>
              <w:rPr>
                <w:b/>
                <w:sz w:val="20"/>
              </w:rPr>
            </w:pPr>
          </w:p>
        </w:tc>
      </w:tr>
      <w:tr w:rsidR="005234D9" w:rsidRPr="00734BAC" w14:paraId="093CA8DC" w14:textId="77777777" w:rsidTr="005234D9">
        <w:trPr>
          <w:trHeight w:val="510"/>
        </w:trPr>
        <w:tc>
          <w:tcPr>
            <w:tcW w:w="1239" w:type="dxa"/>
            <w:shd w:val="clear" w:color="auto" w:fill="FFE599" w:themeFill="accent4" w:themeFillTint="66"/>
          </w:tcPr>
          <w:p w14:paraId="369A357D" w14:textId="77777777" w:rsidR="005234D9" w:rsidRDefault="005234D9" w:rsidP="00EC031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SP#:</w:t>
            </w:r>
          </w:p>
          <w:p w14:paraId="5502C996" w14:textId="77777777" w:rsidR="005234D9" w:rsidRDefault="005234D9" w:rsidP="00EC0310">
            <w:pPr>
              <w:rPr>
                <w:b/>
                <w:sz w:val="20"/>
              </w:rPr>
            </w:pPr>
          </w:p>
        </w:tc>
        <w:tc>
          <w:tcPr>
            <w:tcW w:w="6766" w:type="dxa"/>
            <w:vMerge w:val="restart"/>
          </w:tcPr>
          <w:p w14:paraId="1FFC7896" w14:textId="36EAB9A6" w:rsidR="005234D9" w:rsidRPr="00734BAC" w:rsidRDefault="005234D9" w:rsidP="005234D9">
            <w:pPr>
              <w:pStyle w:val="ListParagraph"/>
              <w:ind w:left="714"/>
              <w:rPr>
                <w:sz w:val="20"/>
              </w:rPr>
            </w:pPr>
          </w:p>
        </w:tc>
        <w:tc>
          <w:tcPr>
            <w:tcW w:w="2070" w:type="dxa"/>
            <w:vMerge w:val="restart"/>
          </w:tcPr>
          <w:p w14:paraId="44018448" w14:textId="46C2B6C7" w:rsidR="005234D9" w:rsidRPr="00734BAC" w:rsidRDefault="005234D9" w:rsidP="00EC0310">
            <w:pPr>
              <w:rPr>
                <w:sz w:val="20"/>
              </w:rPr>
            </w:pPr>
          </w:p>
        </w:tc>
      </w:tr>
      <w:tr w:rsidR="005234D9" w:rsidRPr="00734BAC" w14:paraId="07E5D4B2" w14:textId="77777777" w:rsidTr="005234D9">
        <w:trPr>
          <w:trHeight w:val="510"/>
        </w:trPr>
        <w:tc>
          <w:tcPr>
            <w:tcW w:w="1239" w:type="dxa"/>
          </w:tcPr>
          <w:p w14:paraId="7726A635" w14:textId="77777777" w:rsidR="005234D9" w:rsidRPr="00D03A3C" w:rsidRDefault="005234D9" w:rsidP="00EC031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Mandatory?</w:t>
            </w:r>
          </w:p>
          <w:p w14:paraId="20C3387D" w14:textId="77777777" w:rsidR="005234D9" w:rsidRPr="00734BAC" w:rsidRDefault="005234D9" w:rsidP="00EC0310">
            <w:pPr>
              <w:rPr>
                <w:sz w:val="18"/>
                <w:szCs w:val="20"/>
              </w:rPr>
            </w:pPr>
            <w:r w:rsidRPr="00734BAC">
              <w:rPr>
                <w:sz w:val="18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4BAC">
              <w:rPr>
                <w:sz w:val="18"/>
                <w:szCs w:val="20"/>
              </w:rPr>
              <w:instrText xml:space="preserve"> FORMCHECKBOX </w:instrText>
            </w:r>
            <w:r w:rsidR="000B7F9C">
              <w:rPr>
                <w:sz w:val="18"/>
                <w:szCs w:val="20"/>
              </w:rPr>
            </w:r>
            <w:r w:rsidR="000B7F9C">
              <w:rPr>
                <w:sz w:val="18"/>
                <w:szCs w:val="20"/>
              </w:rPr>
              <w:fldChar w:fldCharType="separate"/>
            </w:r>
            <w:r w:rsidRPr="00734BAC">
              <w:rPr>
                <w:sz w:val="18"/>
                <w:szCs w:val="20"/>
              </w:rPr>
              <w:fldChar w:fldCharType="end"/>
            </w:r>
            <w:r w:rsidRPr="00734BAC">
              <w:rPr>
                <w:sz w:val="18"/>
                <w:szCs w:val="20"/>
              </w:rPr>
              <w:t xml:space="preserve">  Yes</w:t>
            </w:r>
          </w:p>
          <w:p w14:paraId="7C5AE959" w14:textId="77777777" w:rsidR="005234D9" w:rsidRPr="00734BAC" w:rsidRDefault="005234D9" w:rsidP="00EC0310">
            <w:pPr>
              <w:rPr>
                <w:sz w:val="8"/>
                <w:szCs w:val="10"/>
              </w:rPr>
            </w:pPr>
          </w:p>
          <w:p w14:paraId="46B708A6" w14:textId="77777777" w:rsidR="005234D9" w:rsidRDefault="005234D9" w:rsidP="00EC0310">
            <w:pPr>
              <w:rPr>
                <w:b/>
                <w:sz w:val="20"/>
              </w:rPr>
            </w:pPr>
            <w:r w:rsidRPr="00734BAC">
              <w:rPr>
                <w:sz w:val="18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4BAC">
              <w:rPr>
                <w:sz w:val="18"/>
                <w:szCs w:val="20"/>
              </w:rPr>
              <w:instrText xml:space="preserve"> FORMCHECKBOX </w:instrText>
            </w:r>
            <w:r w:rsidR="000B7F9C">
              <w:rPr>
                <w:sz w:val="18"/>
                <w:szCs w:val="20"/>
              </w:rPr>
            </w:r>
            <w:r w:rsidR="000B7F9C">
              <w:rPr>
                <w:sz w:val="18"/>
                <w:szCs w:val="20"/>
              </w:rPr>
              <w:fldChar w:fldCharType="separate"/>
            </w:r>
            <w:r w:rsidRPr="00734BAC">
              <w:rPr>
                <w:sz w:val="18"/>
                <w:szCs w:val="20"/>
              </w:rPr>
              <w:fldChar w:fldCharType="end"/>
            </w:r>
            <w:r w:rsidRPr="00734BAC">
              <w:rPr>
                <w:sz w:val="18"/>
                <w:szCs w:val="20"/>
              </w:rPr>
              <w:t xml:space="preserve">  No</w:t>
            </w:r>
          </w:p>
        </w:tc>
        <w:tc>
          <w:tcPr>
            <w:tcW w:w="6766" w:type="dxa"/>
            <w:vMerge/>
          </w:tcPr>
          <w:p w14:paraId="76D391F5" w14:textId="77777777" w:rsidR="005234D9" w:rsidRDefault="005234D9" w:rsidP="00EC0310">
            <w:pPr>
              <w:rPr>
                <w:b/>
                <w:sz w:val="20"/>
              </w:rPr>
            </w:pPr>
          </w:p>
        </w:tc>
        <w:tc>
          <w:tcPr>
            <w:tcW w:w="2070" w:type="dxa"/>
            <w:vMerge/>
          </w:tcPr>
          <w:p w14:paraId="2D93530D" w14:textId="77777777" w:rsidR="005234D9" w:rsidRDefault="005234D9" w:rsidP="00EC0310">
            <w:pPr>
              <w:rPr>
                <w:b/>
                <w:sz w:val="20"/>
              </w:rPr>
            </w:pPr>
          </w:p>
        </w:tc>
      </w:tr>
    </w:tbl>
    <w:p w14:paraId="7544FDE6" w14:textId="77777777" w:rsidR="005234D9" w:rsidRDefault="005234D9">
      <w:pPr>
        <w:rPr>
          <w:b/>
          <w:color w:val="7030A0"/>
          <w:sz w:val="24"/>
          <w:u w:val="single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239"/>
        <w:gridCol w:w="6766"/>
        <w:gridCol w:w="2070"/>
      </w:tblGrid>
      <w:tr w:rsidR="005234D9" w:rsidRPr="00734BAC" w14:paraId="5F9489CF" w14:textId="77777777" w:rsidTr="00EC0310">
        <w:trPr>
          <w:trHeight w:val="648"/>
        </w:trPr>
        <w:tc>
          <w:tcPr>
            <w:tcW w:w="1239" w:type="dxa"/>
            <w:shd w:val="clear" w:color="auto" w:fill="9CC2E5" w:themeFill="accent1" w:themeFillTint="99"/>
          </w:tcPr>
          <w:p w14:paraId="05BF0FC5" w14:textId="03CCE5A0" w:rsidR="005234D9" w:rsidRDefault="005234D9" w:rsidP="00EC031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If Every 24 Months:</w:t>
            </w:r>
          </w:p>
        </w:tc>
        <w:tc>
          <w:tcPr>
            <w:tcW w:w="6766" w:type="dxa"/>
            <w:shd w:val="clear" w:color="auto" w:fill="9CC2E5" w:themeFill="accent1" w:themeFillTint="99"/>
          </w:tcPr>
          <w:p w14:paraId="0DCCAF44" w14:textId="77777777" w:rsidR="005234D9" w:rsidRDefault="005234D9" w:rsidP="00EC0310">
            <w:pPr>
              <w:rPr>
                <w:b/>
                <w:sz w:val="20"/>
              </w:rPr>
            </w:pPr>
          </w:p>
        </w:tc>
        <w:tc>
          <w:tcPr>
            <w:tcW w:w="2070" w:type="dxa"/>
            <w:shd w:val="clear" w:color="auto" w:fill="9CC2E5" w:themeFill="accent1" w:themeFillTint="99"/>
          </w:tcPr>
          <w:p w14:paraId="006C8E1C" w14:textId="77777777" w:rsidR="005234D9" w:rsidRPr="00734BAC" w:rsidRDefault="005234D9" w:rsidP="00EC0310">
            <w:pPr>
              <w:rPr>
                <w:sz w:val="18"/>
                <w:szCs w:val="20"/>
              </w:rPr>
            </w:pPr>
          </w:p>
        </w:tc>
      </w:tr>
      <w:tr w:rsidR="005234D9" w:rsidRPr="00734BAC" w14:paraId="7FB13645" w14:textId="77777777" w:rsidTr="005234D9">
        <w:trPr>
          <w:trHeight w:val="510"/>
        </w:trPr>
        <w:tc>
          <w:tcPr>
            <w:tcW w:w="1239" w:type="dxa"/>
            <w:shd w:val="clear" w:color="auto" w:fill="FFE599" w:themeFill="accent4" w:themeFillTint="66"/>
          </w:tcPr>
          <w:p w14:paraId="2A83E0B7" w14:textId="77777777" w:rsidR="005234D9" w:rsidRDefault="005234D9" w:rsidP="00EC031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SP#:</w:t>
            </w:r>
          </w:p>
          <w:p w14:paraId="2050850E" w14:textId="77777777" w:rsidR="005234D9" w:rsidRDefault="005234D9" w:rsidP="00EC0310">
            <w:pPr>
              <w:rPr>
                <w:b/>
                <w:sz w:val="20"/>
              </w:rPr>
            </w:pPr>
          </w:p>
        </w:tc>
        <w:tc>
          <w:tcPr>
            <w:tcW w:w="6766" w:type="dxa"/>
            <w:vMerge w:val="restart"/>
          </w:tcPr>
          <w:p w14:paraId="4C0D22E2" w14:textId="77777777" w:rsidR="005234D9" w:rsidRPr="00734BAC" w:rsidRDefault="005234D9" w:rsidP="00EC031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List Test </w:t>
            </w:r>
            <w:r w:rsidRPr="00675548">
              <w:rPr>
                <w:b/>
                <w:sz w:val="20"/>
              </w:rPr>
              <w:t>Equipment &lt;model name&gt; (</w:t>
            </w:r>
            <w:r>
              <w:rPr>
                <w:b/>
                <w:sz w:val="20"/>
              </w:rPr>
              <w:t>Service M</w:t>
            </w:r>
            <w:r w:rsidRPr="00675548">
              <w:rPr>
                <w:b/>
                <w:sz w:val="20"/>
              </w:rPr>
              <w:t>anual page number)</w:t>
            </w:r>
          </w:p>
          <w:p w14:paraId="2F0005CE" w14:textId="77777777" w:rsidR="005234D9" w:rsidRPr="00734BAC" w:rsidRDefault="005234D9" w:rsidP="005234D9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rPr>
                <w:sz w:val="20"/>
              </w:rPr>
            </w:pPr>
          </w:p>
          <w:p w14:paraId="2EEB712D" w14:textId="77777777" w:rsidR="005234D9" w:rsidRPr="00734BAC" w:rsidRDefault="005234D9" w:rsidP="005234D9">
            <w:pPr>
              <w:pStyle w:val="ListParagraph"/>
              <w:numPr>
                <w:ilvl w:val="0"/>
                <w:numId w:val="28"/>
              </w:numPr>
              <w:ind w:left="714" w:hanging="357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070" w:type="dxa"/>
            <w:vMerge w:val="restart"/>
          </w:tcPr>
          <w:p w14:paraId="19618DD0" w14:textId="77777777" w:rsidR="005234D9" w:rsidRPr="00734BAC" w:rsidRDefault="005234D9" w:rsidP="00EC031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ECNs/optional:</w:t>
            </w:r>
          </w:p>
          <w:p w14:paraId="4E8A1C75" w14:textId="77777777" w:rsidR="005234D9" w:rsidRPr="00016A56" w:rsidRDefault="005234D9" w:rsidP="00EC0310">
            <w:pPr>
              <w:rPr>
                <w:sz w:val="18"/>
                <w:szCs w:val="20"/>
              </w:rPr>
            </w:pPr>
          </w:p>
          <w:p w14:paraId="2372A1AD" w14:textId="77777777" w:rsidR="005234D9" w:rsidRPr="00734BAC" w:rsidRDefault="005234D9" w:rsidP="00EC0310">
            <w:pPr>
              <w:rPr>
                <w:sz w:val="20"/>
              </w:rPr>
            </w:pPr>
            <w:r w:rsidRPr="00016A56">
              <w:rPr>
                <w:sz w:val="18"/>
                <w:szCs w:val="20"/>
              </w:rPr>
              <w:t>______</w:t>
            </w:r>
          </w:p>
        </w:tc>
      </w:tr>
      <w:tr w:rsidR="005234D9" w:rsidRPr="00734BAC" w14:paraId="5BCE6483" w14:textId="77777777" w:rsidTr="005234D9">
        <w:trPr>
          <w:trHeight w:val="510"/>
        </w:trPr>
        <w:tc>
          <w:tcPr>
            <w:tcW w:w="1239" w:type="dxa"/>
          </w:tcPr>
          <w:p w14:paraId="4C7BFFC2" w14:textId="77777777" w:rsidR="005234D9" w:rsidRPr="00D03A3C" w:rsidRDefault="005234D9" w:rsidP="00EC031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Mandatory?</w:t>
            </w:r>
          </w:p>
          <w:p w14:paraId="4C0F97B5" w14:textId="77777777" w:rsidR="005234D9" w:rsidRPr="00734BAC" w:rsidRDefault="005234D9" w:rsidP="00EC0310">
            <w:pPr>
              <w:rPr>
                <w:sz w:val="18"/>
                <w:szCs w:val="20"/>
              </w:rPr>
            </w:pPr>
            <w:r w:rsidRPr="00734BAC">
              <w:rPr>
                <w:sz w:val="18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4BAC">
              <w:rPr>
                <w:sz w:val="18"/>
                <w:szCs w:val="20"/>
              </w:rPr>
              <w:instrText xml:space="preserve"> FORMCHECKBOX </w:instrText>
            </w:r>
            <w:r w:rsidR="000B7F9C">
              <w:rPr>
                <w:sz w:val="18"/>
                <w:szCs w:val="20"/>
              </w:rPr>
            </w:r>
            <w:r w:rsidR="000B7F9C">
              <w:rPr>
                <w:sz w:val="18"/>
                <w:szCs w:val="20"/>
              </w:rPr>
              <w:fldChar w:fldCharType="separate"/>
            </w:r>
            <w:r w:rsidRPr="00734BAC">
              <w:rPr>
                <w:sz w:val="18"/>
                <w:szCs w:val="20"/>
              </w:rPr>
              <w:fldChar w:fldCharType="end"/>
            </w:r>
            <w:r w:rsidRPr="00734BAC">
              <w:rPr>
                <w:sz w:val="18"/>
                <w:szCs w:val="20"/>
              </w:rPr>
              <w:t xml:space="preserve">  Yes</w:t>
            </w:r>
          </w:p>
          <w:p w14:paraId="0D3BD99E" w14:textId="77777777" w:rsidR="005234D9" w:rsidRPr="00734BAC" w:rsidRDefault="005234D9" w:rsidP="00EC0310">
            <w:pPr>
              <w:rPr>
                <w:sz w:val="8"/>
                <w:szCs w:val="10"/>
              </w:rPr>
            </w:pPr>
          </w:p>
          <w:p w14:paraId="4C18343A" w14:textId="77777777" w:rsidR="005234D9" w:rsidRDefault="005234D9" w:rsidP="00EC0310">
            <w:pPr>
              <w:rPr>
                <w:b/>
                <w:sz w:val="20"/>
              </w:rPr>
            </w:pPr>
            <w:r w:rsidRPr="00734BAC">
              <w:rPr>
                <w:sz w:val="18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4BAC">
              <w:rPr>
                <w:sz w:val="18"/>
                <w:szCs w:val="20"/>
              </w:rPr>
              <w:instrText xml:space="preserve"> FORMCHECKBOX </w:instrText>
            </w:r>
            <w:r w:rsidR="000B7F9C">
              <w:rPr>
                <w:sz w:val="18"/>
                <w:szCs w:val="20"/>
              </w:rPr>
            </w:r>
            <w:r w:rsidR="000B7F9C">
              <w:rPr>
                <w:sz w:val="18"/>
                <w:szCs w:val="20"/>
              </w:rPr>
              <w:fldChar w:fldCharType="separate"/>
            </w:r>
            <w:r w:rsidRPr="00734BAC">
              <w:rPr>
                <w:sz w:val="18"/>
                <w:szCs w:val="20"/>
              </w:rPr>
              <w:fldChar w:fldCharType="end"/>
            </w:r>
            <w:r w:rsidRPr="00734BAC">
              <w:rPr>
                <w:sz w:val="18"/>
                <w:szCs w:val="20"/>
              </w:rPr>
              <w:t xml:space="preserve">  No</w:t>
            </w:r>
          </w:p>
        </w:tc>
        <w:tc>
          <w:tcPr>
            <w:tcW w:w="6766" w:type="dxa"/>
            <w:vMerge/>
          </w:tcPr>
          <w:p w14:paraId="579866E4" w14:textId="77777777" w:rsidR="005234D9" w:rsidRDefault="005234D9" w:rsidP="00EC0310">
            <w:pPr>
              <w:rPr>
                <w:b/>
                <w:sz w:val="20"/>
              </w:rPr>
            </w:pPr>
          </w:p>
        </w:tc>
        <w:tc>
          <w:tcPr>
            <w:tcW w:w="2070" w:type="dxa"/>
            <w:vMerge/>
          </w:tcPr>
          <w:p w14:paraId="0CB02028" w14:textId="77777777" w:rsidR="005234D9" w:rsidRDefault="005234D9" w:rsidP="00EC0310">
            <w:pPr>
              <w:rPr>
                <w:b/>
                <w:sz w:val="20"/>
              </w:rPr>
            </w:pPr>
          </w:p>
        </w:tc>
      </w:tr>
    </w:tbl>
    <w:p w14:paraId="75A33DB9" w14:textId="77777777" w:rsidR="005234D9" w:rsidRDefault="005234D9">
      <w:pPr>
        <w:rPr>
          <w:b/>
          <w:color w:val="7030A0"/>
          <w:sz w:val="24"/>
          <w:u w:val="single"/>
        </w:rPr>
      </w:pPr>
    </w:p>
    <w:p w14:paraId="4E3ABF56" w14:textId="3A8ACEC3" w:rsidR="00942AC4" w:rsidRPr="00806E6B" w:rsidRDefault="00942AC4" w:rsidP="00942AC4">
      <w:pPr>
        <w:spacing w:after="0"/>
        <w:rPr>
          <w:b/>
          <w:color w:val="7030A0"/>
          <w:sz w:val="24"/>
          <w:u w:val="single"/>
        </w:rPr>
      </w:pPr>
      <w:r w:rsidRPr="00806E6B">
        <w:rPr>
          <w:b/>
          <w:color w:val="7030A0"/>
          <w:sz w:val="24"/>
          <w:u w:val="single"/>
        </w:rPr>
        <w:t>Appendix ‘B’ - Sub-procedure Type Templates:</w:t>
      </w:r>
    </w:p>
    <w:p w14:paraId="280C7C29" w14:textId="77777777" w:rsidR="00DB26CA" w:rsidRPr="00D12CBA" w:rsidRDefault="00DB26CA" w:rsidP="00D12CBA">
      <w:pPr>
        <w:spacing w:after="0" w:line="240" w:lineRule="auto"/>
        <w:rPr>
          <w:rFonts w:ascii="Calibri" w:eastAsia="Times New Roman" w:hAnsi="Calibri" w:cs="Times New Roman"/>
          <w:color w:val="FF0000"/>
          <w:sz w:val="18"/>
          <w:szCs w:val="18"/>
          <w:lang w:eastAsia="en-CA"/>
        </w:rPr>
      </w:pPr>
    </w:p>
    <w:p w14:paraId="3B10C0DB" w14:textId="1EC50254" w:rsidR="00D76E66" w:rsidRPr="00D76E66" w:rsidRDefault="00D76E66" w:rsidP="00BC4B0C">
      <w:pPr>
        <w:rPr>
          <w:b/>
          <w:color w:val="C00000"/>
          <w:u w:val="single"/>
        </w:rPr>
      </w:pPr>
      <w:r w:rsidRPr="00D76E66">
        <w:rPr>
          <w:b/>
          <w:color w:val="C00000"/>
          <w:u w:val="single"/>
        </w:rPr>
        <w:t>Test Equipment:</w:t>
      </w:r>
    </w:p>
    <w:p w14:paraId="54834BB1" w14:textId="72E0F17F" w:rsidR="00D76E66" w:rsidRPr="00F745F0" w:rsidRDefault="002E7073" w:rsidP="00F745F0">
      <w:pPr>
        <w:pStyle w:val="ListParagraph"/>
        <w:numPr>
          <w:ilvl w:val="0"/>
          <w:numId w:val="2"/>
        </w:numPr>
        <w:rPr>
          <w:color w:val="002060"/>
        </w:rPr>
      </w:pPr>
      <w:r w:rsidRPr="00F745F0">
        <w:rPr>
          <w:color w:val="002060"/>
        </w:rPr>
        <w:t xml:space="preserve">A List of required </w:t>
      </w:r>
      <w:r w:rsidR="00986DBC" w:rsidRPr="00F745F0">
        <w:rPr>
          <w:color w:val="002060"/>
        </w:rPr>
        <w:t xml:space="preserve">Test Equipment should be included in all </w:t>
      </w:r>
      <w:r w:rsidR="003B4773" w:rsidRPr="00F745F0">
        <w:rPr>
          <w:color w:val="002060"/>
        </w:rPr>
        <w:t>PM P</w:t>
      </w:r>
      <w:r w:rsidR="00986DBC" w:rsidRPr="00F745F0">
        <w:rPr>
          <w:color w:val="002060"/>
        </w:rPr>
        <w:t>rocedures</w:t>
      </w:r>
      <w:r w:rsidR="00D76E66" w:rsidRPr="00F745F0">
        <w:rPr>
          <w:color w:val="002060"/>
        </w:rPr>
        <w:t xml:space="preserve"> &amp; </w:t>
      </w:r>
      <w:r w:rsidR="003B4773" w:rsidRPr="00F745F0">
        <w:rPr>
          <w:color w:val="002060"/>
        </w:rPr>
        <w:t>PM Cycles</w:t>
      </w:r>
      <w:r w:rsidR="00986DBC" w:rsidRPr="00F745F0">
        <w:rPr>
          <w:color w:val="002060"/>
        </w:rPr>
        <w:t xml:space="preserve"> whe</w:t>
      </w:r>
      <w:r w:rsidRPr="00F745F0">
        <w:rPr>
          <w:color w:val="002060"/>
        </w:rPr>
        <w:t>n</w:t>
      </w:r>
      <w:r w:rsidR="00986DBC" w:rsidRPr="00F745F0">
        <w:rPr>
          <w:color w:val="002060"/>
        </w:rPr>
        <w:t xml:space="preserve"> equipment is required</w:t>
      </w:r>
      <w:r w:rsidRPr="00F745F0">
        <w:rPr>
          <w:color w:val="002060"/>
        </w:rPr>
        <w:t>.</w:t>
      </w:r>
    </w:p>
    <w:p w14:paraId="2C43487C" w14:textId="64BDE586" w:rsidR="00986DBC" w:rsidRPr="00F745F0" w:rsidRDefault="00986DBC" w:rsidP="00F745F0">
      <w:pPr>
        <w:pStyle w:val="ListParagraph"/>
        <w:numPr>
          <w:ilvl w:val="0"/>
          <w:numId w:val="2"/>
        </w:numPr>
        <w:rPr>
          <w:color w:val="002060"/>
        </w:rPr>
      </w:pPr>
      <w:r w:rsidRPr="00F745F0">
        <w:rPr>
          <w:color w:val="002060"/>
        </w:rPr>
        <w:t xml:space="preserve">ECNs </w:t>
      </w:r>
      <w:r w:rsidR="002E7073" w:rsidRPr="00F745F0">
        <w:rPr>
          <w:color w:val="002060"/>
        </w:rPr>
        <w:t>are not mandatory in most cases unless required for Accreditation Purposes.</w:t>
      </w:r>
    </w:p>
    <w:p w14:paraId="66D802AC" w14:textId="2E76F7C1" w:rsidR="0043010E" w:rsidRPr="00F745F0" w:rsidRDefault="0043010E" w:rsidP="00F745F0">
      <w:pPr>
        <w:pStyle w:val="ListParagraph"/>
        <w:numPr>
          <w:ilvl w:val="0"/>
          <w:numId w:val="2"/>
        </w:numPr>
        <w:rPr>
          <w:color w:val="002060"/>
        </w:rPr>
      </w:pPr>
      <w:r w:rsidRPr="00F745F0">
        <w:rPr>
          <w:color w:val="002060"/>
        </w:rPr>
        <w:t>Include at the top of each blue PM Cycle Header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239"/>
        <w:gridCol w:w="6766"/>
        <w:gridCol w:w="2070"/>
      </w:tblGrid>
      <w:tr w:rsidR="00D03A3C" w:rsidRPr="00734BAC" w14:paraId="435D1A8A" w14:textId="77777777" w:rsidTr="00D03A3C">
        <w:trPr>
          <w:trHeight w:val="510"/>
        </w:trPr>
        <w:tc>
          <w:tcPr>
            <w:tcW w:w="1239" w:type="dxa"/>
            <w:shd w:val="clear" w:color="auto" w:fill="FFE599" w:themeFill="accent4" w:themeFillTint="66"/>
          </w:tcPr>
          <w:p w14:paraId="44709992" w14:textId="7315ED31" w:rsidR="00D03A3C" w:rsidRDefault="00D03A3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SP#:</w:t>
            </w:r>
          </w:p>
          <w:p w14:paraId="2EC03CB3" w14:textId="77777777" w:rsidR="00D03A3C" w:rsidRDefault="00D03A3C">
            <w:pPr>
              <w:rPr>
                <w:b/>
                <w:sz w:val="20"/>
              </w:rPr>
            </w:pPr>
          </w:p>
        </w:tc>
        <w:tc>
          <w:tcPr>
            <w:tcW w:w="6766" w:type="dxa"/>
            <w:vMerge w:val="restart"/>
          </w:tcPr>
          <w:p w14:paraId="1FE55D85" w14:textId="1A9B3333" w:rsidR="00D03A3C" w:rsidRPr="00734BAC" w:rsidRDefault="002E707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List </w:t>
            </w:r>
            <w:r w:rsidR="00D03A3C">
              <w:rPr>
                <w:b/>
                <w:sz w:val="20"/>
              </w:rPr>
              <w:t xml:space="preserve">Test </w:t>
            </w:r>
            <w:r w:rsidR="00D03A3C" w:rsidRPr="00675548">
              <w:rPr>
                <w:b/>
                <w:sz w:val="20"/>
              </w:rPr>
              <w:t>Equipment &lt;model name&gt; (</w:t>
            </w:r>
            <w:r w:rsidR="00A54D0A">
              <w:rPr>
                <w:b/>
                <w:sz w:val="20"/>
              </w:rPr>
              <w:t xml:space="preserve">Service </w:t>
            </w:r>
            <w:r>
              <w:rPr>
                <w:b/>
                <w:sz w:val="20"/>
              </w:rPr>
              <w:t>M</w:t>
            </w:r>
            <w:r w:rsidR="00D03A3C" w:rsidRPr="00675548">
              <w:rPr>
                <w:b/>
                <w:sz w:val="20"/>
              </w:rPr>
              <w:t>anual page number)</w:t>
            </w:r>
          </w:p>
          <w:p w14:paraId="14795F17" w14:textId="3BF6B67C" w:rsidR="00D03A3C" w:rsidRPr="00734BAC" w:rsidRDefault="00D03A3C" w:rsidP="005234D9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rPr>
                <w:sz w:val="20"/>
              </w:rPr>
            </w:pPr>
          </w:p>
          <w:p w14:paraId="0F41ADEE" w14:textId="77777777" w:rsidR="00D03A3C" w:rsidRPr="00734BAC" w:rsidRDefault="00D03A3C" w:rsidP="005234D9">
            <w:pPr>
              <w:pStyle w:val="ListParagraph"/>
              <w:numPr>
                <w:ilvl w:val="0"/>
                <w:numId w:val="29"/>
              </w:numPr>
              <w:ind w:left="714" w:hanging="357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070" w:type="dxa"/>
            <w:vMerge w:val="restart"/>
          </w:tcPr>
          <w:p w14:paraId="65BA3C41" w14:textId="77777777" w:rsidR="00D03A3C" w:rsidRPr="00734BAC" w:rsidRDefault="00D03A3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ECNs/optional:</w:t>
            </w:r>
          </w:p>
          <w:p w14:paraId="34A67DAE" w14:textId="77777777" w:rsidR="00D03A3C" w:rsidRPr="00016A56" w:rsidRDefault="00D03A3C" w:rsidP="00016A56">
            <w:pPr>
              <w:rPr>
                <w:sz w:val="18"/>
                <w:szCs w:val="20"/>
              </w:rPr>
            </w:pPr>
          </w:p>
          <w:p w14:paraId="72303D8C" w14:textId="77777777" w:rsidR="00D03A3C" w:rsidRPr="00734BAC" w:rsidRDefault="00D03A3C" w:rsidP="00016A56">
            <w:pPr>
              <w:rPr>
                <w:sz w:val="20"/>
              </w:rPr>
            </w:pPr>
            <w:r w:rsidRPr="00016A56">
              <w:rPr>
                <w:sz w:val="18"/>
                <w:szCs w:val="20"/>
              </w:rPr>
              <w:t>______</w:t>
            </w:r>
          </w:p>
        </w:tc>
      </w:tr>
      <w:tr w:rsidR="00D03A3C" w:rsidRPr="00734BAC" w14:paraId="17000A58" w14:textId="77777777" w:rsidTr="00D03A3C">
        <w:trPr>
          <w:trHeight w:val="510"/>
        </w:trPr>
        <w:tc>
          <w:tcPr>
            <w:tcW w:w="1239" w:type="dxa"/>
            <w:shd w:val="clear" w:color="auto" w:fill="auto"/>
          </w:tcPr>
          <w:p w14:paraId="5BD5AF02" w14:textId="13CA847C" w:rsidR="00D03A3C" w:rsidRPr="00D03A3C" w:rsidRDefault="00D03A3C" w:rsidP="00D03A3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Mandatory?</w:t>
            </w:r>
          </w:p>
          <w:p w14:paraId="2FA7CB1A" w14:textId="77777777" w:rsidR="00D03A3C" w:rsidRPr="00734BAC" w:rsidRDefault="00D03A3C" w:rsidP="00D03A3C">
            <w:pPr>
              <w:rPr>
                <w:sz w:val="18"/>
                <w:szCs w:val="20"/>
              </w:rPr>
            </w:pPr>
            <w:r w:rsidRPr="00734BAC">
              <w:rPr>
                <w:sz w:val="18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4BAC">
              <w:rPr>
                <w:sz w:val="18"/>
                <w:szCs w:val="20"/>
              </w:rPr>
              <w:instrText xml:space="preserve"> FORMCHECKBOX </w:instrText>
            </w:r>
            <w:r w:rsidR="000B7F9C">
              <w:rPr>
                <w:sz w:val="18"/>
                <w:szCs w:val="20"/>
              </w:rPr>
            </w:r>
            <w:r w:rsidR="000B7F9C">
              <w:rPr>
                <w:sz w:val="18"/>
                <w:szCs w:val="20"/>
              </w:rPr>
              <w:fldChar w:fldCharType="separate"/>
            </w:r>
            <w:r w:rsidRPr="00734BAC">
              <w:rPr>
                <w:sz w:val="18"/>
                <w:szCs w:val="20"/>
              </w:rPr>
              <w:fldChar w:fldCharType="end"/>
            </w:r>
            <w:r w:rsidRPr="00734BAC">
              <w:rPr>
                <w:sz w:val="18"/>
                <w:szCs w:val="20"/>
              </w:rPr>
              <w:t xml:space="preserve">  Yes</w:t>
            </w:r>
          </w:p>
          <w:p w14:paraId="53276316" w14:textId="77777777" w:rsidR="00D03A3C" w:rsidRPr="00734BAC" w:rsidRDefault="00D03A3C" w:rsidP="00D03A3C">
            <w:pPr>
              <w:rPr>
                <w:sz w:val="8"/>
                <w:szCs w:val="10"/>
              </w:rPr>
            </w:pPr>
          </w:p>
          <w:p w14:paraId="5D995EE5" w14:textId="29111723" w:rsidR="00D03A3C" w:rsidRDefault="00D03A3C" w:rsidP="00D03A3C">
            <w:pPr>
              <w:rPr>
                <w:b/>
                <w:sz w:val="20"/>
              </w:rPr>
            </w:pPr>
            <w:r w:rsidRPr="00734BAC">
              <w:rPr>
                <w:sz w:val="18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4BAC">
              <w:rPr>
                <w:sz w:val="18"/>
                <w:szCs w:val="20"/>
              </w:rPr>
              <w:instrText xml:space="preserve"> FORMCHECKBOX </w:instrText>
            </w:r>
            <w:r w:rsidR="000B7F9C">
              <w:rPr>
                <w:sz w:val="18"/>
                <w:szCs w:val="20"/>
              </w:rPr>
            </w:r>
            <w:r w:rsidR="000B7F9C">
              <w:rPr>
                <w:sz w:val="18"/>
                <w:szCs w:val="20"/>
              </w:rPr>
              <w:fldChar w:fldCharType="separate"/>
            </w:r>
            <w:r w:rsidRPr="00734BAC">
              <w:rPr>
                <w:sz w:val="18"/>
                <w:szCs w:val="20"/>
              </w:rPr>
              <w:fldChar w:fldCharType="end"/>
            </w:r>
            <w:r w:rsidRPr="00734BAC">
              <w:rPr>
                <w:sz w:val="18"/>
                <w:szCs w:val="20"/>
              </w:rPr>
              <w:t xml:space="preserve">  No</w:t>
            </w:r>
          </w:p>
        </w:tc>
        <w:tc>
          <w:tcPr>
            <w:tcW w:w="6766" w:type="dxa"/>
            <w:vMerge/>
          </w:tcPr>
          <w:p w14:paraId="5FDA664F" w14:textId="77777777" w:rsidR="00D03A3C" w:rsidRDefault="00D03A3C">
            <w:pPr>
              <w:rPr>
                <w:b/>
                <w:sz w:val="20"/>
              </w:rPr>
            </w:pPr>
          </w:p>
        </w:tc>
        <w:tc>
          <w:tcPr>
            <w:tcW w:w="2070" w:type="dxa"/>
            <w:vMerge/>
          </w:tcPr>
          <w:p w14:paraId="5893CCD9" w14:textId="77777777" w:rsidR="00D03A3C" w:rsidRDefault="00D03A3C">
            <w:pPr>
              <w:rPr>
                <w:b/>
                <w:sz w:val="20"/>
              </w:rPr>
            </w:pPr>
          </w:p>
        </w:tc>
      </w:tr>
    </w:tbl>
    <w:p w14:paraId="65D004D6" w14:textId="77777777" w:rsidR="00BC4B0C" w:rsidRDefault="00BC4B0C" w:rsidP="00262791">
      <w:pPr>
        <w:spacing w:after="0" w:line="240" w:lineRule="auto"/>
        <w:rPr>
          <w:b/>
          <w:sz w:val="7"/>
          <w:szCs w:val="7"/>
          <w:u w:val="single"/>
        </w:rPr>
      </w:pPr>
    </w:p>
    <w:p w14:paraId="78566460" w14:textId="77777777" w:rsidR="00675548" w:rsidRDefault="00675548" w:rsidP="00262791">
      <w:pPr>
        <w:spacing w:after="0" w:line="240" w:lineRule="auto"/>
        <w:rPr>
          <w:b/>
          <w:sz w:val="7"/>
          <w:szCs w:val="7"/>
          <w:u w:val="single"/>
        </w:rPr>
      </w:pPr>
    </w:p>
    <w:p w14:paraId="2555A087" w14:textId="77777777" w:rsidR="00675548" w:rsidRDefault="00675548" w:rsidP="00262791">
      <w:pPr>
        <w:spacing w:after="0" w:line="240" w:lineRule="auto"/>
        <w:rPr>
          <w:b/>
          <w:sz w:val="7"/>
          <w:szCs w:val="7"/>
          <w:u w:val="single"/>
        </w:rPr>
      </w:pPr>
    </w:p>
    <w:p w14:paraId="60FC1303" w14:textId="77777777" w:rsidR="00986DBC" w:rsidRDefault="00986DBC" w:rsidP="00262791">
      <w:pPr>
        <w:spacing w:after="0" w:line="240" w:lineRule="auto"/>
        <w:rPr>
          <w:b/>
          <w:sz w:val="7"/>
          <w:szCs w:val="7"/>
          <w:u w:val="single"/>
        </w:rPr>
      </w:pPr>
    </w:p>
    <w:p w14:paraId="41724E3B" w14:textId="77777777" w:rsidR="00986DBC" w:rsidRDefault="00986DBC" w:rsidP="00262791">
      <w:pPr>
        <w:spacing w:after="0" w:line="240" w:lineRule="auto"/>
        <w:rPr>
          <w:b/>
          <w:sz w:val="7"/>
          <w:szCs w:val="7"/>
          <w:u w:val="single"/>
        </w:rPr>
      </w:pPr>
    </w:p>
    <w:p w14:paraId="2D9E2A78" w14:textId="3D598C17" w:rsidR="00701D65" w:rsidRPr="003B4773" w:rsidRDefault="00881587" w:rsidP="00986DBC">
      <w:pPr>
        <w:rPr>
          <w:b/>
          <w:color w:val="C00000"/>
          <w:u w:val="single"/>
        </w:rPr>
      </w:pPr>
      <w:r w:rsidRPr="003B4773">
        <w:rPr>
          <w:b/>
          <w:color w:val="C00000"/>
          <w:u w:val="single"/>
        </w:rPr>
        <w:t>P</w:t>
      </w:r>
      <w:r w:rsidR="003B4773" w:rsidRPr="003B4773">
        <w:rPr>
          <w:b/>
          <w:color w:val="C00000"/>
          <w:u w:val="single"/>
        </w:rPr>
        <w:t>arts Replacement:</w:t>
      </w:r>
    </w:p>
    <w:p w14:paraId="6C40D8A7" w14:textId="77777777" w:rsidR="00701D65" w:rsidRPr="00F745F0" w:rsidRDefault="00701D65" w:rsidP="00F745F0">
      <w:pPr>
        <w:pStyle w:val="ListParagraph"/>
        <w:numPr>
          <w:ilvl w:val="0"/>
          <w:numId w:val="2"/>
        </w:numPr>
        <w:rPr>
          <w:color w:val="002060"/>
        </w:rPr>
      </w:pPr>
      <w:r w:rsidRPr="00F745F0">
        <w:rPr>
          <w:b/>
          <w:color w:val="002060"/>
          <w:u w:val="single"/>
        </w:rPr>
        <w:t>One</w:t>
      </w:r>
      <w:r w:rsidRPr="00F745F0">
        <w:rPr>
          <w:b/>
          <w:color w:val="002060"/>
        </w:rPr>
        <w:t xml:space="preserve"> </w:t>
      </w:r>
      <w:r w:rsidRPr="00F745F0">
        <w:rPr>
          <w:color w:val="002060"/>
        </w:rPr>
        <w:t xml:space="preserve">sub-procedure for each part  </w:t>
      </w:r>
    </w:p>
    <w:p w14:paraId="6CADC0C6" w14:textId="56B29736" w:rsidR="00701D65" w:rsidRPr="00F745F0" w:rsidRDefault="00701D65" w:rsidP="00F745F0">
      <w:pPr>
        <w:pStyle w:val="ListParagraph"/>
        <w:numPr>
          <w:ilvl w:val="1"/>
          <w:numId w:val="2"/>
        </w:numPr>
        <w:rPr>
          <w:color w:val="002060"/>
        </w:rPr>
      </w:pPr>
      <w:r w:rsidRPr="00F745F0">
        <w:rPr>
          <w:b/>
          <w:color w:val="002060"/>
          <w:u w:val="single"/>
        </w:rPr>
        <w:t>DO NOT</w:t>
      </w:r>
      <w:r w:rsidRPr="00F745F0">
        <w:rPr>
          <w:color w:val="002060"/>
        </w:rPr>
        <w:t xml:space="preserve"> use a checkbox list with all parts together</w:t>
      </w:r>
    </w:p>
    <w:p w14:paraId="31B4C161" w14:textId="2C3847A8" w:rsidR="0043010E" w:rsidRPr="00F745F0" w:rsidRDefault="0043010E" w:rsidP="00F745F0">
      <w:pPr>
        <w:pStyle w:val="ListParagraph"/>
        <w:numPr>
          <w:ilvl w:val="0"/>
          <w:numId w:val="2"/>
        </w:numPr>
        <w:rPr>
          <w:color w:val="002060"/>
        </w:rPr>
      </w:pPr>
      <w:r w:rsidRPr="00F745F0">
        <w:rPr>
          <w:color w:val="002060"/>
        </w:rPr>
        <w:t>Do not include Part #s because they change frequently</w:t>
      </w:r>
    </w:p>
    <w:p w14:paraId="1FF3385E" w14:textId="77777777" w:rsidR="00677524" w:rsidRPr="00195FF9" w:rsidRDefault="00677524" w:rsidP="00262791">
      <w:pPr>
        <w:spacing w:after="0" w:line="240" w:lineRule="auto"/>
        <w:rPr>
          <w:b/>
          <w:sz w:val="7"/>
          <w:szCs w:val="7"/>
          <w:u w:val="single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240"/>
        <w:gridCol w:w="6765"/>
        <w:gridCol w:w="2070"/>
      </w:tblGrid>
      <w:tr w:rsidR="00D03A3C" w:rsidRPr="00734BAC" w14:paraId="0026C5EA" w14:textId="77777777" w:rsidTr="00D03A3C">
        <w:trPr>
          <w:trHeight w:val="510"/>
        </w:trPr>
        <w:tc>
          <w:tcPr>
            <w:tcW w:w="1240" w:type="dxa"/>
            <w:shd w:val="clear" w:color="auto" w:fill="FFE599" w:themeFill="accent4" w:themeFillTint="66"/>
          </w:tcPr>
          <w:p w14:paraId="1FFBC78F" w14:textId="77777777" w:rsidR="00D03A3C" w:rsidRDefault="00D03A3C" w:rsidP="00D03A3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SP#:</w:t>
            </w:r>
          </w:p>
          <w:p w14:paraId="50328C80" w14:textId="77777777" w:rsidR="00D03A3C" w:rsidRDefault="00D03A3C" w:rsidP="0077743F">
            <w:pPr>
              <w:rPr>
                <w:b/>
                <w:sz w:val="20"/>
              </w:rPr>
            </w:pPr>
          </w:p>
        </w:tc>
        <w:tc>
          <w:tcPr>
            <w:tcW w:w="6765" w:type="dxa"/>
            <w:vMerge w:val="restart"/>
            <w:shd w:val="clear" w:color="auto" w:fill="auto"/>
          </w:tcPr>
          <w:p w14:paraId="3E44F0B4" w14:textId="77777777" w:rsidR="00D03A3C" w:rsidRPr="00734BAC" w:rsidRDefault="00D03A3C" w:rsidP="0077743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Part </w:t>
            </w:r>
            <w:r w:rsidRPr="00675548">
              <w:rPr>
                <w:b/>
                <w:sz w:val="20"/>
              </w:rPr>
              <w:t>Replacements (manual page number):</w:t>
            </w:r>
          </w:p>
          <w:p w14:paraId="75D2F9F0" w14:textId="77777777" w:rsidR="00D03A3C" w:rsidRPr="00734BAC" w:rsidRDefault="00D03A3C" w:rsidP="005138C1">
            <w:pPr>
              <w:rPr>
                <w:sz w:val="20"/>
              </w:rPr>
            </w:pPr>
            <w:r>
              <w:rPr>
                <w:sz w:val="20"/>
              </w:rPr>
              <w:t>List part and frequency (1 part per check box)</w:t>
            </w:r>
          </w:p>
          <w:p w14:paraId="39CB5024" w14:textId="77777777" w:rsidR="00D03A3C" w:rsidRPr="00734BAC" w:rsidRDefault="00D03A3C" w:rsidP="00FF4F5F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734BAC">
              <w:rPr>
                <w:sz w:val="20"/>
              </w:rPr>
              <w:t xml:space="preserve"> </w:t>
            </w:r>
          </w:p>
        </w:tc>
        <w:tc>
          <w:tcPr>
            <w:tcW w:w="2070" w:type="dxa"/>
            <w:vMerge w:val="restart"/>
            <w:shd w:val="clear" w:color="auto" w:fill="auto"/>
          </w:tcPr>
          <w:p w14:paraId="47CE5AE8" w14:textId="77777777" w:rsidR="00D03A3C" w:rsidRPr="00734BAC" w:rsidRDefault="00D03A3C" w:rsidP="00376903">
            <w:pPr>
              <w:rPr>
                <w:sz w:val="18"/>
                <w:szCs w:val="20"/>
              </w:rPr>
            </w:pPr>
            <w:r w:rsidRPr="00734BAC">
              <w:rPr>
                <w:sz w:val="18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1"/>
            <w:r w:rsidRPr="00734BAC">
              <w:rPr>
                <w:sz w:val="18"/>
                <w:szCs w:val="20"/>
              </w:rPr>
              <w:instrText xml:space="preserve"> FORMCHECKBOX </w:instrText>
            </w:r>
            <w:r w:rsidR="000B7F9C">
              <w:rPr>
                <w:sz w:val="18"/>
                <w:szCs w:val="20"/>
              </w:rPr>
            </w:r>
            <w:r w:rsidR="000B7F9C">
              <w:rPr>
                <w:sz w:val="18"/>
                <w:szCs w:val="20"/>
              </w:rPr>
              <w:fldChar w:fldCharType="separate"/>
            </w:r>
            <w:r w:rsidRPr="00734BAC">
              <w:rPr>
                <w:sz w:val="18"/>
                <w:szCs w:val="20"/>
              </w:rPr>
              <w:fldChar w:fldCharType="end"/>
            </w:r>
            <w:bookmarkEnd w:id="6"/>
            <w:r w:rsidRPr="00734BAC">
              <w:rPr>
                <w:sz w:val="18"/>
                <w:szCs w:val="20"/>
              </w:rPr>
              <w:t xml:space="preserve">  Yes</w:t>
            </w:r>
          </w:p>
          <w:p w14:paraId="52824A5A" w14:textId="77777777" w:rsidR="00D03A3C" w:rsidRPr="00734BAC" w:rsidRDefault="00D03A3C" w:rsidP="00376903">
            <w:pPr>
              <w:rPr>
                <w:sz w:val="8"/>
                <w:szCs w:val="10"/>
              </w:rPr>
            </w:pPr>
          </w:p>
          <w:p w14:paraId="6B6B30E4" w14:textId="77777777" w:rsidR="00D03A3C" w:rsidRPr="00734BAC" w:rsidRDefault="00D03A3C" w:rsidP="00376903">
            <w:pPr>
              <w:rPr>
                <w:sz w:val="20"/>
              </w:rPr>
            </w:pPr>
            <w:r w:rsidRPr="00734BAC">
              <w:rPr>
                <w:sz w:val="18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2"/>
            <w:r w:rsidRPr="00734BAC">
              <w:rPr>
                <w:sz w:val="18"/>
                <w:szCs w:val="20"/>
              </w:rPr>
              <w:instrText xml:space="preserve"> FORMCHECKBOX </w:instrText>
            </w:r>
            <w:r w:rsidR="000B7F9C">
              <w:rPr>
                <w:sz w:val="18"/>
                <w:szCs w:val="20"/>
              </w:rPr>
            </w:r>
            <w:r w:rsidR="000B7F9C">
              <w:rPr>
                <w:sz w:val="18"/>
                <w:szCs w:val="20"/>
              </w:rPr>
              <w:fldChar w:fldCharType="separate"/>
            </w:r>
            <w:r w:rsidRPr="00734BAC">
              <w:rPr>
                <w:sz w:val="18"/>
                <w:szCs w:val="20"/>
              </w:rPr>
              <w:fldChar w:fldCharType="end"/>
            </w:r>
            <w:bookmarkEnd w:id="7"/>
            <w:r w:rsidRPr="00734BAC">
              <w:rPr>
                <w:sz w:val="18"/>
                <w:szCs w:val="20"/>
              </w:rPr>
              <w:t xml:space="preserve">  No</w:t>
            </w:r>
          </w:p>
        </w:tc>
      </w:tr>
      <w:tr w:rsidR="00D03A3C" w:rsidRPr="00734BAC" w14:paraId="4BF3DC34" w14:textId="77777777" w:rsidTr="00D03A3C">
        <w:trPr>
          <w:trHeight w:val="510"/>
        </w:trPr>
        <w:tc>
          <w:tcPr>
            <w:tcW w:w="1240" w:type="dxa"/>
            <w:shd w:val="clear" w:color="auto" w:fill="auto"/>
          </w:tcPr>
          <w:p w14:paraId="3BFD3035" w14:textId="77777777" w:rsidR="00D03A3C" w:rsidRPr="00D03A3C" w:rsidRDefault="00D03A3C" w:rsidP="00D03A3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Mandatory?</w:t>
            </w:r>
          </w:p>
          <w:p w14:paraId="7B2F2C41" w14:textId="77777777" w:rsidR="00D03A3C" w:rsidRPr="00734BAC" w:rsidRDefault="00D03A3C" w:rsidP="00D03A3C">
            <w:pPr>
              <w:rPr>
                <w:sz w:val="18"/>
                <w:szCs w:val="20"/>
              </w:rPr>
            </w:pPr>
            <w:r w:rsidRPr="00734BAC">
              <w:rPr>
                <w:sz w:val="18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4BAC">
              <w:rPr>
                <w:sz w:val="18"/>
                <w:szCs w:val="20"/>
              </w:rPr>
              <w:instrText xml:space="preserve"> FORMCHECKBOX </w:instrText>
            </w:r>
            <w:r w:rsidR="000B7F9C">
              <w:rPr>
                <w:sz w:val="18"/>
                <w:szCs w:val="20"/>
              </w:rPr>
            </w:r>
            <w:r w:rsidR="000B7F9C">
              <w:rPr>
                <w:sz w:val="18"/>
                <w:szCs w:val="20"/>
              </w:rPr>
              <w:fldChar w:fldCharType="separate"/>
            </w:r>
            <w:r w:rsidRPr="00734BAC">
              <w:rPr>
                <w:sz w:val="18"/>
                <w:szCs w:val="20"/>
              </w:rPr>
              <w:fldChar w:fldCharType="end"/>
            </w:r>
            <w:r w:rsidRPr="00734BAC">
              <w:rPr>
                <w:sz w:val="18"/>
                <w:szCs w:val="20"/>
              </w:rPr>
              <w:t xml:space="preserve">  Yes</w:t>
            </w:r>
          </w:p>
          <w:p w14:paraId="5BC1B2FF" w14:textId="77777777" w:rsidR="00D03A3C" w:rsidRPr="00734BAC" w:rsidRDefault="00D03A3C" w:rsidP="00D03A3C">
            <w:pPr>
              <w:rPr>
                <w:sz w:val="8"/>
                <w:szCs w:val="10"/>
              </w:rPr>
            </w:pPr>
          </w:p>
          <w:p w14:paraId="0A57993E" w14:textId="30FCC45E" w:rsidR="00D03A3C" w:rsidRDefault="00D03A3C" w:rsidP="00D03A3C">
            <w:pPr>
              <w:rPr>
                <w:b/>
                <w:sz w:val="20"/>
              </w:rPr>
            </w:pPr>
            <w:r w:rsidRPr="00734BAC">
              <w:rPr>
                <w:sz w:val="18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4BAC">
              <w:rPr>
                <w:sz w:val="18"/>
                <w:szCs w:val="20"/>
              </w:rPr>
              <w:instrText xml:space="preserve"> FORMCHECKBOX </w:instrText>
            </w:r>
            <w:r w:rsidR="000B7F9C">
              <w:rPr>
                <w:sz w:val="18"/>
                <w:szCs w:val="20"/>
              </w:rPr>
            </w:r>
            <w:r w:rsidR="000B7F9C">
              <w:rPr>
                <w:sz w:val="18"/>
                <w:szCs w:val="20"/>
              </w:rPr>
              <w:fldChar w:fldCharType="separate"/>
            </w:r>
            <w:r w:rsidRPr="00734BAC">
              <w:rPr>
                <w:sz w:val="18"/>
                <w:szCs w:val="20"/>
              </w:rPr>
              <w:fldChar w:fldCharType="end"/>
            </w:r>
            <w:r w:rsidRPr="00734BAC">
              <w:rPr>
                <w:sz w:val="18"/>
                <w:szCs w:val="20"/>
              </w:rPr>
              <w:t xml:space="preserve">  No</w:t>
            </w:r>
          </w:p>
        </w:tc>
        <w:tc>
          <w:tcPr>
            <w:tcW w:w="6765" w:type="dxa"/>
            <w:vMerge/>
            <w:shd w:val="clear" w:color="auto" w:fill="auto"/>
          </w:tcPr>
          <w:p w14:paraId="5D9E8DAE" w14:textId="77777777" w:rsidR="00D03A3C" w:rsidRDefault="00D03A3C" w:rsidP="00D03A3C">
            <w:pPr>
              <w:rPr>
                <w:b/>
                <w:sz w:val="20"/>
              </w:rPr>
            </w:pPr>
          </w:p>
        </w:tc>
        <w:tc>
          <w:tcPr>
            <w:tcW w:w="2070" w:type="dxa"/>
            <w:vMerge/>
            <w:shd w:val="clear" w:color="auto" w:fill="auto"/>
          </w:tcPr>
          <w:p w14:paraId="26AE21DB" w14:textId="77777777" w:rsidR="00D03A3C" w:rsidRPr="00734BAC" w:rsidRDefault="00D03A3C" w:rsidP="00D03A3C">
            <w:pPr>
              <w:rPr>
                <w:sz w:val="18"/>
                <w:szCs w:val="20"/>
              </w:rPr>
            </w:pPr>
          </w:p>
        </w:tc>
      </w:tr>
    </w:tbl>
    <w:p w14:paraId="6A833F61" w14:textId="77777777" w:rsidR="005138C1" w:rsidRPr="00FA1420" w:rsidRDefault="005138C1" w:rsidP="00262791">
      <w:pPr>
        <w:spacing w:after="0" w:line="240" w:lineRule="auto"/>
        <w:rPr>
          <w:b/>
          <w:sz w:val="10"/>
          <w:szCs w:val="10"/>
          <w:u w:val="single"/>
        </w:rPr>
      </w:pPr>
    </w:p>
    <w:p w14:paraId="48234DDF" w14:textId="77777777" w:rsidR="00F10454" w:rsidRDefault="00F10454" w:rsidP="00262791">
      <w:pPr>
        <w:spacing w:after="0" w:line="240" w:lineRule="auto"/>
        <w:rPr>
          <w:b/>
          <w:sz w:val="10"/>
          <w:szCs w:val="10"/>
          <w:u w:val="single"/>
        </w:rPr>
      </w:pPr>
    </w:p>
    <w:p w14:paraId="0D6F3FE1" w14:textId="77777777" w:rsidR="00986DBC" w:rsidRDefault="00986DBC" w:rsidP="00262791">
      <w:pPr>
        <w:spacing w:after="0" w:line="240" w:lineRule="auto"/>
        <w:rPr>
          <w:b/>
          <w:sz w:val="10"/>
          <w:szCs w:val="10"/>
          <w:u w:val="single"/>
        </w:rPr>
      </w:pPr>
    </w:p>
    <w:p w14:paraId="63A19895" w14:textId="4F836F64" w:rsidR="00881587" w:rsidRPr="003B4773" w:rsidRDefault="00881587" w:rsidP="00881587">
      <w:pPr>
        <w:rPr>
          <w:b/>
          <w:color w:val="C00000"/>
          <w:u w:val="single"/>
        </w:rPr>
      </w:pPr>
      <w:r w:rsidRPr="003B4773">
        <w:rPr>
          <w:b/>
          <w:color w:val="C00000"/>
          <w:u w:val="single"/>
        </w:rPr>
        <w:t>Yes/No:</w:t>
      </w:r>
    </w:p>
    <w:p w14:paraId="622DB51B" w14:textId="77777777" w:rsidR="003B4773" w:rsidRPr="00F745F0" w:rsidRDefault="002B461D" w:rsidP="00F745F0">
      <w:pPr>
        <w:pStyle w:val="ListParagraph"/>
        <w:numPr>
          <w:ilvl w:val="0"/>
          <w:numId w:val="2"/>
        </w:numPr>
        <w:rPr>
          <w:color w:val="002060"/>
        </w:rPr>
      </w:pPr>
      <w:r w:rsidRPr="00F745F0">
        <w:rPr>
          <w:color w:val="002060"/>
        </w:rPr>
        <w:t>Used to indicate</w:t>
      </w:r>
      <w:r w:rsidR="00701D65" w:rsidRPr="00F745F0">
        <w:rPr>
          <w:color w:val="002060"/>
        </w:rPr>
        <w:t xml:space="preserve"> or verify</w:t>
      </w:r>
      <w:r w:rsidRPr="00F745F0">
        <w:rPr>
          <w:color w:val="002060"/>
        </w:rPr>
        <w:t xml:space="preserve"> completion of steps that do not have a Pass/Fail/Corrective Action component</w:t>
      </w:r>
    </w:p>
    <w:p w14:paraId="67BC442F" w14:textId="09461F5C" w:rsidR="002B461D" w:rsidRPr="00F745F0" w:rsidRDefault="002B461D" w:rsidP="00F745F0">
      <w:pPr>
        <w:pStyle w:val="ListParagraph"/>
        <w:numPr>
          <w:ilvl w:val="1"/>
          <w:numId w:val="2"/>
        </w:numPr>
        <w:rPr>
          <w:color w:val="002060"/>
        </w:rPr>
      </w:pPr>
      <w:r w:rsidRPr="00F745F0">
        <w:rPr>
          <w:color w:val="002060"/>
        </w:rPr>
        <w:t>E.g. “Restore Clinical Default Settings”</w:t>
      </w:r>
    </w:p>
    <w:p w14:paraId="49676E82" w14:textId="77777777" w:rsidR="00881587" w:rsidRDefault="00881587" w:rsidP="00881587">
      <w:pPr>
        <w:spacing w:after="0" w:line="240" w:lineRule="auto"/>
        <w:rPr>
          <w:b/>
          <w:sz w:val="7"/>
          <w:szCs w:val="7"/>
          <w:u w:val="single"/>
        </w:rPr>
      </w:pPr>
    </w:p>
    <w:p w14:paraId="20075E06" w14:textId="77777777" w:rsidR="00881587" w:rsidRPr="00195FF9" w:rsidRDefault="00881587" w:rsidP="00881587">
      <w:pPr>
        <w:spacing w:after="0" w:line="240" w:lineRule="auto"/>
        <w:rPr>
          <w:b/>
          <w:sz w:val="7"/>
          <w:szCs w:val="7"/>
          <w:u w:val="single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239"/>
        <w:gridCol w:w="6766"/>
        <w:gridCol w:w="2070"/>
      </w:tblGrid>
      <w:tr w:rsidR="00D03A3C" w:rsidRPr="00734BAC" w14:paraId="5498217E" w14:textId="77777777" w:rsidTr="00D03A3C">
        <w:trPr>
          <w:trHeight w:val="510"/>
        </w:trPr>
        <w:tc>
          <w:tcPr>
            <w:tcW w:w="1239" w:type="dxa"/>
            <w:shd w:val="clear" w:color="auto" w:fill="FFE599" w:themeFill="accent4" w:themeFillTint="66"/>
          </w:tcPr>
          <w:p w14:paraId="37CD8C41" w14:textId="77777777" w:rsidR="00D03A3C" w:rsidRDefault="00D03A3C" w:rsidP="00D03A3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SP#:</w:t>
            </w:r>
          </w:p>
          <w:p w14:paraId="16653E3C" w14:textId="77777777" w:rsidR="00D03A3C" w:rsidRDefault="00D03A3C" w:rsidP="004F136E">
            <w:pPr>
              <w:rPr>
                <w:b/>
                <w:sz w:val="20"/>
              </w:rPr>
            </w:pPr>
          </w:p>
        </w:tc>
        <w:tc>
          <w:tcPr>
            <w:tcW w:w="6766" w:type="dxa"/>
            <w:vMerge w:val="restart"/>
          </w:tcPr>
          <w:p w14:paraId="451146EF" w14:textId="77777777" w:rsidR="00D03A3C" w:rsidRPr="00734BAC" w:rsidRDefault="00D03A3C" w:rsidP="004F136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 Title (manual page number):</w:t>
            </w:r>
          </w:p>
          <w:p w14:paraId="42DB0F13" w14:textId="77777777" w:rsidR="00D03A3C" w:rsidRPr="00D12CBA" w:rsidRDefault="00D03A3C" w:rsidP="00D12CBA">
            <w:pPr>
              <w:rPr>
                <w:sz w:val="20"/>
              </w:rPr>
            </w:pPr>
            <w:r w:rsidRPr="00D12CBA">
              <w:rPr>
                <w:sz w:val="16"/>
                <w:szCs w:val="18"/>
              </w:rPr>
              <w:t>Instructions</w:t>
            </w:r>
            <w:r>
              <w:rPr>
                <w:sz w:val="16"/>
                <w:szCs w:val="18"/>
              </w:rPr>
              <w:t>:</w:t>
            </w:r>
          </w:p>
          <w:p w14:paraId="68DE13FB" w14:textId="0626AE7E" w:rsidR="00D03A3C" w:rsidRPr="00734BAC" w:rsidRDefault="00D03A3C" w:rsidP="00FF4F5F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</w:p>
        </w:tc>
        <w:tc>
          <w:tcPr>
            <w:tcW w:w="2070" w:type="dxa"/>
            <w:vMerge w:val="restart"/>
          </w:tcPr>
          <w:p w14:paraId="2AB17A59" w14:textId="77777777" w:rsidR="00D03A3C" w:rsidRPr="00734BAC" w:rsidRDefault="00D03A3C" w:rsidP="004F136E">
            <w:pPr>
              <w:rPr>
                <w:sz w:val="18"/>
                <w:szCs w:val="20"/>
              </w:rPr>
            </w:pPr>
            <w:r w:rsidRPr="00734BAC">
              <w:rPr>
                <w:sz w:val="18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4BAC">
              <w:rPr>
                <w:sz w:val="18"/>
                <w:szCs w:val="20"/>
              </w:rPr>
              <w:instrText xml:space="preserve"> FORMCHECKBOX </w:instrText>
            </w:r>
            <w:r w:rsidR="000B7F9C">
              <w:rPr>
                <w:sz w:val="18"/>
                <w:szCs w:val="20"/>
              </w:rPr>
            </w:r>
            <w:r w:rsidR="000B7F9C">
              <w:rPr>
                <w:sz w:val="18"/>
                <w:szCs w:val="20"/>
              </w:rPr>
              <w:fldChar w:fldCharType="separate"/>
            </w:r>
            <w:r w:rsidRPr="00734BAC">
              <w:rPr>
                <w:sz w:val="18"/>
                <w:szCs w:val="20"/>
              </w:rPr>
              <w:fldChar w:fldCharType="end"/>
            </w:r>
            <w:r w:rsidRPr="00734BAC">
              <w:rPr>
                <w:sz w:val="18"/>
                <w:szCs w:val="20"/>
              </w:rPr>
              <w:t xml:space="preserve">  Yes</w:t>
            </w:r>
          </w:p>
          <w:p w14:paraId="75AF6CF7" w14:textId="77777777" w:rsidR="00D03A3C" w:rsidRPr="00734BAC" w:rsidRDefault="00D03A3C" w:rsidP="004F136E">
            <w:pPr>
              <w:rPr>
                <w:sz w:val="8"/>
                <w:szCs w:val="10"/>
              </w:rPr>
            </w:pPr>
          </w:p>
          <w:p w14:paraId="65F42841" w14:textId="77777777" w:rsidR="00D03A3C" w:rsidRPr="00734BAC" w:rsidRDefault="00D03A3C" w:rsidP="004F136E">
            <w:pPr>
              <w:rPr>
                <w:sz w:val="20"/>
              </w:rPr>
            </w:pPr>
            <w:r w:rsidRPr="00734BAC">
              <w:rPr>
                <w:sz w:val="18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4BAC">
              <w:rPr>
                <w:sz w:val="18"/>
                <w:szCs w:val="20"/>
              </w:rPr>
              <w:instrText xml:space="preserve"> FORMCHECKBOX </w:instrText>
            </w:r>
            <w:r w:rsidR="000B7F9C">
              <w:rPr>
                <w:sz w:val="18"/>
                <w:szCs w:val="20"/>
              </w:rPr>
            </w:r>
            <w:r w:rsidR="000B7F9C">
              <w:rPr>
                <w:sz w:val="18"/>
                <w:szCs w:val="20"/>
              </w:rPr>
              <w:fldChar w:fldCharType="separate"/>
            </w:r>
            <w:r w:rsidRPr="00734BAC">
              <w:rPr>
                <w:sz w:val="18"/>
                <w:szCs w:val="20"/>
              </w:rPr>
              <w:fldChar w:fldCharType="end"/>
            </w:r>
            <w:r w:rsidRPr="00734BAC">
              <w:rPr>
                <w:sz w:val="18"/>
                <w:szCs w:val="20"/>
              </w:rPr>
              <w:t xml:space="preserve">  No</w:t>
            </w:r>
          </w:p>
        </w:tc>
      </w:tr>
      <w:tr w:rsidR="00D03A3C" w:rsidRPr="00734BAC" w14:paraId="09D1C8A6" w14:textId="77777777" w:rsidTr="00D03A3C">
        <w:trPr>
          <w:trHeight w:val="510"/>
        </w:trPr>
        <w:tc>
          <w:tcPr>
            <w:tcW w:w="1239" w:type="dxa"/>
            <w:shd w:val="clear" w:color="auto" w:fill="auto"/>
          </w:tcPr>
          <w:p w14:paraId="5C2D610A" w14:textId="77777777" w:rsidR="00D03A3C" w:rsidRPr="00D03A3C" w:rsidRDefault="00D03A3C" w:rsidP="00D03A3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Mandatory?</w:t>
            </w:r>
          </w:p>
          <w:p w14:paraId="53F09965" w14:textId="77777777" w:rsidR="00D03A3C" w:rsidRPr="00734BAC" w:rsidRDefault="00D03A3C" w:rsidP="00D03A3C">
            <w:pPr>
              <w:rPr>
                <w:sz w:val="18"/>
                <w:szCs w:val="20"/>
              </w:rPr>
            </w:pPr>
            <w:r w:rsidRPr="00734BAC">
              <w:rPr>
                <w:sz w:val="18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4BAC">
              <w:rPr>
                <w:sz w:val="18"/>
                <w:szCs w:val="20"/>
              </w:rPr>
              <w:instrText xml:space="preserve"> FORMCHECKBOX </w:instrText>
            </w:r>
            <w:r w:rsidR="000B7F9C">
              <w:rPr>
                <w:sz w:val="18"/>
                <w:szCs w:val="20"/>
              </w:rPr>
            </w:r>
            <w:r w:rsidR="000B7F9C">
              <w:rPr>
                <w:sz w:val="18"/>
                <w:szCs w:val="20"/>
              </w:rPr>
              <w:fldChar w:fldCharType="separate"/>
            </w:r>
            <w:r w:rsidRPr="00734BAC">
              <w:rPr>
                <w:sz w:val="18"/>
                <w:szCs w:val="20"/>
              </w:rPr>
              <w:fldChar w:fldCharType="end"/>
            </w:r>
            <w:r w:rsidRPr="00734BAC">
              <w:rPr>
                <w:sz w:val="18"/>
                <w:szCs w:val="20"/>
              </w:rPr>
              <w:t xml:space="preserve">  Yes</w:t>
            </w:r>
          </w:p>
          <w:p w14:paraId="50398C96" w14:textId="77777777" w:rsidR="00D03A3C" w:rsidRPr="00734BAC" w:rsidRDefault="00D03A3C" w:rsidP="00D03A3C">
            <w:pPr>
              <w:rPr>
                <w:sz w:val="8"/>
                <w:szCs w:val="10"/>
              </w:rPr>
            </w:pPr>
          </w:p>
          <w:p w14:paraId="24D127C5" w14:textId="4AD3289D" w:rsidR="00D03A3C" w:rsidRDefault="00D03A3C" w:rsidP="00D03A3C">
            <w:pPr>
              <w:rPr>
                <w:b/>
                <w:sz w:val="20"/>
              </w:rPr>
            </w:pPr>
            <w:r w:rsidRPr="00734BAC">
              <w:rPr>
                <w:sz w:val="18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4BAC">
              <w:rPr>
                <w:sz w:val="18"/>
                <w:szCs w:val="20"/>
              </w:rPr>
              <w:instrText xml:space="preserve"> FORMCHECKBOX </w:instrText>
            </w:r>
            <w:r w:rsidR="000B7F9C">
              <w:rPr>
                <w:sz w:val="18"/>
                <w:szCs w:val="20"/>
              </w:rPr>
            </w:r>
            <w:r w:rsidR="000B7F9C">
              <w:rPr>
                <w:sz w:val="18"/>
                <w:szCs w:val="20"/>
              </w:rPr>
              <w:fldChar w:fldCharType="separate"/>
            </w:r>
            <w:r w:rsidRPr="00734BAC">
              <w:rPr>
                <w:sz w:val="18"/>
                <w:szCs w:val="20"/>
              </w:rPr>
              <w:fldChar w:fldCharType="end"/>
            </w:r>
            <w:r w:rsidRPr="00734BAC">
              <w:rPr>
                <w:sz w:val="18"/>
                <w:szCs w:val="20"/>
              </w:rPr>
              <w:t xml:space="preserve">  No</w:t>
            </w:r>
          </w:p>
        </w:tc>
        <w:tc>
          <w:tcPr>
            <w:tcW w:w="6766" w:type="dxa"/>
            <w:vMerge/>
          </w:tcPr>
          <w:p w14:paraId="06EF6A44" w14:textId="77777777" w:rsidR="00D03A3C" w:rsidRDefault="00D03A3C" w:rsidP="00D03A3C">
            <w:pPr>
              <w:rPr>
                <w:b/>
                <w:sz w:val="20"/>
              </w:rPr>
            </w:pPr>
          </w:p>
        </w:tc>
        <w:tc>
          <w:tcPr>
            <w:tcW w:w="2070" w:type="dxa"/>
            <w:vMerge/>
          </w:tcPr>
          <w:p w14:paraId="29CC60F0" w14:textId="77777777" w:rsidR="00D03A3C" w:rsidRPr="00734BAC" w:rsidRDefault="00D03A3C" w:rsidP="00D03A3C">
            <w:pPr>
              <w:rPr>
                <w:sz w:val="18"/>
                <w:szCs w:val="20"/>
              </w:rPr>
            </w:pPr>
          </w:p>
        </w:tc>
      </w:tr>
    </w:tbl>
    <w:p w14:paraId="6B49CA12" w14:textId="77777777" w:rsidR="00881587" w:rsidRDefault="00881587" w:rsidP="00986DBC">
      <w:pPr>
        <w:rPr>
          <w:color w:val="FF0000"/>
        </w:rPr>
      </w:pPr>
    </w:p>
    <w:p w14:paraId="0F86B3DD" w14:textId="77777777" w:rsidR="005723C3" w:rsidRDefault="005723C3">
      <w:pPr>
        <w:rPr>
          <w:b/>
          <w:color w:val="C00000"/>
        </w:rPr>
      </w:pPr>
      <w:r>
        <w:rPr>
          <w:b/>
          <w:color w:val="C00000"/>
        </w:rPr>
        <w:br w:type="page"/>
      </w:r>
    </w:p>
    <w:p w14:paraId="08D9F294" w14:textId="640E3150" w:rsidR="00986DBC" w:rsidRPr="00D76E66" w:rsidRDefault="002B461D" w:rsidP="00986DBC">
      <w:pPr>
        <w:rPr>
          <w:b/>
          <w:color w:val="C00000"/>
          <w:u w:val="single"/>
        </w:rPr>
      </w:pPr>
      <w:r w:rsidRPr="00D76E66">
        <w:rPr>
          <w:b/>
          <w:color w:val="C00000"/>
          <w:u w:val="single"/>
        </w:rPr>
        <w:lastRenderedPageBreak/>
        <w:t>Pass/Corrective Action/Fail:</w:t>
      </w:r>
    </w:p>
    <w:p w14:paraId="121C89A1" w14:textId="3CECFC77" w:rsidR="002B461D" w:rsidRPr="00F745F0" w:rsidRDefault="002B461D" w:rsidP="00D76E66">
      <w:pPr>
        <w:pStyle w:val="ListParagraph"/>
        <w:numPr>
          <w:ilvl w:val="0"/>
          <w:numId w:val="2"/>
        </w:numPr>
        <w:rPr>
          <w:color w:val="002060"/>
        </w:rPr>
      </w:pPr>
      <w:r w:rsidRPr="00F745F0">
        <w:rPr>
          <w:color w:val="002060"/>
        </w:rPr>
        <w:t>Used to indicate completion of steps that have a Pass/Fail/Corrective Action component.</w:t>
      </w:r>
    </w:p>
    <w:p w14:paraId="5F74FAF3" w14:textId="443629FD" w:rsidR="002B461D" w:rsidRPr="00F745F0" w:rsidRDefault="002B461D" w:rsidP="00D76E66">
      <w:pPr>
        <w:pStyle w:val="ListParagraph"/>
        <w:numPr>
          <w:ilvl w:val="1"/>
          <w:numId w:val="2"/>
        </w:numPr>
        <w:rPr>
          <w:color w:val="002060"/>
        </w:rPr>
      </w:pPr>
      <w:r w:rsidRPr="00F745F0">
        <w:rPr>
          <w:color w:val="002060"/>
        </w:rPr>
        <w:t>May be used to group/combined multiple steps together to streamline &amp; reduce clicks</w:t>
      </w:r>
    </w:p>
    <w:p w14:paraId="6CF5A839" w14:textId="31604AC9" w:rsidR="002B461D" w:rsidRPr="00F745F0" w:rsidRDefault="002B461D" w:rsidP="00D76E66">
      <w:pPr>
        <w:pStyle w:val="ListParagraph"/>
        <w:numPr>
          <w:ilvl w:val="1"/>
          <w:numId w:val="2"/>
        </w:numPr>
        <w:rPr>
          <w:color w:val="002060"/>
        </w:rPr>
      </w:pPr>
      <w:r w:rsidRPr="00F745F0">
        <w:rPr>
          <w:color w:val="002060"/>
        </w:rPr>
        <w:t>Include Test Ranges as applicable</w:t>
      </w:r>
    </w:p>
    <w:p w14:paraId="68DC0851" w14:textId="5A3D91FB" w:rsidR="00D76E66" w:rsidRPr="00F745F0" w:rsidRDefault="00D76E66" w:rsidP="00D76E66">
      <w:pPr>
        <w:pStyle w:val="ListParagraph"/>
        <w:numPr>
          <w:ilvl w:val="0"/>
          <w:numId w:val="2"/>
        </w:numPr>
        <w:rPr>
          <w:color w:val="002060"/>
        </w:rPr>
      </w:pPr>
      <w:r w:rsidRPr="00F745F0">
        <w:rPr>
          <w:color w:val="002060"/>
        </w:rPr>
        <w:t>Other Standardized Choices:</w:t>
      </w:r>
    </w:p>
    <w:p w14:paraId="09A0D5C7" w14:textId="299F8C74" w:rsidR="00D76E66" w:rsidRPr="00F745F0" w:rsidRDefault="00D76E66" w:rsidP="00D76E66">
      <w:pPr>
        <w:pStyle w:val="ListParagraph"/>
        <w:numPr>
          <w:ilvl w:val="1"/>
          <w:numId w:val="2"/>
        </w:numPr>
        <w:rPr>
          <w:b/>
          <w:i/>
          <w:color w:val="002060"/>
        </w:rPr>
      </w:pPr>
      <w:r w:rsidRPr="00F745F0">
        <w:rPr>
          <w:b/>
          <w:i/>
          <w:color w:val="002060"/>
        </w:rPr>
        <w:t>Option/Feature Not Installed Choice</w:t>
      </w:r>
    </w:p>
    <w:p w14:paraId="425E6724" w14:textId="12C7FD02" w:rsidR="00D76E66" w:rsidRPr="00F745F0" w:rsidRDefault="00D76E66" w:rsidP="00D76E66">
      <w:pPr>
        <w:pStyle w:val="ListParagraph"/>
        <w:numPr>
          <w:ilvl w:val="2"/>
          <w:numId w:val="2"/>
        </w:numPr>
        <w:rPr>
          <w:color w:val="002060"/>
        </w:rPr>
      </w:pPr>
      <w:r w:rsidRPr="00F745F0">
        <w:rPr>
          <w:color w:val="002060"/>
        </w:rPr>
        <w:t xml:space="preserve">Used to Indicate if a step or group of steps are not required because a particular device option or feature is </w:t>
      </w:r>
      <w:r w:rsidRPr="00F745F0">
        <w:rPr>
          <w:b/>
          <w:color w:val="002060"/>
          <w:u w:val="single"/>
        </w:rPr>
        <w:t xml:space="preserve">not </w:t>
      </w:r>
      <w:r w:rsidRPr="00F745F0">
        <w:rPr>
          <w:color w:val="002060"/>
        </w:rPr>
        <w:t>installed.</w:t>
      </w:r>
    </w:p>
    <w:p w14:paraId="1D41FEDC" w14:textId="379AC364" w:rsidR="00D76E66" w:rsidRPr="00F745F0" w:rsidRDefault="00D76E66" w:rsidP="00D76E66">
      <w:pPr>
        <w:pStyle w:val="ListParagraph"/>
        <w:numPr>
          <w:ilvl w:val="2"/>
          <w:numId w:val="2"/>
        </w:numPr>
        <w:rPr>
          <w:color w:val="002060"/>
        </w:rPr>
      </w:pPr>
      <w:r w:rsidRPr="00F745F0">
        <w:rPr>
          <w:color w:val="002060"/>
        </w:rPr>
        <w:t>E.g. Lifepak 15 – NIBP Option</w:t>
      </w:r>
    </w:p>
    <w:p w14:paraId="5621DA55" w14:textId="2E1FCDDE" w:rsidR="005723C3" w:rsidRPr="00F745F0" w:rsidRDefault="005723C3" w:rsidP="00D76E66">
      <w:pPr>
        <w:pStyle w:val="ListParagraph"/>
        <w:numPr>
          <w:ilvl w:val="1"/>
          <w:numId w:val="2"/>
        </w:numPr>
        <w:rPr>
          <w:color w:val="002060"/>
        </w:rPr>
      </w:pPr>
      <w:r w:rsidRPr="00F745F0">
        <w:rPr>
          <w:b/>
          <w:i/>
          <w:color w:val="002060"/>
        </w:rPr>
        <w:t>NA – Not applicable</w:t>
      </w:r>
      <w:r w:rsidRPr="00F745F0">
        <w:rPr>
          <w:color w:val="002060"/>
        </w:rPr>
        <w:t xml:space="preserve"> </w:t>
      </w:r>
      <w:r w:rsidR="00701D65" w:rsidRPr="00F745F0">
        <w:rPr>
          <w:color w:val="002060"/>
        </w:rPr>
        <w:t>may be a valid</w:t>
      </w:r>
      <w:r w:rsidRPr="00F745F0">
        <w:rPr>
          <w:color w:val="002060"/>
        </w:rPr>
        <w:t xml:space="preserve"> choice</w:t>
      </w:r>
    </w:p>
    <w:p w14:paraId="647B8199" w14:textId="77777777" w:rsidR="005723C3" w:rsidRPr="00F745F0" w:rsidRDefault="005723C3" w:rsidP="00D76E66">
      <w:pPr>
        <w:pStyle w:val="ListParagraph"/>
        <w:numPr>
          <w:ilvl w:val="2"/>
          <w:numId w:val="2"/>
        </w:numPr>
        <w:rPr>
          <w:color w:val="002060"/>
        </w:rPr>
      </w:pPr>
      <w:r w:rsidRPr="00F745F0">
        <w:rPr>
          <w:color w:val="002060"/>
        </w:rPr>
        <w:t xml:space="preserve">Avoid use unless a step can be truly NA </w:t>
      </w:r>
    </w:p>
    <w:p w14:paraId="5E01E339" w14:textId="0542BD27" w:rsidR="005723C3" w:rsidRPr="00F745F0" w:rsidRDefault="00701D65" w:rsidP="00D76E66">
      <w:pPr>
        <w:pStyle w:val="ListParagraph"/>
        <w:numPr>
          <w:ilvl w:val="2"/>
          <w:numId w:val="2"/>
        </w:numPr>
        <w:rPr>
          <w:color w:val="002060"/>
        </w:rPr>
      </w:pPr>
      <w:r w:rsidRPr="00F745F0">
        <w:rPr>
          <w:color w:val="002060"/>
        </w:rPr>
        <w:t>E.g.  Part Replacement based on hours meter reading</w:t>
      </w:r>
    </w:p>
    <w:p w14:paraId="41488A40" w14:textId="730AC09F" w:rsidR="005723C3" w:rsidRPr="00F745F0" w:rsidRDefault="00D76E66" w:rsidP="00D76E66">
      <w:pPr>
        <w:pStyle w:val="ListParagraph"/>
        <w:numPr>
          <w:ilvl w:val="0"/>
          <w:numId w:val="2"/>
        </w:numPr>
        <w:rPr>
          <w:color w:val="002060"/>
        </w:rPr>
      </w:pPr>
      <w:r w:rsidRPr="00F745F0">
        <w:rPr>
          <w:color w:val="002060"/>
        </w:rPr>
        <w:t>If Pass/Corrective Action/Option Not Installed/NA applicable does not apply:</w:t>
      </w:r>
    </w:p>
    <w:p w14:paraId="60B78E85" w14:textId="2C6A8882" w:rsidR="00D76E66" w:rsidRPr="00F745F0" w:rsidRDefault="00D76E66" w:rsidP="00D76E66">
      <w:pPr>
        <w:pStyle w:val="ListParagraph"/>
        <w:numPr>
          <w:ilvl w:val="1"/>
          <w:numId w:val="2"/>
        </w:numPr>
        <w:rPr>
          <w:color w:val="002060"/>
        </w:rPr>
      </w:pPr>
      <w:r w:rsidRPr="00F745F0">
        <w:rPr>
          <w:color w:val="002060"/>
        </w:rPr>
        <w:t>Customized Choice List may be created</w:t>
      </w:r>
    </w:p>
    <w:p w14:paraId="0E03BA4C" w14:textId="17D5DC93" w:rsidR="00D76E66" w:rsidRPr="00F745F0" w:rsidRDefault="00D76E66" w:rsidP="00D76E66">
      <w:pPr>
        <w:pStyle w:val="ListParagraph"/>
        <w:numPr>
          <w:ilvl w:val="1"/>
          <w:numId w:val="2"/>
        </w:numPr>
        <w:rPr>
          <w:color w:val="002060"/>
        </w:rPr>
      </w:pPr>
      <w:r w:rsidRPr="00F745F0">
        <w:rPr>
          <w:color w:val="002060"/>
        </w:rPr>
        <w:t>PM Developers are encouraged to avoid customized list to encourage standardized responses for reporting purposes</w:t>
      </w:r>
    </w:p>
    <w:p w14:paraId="2C3BC9BF" w14:textId="77777777" w:rsidR="00986DBC" w:rsidRDefault="00986DBC" w:rsidP="00986DBC">
      <w:pPr>
        <w:spacing w:after="0" w:line="240" w:lineRule="auto"/>
        <w:rPr>
          <w:b/>
          <w:sz w:val="7"/>
          <w:szCs w:val="7"/>
          <w:u w:val="single"/>
        </w:rPr>
      </w:pPr>
    </w:p>
    <w:p w14:paraId="0CB75DC9" w14:textId="77777777" w:rsidR="00986DBC" w:rsidRPr="003E3224" w:rsidRDefault="00986DBC" w:rsidP="00986DBC">
      <w:pPr>
        <w:spacing w:after="0" w:line="240" w:lineRule="auto"/>
        <w:rPr>
          <w:b/>
          <w:sz w:val="7"/>
          <w:szCs w:val="7"/>
          <w:u w:val="single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239"/>
        <w:gridCol w:w="6766"/>
        <w:gridCol w:w="2070"/>
      </w:tblGrid>
      <w:tr w:rsidR="00D03A3C" w:rsidRPr="00734BAC" w14:paraId="11852008" w14:textId="77777777" w:rsidTr="00D03A3C">
        <w:trPr>
          <w:trHeight w:val="648"/>
        </w:trPr>
        <w:tc>
          <w:tcPr>
            <w:tcW w:w="1239" w:type="dxa"/>
            <w:shd w:val="clear" w:color="auto" w:fill="FFE599" w:themeFill="accent4" w:themeFillTint="66"/>
          </w:tcPr>
          <w:p w14:paraId="2A818A5E" w14:textId="77777777" w:rsidR="00D03A3C" w:rsidRDefault="00D03A3C" w:rsidP="00D03A3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SP#:</w:t>
            </w:r>
          </w:p>
          <w:p w14:paraId="1E1A5AF0" w14:textId="77777777" w:rsidR="00D03A3C" w:rsidRDefault="00D03A3C" w:rsidP="004F136E">
            <w:pPr>
              <w:rPr>
                <w:b/>
                <w:sz w:val="20"/>
              </w:rPr>
            </w:pPr>
          </w:p>
        </w:tc>
        <w:tc>
          <w:tcPr>
            <w:tcW w:w="6766" w:type="dxa"/>
            <w:vMerge w:val="restart"/>
          </w:tcPr>
          <w:p w14:paraId="741F6B45" w14:textId="77777777" w:rsidR="00D03A3C" w:rsidRPr="00734BAC" w:rsidRDefault="00D03A3C" w:rsidP="004F136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 Title (manual page number):</w:t>
            </w:r>
          </w:p>
          <w:p w14:paraId="74633E35" w14:textId="77777777" w:rsidR="00D03A3C" w:rsidRPr="00D12CBA" w:rsidRDefault="00D03A3C" w:rsidP="00D12CBA">
            <w:pPr>
              <w:rPr>
                <w:sz w:val="20"/>
              </w:rPr>
            </w:pPr>
            <w:r w:rsidRPr="00D12CBA">
              <w:rPr>
                <w:sz w:val="16"/>
                <w:szCs w:val="18"/>
              </w:rPr>
              <w:t>Instructions</w:t>
            </w:r>
            <w:r>
              <w:rPr>
                <w:sz w:val="16"/>
                <w:szCs w:val="18"/>
              </w:rPr>
              <w:t>:</w:t>
            </w:r>
          </w:p>
          <w:p w14:paraId="6144B233" w14:textId="57692846" w:rsidR="00D03A3C" w:rsidRPr="00734BAC" w:rsidRDefault="00D03A3C" w:rsidP="00FF4F5F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</w:p>
        </w:tc>
        <w:tc>
          <w:tcPr>
            <w:tcW w:w="2070" w:type="dxa"/>
            <w:vMerge w:val="restart"/>
          </w:tcPr>
          <w:p w14:paraId="2375473D" w14:textId="77777777" w:rsidR="00D03A3C" w:rsidRPr="00734BAC" w:rsidRDefault="00D03A3C" w:rsidP="004F136E">
            <w:pPr>
              <w:rPr>
                <w:sz w:val="18"/>
                <w:szCs w:val="20"/>
              </w:rPr>
            </w:pPr>
            <w:r w:rsidRPr="00734BAC">
              <w:rPr>
                <w:sz w:val="18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4BAC">
              <w:rPr>
                <w:sz w:val="18"/>
                <w:szCs w:val="20"/>
              </w:rPr>
              <w:instrText xml:space="preserve"> FORMCHECKBOX </w:instrText>
            </w:r>
            <w:r w:rsidR="000B7F9C">
              <w:rPr>
                <w:sz w:val="18"/>
                <w:szCs w:val="20"/>
              </w:rPr>
            </w:r>
            <w:r w:rsidR="000B7F9C">
              <w:rPr>
                <w:sz w:val="18"/>
                <w:szCs w:val="20"/>
              </w:rPr>
              <w:fldChar w:fldCharType="separate"/>
            </w:r>
            <w:r w:rsidRPr="00734BAC">
              <w:rPr>
                <w:sz w:val="18"/>
                <w:szCs w:val="20"/>
              </w:rPr>
              <w:fldChar w:fldCharType="end"/>
            </w:r>
            <w:r w:rsidRPr="00734BAC">
              <w:rPr>
                <w:sz w:val="18"/>
                <w:szCs w:val="20"/>
              </w:rPr>
              <w:t xml:space="preserve">  Pass</w:t>
            </w:r>
          </w:p>
          <w:p w14:paraId="653ABA89" w14:textId="77777777" w:rsidR="00D03A3C" w:rsidRPr="00734BAC" w:rsidRDefault="00D03A3C" w:rsidP="004F136E">
            <w:pPr>
              <w:rPr>
                <w:sz w:val="8"/>
                <w:szCs w:val="10"/>
              </w:rPr>
            </w:pPr>
          </w:p>
          <w:p w14:paraId="19130FA2" w14:textId="77777777" w:rsidR="00D03A3C" w:rsidRPr="00734BAC" w:rsidRDefault="00D03A3C" w:rsidP="004F136E">
            <w:pPr>
              <w:rPr>
                <w:sz w:val="18"/>
                <w:szCs w:val="20"/>
              </w:rPr>
            </w:pPr>
            <w:r w:rsidRPr="00734BAC">
              <w:rPr>
                <w:sz w:val="18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4BAC">
              <w:rPr>
                <w:sz w:val="18"/>
                <w:szCs w:val="20"/>
              </w:rPr>
              <w:instrText xml:space="preserve"> FORMCHECKBOX </w:instrText>
            </w:r>
            <w:r w:rsidR="000B7F9C">
              <w:rPr>
                <w:sz w:val="18"/>
                <w:szCs w:val="20"/>
              </w:rPr>
            </w:r>
            <w:r w:rsidR="000B7F9C">
              <w:rPr>
                <w:sz w:val="18"/>
                <w:szCs w:val="20"/>
              </w:rPr>
              <w:fldChar w:fldCharType="separate"/>
            </w:r>
            <w:r w:rsidRPr="00734BAC">
              <w:rPr>
                <w:sz w:val="18"/>
                <w:szCs w:val="20"/>
              </w:rPr>
              <w:fldChar w:fldCharType="end"/>
            </w:r>
            <w:r w:rsidRPr="00734BAC">
              <w:rPr>
                <w:sz w:val="18"/>
                <w:szCs w:val="20"/>
              </w:rPr>
              <w:t xml:space="preserve">  Pass with Corrective Action (see comments)</w:t>
            </w:r>
          </w:p>
          <w:p w14:paraId="0B4B88FB" w14:textId="77777777" w:rsidR="00D03A3C" w:rsidRPr="00734BAC" w:rsidRDefault="00D03A3C" w:rsidP="004F136E">
            <w:pPr>
              <w:rPr>
                <w:sz w:val="8"/>
                <w:szCs w:val="10"/>
              </w:rPr>
            </w:pPr>
          </w:p>
          <w:p w14:paraId="6BD2B177" w14:textId="77777777" w:rsidR="00D03A3C" w:rsidRPr="00734BAC" w:rsidRDefault="00D03A3C" w:rsidP="004F136E">
            <w:pPr>
              <w:rPr>
                <w:sz w:val="20"/>
              </w:rPr>
            </w:pPr>
            <w:r w:rsidRPr="00734BAC">
              <w:rPr>
                <w:sz w:val="18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3"/>
            <w:r w:rsidRPr="00734BAC">
              <w:rPr>
                <w:sz w:val="18"/>
                <w:szCs w:val="20"/>
              </w:rPr>
              <w:instrText xml:space="preserve"> FORMCHECKBOX </w:instrText>
            </w:r>
            <w:r w:rsidR="000B7F9C">
              <w:rPr>
                <w:sz w:val="18"/>
                <w:szCs w:val="20"/>
              </w:rPr>
            </w:r>
            <w:r w:rsidR="000B7F9C">
              <w:rPr>
                <w:sz w:val="18"/>
                <w:szCs w:val="20"/>
              </w:rPr>
              <w:fldChar w:fldCharType="separate"/>
            </w:r>
            <w:r w:rsidRPr="00734BAC">
              <w:rPr>
                <w:sz w:val="18"/>
                <w:szCs w:val="20"/>
              </w:rPr>
              <w:fldChar w:fldCharType="end"/>
            </w:r>
            <w:bookmarkEnd w:id="8"/>
            <w:r w:rsidRPr="00734BAC">
              <w:rPr>
                <w:sz w:val="18"/>
                <w:szCs w:val="20"/>
              </w:rPr>
              <w:t xml:space="preserve">  Fail – Unable to repair (see comments)</w:t>
            </w:r>
          </w:p>
        </w:tc>
      </w:tr>
      <w:tr w:rsidR="00D03A3C" w:rsidRPr="00734BAC" w14:paraId="592BB49F" w14:textId="77777777" w:rsidTr="00D03A3C">
        <w:trPr>
          <w:trHeight w:val="648"/>
        </w:trPr>
        <w:tc>
          <w:tcPr>
            <w:tcW w:w="1239" w:type="dxa"/>
            <w:shd w:val="clear" w:color="auto" w:fill="auto"/>
          </w:tcPr>
          <w:p w14:paraId="4E72CCB8" w14:textId="77777777" w:rsidR="00D03A3C" w:rsidRPr="00D03A3C" w:rsidRDefault="00D03A3C" w:rsidP="00D03A3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Mandatory?</w:t>
            </w:r>
          </w:p>
          <w:p w14:paraId="25247DD2" w14:textId="77777777" w:rsidR="00D03A3C" w:rsidRPr="00734BAC" w:rsidRDefault="00D03A3C" w:rsidP="00D03A3C">
            <w:pPr>
              <w:rPr>
                <w:sz w:val="18"/>
                <w:szCs w:val="20"/>
              </w:rPr>
            </w:pPr>
            <w:r w:rsidRPr="00734BAC">
              <w:rPr>
                <w:sz w:val="18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4BAC">
              <w:rPr>
                <w:sz w:val="18"/>
                <w:szCs w:val="20"/>
              </w:rPr>
              <w:instrText xml:space="preserve"> FORMCHECKBOX </w:instrText>
            </w:r>
            <w:r w:rsidR="000B7F9C">
              <w:rPr>
                <w:sz w:val="18"/>
                <w:szCs w:val="20"/>
              </w:rPr>
            </w:r>
            <w:r w:rsidR="000B7F9C">
              <w:rPr>
                <w:sz w:val="18"/>
                <w:szCs w:val="20"/>
              </w:rPr>
              <w:fldChar w:fldCharType="separate"/>
            </w:r>
            <w:r w:rsidRPr="00734BAC">
              <w:rPr>
                <w:sz w:val="18"/>
                <w:szCs w:val="20"/>
              </w:rPr>
              <w:fldChar w:fldCharType="end"/>
            </w:r>
            <w:r w:rsidRPr="00734BAC">
              <w:rPr>
                <w:sz w:val="18"/>
                <w:szCs w:val="20"/>
              </w:rPr>
              <w:t xml:space="preserve">  Yes</w:t>
            </w:r>
          </w:p>
          <w:p w14:paraId="03FBA601" w14:textId="77777777" w:rsidR="00D03A3C" w:rsidRPr="00734BAC" w:rsidRDefault="00D03A3C" w:rsidP="00D03A3C">
            <w:pPr>
              <w:rPr>
                <w:sz w:val="8"/>
                <w:szCs w:val="10"/>
              </w:rPr>
            </w:pPr>
          </w:p>
          <w:p w14:paraId="315BD59C" w14:textId="681C1721" w:rsidR="00D03A3C" w:rsidRDefault="00D03A3C" w:rsidP="00D03A3C">
            <w:pPr>
              <w:rPr>
                <w:b/>
                <w:sz w:val="20"/>
              </w:rPr>
            </w:pPr>
            <w:r w:rsidRPr="00734BAC">
              <w:rPr>
                <w:sz w:val="18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4BAC">
              <w:rPr>
                <w:sz w:val="18"/>
                <w:szCs w:val="20"/>
              </w:rPr>
              <w:instrText xml:space="preserve"> FORMCHECKBOX </w:instrText>
            </w:r>
            <w:r w:rsidR="000B7F9C">
              <w:rPr>
                <w:sz w:val="18"/>
                <w:szCs w:val="20"/>
              </w:rPr>
            </w:r>
            <w:r w:rsidR="000B7F9C">
              <w:rPr>
                <w:sz w:val="18"/>
                <w:szCs w:val="20"/>
              </w:rPr>
              <w:fldChar w:fldCharType="separate"/>
            </w:r>
            <w:r w:rsidRPr="00734BAC">
              <w:rPr>
                <w:sz w:val="18"/>
                <w:szCs w:val="20"/>
              </w:rPr>
              <w:fldChar w:fldCharType="end"/>
            </w:r>
            <w:r w:rsidRPr="00734BAC">
              <w:rPr>
                <w:sz w:val="18"/>
                <w:szCs w:val="20"/>
              </w:rPr>
              <w:t xml:space="preserve">  No</w:t>
            </w:r>
          </w:p>
        </w:tc>
        <w:tc>
          <w:tcPr>
            <w:tcW w:w="6766" w:type="dxa"/>
            <w:vMerge/>
          </w:tcPr>
          <w:p w14:paraId="2B1E9272" w14:textId="77777777" w:rsidR="00D03A3C" w:rsidRDefault="00D03A3C" w:rsidP="00D03A3C">
            <w:pPr>
              <w:rPr>
                <w:b/>
                <w:sz w:val="20"/>
              </w:rPr>
            </w:pPr>
          </w:p>
        </w:tc>
        <w:tc>
          <w:tcPr>
            <w:tcW w:w="2070" w:type="dxa"/>
            <w:vMerge/>
          </w:tcPr>
          <w:p w14:paraId="4EE4F1E9" w14:textId="77777777" w:rsidR="00D03A3C" w:rsidRPr="00734BAC" w:rsidRDefault="00D03A3C" w:rsidP="00D03A3C">
            <w:pPr>
              <w:rPr>
                <w:sz w:val="18"/>
                <w:szCs w:val="20"/>
              </w:rPr>
            </w:pPr>
          </w:p>
        </w:tc>
      </w:tr>
    </w:tbl>
    <w:p w14:paraId="3B2A8EED" w14:textId="77777777" w:rsidR="00986DBC" w:rsidRDefault="00986DBC" w:rsidP="00986DBC">
      <w:pPr>
        <w:spacing w:after="0" w:line="240" w:lineRule="auto"/>
        <w:rPr>
          <w:b/>
          <w:sz w:val="7"/>
          <w:szCs w:val="7"/>
          <w:u w:val="single"/>
        </w:rPr>
      </w:pPr>
    </w:p>
    <w:p w14:paraId="52109D5A" w14:textId="77777777" w:rsidR="00EC0310" w:rsidRPr="005723C3" w:rsidRDefault="00EC0310" w:rsidP="00EC0310">
      <w:pPr>
        <w:spacing w:after="0" w:line="240" w:lineRule="auto"/>
        <w:ind w:left="3600" w:firstLine="720"/>
        <w:rPr>
          <w:b/>
          <w:sz w:val="7"/>
          <w:szCs w:val="7"/>
        </w:rPr>
      </w:pPr>
      <w:r w:rsidRPr="005723C3">
        <w:rPr>
          <w:b/>
          <w:szCs w:val="7"/>
        </w:rPr>
        <w:t>or</w:t>
      </w:r>
    </w:p>
    <w:p w14:paraId="3100ACBD" w14:textId="77777777" w:rsidR="00EC0310" w:rsidRPr="003E3224" w:rsidRDefault="00EC0310" w:rsidP="00EC0310">
      <w:pPr>
        <w:spacing w:after="0" w:line="240" w:lineRule="auto"/>
        <w:rPr>
          <w:b/>
          <w:sz w:val="7"/>
          <w:szCs w:val="7"/>
          <w:u w:val="single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239"/>
        <w:gridCol w:w="6766"/>
        <w:gridCol w:w="2070"/>
      </w:tblGrid>
      <w:tr w:rsidR="00EC0310" w:rsidRPr="00734BAC" w14:paraId="7BF0D17A" w14:textId="77777777" w:rsidTr="00EC0310">
        <w:trPr>
          <w:trHeight w:val="648"/>
        </w:trPr>
        <w:tc>
          <w:tcPr>
            <w:tcW w:w="1239" w:type="dxa"/>
            <w:tcBorders>
              <w:right w:val="single" w:sz="4" w:space="0" w:color="auto"/>
            </w:tcBorders>
            <w:shd w:val="clear" w:color="auto" w:fill="FFE599" w:themeFill="accent4" w:themeFillTint="66"/>
          </w:tcPr>
          <w:p w14:paraId="01EF9639" w14:textId="77777777" w:rsidR="00EC0310" w:rsidRDefault="00EC0310" w:rsidP="00EC031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SP#:</w:t>
            </w:r>
          </w:p>
          <w:p w14:paraId="5F62A7BA" w14:textId="77777777" w:rsidR="00EC0310" w:rsidRDefault="00EC0310" w:rsidP="00EC0310">
            <w:pPr>
              <w:rPr>
                <w:b/>
                <w:sz w:val="20"/>
              </w:rPr>
            </w:pPr>
          </w:p>
        </w:tc>
        <w:tc>
          <w:tcPr>
            <w:tcW w:w="6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6C0D" w14:textId="77777777" w:rsidR="00EC0310" w:rsidRPr="00734BAC" w:rsidRDefault="00EC0310" w:rsidP="00EC031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 Title (manual page number):</w:t>
            </w:r>
          </w:p>
          <w:p w14:paraId="58432BA1" w14:textId="77777777" w:rsidR="00EC0310" w:rsidRPr="00D12CBA" w:rsidRDefault="00EC0310" w:rsidP="00EC0310">
            <w:pPr>
              <w:rPr>
                <w:sz w:val="20"/>
              </w:rPr>
            </w:pPr>
            <w:r w:rsidRPr="00D12CBA">
              <w:rPr>
                <w:sz w:val="16"/>
                <w:szCs w:val="18"/>
              </w:rPr>
              <w:t>Instructions</w:t>
            </w:r>
            <w:r>
              <w:rPr>
                <w:sz w:val="16"/>
                <w:szCs w:val="18"/>
              </w:rPr>
              <w:t>:</w:t>
            </w:r>
          </w:p>
          <w:p w14:paraId="23ED9176" w14:textId="77777777" w:rsidR="00EC0310" w:rsidRPr="00734BAC" w:rsidRDefault="00EC0310" w:rsidP="00EC0310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6BF22AC4" w14:textId="77777777" w:rsidR="00EC0310" w:rsidRPr="00734BAC" w:rsidRDefault="00EC0310" w:rsidP="00EC0310">
            <w:pPr>
              <w:rPr>
                <w:sz w:val="18"/>
                <w:szCs w:val="20"/>
              </w:rPr>
            </w:pPr>
            <w:r w:rsidRPr="00734BAC">
              <w:rPr>
                <w:sz w:val="18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4BAC">
              <w:rPr>
                <w:sz w:val="18"/>
                <w:szCs w:val="20"/>
              </w:rPr>
              <w:instrText xml:space="preserve"> FORMCHECKBOX </w:instrText>
            </w:r>
            <w:r w:rsidR="000B7F9C">
              <w:rPr>
                <w:sz w:val="18"/>
                <w:szCs w:val="20"/>
              </w:rPr>
            </w:r>
            <w:r w:rsidR="000B7F9C">
              <w:rPr>
                <w:sz w:val="18"/>
                <w:szCs w:val="20"/>
              </w:rPr>
              <w:fldChar w:fldCharType="separate"/>
            </w:r>
            <w:r w:rsidRPr="00734BAC">
              <w:rPr>
                <w:sz w:val="18"/>
                <w:szCs w:val="20"/>
              </w:rPr>
              <w:fldChar w:fldCharType="end"/>
            </w:r>
            <w:r w:rsidRPr="00734BAC">
              <w:rPr>
                <w:sz w:val="18"/>
                <w:szCs w:val="20"/>
              </w:rPr>
              <w:t xml:space="preserve">  Pass</w:t>
            </w:r>
          </w:p>
          <w:p w14:paraId="445F854F" w14:textId="77777777" w:rsidR="00EC0310" w:rsidRPr="00734BAC" w:rsidRDefault="00EC0310" w:rsidP="00EC0310">
            <w:pPr>
              <w:rPr>
                <w:sz w:val="8"/>
                <w:szCs w:val="10"/>
              </w:rPr>
            </w:pPr>
          </w:p>
          <w:p w14:paraId="1F89F4F4" w14:textId="77777777" w:rsidR="00EC0310" w:rsidRPr="00734BAC" w:rsidRDefault="00EC0310" w:rsidP="00EC0310">
            <w:pPr>
              <w:rPr>
                <w:sz w:val="18"/>
                <w:szCs w:val="20"/>
              </w:rPr>
            </w:pPr>
            <w:r w:rsidRPr="00734BAC">
              <w:rPr>
                <w:sz w:val="18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4BAC">
              <w:rPr>
                <w:sz w:val="18"/>
                <w:szCs w:val="20"/>
              </w:rPr>
              <w:instrText xml:space="preserve"> FORMCHECKBOX </w:instrText>
            </w:r>
            <w:r w:rsidR="000B7F9C">
              <w:rPr>
                <w:sz w:val="18"/>
                <w:szCs w:val="20"/>
              </w:rPr>
            </w:r>
            <w:r w:rsidR="000B7F9C">
              <w:rPr>
                <w:sz w:val="18"/>
                <w:szCs w:val="20"/>
              </w:rPr>
              <w:fldChar w:fldCharType="separate"/>
            </w:r>
            <w:r w:rsidRPr="00734BAC">
              <w:rPr>
                <w:sz w:val="18"/>
                <w:szCs w:val="20"/>
              </w:rPr>
              <w:fldChar w:fldCharType="end"/>
            </w:r>
            <w:r w:rsidRPr="00734BAC">
              <w:rPr>
                <w:sz w:val="18"/>
                <w:szCs w:val="20"/>
              </w:rPr>
              <w:t xml:space="preserve">  Pass with Corrective Action (see comments)</w:t>
            </w:r>
          </w:p>
          <w:p w14:paraId="0A86F289" w14:textId="77777777" w:rsidR="00EC0310" w:rsidRPr="00734BAC" w:rsidRDefault="00EC0310" w:rsidP="00EC0310">
            <w:pPr>
              <w:rPr>
                <w:sz w:val="8"/>
                <w:szCs w:val="10"/>
              </w:rPr>
            </w:pPr>
          </w:p>
          <w:p w14:paraId="76132697" w14:textId="77777777" w:rsidR="00EC0310" w:rsidRDefault="00EC0310" w:rsidP="00EC0310">
            <w:pPr>
              <w:rPr>
                <w:sz w:val="16"/>
                <w:szCs w:val="20"/>
              </w:rPr>
            </w:pPr>
            <w:r w:rsidRPr="00734BAC">
              <w:rPr>
                <w:sz w:val="18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4BAC">
              <w:rPr>
                <w:sz w:val="18"/>
                <w:szCs w:val="20"/>
              </w:rPr>
              <w:instrText xml:space="preserve"> FORMCHECKBOX </w:instrText>
            </w:r>
            <w:r w:rsidR="000B7F9C">
              <w:rPr>
                <w:sz w:val="18"/>
                <w:szCs w:val="20"/>
              </w:rPr>
            </w:r>
            <w:r w:rsidR="000B7F9C">
              <w:rPr>
                <w:sz w:val="18"/>
                <w:szCs w:val="20"/>
              </w:rPr>
              <w:fldChar w:fldCharType="separate"/>
            </w:r>
            <w:r w:rsidRPr="00734BAC">
              <w:rPr>
                <w:sz w:val="18"/>
                <w:szCs w:val="20"/>
              </w:rPr>
              <w:fldChar w:fldCharType="end"/>
            </w:r>
            <w:r w:rsidRPr="00734BAC">
              <w:rPr>
                <w:sz w:val="18"/>
                <w:szCs w:val="20"/>
              </w:rPr>
              <w:t xml:space="preserve">  Fail – Unable to repair (see comments)</w:t>
            </w:r>
          </w:p>
          <w:p w14:paraId="57BC713B" w14:textId="77777777" w:rsidR="00EC0310" w:rsidRPr="005723C3" w:rsidRDefault="00EC0310" w:rsidP="00EC0310">
            <w:pPr>
              <w:rPr>
                <w:sz w:val="8"/>
                <w:szCs w:val="16"/>
              </w:rPr>
            </w:pPr>
          </w:p>
          <w:p w14:paraId="7350C05E" w14:textId="77777777" w:rsidR="00EC0310" w:rsidRPr="00734BAC" w:rsidRDefault="00EC0310" w:rsidP="00EC0310">
            <w:pPr>
              <w:rPr>
                <w:sz w:val="20"/>
              </w:rPr>
            </w:pPr>
            <w:r w:rsidRPr="00734BAC">
              <w:rPr>
                <w:sz w:val="18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4BAC">
              <w:rPr>
                <w:sz w:val="18"/>
                <w:szCs w:val="20"/>
              </w:rPr>
              <w:instrText xml:space="preserve"> FORMCHECKBOX </w:instrText>
            </w:r>
            <w:r w:rsidR="000B7F9C">
              <w:rPr>
                <w:sz w:val="18"/>
                <w:szCs w:val="20"/>
              </w:rPr>
            </w:r>
            <w:r w:rsidR="000B7F9C">
              <w:rPr>
                <w:sz w:val="18"/>
                <w:szCs w:val="20"/>
              </w:rPr>
              <w:fldChar w:fldCharType="separate"/>
            </w:r>
            <w:r w:rsidRPr="00734BAC">
              <w:rPr>
                <w:sz w:val="18"/>
                <w:szCs w:val="20"/>
              </w:rPr>
              <w:fldChar w:fldCharType="end"/>
            </w:r>
            <w:r w:rsidRPr="00734BAC">
              <w:rPr>
                <w:sz w:val="18"/>
                <w:szCs w:val="20"/>
              </w:rPr>
              <w:t xml:space="preserve">  </w:t>
            </w:r>
            <w:r>
              <w:rPr>
                <w:sz w:val="18"/>
                <w:szCs w:val="20"/>
              </w:rPr>
              <w:t>Option/Feature Not Installed</w:t>
            </w:r>
          </w:p>
        </w:tc>
      </w:tr>
    </w:tbl>
    <w:p w14:paraId="1F542D4D" w14:textId="77777777" w:rsidR="00185A3D" w:rsidRPr="00185A3D" w:rsidRDefault="00185A3D" w:rsidP="00EC0310">
      <w:pPr>
        <w:spacing w:after="0" w:line="240" w:lineRule="auto"/>
        <w:ind w:left="3600" w:firstLine="720"/>
        <w:rPr>
          <w:b/>
          <w:sz w:val="4"/>
          <w:szCs w:val="7"/>
        </w:rPr>
      </w:pPr>
    </w:p>
    <w:p w14:paraId="1F11BD5E" w14:textId="46936345" w:rsidR="00EC0310" w:rsidRPr="005723C3" w:rsidRDefault="00EC0310" w:rsidP="00EC0310">
      <w:pPr>
        <w:spacing w:after="0" w:line="240" w:lineRule="auto"/>
        <w:ind w:left="3600" w:firstLine="720"/>
        <w:rPr>
          <w:b/>
          <w:sz w:val="7"/>
          <w:szCs w:val="7"/>
        </w:rPr>
      </w:pPr>
      <w:r w:rsidRPr="005723C3">
        <w:rPr>
          <w:b/>
          <w:szCs w:val="7"/>
        </w:rPr>
        <w:t>or</w:t>
      </w:r>
    </w:p>
    <w:p w14:paraId="7BA7110B" w14:textId="77777777" w:rsidR="00EC0310" w:rsidRDefault="00EC0310" w:rsidP="005723C3">
      <w:pPr>
        <w:spacing w:after="0" w:line="240" w:lineRule="auto"/>
        <w:rPr>
          <w:b/>
          <w:sz w:val="7"/>
          <w:szCs w:val="7"/>
          <w:u w:val="single"/>
        </w:rPr>
      </w:pPr>
    </w:p>
    <w:p w14:paraId="50041A80" w14:textId="77777777" w:rsidR="005723C3" w:rsidRPr="003E3224" w:rsidRDefault="005723C3" w:rsidP="005723C3">
      <w:pPr>
        <w:spacing w:after="0" w:line="240" w:lineRule="auto"/>
        <w:rPr>
          <w:b/>
          <w:sz w:val="7"/>
          <w:szCs w:val="7"/>
          <w:u w:val="single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239"/>
        <w:gridCol w:w="6766"/>
        <w:gridCol w:w="2070"/>
      </w:tblGrid>
      <w:tr w:rsidR="005723C3" w:rsidRPr="00734BAC" w14:paraId="3B40F845" w14:textId="77777777" w:rsidTr="005723C3">
        <w:trPr>
          <w:trHeight w:val="648"/>
        </w:trPr>
        <w:tc>
          <w:tcPr>
            <w:tcW w:w="1239" w:type="dxa"/>
            <w:tcBorders>
              <w:right w:val="single" w:sz="4" w:space="0" w:color="auto"/>
            </w:tcBorders>
            <w:shd w:val="clear" w:color="auto" w:fill="FFE599" w:themeFill="accent4" w:themeFillTint="66"/>
          </w:tcPr>
          <w:p w14:paraId="48798DF8" w14:textId="77777777" w:rsidR="005723C3" w:rsidRDefault="005723C3" w:rsidP="00EC031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SP#:</w:t>
            </w:r>
          </w:p>
          <w:p w14:paraId="7A484B64" w14:textId="77777777" w:rsidR="005723C3" w:rsidRDefault="005723C3" w:rsidP="00EC0310">
            <w:pPr>
              <w:rPr>
                <w:b/>
                <w:sz w:val="20"/>
              </w:rPr>
            </w:pPr>
          </w:p>
        </w:tc>
        <w:tc>
          <w:tcPr>
            <w:tcW w:w="67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13589" w14:textId="77777777" w:rsidR="005723C3" w:rsidRPr="00734BAC" w:rsidRDefault="005723C3" w:rsidP="00EC031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 Title (manual page number):</w:t>
            </w:r>
          </w:p>
          <w:p w14:paraId="71EFAC7F" w14:textId="77777777" w:rsidR="005723C3" w:rsidRPr="00D12CBA" w:rsidRDefault="005723C3" w:rsidP="00EC0310">
            <w:pPr>
              <w:rPr>
                <w:sz w:val="20"/>
              </w:rPr>
            </w:pPr>
            <w:r w:rsidRPr="00D12CBA">
              <w:rPr>
                <w:sz w:val="16"/>
                <w:szCs w:val="18"/>
              </w:rPr>
              <w:t>Instructions</w:t>
            </w:r>
            <w:r>
              <w:rPr>
                <w:sz w:val="16"/>
                <w:szCs w:val="18"/>
              </w:rPr>
              <w:t>:</w:t>
            </w:r>
          </w:p>
          <w:p w14:paraId="12B97B47" w14:textId="77777777" w:rsidR="005723C3" w:rsidRPr="00734BAC" w:rsidRDefault="005723C3" w:rsidP="00EC0310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70BAFF13" w14:textId="77777777" w:rsidR="005723C3" w:rsidRPr="00734BAC" w:rsidRDefault="005723C3" w:rsidP="00EC0310">
            <w:pPr>
              <w:rPr>
                <w:sz w:val="18"/>
                <w:szCs w:val="20"/>
              </w:rPr>
            </w:pPr>
            <w:r w:rsidRPr="00734BAC">
              <w:rPr>
                <w:sz w:val="18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4BAC">
              <w:rPr>
                <w:sz w:val="18"/>
                <w:szCs w:val="20"/>
              </w:rPr>
              <w:instrText xml:space="preserve"> FORMCHECKBOX </w:instrText>
            </w:r>
            <w:r w:rsidR="000B7F9C">
              <w:rPr>
                <w:sz w:val="18"/>
                <w:szCs w:val="20"/>
              </w:rPr>
            </w:r>
            <w:r w:rsidR="000B7F9C">
              <w:rPr>
                <w:sz w:val="18"/>
                <w:szCs w:val="20"/>
              </w:rPr>
              <w:fldChar w:fldCharType="separate"/>
            </w:r>
            <w:r w:rsidRPr="00734BAC">
              <w:rPr>
                <w:sz w:val="18"/>
                <w:szCs w:val="20"/>
              </w:rPr>
              <w:fldChar w:fldCharType="end"/>
            </w:r>
            <w:r w:rsidRPr="00734BAC">
              <w:rPr>
                <w:sz w:val="18"/>
                <w:szCs w:val="20"/>
              </w:rPr>
              <w:t xml:space="preserve">  Pass</w:t>
            </w:r>
          </w:p>
          <w:p w14:paraId="50D86327" w14:textId="77777777" w:rsidR="005723C3" w:rsidRPr="00734BAC" w:rsidRDefault="005723C3" w:rsidP="00EC0310">
            <w:pPr>
              <w:rPr>
                <w:sz w:val="8"/>
                <w:szCs w:val="10"/>
              </w:rPr>
            </w:pPr>
          </w:p>
          <w:p w14:paraId="1860B4B3" w14:textId="77777777" w:rsidR="005723C3" w:rsidRPr="00734BAC" w:rsidRDefault="005723C3" w:rsidP="00EC0310">
            <w:pPr>
              <w:rPr>
                <w:sz w:val="18"/>
                <w:szCs w:val="20"/>
              </w:rPr>
            </w:pPr>
            <w:r w:rsidRPr="00734BAC">
              <w:rPr>
                <w:sz w:val="18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4BAC">
              <w:rPr>
                <w:sz w:val="18"/>
                <w:szCs w:val="20"/>
              </w:rPr>
              <w:instrText xml:space="preserve"> FORMCHECKBOX </w:instrText>
            </w:r>
            <w:r w:rsidR="000B7F9C">
              <w:rPr>
                <w:sz w:val="18"/>
                <w:szCs w:val="20"/>
              </w:rPr>
            </w:r>
            <w:r w:rsidR="000B7F9C">
              <w:rPr>
                <w:sz w:val="18"/>
                <w:szCs w:val="20"/>
              </w:rPr>
              <w:fldChar w:fldCharType="separate"/>
            </w:r>
            <w:r w:rsidRPr="00734BAC">
              <w:rPr>
                <w:sz w:val="18"/>
                <w:szCs w:val="20"/>
              </w:rPr>
              <w:fldChar w:fldCharType="end"/>
            </w:r>
            <w:r w:rsidRPr="00734BAC">
              <w:rPr>
                <w:sz w:val="18"/>
                <w:szCs w:val="20"/>
              </w:rPr>
              <w:t xml:space="preserve">  Pass with Corrective Action (see comments)</w:t>
            </w:r>
          </w:p>
          <w:p w14:paraId="5100EF39" w14:textId="77777777" w:rsidR="005723C3" w:rsidRPr="00734BAC" w:rsidRDefault="005723C3" w:rsidP="00EC0310">
            <w:pPr>
              <w:rPr>
                <w:sz w:val="8"/>
                <w:szCs w:val="10"/>
              </w:rPr>
            </w:pPr>
          </w:p>
          <w:p w14:paraId="20200E61" w14:textId="3BFF1513" w:rsidR="005723C3" w:rsidRDefault="005723C3" w:rsidP="00EC0310">
            <w:pPr>
              <w:rPr>
                <w:sz w:val="16"/>
                <w:szCs w:val="20"/>
              </w:rPr>
            </w:pPr>
            <w:r w:rsidRPr="00734BAC">
              <w:rPr>
                <w:sz w:val="18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4BAC">
              <w:rPr>
                <w:sz w:val="18"/>
                <w:szCs w:val="20"/>
              </w:rPr>
              <w:instrText xml:space="preserve"> FORMCHECKBOX </w:instrText>
            </w:r>
            <w:r w:rsidR="000B7F9C">
              <w:rPr>
                <w:sz w:val="18"/>
                <w:szCs w:val="20"/>
              </w:rPr>
            </w:r>
            <w:r w:rsidR="000B7F9C">
              <w:rPr>
                <w:sz w:val="18"/>
                <w:szCs w:val="20"/>
              </w:rPr>
              <w:fldChar w:fldCharType="separate"/>
            </w:r>
            <w:r w:rsidRPr="00734BAC">
              <w:rPr>
                <w:sz w:val="18"/>
                <w:szCs w:val="20"/>
              </w:rPr>
              <w:fldChar w:fldCharType="end"/>
            </w:r>
            <w:r w:rsidRPr="00734BAC">
              <w:rPr>
                <w:sz w:val="18"/>
                <w:szCs w:val="20"/>
              </w:rPr>
              <w:t xml:space="preserve">  Fail – Unable to repair (see comments)</w:t>
            </w:r>
          </w:p>
          <w:p w14:paraId="43D85E62" w14:textId="77777777" w:rsidR="005723C3" w:rsidRPr="005723C3" w:rsidRDefault="005723C3" w:rsidP="00EC0310">
            <w:pPr>
              <w:rPr>
                <w:sz w:val="8"/>
                <w:szCs w:val="16"/>
              </w:rPr>
            </w:pPr>
          </w:p>
          <w:p w14:paraId="2BE64064" w14:textId="689840A3" w:rsidR="005723C3" w:rsidRPr="00734BAC" w:rsidRDefault="005723C3" w:rsidP="005723C3">
            <w:pPr>
              <w:rPr>
                <w:sz w:val="20"/>
              </w:rPr>
            </w:pPr>
            <w:r w:rsidRPr="00734BAC">
              <w:rPr>
                <w:sz w:val="18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4BAC">
              <w:rPr>
                <w:sz w:val="18"/>
                <w:szCs w:val="20"/>
              </w:rPr>
              <w:instrText xml:space="preserve"> FORMCHECKBOX </w:instrText>
            </w:r>
            <w:r w:rsidR="000B7F9C">
              <w:rPr>
                <w:sz w:val="18"/>
                <w:szCs w:val="20"/>
              </w:rPr>
            </w:r>
            <w:r w:rsidR="000B7F9C">
              <w:rPr>
                <w:sz w:val="18"/>
                <w:szCs w:val="20"/>
              </w:rPr>
              <w:fldChar w:fldCharType="separate"/>
            </w:r>
            <w:r w:rsidRPr="00734BAC">
              <w:rPr>
                <w:sz w:val="18"/>
                <w:szCs w:val="20"/>
              </w:rPr>
              <w:fldChar w:fldCharType="end"/>
            </w:r>
            <w:r w:rsidRPr="00734BAC">
              <w:rPr>
                <w:sz w:val="18"/>
                <w:szCs w:val="20"/>
              </w:rPr>
              <w:t xml:space="preserve">  </w:t>
            </w:r>
            <w:r>
              <w:rPr>
                <w:sz w:val="18"/>
                <w:szCs w:val="20"/>
              </w:rPr>
              <w:t>NA – Not Applicable</w:t>
            </w:r>
          </w:p>
        </w:tc>
      </w:tr>
      <w:tr w:rsidR="005723C3" w:rsidRPr="00734BAC" w14:paraId="472FBF9D" w14:textId="77777777" w:rsidTr="005723C3">
        <w:trPr>
          <w:trHeight w:val="648"/>
        </w:trPr>
        <w:tc>
          <w:tcPr>
            <w:tcW w:w="1239" w:type="dxa"/>
            <w:tcBorders>
              <w:right w:val="single" w:sz="4" w:space="0" w:color="auto"/>
            </w:tcBorders>
            <w:shd w:val="clear" w:color="auto" w:fill="auto"/>
          </w:tcPr>
          <w:p w14:paraId="468154E5" w14:textId="77777777" w:rsidR="005723C3" w:rsidRPr="00D03A3C" w:rsidRDefault="005723C3" w:rsidP="00EC031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Mandatory?</w:t>
            </w:r>
          </w:p>
          <w:p w14:paraId="6AA2A942" w14:textId="77777777" w:rsidR="005723C3" w:rsidRPr="00734BAC" w:rsidRDefault="005723C3" w:rsidP="00EC0310">
            <w:pPr>
              <w:rPr>
                <w:sz w:val="18"/>
                <w:szCs w:val="20"/>
              </w:rPr>
            </w:pPr>
            <w:r w:rsidRPr="00734BAC">
              <w:rPr>
                <w:sz w:val="18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4BAC">
              <w:rPr>
                <w:sz w:val="18"/>
                <w:szCs w:val="20"/>
              </w:rPr>
              <w:instrText xml:space="preserve"> FORMCHECKBOX </w:instrText>
            </w:r>
            <w:r w:rsidR="000B7F9C">
              <w:rPr>
                <w:sz w:val="18"/>
                <w:szCs w:val="20"/>
              </w:rPr>
            </w:r>
            <w:r w:rsidR="000B7F9C">
              <w:rPr>
                <w:sz w:val="18"/>
                <w:szCs w:val="20"/>
              </w:rPr>
              <w:fldChar w:fldCharType="separate"/>
            </w:r>
            <w:r w:rsidRPr="00734BAC">
              <w:rPr>
                <w:sz w:val="18"/>
                <w:szCs w:val="20"/>
              </w:rPr>
              <w:fldChar w:fldCharType="end"/>
            </w:r>
            <w:r w:rsidRPr="00734BAC">
              <w:rPr>
                <w:sz w:val="18"/>
                <w:szCs w:val="20"/>
              </w:rPr>
              <w:t xml:space="preserve">  Yes</w:t>
            </w:r>
          </w:p>
          <w:p w14:paraId="7D444188" w14:textId="77777777" w:rsidR="005723C3" w:rsidRPr="00734BAC" w:rsidRDefault="005723C3" w:rsidP="00EC0310">
            <w:pPr>
              <w:rPr>
                <w:sz w:val="8"/>
                <w:szCs w:val="10"/>
              </w:rPr>
            </w:pPr>
          </w:p>
          <w:p w14:paraId="3E930893" w14:textId="77777777" w:rsidR="005723C3" w:rsidRDefault="005723C3" w:rsidP="00EC0310">
            <w:pPr>
              <w:rPr>
                <w:b/>
                <w:sz w:val="20"/>
              </w:rPr>
            </w:pPr>
            <w:r w:rsidRPr="00734BAC">
              <w:rPr>
                <w:sz w:val="18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4BAC">
              <w:rPr>
                <w:sz w:val="18"/>
                <w:szCs w:val="20"/>
              </w:rPr>
              <w:instrText xml:space="preserve"> FORMCHECKBOX </w:instrText>
            </w:r>
            <w:r w:rsidR="000B7F9C">
              <w:rPr>
                <w:sz w:val="18"/>
                <w:szCs w:val="20"/>
              </w:rPr>
            </w:r>
            <w:r w:rsidR="000B7F9C">
              <w:rPr>
                <w:sz w:val="18"/>
                <w:szCs w:val="20"/>
              </w:rPr>
              <w:fldChar w:fldCharType="separate"/>
            </w:r>
            <w:r w:rsidRPr="00734BAC">
              <w:rPr>
                <w:sz w:val="18"/>
                <w:szCs w:val="20"/>
              </w:rPr>
              <w:fldChar w:fldCharType="end"/>
            </w:r>
            <w:r w:rsidRPr="00734BAC">
              <w:rPr>
                <w:sz w:val="18"/>
                <w:szCs w:val="20"/>
              </w:rPr>
              <w:t xml:space="preserve">  No</w:t>
            </w:r>
          </w:p>
        </w:tc>
        <w:tc>
          <w:tcPr>
            <w:tcW w:w="67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C725" w14:textId="77777777" w:rsidR="005723C3" w:rsidRDefault="005723C3" w:rsidP="00EC0310">
            <w:pPr>
              <w:rPr>
                <w:b/>
                <w:sz w:val="20"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4A30A4D1" w14:textId="77777777" w:rsidR="005723C3" w:rsidRPr="00734BAC" w:rsidRDefault="005723C3" w:rsidP="00EC0310">
            <w:pPr>
              <w:rPr>
                <w:sz w:val="18"/>
                <w:szCs w:val="20"/>
              </w:rPr>
            </w:pPr>
          </w:p>
        </w:tc>
      </w:tr>
    </w:tbl>
    <w:p w14:paraId="0DD6D423" w14:textId="77777777" w:rsidR="005723C3" w:rsidRDefault="005723C3" w:rsidP="005723C3">
      <w:pPr>
        <w:spacing w:after="0" w:line="240" w:lineRule="auto"/>
        <w:rPr>
          <w:b/>
          <w:sz w:val="7"/>
          <w:szCs w:val="7"/>
          <w:u w:val="single"/>
        </w:rPr>
      </w:pPr>
    </w:p>
    <w:p w14:paraId="0594FDFD" w14:textId="05D48615" w:rsidR="005723C3" w:rsidRDefault="005723C3" w:rsidP="005723C3">
      <w:pPr>
        <w:spacing w:after="0" w:line="240" w:lineRule="auto"/>
        <w:rPr>
          <w:b/>
          <w:sz w:val="7"/>
          <w:szCs w:val="7"/>
          <w:u w:val="single"/>
        </w:rPr>
      </w:pPr>
    </w:p>
    <w:p w14:paraId="6BDA1CC9" w14:textId="77777777" w:rsidR="00EC0310" w:rsidRDefault="00EC0310" w:rsidP="00A96608">
      <w:pPr>
        <w:rPr>
          <w:b/>
          <w:color w:val="C00000"/>
        </w:rPr>
      </w:pPr>
    </w:p>
    <w:p w14:paraId="6A8074B0" w14:textId="77777777" w:rsidR="00D76E66" w:rsidRDefault="00D76E66">
      <w:pPr>
        <w:rPr>
          <w:b/>
          <w:color w:val="C00000"/>
        </w:rPr>
      </w:pPr>
      <w:r>
        <w:rPr>
          <w:b/>
          <w:color w:val="C00000"/>
        </w:rPr>
        <w:br w:type="page"/>
      </w:r>
    </w:p>
    <w:p w14:paraId="3228FCD5" w14:textId="412CB09E" w:rsidR="00A96608" w:rsidRPr="007965B0" w:rsidRDefault="00A96608" w:rsidP="00A96608">
      <w:pPr>
        <w:rPr>
          <w:b/>
          <w:color w:val="C00000"/>
          <w:u w:val="single"/>
        </w:rPr>
      </w:pPr>
      <w:r w:rsidRPr="007965B0">
        <w:rPr>
          <w:b/>
          <w:color w:val="C00000"/>
          <w:u w:val="single"/>
        </w:rPr>
        <w:lastRenderedPageBreak/>
        <w:t>Data Reading &amp; Pass/Corrective Action/Fail:</w:t>
      </w:r>
    </w:p>
    <w:p w14:paraId="69784FA4" w14:textId="66E557CC" w:rsidR="00A96608" w:rsidRPr="007965B0" w:rsidRDefault="00A96608" w:rsidP="00F745F0">
      <w:pPr>
        <w:pStyle w:val="ListParagraph"/>
        <w:numPr>
          <w:ilvl w:val="0"/>
          <w:numId w:val="2"/>
        </w:numPr>
        <w:rPr>
          <w:color w:val="002060"/>
        </w:rPr>
      </w:pPr>
      <w:r w:rsidRPr="007965B0">
        <w:rPr>
          <w:color w:val="002060"/>
        </w:rPr>
        <w:t xml:space="preserve">Data </w:t>
      </w:r>
      <w:r w:rsidR="00701D65" w:rsidRPr="007965B0">
        <w:rPr>
          <w:color w:val="002060"/>
        </w:rPr>
        <w:t xml:space="preserve">Recording </w:t>
      </w:r>
      <w:r w:rsidRPr="007965B0">
        <w:rPr>
          <w:color w:val="002060"/>
        </w:rPr>
        <w:t xml:space="preserve">for </w:t>
      </w:r>
      <w:r w:rsidR="00701D65" w:rsidRPr="007965B0">
        <w:rPr>
          <w:color w:val="002060"/>
        </w:rPr>
        <w:t>measured</w:t>
      </w:r>
      <w:r w:rsidRPr="007965B0">
        <w:rPr>
          <w:color w:val="002060"/>
        </w:rPr>
        <w:t xml:space="preserve"> items</w:t>
      </w:r>
    </w:p>
    <w:p w14:paraId="58B311C2" w14:textId="64129027" w:rsidR="00A96608" w:rsidRPr="007965B0" w:rsidRDefault="00A96608" w:rsidP="00F745F0">
      <w:pPr>
        <w:pStyle w:val="ListParagraph"/>
        <w:numPr>
          <w:ilvl w:val="1"/>
          <w:numId w:val="2"/>
        </w:numPr>
        <w:rPr>
          <w:color w:val="002060"/>
        </w:rPr>
      </w:pPr>
      <w:r w:rsidRPr="007965B0">
        <w:rPr>
          <w:color w:val="002060"/>
        </w:rPr>
        <w:t>Must have a Pass/Corrective Action/Fail/</w:t>
      </w:r>
      <w:r w:rsidR="00F745F0" w:rsidRPr="007965B0">
        <w:rPr>
          <w:color w:val="002060"/>
        </w:rPr>
        <w:t>Option Not Installed/</w:t>
      </w:r>
      <w:r w:rsidRPr="007965B0">
        <w:rPr>
          <w:color w:val="002060"/>
        </w:rPr>
        <w:t>NA (Optional) choices</w:t>
      </w:r>
    </w:p>
    <w:p w14:paraId="6AC66CFE" w14:textId="0C01C179" w:rsidR="00A96608" w:rsidRPr="007965B0" w:rsidRDefault="00A96608" w:rsidP="00F745F0">
      <w:pPr>
        <w:pStyle w:val="ListParagraph"/>
        <w:numPr>
          <w:ilvl w:val="0"/>
          <w:numId w:val="2"/>
        </w:numPr>
        <w:rPr>
          <w:color w:val="002060"/>
        </w:rPr>
      </w:pPr>
      <w:r w:rsidRPr="007965B0">
        <w:rPr>
          <w:color w:val="002060"/>
        </w:rPr>
        <w:t>Include Test Ranges</w:t>
      </w:r>
    </w:p>
    <w:p w14:paraId="479445BB" w14:textId="11AC6868" w:rsidR="00A96608" w:rsidRPr="007965B0" w:rsidRDefault="00701D65" w:rsidP="00F745F0">
      <w:pPr>
        <w:pStyle w:val="ListParagraph"/>
        <w:numPr>
          <w:ilvl w:val="0"/>
          <w:numId w:val="2"/>
        </w:numPr>
        <w:rPr>
          <w:color w:val="002060"/>
        </w:rPr>
      </w:pPr>
      <w:r w:rsidRPr="007965B0">
        <w:rPr>
          <w:color w:val="002060"/>
        </w:rPr>
        <w:t>E.g. Values required for Accreditation/DAP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239"/>
        <w:gridCol w:w="6766"/>
        <w:gridCol w:w="2070"/>
      </w:tblGrid>
      <w:tr w:rsidR="00A96608" w:rsidRPr="00734BAC" w14:paraId="62B29E42" w14:textId="77777777" w:rsidTr="00A96608">
        <w:trPr>
          <w:trHeight w:val="648"/>
        </w:trPr>
        <w:tc>
          <w:tcPr>
            <w:tcW w:w="1239" w:type="dxa"/>
            <w:shd w:val="clear" w:color="auto" w:fill="FFE599" w:themeFill="accent4" w:themeFillTint="66"/>
          </w:tcPr>
          <w:p w14:paraId="6233650B" w14:textId="77777777" w:rsidR="00A96608" w:rsidRDefault="00A96608" w:rsidP="00EC031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SP#:</w:t>
            </w:r>
          </w:p>
          <w:p w14:paraId="68B84045" w14:textId="77777777" w:rsidR="00A96608" w:rsidRDefault="00A96608" w:rsidP="00EC0310">
            <w:pPr>
              <w:rPr>
                <w:b/>
                <w:sz w:val="20"/>
              </w:rPr>
            </w:pPr>
          </w:p>
        </w:tc>
        <w:tc>
          <w:tcPr>
            <w:tcW w:w="6766" w:type="dxa"/>
            <w:vMerge w:val="restart"/>
          </w:tcPr>
          <w:p w14:paraId="7F8678C5" w14:textId="689B9715" w:rsidR="00A96608" w:rsidRPr="00734BAC" w:rsidRDefault="00A96608" w:rsidP="00EC031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Data Reading Title (manual page number):</w:t>
            </w:r>
          </w:p>
          <w:p w14:paraId="64D4185F" w14:textId="77777777" w:rsidR="00A96608" w:rsidRPr="00D12CBA" w:rsidRDefault="00A96608" w:rsidP="00EC0310">
            <w:pPr>
              <w:rPr>
                <w:sz w:val="20"/>
              </w:rPr>
            </w:pPr>
            <w:r w:rsidRPr="00D12CBA">
              <w:rPr>
                <w:sz w:val="16"/>
                <w:szCs w:val="18"/>
              </w:rPr>
              <w:t>Instructions</w:t>
            </w:r>
            <w:r>
              <w:rPr>
                <w:sz w:val="16"/>
                <w:szCs w:val="18"/>
              </w:rPr>
              <w:t>:</w:t>
            </w:r>
          </w:p>
          <w:p w14:paraId="37B7E9A0" w14:textId="77777777" w:rsidR="00A96608" w:rsidRPr="00734BAC" w:rsidRDefault="00A96608" w:rsidP="00EC0310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</w:p>
        </w:tc>
        <w:tc>
          <w:tcPr>
            <w:tcW w:w="2070" w:type="dxa"/>
            <w:vMerge w:val="restart"/>
          </w:tcPr>
          <w:p w14:paraId="258A754B" w14:textId="77777777" w:rsidR="00A96608" w:rsidRPr="00734BAC" w:rsidRDefault="00A96608" w:rsidP="00EC0310">
            <w:pPr>
              <w:rPr>
                <w:sz w:val="18"/>
                <w:szCs w:val="20"/>
              </w:rPr>
            </w:pPr>
            <w:r w:rsidRPr="00734BAC">
              <w:rPr>
                <w:sz w:val="18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4BAC">
              <w:rPr>
                <w:sz w:val="18"/>
                <w:szCs w:val="20"/>
              </w:rPr>
              <w:instrText xml:space="preserve"> FORMCHECKBOX </w:instrText>
            </w:r>
            <w:r w:rsidR="000B7F9C">
              <w:rPr>
                <w:sz w:val="18"/>
                <w:szCs w:val="20"/>
              </w:rPr>
            </w:r>
            <w:r w:rsidR="000B7F9C">
              <w:rPr>
                <w:sz w:val="18"/>
                <w:szCs w:val="20"/>
              </w:rPr>
              <w:fldChar w:fldCharType="separate"/>
            </w:r>
            <w:r w:rsidRPr="00734BAC">
              <w:rPr>
                <w:sz w:val="18"/>
                <w:szCs w:val="20"/>
              </w:rPr>
              <w:fldChar w:fldCharType="end"/>
            </w:r>
            <w:r w:rsidRPr="00734BAC">
              <w:rPr>
                <w:sz w:val="18"/>
                <w:szCs w:val="20"/>
              </w:rPr>
              <w:t xml:space="preserve">  Pass</w:t>
            </w:r>
          </w:p>
          <w:p w14:paraId="4BC293BD" w14:textId="77777777" w:rsidR="00A96608" w:rsidRPr="00734BAC" w:rsidRDefault="00A96608" w:rsidP="00EC0310">
            <w:pPr>
              <w:rPr>
                <w:sz w:val="8"/>
                <w:szCs w:val="10"/>
              </w:rPr>
            </w:pPr>
          </w:p>
          <w:p w14:paraId="02AA9D2B" w14:textId="77777777" w:rsidR="00A96608" w:rsidRPr="00734BAC" w:rsidRDefault="00A96608" w:rsidP="00EC0310">
            <w:pPr>
              <w:rPr>
                <w:sz w:val="18"/>
                <w:szCs w:val="20"/>
              </w:rPr>
            </w:pPr>
            <w:r w:rsidRPr="00734BAC">
              <w:rPr>
                <w:sz w:val="18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4BAC">
              <w:rPr>
                <w:sz w:val="18"/>
                <w:szCs w:val="20"/>
              </w:rPr>
              <w:instrText xml:space="preserve"> FORMCHECKBOX </w:instrText>
            </w:r>
            <w:r w:rsidR="000B7F9C">
              <w:rPr>
                <w:sz w:val="18"/>
                <w:szCs w:val="20"/>
              </w:rPr>
            </w:r>
            <w:r w:rsidR="000B7F9C">
              <w:rPr>
                <w:sz w:val="18"/>
                <w:szCs w:val="20"/>
              </w:rPr>
              <w:fldChar w:fldCharType="separate"/>
            </w:r>
            <w:r w:rsidRPr="00734BAC">
              <w:rPr>
                <w:sz w:val="18"/>
                <w:szCs w:val="20"/>
              </w:rPr>
              <w:fldChar w:fldCharType="end"/>
            </w:r>
            <w:r w:rsidRPr="00734BAC">
              <w:rPr>
                <w:sz w:val="18"/>
                <w:szCs w:val="20"/>
              </w:rPr>
              <w:t xml:space="preserve">  Pass with Corrective Action (see comments)</w:t>
            </w:r>
          </w:p>
          <w:p w14:paraId="665C367D" w14:textId="77777777" w:rsidR="00A96608" w:rsidRPr="00734BAC" w:rsidRDefault="00A96608" w:rsidP="00EC0310">
            <w:pPr>
              <w:rPr>
                <w:sz w:val="8"/>
                <w:szCs w:val="10"/>
              </w:rPr>
            </w:pPr>
          </w:p>
          <w:p w14:paraId="7AA33845" w14:textId="77777777" w:rsidR="00A96608" w:rsidRPr="00734BAC" w:rsidRDefault="00A96608" w:rsidP="00EC0310">
            <w:pPr>
              <w:rPr>
                <w:sz w:val="20"/>
              </w:rPr>
            </w:pPr>
            <w:r w:rsidRPr="00734BAC">
              <w:rPr>
                <w:sz w:val="18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4BAC">
              <w:rPr>
                <w:sz w:val="18"/>
                <w:szCs w:val="20"/>
              </w:rPr>
              <w:instrText xml:space="preserve"> FORMCHECKBOX </w:instrText>
            </w:r>
            <w:r w:rsidR="000B7F9C">
              <w:rPr>
                <w:sz w:val="18"/>
                <w:szCs w:val="20"/>
              </w:rPr>
            </w:r>
            <w:r w:rsidR="000B7F9C">
              <w:rPr>
                <w:sz w:val="18"/>
                <w:szCs w:val="20"/>
              </w:rPr>
              <w:fldChar w:fldCharType="separate"/>
            </w:r>
            <w:r w:rsidRPr="00734BAC">
              <w:rPr>
                <w:sz w:val="18"/>
                <w:szCs w:val="20"/>
              </w:rPr>
              <w:fldChar w:fldCharType="end"/>
            </w:r>
            <w:r w:rsidRPr="00734BAC">
              <w:rPr>
                <w:sz w:val="18"/>
                <w:szCs w:val="20"/>
              </w:rPr>
              <w:t xml:space="preserve">  Fail – Unable to repair (see comments)</w:t>
            </w:r>
          </w:p>
        </w:tc>
      </w:tr>
      <w:tr w:rsidR="00A96608" w:rsidRPr="00734BAC" w14:paraId="448A3242" w14:textId="77777777" w:rsidTr="00A96608">
        <w:trPr>
          <w:trHeight w:val="648"/>
        </w:trPr>
        <w:tc>
          <w:tcPr>
            <w:tcW w:w="1239" w:type="dxa"/>
          </w:tcPr>
          <w:p w14:paraId="796E3918" w14:textId="77777777" w:rsidR="00A96608" w:rsidRPr="00D03A3C" w:rsidRDefault="00A96608" w:rsidP="00EC031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Mandatory?</w:t>
            </w:r>
          </w:p>
          <w:p w14:paraId="149135DF" w14:textId="77777777" w:rsidR="00A96608" w:rsidRPr="00734BAC" w:rsidRDefault="00A96608" w:rsidP="00EC0310">
            <w:pPr>
              <w:rPr>
                <w:sz w:val="18"/>
                <w:szCs w:val="20"/>
              </w:rPr>
            </w:pPr>
            <w:r w:rsidRPr="00734BAC">
              <w:rPr>
                <w:sz w:val="18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4BAC">
              <w:rPr>
                <w:sz w:val="18"/>
                <w:szCs w:val="20"/>
              </w:rPr>
              <w:instrText xml:space="preserve"> FORMCHECKBOX </w:instrText>
            </w:r>
            <w:r w:rsidR="000B7F9C">
              <w:rPr>
                <w:sz w:val="18"/>
                <w:szCs w:val="20"/>
              </w:rPr>
            </w:r>
            <w:r w:rsidR="000B7F9C">
              <w:rPr>
                <w:sz w:val="18"/>
                <w:szCs w:val="20"/>
              </w:rPr>
              <w:fldChar w:fldCharType="separate"/>
            </w:r>
            <w:r w:rsidRPr="00734BAC">
              <w:rPr>
                <w:sz w:val="18"/>
                <w:szCs w:val="20"/>
              </w:rPr>
              <w:fldChar w:fldCharType="end"/>
            </w:r>
            <w:r w:rsidRPr="00734BAC">
              <w:rPr>
                <w:sz w:val="18"/>
                <w:szCs w:val="20"/>
              </w:rPr>
              <w:t xml:space="preserve">  Yes</w:t>
            </w:r>
          </w:p>
          <w:p w14:paraId="21CC7212" w14:textId="77777777" w:rsidR="00A96608" w:rsidRPr="00734BAC" w:rsidRDefault="00A96608" w:rsidP="00EC0310">
            <w:pPr>
              <w:rPr>
                <w:sz w:val="8"/>
                <w:szCs w:val="10"/>
              </w:rPr>
            </w:pPr>
          </w:p>
          <w:p w14:paraId="3B40F003" w14:textId="77777777" w:rsidR="00A96608" w:rsidRDefault="00A96608" w:rsidP="00EC0310">
            <w:pPr>
              <w:rPr>
                <w:b/>
                <w:sz w:val="20"/>
              </w:rPr>
            </w:pPr>
            <w:r w:rsidRPr="00734BAC">
              <w:rPr>
                <w:sz w:val="18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4BAC">
              <w:rPr>
                <w:sz w:val="18"/>
                <w:szCs w:val="20"/>
              </w:rPr>
              <w:instrText xml:space="preserve"> FORMCHECKBOX </w:instrText>
            </w:r>
            <w:r w:rsidR="000B7F9C">
              <w:rPr>
                <w:sz w:val="18"/>
                <w:szCs w:val="20"/>
              </w:rPr>
            </w:r>
            <w:r w:rsidR="000B7F9C">
              <w:rPr>
                <w:sz w:val="18"/>
                <w:szCs w:val="20"/>
              </w:rPr>
              <w:fldChar w:fldCharType="separate"/>
            </w:r>
            <w:r w:rsidRPr="00734BAC">
              <w:rPr>
                <w:sz w:val="18"/>
                <w:szCs w:val="20"/>
              </w:rPr>
              <w:fldChar w:fldCharType="end"/>
            </w:r>
            <w:r w:rsidRPr="00734BAC">
              <w:rPr>
                <w:sz w:val="18"/>
                <w:szCs w:val="20"/>
              </w:rPr>
              <w:t xml:space="preserve">  No</w:t>
            </w:r>
          </w:p>
        </w:tc>
        <w:tc>
          <w:tcPr>
            <w:tcW w:w="6766" w:type="dxa"/>
            <w:vMerge/>
          </w:tcPr>
          <w:p w14:paraId="454463E7" w14:textId="77777777" w:rsidR="00A96608" w:rsidRDefault="00A96608" w:rsidP="00EC0310">
            <w:pPr>
              <w:rPr>
                <w:b/>
                <w:sz w:val="20"/>
              </w:rPr>
            </w:pPr>
          </w:p>
        </w:tc>
        <w:tc>
          <w:tcPr>
            <w:tcW w:w="2070" w:type="dxa"/>
            <w:vMerge/>
          </w:tcPr>
          <w:p w14:paraId="6BB97353" w14:textId="77777777" w:rsidR="00A96608" w:rsidRPr="00734BAC" w:rsidRDefault="00A96608" w:rsidP="00EC0310">
            <w:pPr>
              <w:rPr>
                <w:sz w:val="18"/>
                <w:szCs w:val="20"/>
              </w:rPr>
            </w:pPr>
          </w:p>
        </w:tc>
      </w:tr>
      <w:tr w:rsidR="00A96608" w:rsidRPr="00734BAC" w14:paraId="4C64DF91" w14:textId="77777777" w:rsidTr="00EC0310">
        <w:trPr>
          <w:trHeight w:val="510"/>
        </w:trPr>
        <w:tc>
          <w:tcPr>
            <w:tcW w:w="1239" w:type="dxa"/>
            <w:shd w:val="clear" w:color="auto" w:fill="FFE599" w:themeFill="accent4" w:themeFillTint="66"/>
          </w:tcPr>
          <w:p w14:paraId="1E43FA24" w14:textId="77777777" w:rsidR="00A96608" w:rsidRDefault="00A96608" w:rsidP="00EC031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SP#:</w:t>
            </w:r>
          </w:p>
          <w:p w14:paraId="30DFFD70" w14:textId="77777777" w:rsidR="00A96608" w:rsidRDefault="00A96608" w:rsidP="00EC0310">
            <w:pPr>
              <w:rPr>
                <w:b/>
                <w:sz w:val="20"/>
              </w:rPr>
            </w:pPr>
          </w:p>
        </w:tc>
        <w:tc>
          <w:tcPr>
            <w:tcW w:w="6766" w:type="dxa"/>
          </w:tcPr>
          <w:p w14:paraId="1C0A7AAC" w14:textId="54CAE9A5" w:rsidR="00A96608" w:rsidRPr="00734BAC" w:rsidRDefault="00A96608" w:rsidP="00EC031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Data Reading Title:</w:t>
            </w:r>
          </w:p>
          <w:p w14:paraId="73F4B378" w14:textId="77777777" w:rsidR="00A96608" w:rsidRPr="00734BAC" w:rsidRDefault="00A96608" w:rsidP="00A96608">
            <w:pPr>
              <w:pStyle w:val="List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070" w:type="dxa"/>
          </w:tcPr>
          <w:p w14:paraId="0D95EF9E" w14:textId="37BD0C1A" w:rsidR="00A96608" w:rsidRPr="00734BAC" w:rsidRDefault="00A96608" w:rsidP="00EC031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&lt;Insert Range&gt;:</w:t>
            </w:r>
          </w:p>
          <w:p w14:paraId="4C163EF7" w14:textId="77777777" w:rsidR="00A96608" w:rsidRPr="00016A56" w:rsidRDefault="00A96608" w:rsidP="00EC0310">
            <w:pPr>
              <w:rPr>
                <w:sz w:val="18"/>
                <w:szCs w:val="20"/>
              </w:rPr>
            </w:pPr>
          </w:p>
          <w:p w14:paraId="0C7A56E9" w14:textId="77777777" w:rsidR="00A96608" w:rsidRPr="00734BAC" w:rsidRDefault="00A96608" w:rsidP="00EC0310">
            <w:pPr>
              <w:rPr>
                <w:sz w:val="20"/>
              </w:rPr>
            </w:pPr>
            <w:r w:rsidRPr="00016A56">
              <w:rPr>
                <w:sz w:val="18"/>
                <w:szCs w:val="20"/>
              </w:rPr>
              <w:t>______</w:t>
            </w:r>
          </w:p>
        </w:tc>
      </w:tr>
    </w:tbl>
    <w:p w14:paraId="53ED14F1" w14:textId="77777777" w:rsidR="007965B0" w:rsidRPr="007965B0" w:rsidRDefault="007965B0" w:rsidP="00F745F0">
      <w:pPr>
        <w:ind w:left="3600" w:firstLine="720"/>
        <w:rPr>
          <w:b/>
          <w:sz w:val="2"/>
        </w:rPr>
      </w:pPr>
    </w:p>
    <w:p w14:paraId="0C46BE07" w14:textId="15896B7B" w:rsidR="00F745F0" w:rsidRDefault="007965B0" w:rsidP="00F745F0">
      <w:pPr>
        <w:ind w:left="3600" w:firstLine="720"/>
        <w:rPr>
          <w:b/>
        </w:rPr>
      </w:pPr>
      <w:r>
        <w:rPr>
          <w:b/>
        </w:rPr>
        <w:t>o</w:t>
      </w:r>
      <w:r w:rsidR="00F745F0">
        <w:rPr>
          <w:b/>
        </w:rPr>
        <w:t>r</w:t>
      </w:r>
    </w:p>
    <w:p w14:paraId="1357FF55" w14:textId="77777777" w:rsidR="00F745F0" w:rsidRPr="00F745F0" w:rsidRDefault="00F745F0" w:rsidP="00F745F0">
      <w:pPr>
        <w:ind w:left="3600" w:firstLine="720"/>
        <w:rPr>
          <w:b/>
          <w:sz w:val="2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239"/>
        <w:gridCol w:w="6766"/>
        <w:gridCol w:w="2070"/>
      </w:tblGrid>
      <w:tr w:rsidR="00F745F0" w:rsidRPr="00734BAC" w14:paraId="30036698" w14:textId="77777777" w:rsidTr="00122FCC">
        <w:trPr>
          <w:trHeight w:val="648"/>
        </w:trPr>
        <w:tc>
          <w:tcPr>
            <w:tcW w:w="1239" w:type="dxa"/>
            <w:tcBorders>
              <w:right w:val="single" w:sz="4" w:space="0" w:color="auto"/>
            </w:tcBorders>
            <w:shd w:val="clear" w:color="auto" w:fill="FFE599" w:themeFill="accent4" w:themeFillTint="66"/>
          </w:tcPr>
          <w:p w14:paraId="08ECA661" w14:textId="77777777" w:rsidR="00F745F0" w:rsidRDefault="00F745F0" w:rsidP="00122FC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SP#:</w:t>
            </w:r>
          </w:p>
          <w:p w14:paraId="79B7876A" w14:textId="77777777" w:rsidR="00F745F0" w:rsidRDefault="00F745F0" w:rsidP="00122FCC">
            <w:pPr>
              <w:rPr>
                <w:b/>
                <w:sz w:val="20"/>
              </w:rPr>
            </w:pPr>
          </w:p>
        </w:tc>
        <w:tc>
          <w:tcPr>
            <w:tcW w:w="6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2E5D9" w14:textId="77777777" w:rsidR="00F745F0" w:rsidRPr="00734BAC" w:rsidRDefault="00F745F0" w:rsidP="00122FC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 Title (manual page number):</w:t>
            </w:r>
          </w:p>
          <w:p w14:paraId="05C85E86" w14:textId="77777777" w:rsidR="00F745F0" w:rsidRPr="00D12CBA" w:rsidRDefault="00F745F0" w:rsidP="00122FCC">
            <w:pPr>
              <w:rPr>
                <w:sz w:val="20"/>
              </w:rPr>
            </w:pPr>
            <w:r w:rsidRPr="00D12CBA">
              <w:rPr>
                <w:sz w:val="16"/>
                <w:szCs w:val="18"/>
              </w:rPr>
              <w:t>Instructions</w:t>
            </w:r>
            <w:r>
              <w:rPr>
                <w:sz w:val="16"/>
                <w:szCs w:val="18"/>
              </w:rPr>
              <w:t>:</w:t>
            </w:r>
          </w:p>
          <w:p w14:paraId="72DEDFFE" w14:textId="77777777" w:rsidR="00F745F0" w:rsidRPr="00734BAC" w:rsidRDefault="00F745F0" w:rsidP="00122FCC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6B43FEA5" w14:textId="77777777" w:rsidR="00F745F0" w:rsidRPr="00734BAC" w:rsidRDefault="00F745F0" w:rsidP="00122FCC">
            <w:pPr>
              <w:rPr>
                <w:sz w:val="18"/>
                <w:szCs w:val="20"/>
              </w:rPr>
            </w:pPr>
            <w:r w:rsidRPr="00734BAC">
              <w:rPr>
                <w:sz w:val="18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4BAC">
              <w:rPr>
                <w:sz w:val="18"/>
                <w:szCs w:val="20"/>
              </w:rPr>
              <w:instrText xml:space="preserve"> FORMCHECKBOX </w:instrText>
            </w:r>
            <w:r w:rsidR="000B7F9C">
              <w:rPr>
                <w:sz w:val="18"/>
                <w:szCs w:val="20"/>
              </w:rPr>
            </w:r>
            <w:r w:rsidR="000B7F9C">
              <w:rPr>
                <w:sz w:val="18"/>
                <w:szCs w:val="20"/>
              </w:rPr>
              <w:fldChar w:fldCharType="separate"/>
            </w:r>
            <w:r w:rsidRPr="00734BAC">
              <w:rPr>
                <w:sz w:val="18"/>
                <w:szCs w:val="20"/>
              </w:rPr>
              <w:fldChar w:fldCharType="end"/>
            </w:r>
            <w:r w:rsidRPr="00734BAC">
              <w:rPr>
                <w:sz w:val="18"/>
                <w:szCs w:val="20"/>
              </w:rPr>
              <w:t xml:space="preserve">  Pass</w:t>
            </w:r>
          </w:p>
          <w:p w14:paraId="2A8CE505" w14:textId="77777777" w:rsidR="00F745F0" w:rsidRPr="00734BAC" w:rsidRDefault="00F745F0" w:rsidP="00122FCC">
            <w:pPr>
              <w:rPr>
                <w:sz w:val="8"/>
                <w:szCs w:val="10"/>
              </w:rPr>
            </w:pPr>
          </w:p>
          <w:p w14:paraId="7A3ACC00" w14:textId="77777777" w:rsidR="00F745F0" w:rsidRPr="00734BAC" w:rsidRDefault="00F745F0" w:rsidP="00122FCC">
            <w:pPr>
              <w:rPr>
                <w:sz w:val="18"/>
                <w:szCs w:val="20"/>
              </w:rPr>
            </w:pPr>
            <w:r w:rsidRPr="00734BAC">
              <w:rPr>
                <w:sz w:val="18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4BAC">
              <w:rPr>
                <w:sz w:val="18"/>
                <w:szCs w:val="20"/>
              </w:rPr>
              <w:instrText xml:space="preserve"> FORMCHECKBOX </w:instrText>
            </w:r>
            <w:r w:rsidR="000B7F9C">
              <w:rPr>
                <w:sz w:val="18"/>
                <w:szCs w:val="20"/>
              </w:rPr>
            </w:r>
            <w:r w:rsidR="000B7F9C">
              <w:rPr>
                <w:sz w:val="18"/>
                <w:szCs w:val="20"/>
              </w:rPr>
              <w:fldChar w:fldCharType="separate"/>
            </w:r>
            <w:r w:rsidRPr="00734BAC">
              <w:rPr>
                <w:sz w:val="18"/>
                <w:szCs w:val="20"/>
              </w:rPr>
              <w:fldChar w:fldCharType="end"/>
            </w:r>
            <w:r w:rsidRPr="00734BAC">
              <w:rPr>
                <w:sz w:val="18"/>
                <w:szCs w:val="20"/>
              </w:rPr>
              <w:t xml:space="preserve">  Pass with Corrective Action (see comments)</w:t>
            </w:r>
          </w:p>
          <w:p w14:paraId="3CB11E60" w14:textId="77777777" w:rsidR="00F745F0" w:rsidRPr="00734BAC" w:rsidRDefault="00F745F0" w:rsidP="00122FCC">
            <w:pPr>
              <w:rPr>
                <w:sz w:val="8"/>
                <w:szCs w:val="10"/>
              </w:rPr>
            </w:pPr>
          </w:p>
          <w:p w14:paraId="71E724CF" w14:textId="77777777" w:rsidR="00F745F0" w:rsidRDefault="00F745F0" w:rsidP="00122FCC">
            <w:pPr>
              <w:rPr>
                <w:sz w:val="16"/>
                <w:szCs w:val="20"/>
              </w:rPr>
            </w:pPr>
            <w:r w:rsidRPr="00734BAC">
              <w:rPr>
                <w:sz w:val="18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4BAC">
              <w:rPr>
                <w:sz w:val="18"/>
                <w:szCs w:val="20"/>
              </w:rPr>
              <w:instrText xml:space="preserve"> FORMCHECKBOX </w:instrText>
            </w:r>
            <w:r w:rsidR="000B7F9C">
              <w:rPr>
                <w:sz w:val="18"/>
                <w:szCs w:val="20"/>
              </w:rPr>
            </w:r>
            <w:r w:rsidR="000B7F9C">
              <w:rPr>
                <w:sz w:val="18"/>
                <w:szCs w:val="20"/>
              </w:rPr>
              <w:fldChar w:fldCharType="separate"/>
            </w:r>
            <w:r w:rsidRPr="00734BAC">
              <w:rPr>
                <w:sz w:val="18"/>
                <w:szCs w:val="20"/>
              </w:rPr>
              <w:fldChar w:fldCharType="end"/>
            </w:r>
            <w:r w:rsidRPr="00734BAC">
              <w:rPr>
                <w:sz w:val="18"/>
                <w:szCs w:val="20"/>
              </w:rPr>
              <w:t xml:space="preserve">  Fail – Unable to repair (see comments)</w:t>
            </w:r>
          </w:p>
          <w:p w14:paraId="4B7C1488" w14:textId="77777777" w:rsidR="00F745F0" w:rsidRPr="005723C3" w:rsidRDefault="00F745F0" w:rsidP="00122FCC">
            <w:pPr>
              <w:rPr>
                <w:sz w:val="8"/>
                <w:szCs w:val="16"/>
              </w:rPr>
            </w:pPr>
          </w:p>
          <w:p w14:paraId="722C7EA5" w14:textId="77777777" w:rsidR="00F745F0" w:rsidRPr="00734BAC" w:rsidRDefault="00F745F0" w:rsidP="00122FCC">
            <w:pPr>
              <w:rPr>
                <w:sz w:val="20"/>
              </w:rPr>
            </w:pPr>
            <w:r w:rsidRPr="00734BAC">
              <w:rPr>
                <w:sz w:val="18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4BAC">
              <w:rPr>
                <w:sz w:val="18"/>
                <w:szCs w:val="20"/>
              </w:rPr>
              <w:instrText xml:space="preserve"> FORMCHECKBOX </w:instrText>
            </w:r>
            <w:r w:rsidR="000B7F9C">
              <w:rPr>
                <w:sz w:val="18"/>
                <w:szCs w:val="20"/>
              </w:rPr>
            </w:r>
            <w:r w:rsidR="000B7F9C">
              <w:rPr>
                <w:sz w:val="18"/>
                <w:szCs w:val="20"/>
              </w:rPr>
              <w:fldChar w:fldCharType="separate"/>
            </w:r>
            <w:r w:rsidRPr="00734BAC">
              <w:rPr>
                <w:sz w:val="18"/>
                <w:szCs w:val="20"/>
              </w:rPr>
              <w:fldChar w:fldCharType="end"/>
            </w:r>
            <w:r w:rsidRPr="00734BAC">
              <w:rPr>
                <w:sz w:val="18"/>
                <w:szCs w:val="20"/>
              </w:rPr>
              <w:t xml:space="preserve">  </w:t>
            </w:r>
            <w:r>
              <w:rPr>
                <w:sz w:val="18"/>
                <w:szCs w:val="20"/>
              </w:rPr>
              <w:t>Option/Feature Not Installed</w:t>
            </w:r>
          </w:p>
        </w:tc>
      </w:tr>
      <w:tr w:rsidR="00F745F0" w:rsidRPr="00734BAC" w14:paraId="36BA3ACD" w14:textId="77777777" w:rsidTr="00F745F0">
        <w:trPr>
          <w:trHeight w:val="510"/>
        </w:trPr>
        <w:tc>
          <w:tcPr>
            <w:tcW w:w="1239" w:type="dxa"/>
          </w:tcPr>
          <w:p w14:paraId="7DD085A6" w14:textId="77777777" w:rsidR="00F745F0" w:rsidRDefault="00F745F0" w:rsidP="00122FC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SP#:</w:t>
            </w:r>
          </w:p>
          <w:p w14:paraId="43A4394D" w14:textId="77777777" w:rsidR="00F745F0" w:rsidRDefault="00F745F0" w:rsidP="00122FCC">
            <w:pPr>
              <w:rPr>
                <w:b/>
                <w:sz w:val="20"/>
              </w:rPr>
            </w:pPr>
          </w:p>
        </w:tc>
        <w:tc>
          <w:tcPr>
            <w:tcW w:w="6766" w:type="dxa"/>
          </w:tcPr>
          <w:p w14:paraId="0E370C87" w14:textId="77777777" w:rsidR="00F745F0" w:rsidRPr="00734BAC" w:rsidRDefault="00F745F0" w:rsidP="00122FC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Data Reading Title:</w:t>
            </w:r>
          </w:p>
          <w:p w14:paraId="70E84A71" w14:textId="77777777" w:rsidR="00F745F0" w:rsidRPr="00734BAC" w:rsidRDefault="00F745F0" w:rsidP="00122FCC">
            <w:pPr>
              <w:pStyle w:val="List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070" w:type="dxa"/>
          </w:tcPr>
          <w:p w14:paraId="1A7CC21F" w14:textId="77777777" w:rsidR="00F745F0" w:rsidRPr="00734BAC" w:rsidRDefault="00F745F0" w:rsidP="00122FC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&lt;Insert Range&gt;:</w:t>
            </w:r>
          </w:p>
          <w:p w14:paraId="3F2FD67C" w14:textId="77777777" w:rsidR="00F745F0" w:rsidRPr="00016A56" w:rsidRDefault="00F745F0" w:rsidP="00122FCC">
            <w:pPr>
              <w:rPr>
                <w:sz w:val="18"/>
                <w:szCs w:val="20"/>
              </w:rPr>
            </w:pPr>
          </w:p>
          <w:p w14:paraId="294427DE" w14:textId="77777777" w:rsidR="00F745F0" w:rsidRPr="00734BAC" w:rsidRDefault="00F745F0" w:rsidP="00122FCC">
            <w:pPr>
              <w:rPr>
                <w:sz w:val="20"/>
              </w:rPr>
            </w:pPr>
            <w:r w:rsidRPr="00016A56">
              <w:rPr>
                <w:sz w:val="18"/>
                <w:szCs w:val="20"/>
              </w:rPr>
              <w:t>______</w:t>
            </w:r>
          </w:p>
        </w:tc>
      </w:tr>
    </w:tbl>
    <w:p w14:paraId="10D33FA1" w14:textId="77777777" w:rsidR="007965B0" w:rsidRPr="007965B0" w:rsidRDefault="007965B0" w:rsidP="00A96608">
      <w:pPr>
        <w:ind w:left="3600" w:firstLine="720"/>
        <w:rPr>
          <w:b/>
          <w:sz w:val="2"/>
        </w:rPr>
      </w:pPr>
    </w:p>
    <w:p w14:paraId="63A7003F" w14:textId="3DC38507" w:rsidR="00A96608" w:rsidRDefault="007965B0" w:rsidP="00A96608">
      <w:pPr>
        <w:ind w:left="3600" w:firstLine="720"/>
        <w:rPr>
          <w:b/>
        </w:rPr>
      </w:pPr>
      <w:r>
        <w:rPr>
          <w:b/>
        </w:rPr>
        <w:t>or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239"/>
        <w:gridCol w:w="6766"/>
        <w:gridCol w:w="2070"/>
      </w:tblGrid>
      <w:tr w:rsidR="00A96608" w:rsidRPr="00734BAC" w14:paraId="4B9F654D" w14:textId="77777777" w:rsidTr="00EC0310">
        <w:trPr>
          <w:trHeight w:val="648"/>
        </w:trPr>
        <w:tc>
          <w:tcPr>
            <w:tcW w:w="1239" w:type="dxa"/>
            <w:shd w:val="clear" w:color="auto" w:fill="FFE599" w:themeFill="accent4" w:themeFillTint="66"/>
          </w:tcPr>
          <w:p w14:paraId="774AE7ED" w14:textId="77777777" w:rsidR="00A96608" w:rsidRDefault="00A96608" w:rsidP="00EC031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SP#:</w:t>
            </w:r>
          </w:p>
          <w:p w14:paraId="0FB057A0" w14:textId="77777777" w:rsidR="00A96608" w:rsidRDefault="00A96608" w:rsidP="00EC0310">
            <w:pPr>
              <w:rPr>
                <w:b/>
                <w:sz w:val="20"/>
              </w:rPr>
            </w:pPr>
          </w:p>
        </w:tc>
        <w:tc>
          <w:tcPr>
            <w:tcW w:w="6766" w:type="dxa"/>
            <w:vMerge w:val="restart"/>
          </w:tcPr>
          <w:p w14:paraId="5EE8F81D" w14:textId="77777777" w:rsidR="00A96608" w:rsidRPr="00734BAC" w:rsidRDefault="00A96608" w:rsidP="00A9660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Data Reading Title (manual page number):</w:t>
            </w:r>
          </w:p>
          <w:p w14:paraId="2A834DF9" w14:textId="77777777" w:rsidR="00A96608" w:rsidRPr="00D12CBA" w:rsidRDefault="00A96608" w:rsidP="00A96608">
            <w:pPr>
              <w:rPr>
                <w:sz w:val="20"/>
              </w:rPr>
            </w:pPr>
            <w:r w:rsidRPr="00D12CBA">
              <w:rPr>
                <w:sz w:val="16"/>
                <w:szCs w:val="18"/>
              </w:rPr>
              <w:t>Instructions</w:t>
            </w:r>
            <w:r>
              <w:rPr>
                <w:sz w:val="16"/>
                <w:szCs w:val="18"/>
              </w:rPr>
              <w:t>:</w:t>
            </w:r>
          </w:p>
          <w:p w14:paraId="301DFA12" w14:textId="77777777" w:rsidR="00A96608" w:rsidRPr="00734BAC" w:rsidRDefault="00A96608" w:rsidP="00EC0310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</w:p>
        </w:tc>
        <w:tc>
          <w:tcPr>
            <w:tcW w:w="2070" w:type="dxa"/>
            <w:vMerge w:val="restart"/>
          </w:tcPr>
          <w:p w14:paraId="17563C7E" w14:textId="77777777" w:rsidR="00A96608" w:rsidRPr="00734BAC" w:rsidRDefault="00A96608" w:rsidP="00A96608">
            <w:pPr>
              <w:rPr>
                <w:sz w:val="18"/>
                <w:szCs w:val="20"/>
              </w:rPr>
            </w:pPr>
            <w:r w:rsidRPr="00734BAC">
              <w:rPr>
                <w:sz w:val="18"/>
                <w:szCs w:val="20"/>
              </w:rPr>
              <w:t>Pass</w:t>
            </w:r>
          </w:p>
          <w:p w14:paraId="625B5DF3" w14:textId="77777777" w:rsidR="00A96608" w:rsidRPr="00734BAC" w:rsidRDefault="00A96608" w:rsidP="00A96608">
            <w:pPr>
              <w:rPr>
                <w:sz w:val="8"/>
                <w:szCs w:val="10"/>
              </w:rPr>
            </w:pPr>
          </w:p>
          <w:p w14:paraId="66302B9C" w14:textId="77777777" w:rsidR="00A96608" w:rsidRPr="00734BAC" w:rsidRDefault="00A96608" w:rsidP="00A96608">
            <w:pPr>
              <w:rPr>
                <w:sz w:val="18"/>
                <w:szCs w:val="20"/>
              </w:rPr>
            </w:pPr>
            <w:r w:rsidRPr="00734BAC">
              <w:rPr>
                <w:sz w:val="18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4BAC">
              <w:rPr>
                <w:sz w:val="18"/>
                <w:szCs w:val="20"/>
              </w:rPr>
              <w:instrText xml:space="preserve"> FORMCHECKBOX </w:instrText>
            </w:r>
            <w:r w:rsidR="000B7F9C">
              <w:rPr>
                <w:sz w:val="18"/>
                <w:szCs w:val="20"/>
              </w:rPr>
            </w:r>
            <w:r w:rsidR="000B7F9C">
              <w:rPr>
                <w:sz w:val="18"/>
                <w:szCs w:val="20"/>
              </w:rPr>
              <w:fldChar w:fldCharType="separate"/>
            </w:r>
            <w:r w:rsidRPr="00734BAC">
              <w:rPr>
                <w:sz w:val="18"/>
                <w:szCs w:val="20"/>
              </w:rPr>
              <w:fldChar w:fldCharType="end"/>
            </w:r>
            <w:r w:rsidRPr="00734BAC">
              <w:rPr>
                <w:sz w:val="18"/>
                <w:szCs w:val="20"/>
              </w:rPr>
              <w:t xml:space="preserve">  Pass with Corrective Action (see comments)</w:t>
            </w:r>
          </w:p>
          <w:p w14:paraId="6105F4EF" w14:textId="77777777" w:rsidR="00A96608" w:rsidRPr="00734BAC" w:rsidRDefault="00A96608" w:rsidP="00A96608">
            <w:pPr>
              <w:rPr>
                <w:sz w:val="8"/>
                <w:szCs w:val="10"/>
              </w:rPr>
            </w:pPr>
          </w:p>
          <w:p w14:paraId="3C9258EE" w14:textId="77777777" w:rsidR="00A96608" w:rsidRDefault="00A96608" w:rsidP="00A96608">
            <w:pPr>
              <w:rPr>
                <w:sz w:val="16"/>
                <w:szCs w:val="20"/>
              </w:rPr>
            </w:pPr>
            <w:r w:rsidRPr="00734BAC">
              <w:rPr>
                <w:sz w:val="18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4BAC">
              <w:rPr>
                <w:sz w:val="18"/>
                <w:szCs w:val="20"/>
              </w:rPr>
              <w:instrText xml:space="preserve"> FORMCHECKBOX </w:instrText>
            </w:r>
            <w:r w:rsidR="000B7F9C">
              <w:rPr>
                <w:sz w:val="18"/>
                <w:szCs w:val="20"/>
              </w:rPr>
            </w:r>
            <w:r w:rsidR="000B7F9C">
              <w:rPr>
                <w:sz w:val="18"/>
                <w:szCs w:val="20"/>
              </w:rPr>
              <w:fldChar w:fldCharType="separate"/>
            </w:r>
            <w:r w:rsidRPr="00734BAC">
              <w:rPr>
                <w:sz w:val="18"/>
                <w:szCs w:val="20"/>
              </w:rPr>
              <w:fldChar w:fldCharType="end"/>
            </w:r>
            <w:r w:rsidRPr="00734BAC">
              <w:rPr>
                <w:sz w:val="18"/>
                <w:szCs w:val="20"/>
              </w:rPr>
              <w:t xml:space="preserve">  Fail – Unable to repair (see comments)</w:t>
            </w:r>
          </w:p>
          <w:p w14:paraId="556A6FB6" w14:textId="77777777" w:rsidR="00A96608" w:rsidRPr="005723C3" w:rsidRDefault="00A96608" w:rsidP="00A96608">
            <w:pPr>
              <w:rPr>
                <w:sz w:val="8"/>
                <w:szCs w:val="16"/>
              </w:rPr>
            </w:pPr>
          </w:p>
          <w:p w14:paraId="77DF4678" w14:textId="6F4C7D5E" w:rsidR="00A96608" w:rsidRPr="00734BAC" w:rsidRDefault="00A96608" w:rsidP="00A96608">
            <w:pPr>
              <w:rPr>
                <w:sz w:val="20"/>
              </w:rPr>
            </w:pPr>
            <w:r w:rsidRPr="00734BAC">
              <w:rPr>
                <w:sz w:val="18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4BAC">
              <w:rPr>
                <w:sz w:val="18"/>
                <w:szCs w:val="20"/>
              </w:rPr>
              <w:instrText xml:space="preserve"> FORMCHECKBOX </w:instrText>
            </w:r>
            <w:r w:rsidR="000B7F9C">
              <w:rPr>
                <w:sz w:val="18"/>
                <w:szCs w:val="20"/>
              </w:rPr>
            </w:r>
            <w:r w:rsidR="000B7F9C">
              <w:rPr>
                <w:sz w:val="18"/>
                <w:szCs w:val="20"/>
              </w:rPr>
              <w:fldChar w:fldCharType="separate"/>
            </w:r>
            <w:r w:rsidRPr="00734BAC">
              <w:rPr>
                <w:sz w:val="18"/>
                <w:szCs w:val="20"/>
              </w:rPr>
              <w:fldChar w:fldCharType="end"/>
            </w:r>
            <w:r w:rsidRPr="00734BAC">
              <w:rPr>
                <w:sz w:val="18"/>
                <w:szCs w:val="20"/>
              </w:rPr>
              <w:t xml:space="preserve">  </w:t>
            </w:r>
            <w:r>
              <w:rPr>
                <w:sz w:val="18"/>
                <w:szCs w:val="20"/>
              </w:rPr>
              <w:t>NA – Not Applicable</w:t>
            </w:r>
          </w:p>
        </w:tc>
      </w:tr>
      <w:tr w:rsidR="00A96608" w:rsidRPr="00734BAC" w14:paraId="385E581D" w14:textId="77777777" w:rsidTr="00EC0310">
        <w:trPr>
          <w:trHeight w:val="648"/>
        </w:trPr>
        <w:tc>
          <w:tcPr>
            <w:tcW w:w="1239" w:type="dxa"/>
          </w:tcPr>
          <w:p w14:paraId="3CFE109E" w14:textId="77777777" w:rsidR="00A96608" w:rsidRPr="00D03A3C" w:rsidRDefault="00A96608" w:rsidP="00EC031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Mandatory?</w:t>
            </w:r>
          </w:p>
          <w:p w14:paraId="79D04879" w14:textId="77777777" w:rsidR="00A96608" w:rsidRPr="00734BAC" w:rsidRDefault="00A96608" w:rsidP="00EC0310">
            <w:pPr>
              <w:rPr>
                <w:sz w:val="18"/>
                <w:szCs w:val="20"/>
              </w:rPr>
            </w:pPr>
            <w:r w:rsidRPr="00734BAC">
              <w:rPr>
                <w:sz w:val="18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4BAC">
              <w:rPr>
                <w:sz w:val="18"/>
                <w:szCs w:val="20"/>
              </w:rPr>
              <w:instrText xml:space="preserve"> FORMCHECKBOX </w:instrText>
            </w:r>
            <w:r w:rsidR="000B7F9C">
              <w:rPr>
                <w:sz w:val="18"/>
                <w:szCs w:val="20"/>
              </w:rPr>
            </w:r>
            <w:r w:rsidR="000B7F9C">
              <w:rPr>
                <w:sz w:val="18"/>
                <w:szCs w:val="20"/>
              </w:rPr>
              <w:fldChar w:fldCharType="separate"/>
            </w:r>
            <w:r w:rsidRPr="00734BAC">
              <w:rPr>
                <w:sz w:val="18"/>
                <w:szCs w:val="20"/>
              </w:rPr>
              <w:fldChar w:fldCharType="end"/>
            </w:r>
            <w:r w:rsidRPr="00734BAC">
              <w:rPr>
                <w:sz w:val="18"/>
                <w:szCs w:val="20"/>
              </w:rPr>
              <w:t xml:space="preserve">  Yes</w:t>
            </w:r>
          </w:p>
          <w:p w14:paraId="46794A4F" w14:textId="77777777" w:rsidR="00A96608" w:rsidRPr="00734BAC" w:rsidRDefault="00A96608" w:rsidP="00EC0310">
            <w:pPr>
              <w:rPr>
                <w:sz w:val="8"/>
                <w:szCs w:val="10"/>
              </w:rPr>
            </w:pPr>
          </w:p>
          <w:p w14:paraId="36249862" w14:textId="77777777" w:rsidR="00A96608" w:rsidRDefault="00A96608" w:rsidP="00EC0310">
            <w:pPr>
              <w:rPr>
                <w:b/>
                <w:sz w:val="20"/>
              </w:rPr>
            </w:pPr>
            <w:r w:rsidRPr="00734BAC">
              <w:rPr>
                <w:sz w:val="18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4BAC">
              <w:rPr>
                <w:sz w:val="18"/>
                <w:szCs w:val="20"/>
              </w:rPr>
              <w:instrText xml:space="preserve"> FORMCHECKBOX </w:instrText>
            </w:r>
            <w:r w:rsidR="000B7F9C">
              <w:rPr>
                <w:sz w:val="18"/>
                <w:szCs w:val="20"/>
              </w:rPr>
            </w:r>
            <w:r w:rsidR="000B7F9C">
              <w:rPr>
                <w:sz w:val="18"/>
                <w:szCs w:val="20"/>
              </w:rPr>
              <w:fldChar w:fldCharType="separate"/>
            </w:r>
            <w:r w:rsidRPr="00734BAC">
              <w:rPr>
                <w:sz w:val="18"/>
                <w:szCs w:val="20"/>
              </w:rPr>
              <w:fldChar w:fldCharType="end"/>
            </w:r>
            <w:r w:rsidRPr="00734BAC">
              <w:rPr>
                <w:sz w:val="18"/>
                <w:szCs w:val="20"/>
              </w:rPr>
              <w:t xml:space="preserve">  No</w:t>
            </w:r>
          </w:p>
        </w:tc>
        <w:tc>
          <w:tcPr>
            <w:tcW w:w="6766" w:type="dxa"/>
            <w:vMerge/>
          </w:tcPr>
          <w:p w14:paraId="34F6BFB8" w14:textId="77777777" w:rsidR="00A96608" w:rsidRDefault="00A96608" w:rsidP="00EC0310">
            <w:pPr>
              <w:rPr>
                <w:b/>
                <w:sz w:val="20"/>
              </w:rPr>
            </w:pPr>
          </w:p>
        </w:tc>
        <w:tc>
          <w:tcPr>
            <w:tcW w:w="2070" w:type="dxa"/>
            <w:vMerge/>
          </w:tcPr>
          <w:p w14:paraId="7925C0B2" w14:textId="77777777" w:rsidR="00A96608" w:rsidRPr="00734BAC" w:rsidRDefault="00A96608" w:rsidP="00EC0310">
            <w:pPr>
              <w:rPr>
                <w:sz w:val="18"/>
                <w:szCs w:val="20"/>
              </w:rPr>
            </w:pPr>
          </w:p>
        </w:tc>
      </w:tr>
      <w:tr w:rsidR="00A96608" w:rsidRPr="00734BAC" w14:paraId="4759ACC3" w14:textId="77777777" w:rsidTr="00EC0310">
        <w:trPr>
          <w:trHeight w:val="510"/>
        </w:trPr>
        <w:tc>
          <w:tcPr>
            <w:tcW w:w="1239" w:type="dxa"/>
            <w:shd w:val="clear" w:color="auto" w:fill="FFE599" w:themeFill="accent4" w:themeFillTint="66"/>
          </w:tcPr>
          <w:p w14:paraId="1667164C" w14:textId="77777777" w:rsidR="00A96608" w:rsidRDefault="00A96608" w:rsidP="00EC031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SP#:</w:t>
            </w:r>
          </w:p>
          <w:p w14:paraId="0BCF1936" w14:textId="77777777" w:rsidR="00A96608" w:rsidRDefault="00A96608" w:rsidP="00EC0310">
            <w:pPr>
              <w:rPr>
                <w:b/>
                <w:sz w:val="20"/>
              </w:rPr>
            </w:pPr>
          </w:p>
        </w:tc>
        <w:tc>
          <w:tcPr>
            <w:tcW w:w="6766" w:type="dxa"/>
          </w:tcPr>
          <w:p w14:paraId="0B50B5CA" w14:textId="77777777" w:rsidR="00A96608" w:rsidRPr="00734BAC" w:rsidRDefault="00A96608" w:rsidP="00A9660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Data Reading Title:</w:t>
            </w:r>
          </w:p>
          <w:p w14:paraId="7839102E" w14:textId="7DF3C16F" w:rsidR="00A96608" w:rsidRPr="00734BAC" w:rsidRDefault="00A96608" w:rsidP="00EC0310">
            <w:pPr>
              <w:pStyle w:val="ListParagraph"/>
              <w:numPr>
                <w:ilvl w:val="0"/>
                <w:numId w:val="6"/>
              </w:numPr>
              <w:rPr>
                <w:sz w:val="20"/>
              </w:rPr>
            </w:pPr>
          </w:p>
        </w:tc>
        <w:tc>
          <w:tcPr>
            <w:tcW w:w="2070" w:type="dxa"/>
          </w:tcPr>
          <w:p w14:paraId="402EA4F4" w14:textId="77777777" w:rsidR="00A96608" w:rsidRPr="00734BAC" w:rsidRDefault="00A96608" w:rsidP="00EC031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&lt;Insert Range&gt;:</w:t>
            </w:r>
          </w:p>
          <w:p w14:paraId="587B0260" w14:textId="77777777" w:rsidR="00A96608" w:rsidRPr="00016A56" w:rsidRDefault="00A96608" w:rsidP="00EC0310">
            <w:pPr>
              <w:rPr>
                <w:sz w:val="18"/>
                <w:szCs w:val="20"/>
              </w:rPr>
            </w:pPr>
          </w:p>
          <w:p w14:paraId="0216FFA2" w14:textId="77777777" w:rsidR="00A96608" w:rsidRPr="00734BAC" w:rsidRDefault="00A96608" w:rsidP="00EC0310">
            <w:pPr>
              <w:rPr>
                <w:sz w:val="20"/>
              </w:rPr>
            </w:pPr>
            <w:r w:rsidRPr="00016A56">
              <w:rPr>
                <w:sz w:val="18"/>
                <w:szCs w:val="20"/>
              </w:rPr>
              <w:t>______</w:t>
            </w:r>
          </w:p>
        </w:tc>
      </w:tr>
    </w:tbl>
    <w:p w14:paraId="04F71218" w14:textId="77777777" w:rsidR="00A96608" w:rsidRPr="00A96608" w:rsidRDefault="00A96608" w:rsidP="00A96608">
      <w:pPr>
        <w:rPr>
          <w:b/>
        </w:rPr>
      </w:pPr>
    </w:p>
    <w:p w14:paraId="70E57BC1" w14:textId="77777777" w:rsidR="00F745F0" w:rsidRDefault="00F745F0">
      <w:pPr>
        <w:rPr>
          <w:b/>
          <w:color w:val="C00000"/>
        </w:rPr>
      </w:pPr>
      <w:r>
        <w:rPr>
          <w:b/>
          <w:color w:val="C00000"/>
        </w:rPr>
        <w:br w:type="page"/>
      </w:r>
    </w:p>
    <w:p w14:paraId="266A566E" w14:textId="053C2F0B" w:rsidR="00A97C45" w:rsidRPr="007965B0" w:rsidRDefault="00A97C45" w:rsidP="00A97C45">
      <w:pPr>
        <w:rPr>
          <w:b/>
          <w:color w:val="C00000"/>
          <w:u w:val="single"/>
        </w:rPr>
      </w:pPr>
      <w:r w:rsidRPr="007965B0">
        <w:rPr>
          <w:b/>
          <w:color w:val="C00000"/>
          <w:u w:val="single"/>
        </w:rPr>
        <w:lastRenderedPageBreak/>
        <w:t>Comments box:</w:t>
      </w:r>
    </w:p>
    <w:p w14:paraId="58827647" w14:textId="2DCC9872" w:rsidR="00A97C45" w:rsidRDefault="00A97C45" w:rsidP="007965B0">
      <w:pPr>
        <w:pStyle w:val="ListParagraph"/>
        <w:numPr>
          <w:ilvl w:val="0"/>
          <w:numId w:val="2"/>
        </w:numPr>
        <w:rPr>
          <w:color w:val="002060"/>
        </w:rPr>
      </w:pPr>
      <w:r w:rsidRPr="007965B0">
        <w:rPr>
          <w:color w:val="002060"/>
        </w:rPr>
        <w:t>Provides a text box and allows a technologist to input plain text into a procedure</w:t>
      </w:r>
    </w:p>
    <w:p w14:paraId="1D0111AD" w14:textId="1F5995E7" w:rsidR="007965B0" w:rsidRPr="007965B0" w:rsidRDefault="007965B0" w:rsidP="007965B0">
      <w:pPr>
        <w:pStyle w:val="ListParagraph"/>
        <w:numPr>
          <w:ilvl w:val="1"/>
          <w:numId w:val="2"/>
        </w:numPr>
        <w:rPr>
          <w:color w:val="002060"/>
        </w:rPr>
      </w:pPr>
      <w:r>
        <w:rPr>
          <w:color w:val="002060"/>
        </w:rPr>
        <w:t>Rarely used but available for special circumstances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239"/>
        <w:gridCol w:w="6766"/>
        <w:gridCol w:w="2070"/>
      </w:tblGrid>
      <w:tr w:rsidR="00A97C45" w:rsidRPr="00734BAC" w14:paraId="1C895BD5" w14:textId="77777777" w:rsidTr="00EC0310">
        <w:trPr>
          <w:trHeight w:val="510"/>
        </w:trPr>
        <w:tc>
          <w:tcPr>
            <w:tcW w:w="1239" w:type="dxa"/>
            <w:shd w:val="clear" w:color="auto" w:fill="FFE599" w:themeFill="accent4" w:themeFillTint="66"/>
          </w:tcPr>
          <w:p w14:paraId="2000641A" w14:textId="77777777" w:rsidR="00A97C45" w:rsidRDefault="00A97C45" w:rsidP="00EC031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SP#:</w:t>
            </w:r>
          </w:p>
          <w:p w14:paraId="4A0CF8E9" w14:textId="77777777" w:rsidR="00A97C45" w:rsidRDefault="00A97C45" w:rsidP="00EC0310">
            <w:pPr>
              <w:rPr>
                <w:b/>
                <w:sz w:val="20"/>
              </w:rPr>
            </w:pPr>
          </w:p>
        </w:tc>
        <w:tc>
          <w:tcPr>
            <w:tcW w:w="6766" w:type="dxa"/>
            <w:vMerge w:val="restart"/>
          </w:tcPr>
          <w:p w14:paraId="6EB5D6B6" w14:textId="77777777" w:rsidR="00A97C45" w:rsidRPr="00734BAC" w:rsidRDefault="00A97C45" w:rsidP="00EC031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 Title</w:t>
            </w:r>
            <w:r w:rsidRPr="00675548">
              <w:rPr>
                <w:b/>
                <w:sz w:val="20"/>
              </w:rPr>
              <w:t xml:space="preserve"> (manual page number)</w:t>
            </w:r>
          </w:p>
          <w:p w14:paraId="50FAFCAD" w14:textId="77777777" w:rsidR="00A97C45" w:rsidRPr="00D12CBA" w:rsidRDefault="00A97C45" w:rsidP="00EC0310">
            <w:pPr>
              <w:rPr>
                <w:sz w:val="16"/>
                <w:szCs w:val="16"/>
              </w:rPr>
            </w:pPr>
            <w:r w:rsidRPr="00D12CBA">
              <w:rPr>
                <w:sz w:val="16"/>
                <w:szCs w:val="16"/>
              </w:rPr>
              <w:t>Instructions:</w:t>
            </w:r>
          </w:p>
          <w:p w14:paraId="47BC5CBA" w14:textId="77777777" w:rsidR="00A97C45" w:rsidRPr="00734BAC" w:rsidRDefault="00A97C45" w:rsidP="00EC0310">
            <w:pPr>
              <w:pStyle w:val="ListParagraph"/>
              <w:numPr>
                <w:ilvl w:val="0"/>
                <w:numId w:val="6"/>
              </w:num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070" w:type="dxa"/>
            <w:vMerge w:val="restart"/>
          </w:tcPr>
          <w:p w14:paraId="203E2A48" w14:textId="77777777" w:rsidR="00A97C45" w:rsidRPr="00734BAC" w:rsidRDefault="00A97C45" w:rsidP="00EC031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Comments:</w:t>
            </w:r>
          </w:p>
          <w:p w14:paraId="0BE8D66A" w14:textId="77777777" w:rsidR="00A97C45" w:rsidRPr="00016A56" w:rsidRDefault="00A97C45" w:rsidP="00EC0310">
            <w:pPr>
              <w:rPr>
                <w:sz w:val="18"/>
                <w:szCs w:val="20"/>
              </w:rPr>
            </w:pPr>
          </w:p>
          <w:p w14:paraId="7E765434" w14:textId="77777777" w:rsidR="00A97C45" w:rsidRPr="00734BAC" w:rsidRDefault="00A97C45" w:rsidP="00EC0310">
            <w:pPr>
              <w:rPr>
                <w:sz w:val="20"/>
              </w:rPr>
            </w:pPr>
            <w:r w:rsidRPr="00016A56">
              <w:rPr>
                <w:sz w:val="18"/>
                <w:szCs w:val="20"/>
              </w:rPr>
              <w:t>______</w:t>
            </w:r>
          </w:p>
        </w:tc>
      </w:tr>
      <w:tr w:rsidR="00A97C45" w:rsidRPr="00734BAC" w14:paraId="4819A775" w14:textId="77777777" w:rsidTr="00EC0310">
        <w:trPr>
          <w:trHeight w:val="510"/>
        </w:trPr>
        <w:tc>
          <w:tcPr>
            <w:tcW w:w="1239" w:type="dxa"/>
            <w:shd w:val="clear" w:color="auto" w:fill="auto"/>
          </w:tcPr>
          <w:p w14:paraId="5C94C77B" w14:textId="77777777" w:rsidR="00A97C45" w:rsidRPr="00D03A3C" w:rsidRDefault="00A97C45" w:rsidP="00EC031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Mandatory?</w:t>
            </w:r>
          </w:p>
          <w:p w14:paraId="52B59000" w14:textId="77777777" w:rsidR="00A97C45" w:rsidRPr="00734BAC" w:rsidRDefault="00A97C45" w:rsidP="00EC0310">
            <w:pPr>
              <w:rPr>
                <w:sz w:val="18"/>
                <w:szCs w:val="20"/>
              </w:rPr>
            </w:pPr>
            <w:r w:rsidRPr="00734BAC">
              <w:rPr>
                <w:sz w:val="18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4BAC">
              <w:rPr>
                <w:sz w:val="18"/>
                <w:szCs w:val="20"/>
              </w:rPr>
              <w:instrText xml:space="preserve"> FORMCHECKBOX </w:instrText>
            </w:r>
            <w:r w:rsidR="000B7F9C">
              <w:rPr>
                <w:sz w:val="18"/>
                <w:szCs w:val="20"/>
              </w:rPr>
            </w:r>
            <w:r w:rsidR="000B7F9C">
              <w:rPr>
                <w:sz w:val="18"/>
                <w:szCs w:val="20"/>
              </w:rPr>
              <w:fldChar w:fldCharType="separate"/>
            </w:r>
            <w:r w:rsidRPr="00734BAC">
              <w:rPr>
                <w:sz w:val="18"/>
                <w:szCs w:val="20"/>
              </w:rPr>
              <w:fldChar w:fldCharType="end"/>
            </w:r>
            <w:r w:rsidRPr="00734BAC">
              <w:rPr>
                <w:sz w:val="18"/>
                <w:szCs w:val="20"/>
              </w:rPr>
              <w:t xml:space="preserve">  Yes</w:t>
            </w:r>
          </w:p>
          <w:p w14:paraId="1A62336F" w14:textId="77777777" w:rsidR="00A97C45" w:rsidRPr="00734BAC" w:rsidRDefault="00A97C45" w:rsidP="00EC0310">
            <w:pPr>
              <w:rPr>
                <w:sz w:val="8"/>
                <w:szCs w:val="10"/>
              </w:rPr>
            </w:pPr>
          </w:p>
          <w:p w14:paraId="445BDE39" w14:textId="77777777" w:rsidR="00A97C45" w:rsidRDefault="00A97C45" w:rsidP="00EC0310">
            <w:pPr>
              <w:rPr>
                <w:b/>
                <w:sz w:val="20"/>
              </w:rPr>
            </w:pPr>
            <w:r w:rsidRPr="00734BAC">
              <w:rPr>
                <w:sz w:val="18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4BAC">
              <w:rPr>
                <w:sz w:val="18"/>
                <w:szCs w:val="20"/>
              </w:rPr>
              <w:instrText xml:space="preserve"> FORMCHECKBOX </w:instrText>
            </w:r>
            <w:r w:rsidR="000B7F9C">
              <w:rPr>
                <w:sz w:val="18"/>
                <w:szCs w:val="20"/>
              </w:rPr>
            </w:r>
            <w:r w:rsidR="000B7F9C">
              <w:rPr>
                <w:sz w:val="18"/>
                <w:szCs w:val="20"/>
              </w:rPr>
              <w:fldChar w:fldCharType="separate"/>
            </w:r>
            <w:r w:rsidRPr="00734BAC">
              <w:rPr>
                <w:sz w:val="18"/>
                <w:szCs w:val="20"/>
              </w:rPr>
              <w:fldChar w:fldCharType="end"/>
            </w:r>
            <w:r w:rsidRPr="00734BAC">
              <w:rPr>
                <w:sz w:val="18"/>
                <w:szCs w:val="20"/>
              </w:rPr>
              <w:t xml:space="preserve">  No</w:t>
            </w:r>
          </w:p>
        </w:tc>
        <w:tc>
          <w:tcPr>
            <w:tcW w:w="6766" w:type="dxa"/>
            <w:vMerge/>
          </w:tcPr>
          <w:p w14:paraId="136913B1" w14:textId="77777777" w:rsidR="00A97C45" w:rsidRDefault="00A97C45" w:rsidP="00EC0310">
            <w:pPr>
              <w:rPr>
                <w:b/>
                <w:sz w:val="20"/>
              </w:rPr>
            </w:pPr>
          </w:p>
        </w:tc>
        <w:tc>
          <w:tcPr>
            <w:tcW w:w="2070" w:type="dxa"/>
            <w:vMerge/>
          </w:tcPr>
          <w:p w14:paraId="41251EC1" w14:textId="77777777" w:rsidR="00A97C45" w:rsidRDefault="00A97C45" w:rsidP="00EC0310">
            <w:pPr>
              <w:rPr>
                <w:b/>
                <w:sz w:val="20"/>
              </w:rPr>
            </w:pPr>
          </w:p>
        </w:tc>
      </w:tr>
    </w:tbl>
    <w:p w14:paraId="1B3A0913" w14:textId="77777777" w:rsidR="00A97C45" w:rsidRPr="009B4C78" w:rsidRDefault="00A97C45" w:rsidP="00A97C45">
      <w:pPr>
        <w:rPr>
          <w:b/>
          <w:color w:val="C00000"/>
        </w:rPr>
      </w:pPr>
    </w:p>
    <w:p w14:paraId="384F140B" w14:textId="63977E2E" w:rsidR="009418B4" w:rsidRDefault="009418B4">
      <w:pPr>
        <w:rPr>
          <w:b/>
          <w:color w:val="C00000"/>
        </w:rPr>
      </w:pPr>
    </w:p>
    <w:p w14:paraId="45D0884C" w14:textId="72E363B7" w:rsidR="00701D65" w:rsidRDefault="00701D65">
      <w:pPr>
        <w:rPr>
          <w:b/>
          <w:color w:val="C00000"/>
        </w:rPr>
      </w:pPr>
    </w:p>
    <w:p w14:paraId="18754A82" w14:textId="624A08E8" w:rsidR="00701D65" w:rsidRDefault="00701D65">
      <w:pPr>
        <w:rPr>
          <w:b/>
          <w:color w:val="C00000"/>
        </w:rPr>
      </w:pPr>
    </w:p>
    <w:p w14:paraId="4D449E8C" w14:textId="55D5A25D" w:rsidR="00701D65" w:rsidRDefault="00701D65">
      <w:pPr>
        <w:rPr>
          <w:b/>
          <w:color w:val="C00000"/>
        </w:rPr>
      </w:pPr>
    </w:p>
    <w:p w14:paraId="7FC2A80B" w14:textId="08BE1989" w:rsidR="00701D65" w:rsidRDefault="00701D65">
      <w:pPr>
        <w:rPr>
          <w:b/>
          <w:color w:val="C00000"/>
        </w:rPr>
      </w:pPr>
    </w:p>
    <w:p w14:paraId="7FE650C4" w14:textId="245D1683" w:rsidR="00701D65" w:rsidRDefault="00701D65">
      <w:pPr>
        <w:rPr>
          <w:b/>
          <w:color w:val="C00000"/>
        </w:rPr>
      </w:pPr>
    </w:p>
    <w:p w14:paraId="22357409" w14:textId="5CF87584" w:rsidR="00701D65" w:rsidRDefault="00701D65">
      <w:pPr>
        <w:rPr>
          <w:b/>
          <w:color w:val="C00000"/>
        </w:rPr>
      </w:pPr>
    </w:p>
    <w:p w14:paraId="42C12723" w14:textId="67968C37" w:rsidR="00701D65" w:rsidRDefault="00701D65">
      <w:pPr>
        <w:rPr>
          <w:b/>
          <w:color w:val="C00000"/>
        </w:rPr>
      </w:pPr>
    </w:p>
    <w:p w14:paraId="158E1158" w14:textId="76D973F0" w:rsidR="00701D65" w:rsidRDefault="00701D65">
      <w:pPr>
        <w:rPr>
          <w:b/>
          <w:color w:val="C00000"/>
        </w:rPr>
      </w:pPr>
    </w:p>
    <w:p w14:paraId="0F41B374" w14:textId="395292A3" w:rsidR="00701D65" w:rsidRDefault="00701D65">
      <w:pPr>
        <w:rPr>
          <w:b/>
          <w:color w:val="C00000"/>
        </w:rPr>
      </w:pPr>
    </w:p>
    <w:p w14:paraId="2FD05986" w14:textId="79E4A543" w:rsidR="00701D65" w:rsidRDefault="00701D65">
      <w:pPr>
        <w:rPr>
          <w:b/>
          <w:color w:val="C00000"/>
        </w:rPr>
      </w:pPr>
    </w:p>
    <w:p w14:paraId="53A4F134" w14:textId="05B49E39" w:rsidR="00701D65" w:rsidRDefault="00701D65">
      <w:pPr>
        <w:rPr>
          <w:b/>
          <w:color w:val="C00000"/>
        </w:rPr>
      </w:pPr>
    </w:p>
    <w:p w14:paraId="7D26986A" w14:textId="07D4C4A0" w:rsidR="00701D65" w:rsidRDefault="00701D65">
      <w:pPr>
        <w:rPr>
          <w:b/>
          <w:color w:val="C00000"/>
        </w:rPr>
      </w:pPr>
    </w:p>
    <w:p w14:paraId="0887E3A1" w14:textId="05480428" w:rsidR="00701D65" w:rsidRDefault="00701D65">
      <w:pPr>
        <w:rPr>
          <w:b/>
          <w:color w:val="C00000"/>
        </w:rPr>
      </w:pPr>
    </w:p>
    <w:p w14:paraId="36D42269" w14:textId="5612A8DB" w:rsidR="00701D65" w:rsidRDefault="00701D65">
      <w:pPr>
        <w:rPr>
          <w:b/>
          <w:color w:val="C00000"/>
        </w:rPr>
      </w:pPr>
    </w:p>
    <w:p w14:paraId="24E4CEC0" w14:textId="289AAF61" w:rsidR="00701D65" w:rsidRDefault="00701D65">
      <w:pPr>
        <w:rPr>
          <w:b/>
          <w:color w:val="C00000"/>
        </w:rPr>
      </w:pPr>
    </w:p>
    <w:p w14:paraId="5146E704" w14:textId="7E73FA6C" w:rsidR="00701D65" w:rsidRDefault="00701D65">
      <w:pPr>
        <w:rPr>
          <w:b/>
          <w:color w:val="C00000"/>
        </w:rPr>
      </w:pPr>
    </w:p>
    <w:p w14:paraId="425AEAA9" w14:textId="329648EA" w:rsidR="00701D65" w:rsidRDefault="00701D65">
      <w:pPr>
        <w:rPr>
          <w:b/>
          <w:color w:val="C00000"/>
        </w:rPr>
      </w:pPr>
    </w:p>
    <w:p w14:paraId="4A780B6E" w14:textId="696C0E2B" w:rsidR="00701D65" w:rsidRDefault="00701D65">
      <w:pPr>
        <w:rPr>
          <w:b/>
          <w:color w:val="C00000"/>
        </w:rPr>
      </w:pPr>
    </w:p>
    <w:p w14:paraId="716872C4" w14:textId="425A13DE" w:rsidR="00701D65" w:rsidRDefault="00701D65">
      <w:pPr>
        <w:rPr>
          <w:b/>
          <w:color w:val="C00000"/>
        </w:rPr>
      </w:pPr>
    </w:p>
    <w:p w14:paraId="14B9026B" w14:textId="0CE5E982" w:rsidR="00701D65" w:rsidRDefault="00701D65">
      <w:pPr>
        <w:rPr>
          <w:b/>
          <w:color w:val="C00000"/>
        </w:rPr>
      </w:pPr>
    </w:p>
    <w:p w14:paraId="6B3BEB27" w14:textId="10F33134" w:rsidR="00701D65" w:rsidRDefault="00701D65">
      <w:pPr>
        <w:rPr>
          <w:b/>
          <w:color w:val="C00000"/>
        </w:rPr>
      </w:pPr>
    </w:p>
    <w:p w14:paraId="3FD2CB87" w14:textId="069677CA" w:rsidR="00FF4F5F" w:rsidRDefault="00942AC4" w:rsidP="00D1505C">
      <w:pPr>
        <w:spacing w:after="0"/>
        <w:rPr>
          <w:b/>
          <w:color w:val="C00000"/>
          <w:sz w:val="32"/>
        </w:rPr>
      </w:pPr>
      <w:r w:rsidRPr="00614F1E">
        <w:rPr>
          <w:b/>
          <w:color w:val="7030A0"/>
          <w:sz w:val="24"/>
          <w:u w:val="single"/>
        </w:rPr>
        <w:t>Appendix ‘C’– Sample Completed PM Form:</w:t>
      </w:r>
      <w:r w:rsidR="00D1505C">
        <w:rPr>
          <w:b/>
          <w:color w:val="C00000"/>
          <w:sz w:val="32"/>
        </w:rPr>
        <w:t xml:space="preserve"> </w:t>
      </w:r>
    </w:p>
    <w:p w14:paraId="2E24063E" w14:textId="2F4A252E" w:rsidR="00FF4F5F" w:rsidRPr="00D6032F" w:rsidRDefault="00614F1E" w:rsidP="00614F1E">
      <w:pPr>
        <w:rPr>
          <w:b/>
          <w:color w:val="C00000"/>
          <w:sz w:val="32"/>
        </w:rPr>
      </w:pPr>
      <w:r>
        <w:rPr>
          <w:b/>
          <w:color w:val="C00000"/>
          <w:sz w:val="32"/>
        </w:rPr>
        <w:object w:dxaOrig="1360" w:dyaOrig="880" w14:anchorId="786B4E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8pt;height:43.95pt" o:ole="">
            <v:imagedata r:id="rId15" o:title=""/>
          </v:shape>
          <o:OLEObject Type="Embed" ProgID="Acrobat.Document.DC" ShapeID="_x0000_i1025" DrawAspect="Icon" ObjectID="_1756883975" r:id="rId16"/>
        </w:object>
      </w:r>
    </w:p>
    <w:sectPr w:rsidR="00FF4F5F" w:rsidRPr="00D6032F" w:rsidSect="002A6B56"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1440" w:right="1080" w:bottom="851" w:left="1080" w:header="45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511B06" w14:textId="77777777" w:rsidR="009B472F" w:rsidRDefault="009B472F" w:rsidP="00901B35">
      <w:pPr>
        <w:spacing w:after="0" w:line="240" w:lineRule="auto"/>
      </w:pPr>
      <w:r>
        <w:separator/>
      </w:r>
    </w:p>
  </w:endnote>
  <w:endnote w:type="continuationSeparator" w:id="0">
    <w:p w14:paraId="5AA64F7F" w14:textId="77777777" w:rsidR="009B472F" w:rsidRDefault="009B472F" w:rsidP="00901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369B13" w14:textId="40CD8803" w:rsidR="00122FCC" w:rsidRPr="00955136" w:rsidRDefault="00122FCC" w:rsidP="00955136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0B7F9C">
      <w:rPr>
        <w:noProof/>
        <w:color w:val="5B9BD5" w:themeColor="accent1"/>
      </w:rPr>
      <w:t>9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0B7F9C">
      <w:rPr>
        <w:noProof/>
        <w:color w:val="5B9BD5" w:themeColor="accent1"/>
      </w:rPr>
      <w:t>9</w:t>
    </w:r>
    <w:r>
      <w:rPr>
        <w:color w:val="5B9BD5" w:themeColor="accen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512A6" w14:textId="77777777" w:rsidR="00122FCC" w:rsidRPr="00955136" w:rsidRDefault="00122FCC" w:rsidP="00955136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>
      <w:rPr>
        <w:noProof/>
        <w:color w:val="5B9BD5" w:themeColor="accent1"/>
      </w:rPr>
      <w:t>1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>
      <w:rPr>
        <w:noProof/>
        <w:color w:val="5B9BD5" w:themeColor="accent1"/>
      </w:rPr>
      <w:t>6</w:t>
    </w:r>
    <w:r>
      <w:rPr>
        <w:color w:val="5B9BD5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BA4FC0" w14:textId="77777777" w:rsidR="009B472F" w:rsidRDefault="009B472F" w:rsidP="00901B35">
      <w:pPr>
        <w:spacing w:after="0" w:line="240" w:lineRule="auto"/>
      </w:pPr>
      <w:r>
        <w:separator/>
      </w:r>
    </w:p>
  </w:footnote>
  <w:footnote w:type="continuationSeparator" w:id="0">
    <w:p w14:paraId="66805EAB" w14:textId="77777777" w:rsidR="009B472F" w:rsidRDefault="009B472F" w:rsidP="00901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0033"/>
    </w:tblGrid>
    <w:tr w:rsidR="00122FCC" w14:paraId="7E2644FD" w14:textId="77777777" w:rsidTr="002A6B56">
      <w:tc>
        <w:tcPr>
          <w:tcW w:w="9360" w:type="dxa"/>
          <w:tcBorders>
            <w:top w:val="nil"/>
            <w:left w:val="nil"/>
            <w:bottom w:val="nil"/>
            <w:right w:val="nil"/>
          </w:tcBorders>
        </w:tcPr>
        <w:p w14:paraId="5383B0E6" w14:textId="77777777" w:rsidR="00122FCC" w:rsidRDefault="00122FCC" w:rsidP="002A6B56">
          <w:pPr>
            <w:pStyle w:val="Header"/>
          </w:pPr>
          <w:r>
            <w:rPr>
              <w:noProof/>
              <w:lang w:eastAsia="en-CA"/>
            </w:rPr>
            <w:drawing>
              <wp:inline distT="0" distB="0" distL="0" distR="0" wp14:anchorId="43C7C9E1" wp14:editId="62988BDC">
                <wp:extent cx="5943600" cy="414020"/>
                <wp:effectExtent l="0" t="0" r="0" b="508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7 logos sm version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14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22FCC" w14:paraId="2D43AF5C" w14:textId="77777777" w:rsidTr="002A6B56">
      <w:tc>
        <w:tcPr>
          <w:tcW w:w="9360" w:type="dxa"/>
          <w:tcBorders>
            <w:top w:val="nil"/>
            <w:left w:val="nil"/>
            <w:bottom w:val="nil"/>
            <w:right w:val="nil"/>
          </w:tcBorders>
        </w:tcPr>
        <w:tbl>
          <w:tblPr>
            <w:tblStyle w:val="TableGrid"/>
            <w:tblW w:w="9807" w:type="dxa"/>
            <w:tblLook w:val="04A0" w:firstRow="1" w:lastRow="0" w:firstColumn="1" w:lastColumn="0" w:noHBand="0" w:noVBand="1"/>
          </w:tblPr>
          <w:tblGrid>
            <w:gridCol w:w="964"/>
            <w:gridCol w:w="3142"/>
            <w:gridCol w:w="1023"/>
            <w:gridCol w:w="253"/>
            <w:gridCol w:w="1306"/>
            <w:gridCol w:w="3119"/>
          </w:tblGrid>
          <w:tr w:rsidR="00122FCC" w14:paraId="10B45114" w14:textId="77777777" w:rsidTr="002A6B56">
            <w:tc>
              <w:tcPr>
                <w:tcW w:w="9807" w:type="dxa"/>
                <w:gridSpan w:val="6"/>
                <w:shd w:val="clear" w:color="auto" w:fill="0070C0"/>
              </w:tcPr>
              <w:p w14:paraId="1D318B28" w14:textId="77777777" w:rsidR="00122FCC" w:rsidRPr="00BC4B0C" w:rsidRDefault="00122FCC" w:rsidP="002A6B56">
                <w:pPr>
                  <w:pStyle w:val="Header"/>
                  <w:tabs>
                    <w:tab w:val="clear" w:pos="4680"/>
                    <w:tab w:val="center" w:pos="6725"/>
                  </w:tabs>
                  <w:ind w:left="720"/>
                  <w:rPr>
                    <w:noProof/>
                    <w:color w:val="FFFFFF" w:themeColor="background1"/>
                    <w:sz w:val="18"/>
                    <w:lang w:eastAsia="en-CA"/>
                  </w:rPr>
                </w:pPr>
                <w:r>
                  <w:rPr>
                    <w:noProof/>
                    <w:color w:val="FFFFFF" w:themeColor="background1"/>
                    <w:sz w:val="18"/>
                    <w:lang w:eastAsia="en-CA"/>
                  </w:rPr>
                  <w:t xml:space="preserve">Procedure #                                      Date Created: </w:t>
                </w:r>
              </w:p>
            </w:tc>
          </w:tr>
          <w:tr w:rsidR="00122FCC" w14:paraId="72C7F1A5" w14:textId="77777777" w:rsidTr="002A6B56">
            <w:tc>
              <w:tcPr>
                <w:tcW w:w="964" w:type="dxa"/>
              </w:tcPr>
              <w:p w14:paraId="7097340B" w14:textId="77777777" w:rsidR="00122FCC" w:rsidRPr="00BC4B0C" w:rsidRDefault="00122FCC" w:rsidP="002A6B56">
                <w:pPr>
                  <w:pStyle w:val="Header"/>
                  <w:rPr>
                    <w:noProof/>
                    <w:sz w:val="18"/>
                    <w:szCs w:val="18"/>
                    <w:lang w:eastAsia="en-CA"/>
                  </w:rPr>
                </w:pPr>
                <w:r w:rsidRPr="00BC4B0C">
                  <w:rPr>
                    <w:noProof/>
                    <w:sz w:val="18"/>
                    <w:szCs w:val="18"/>
                    <w:lang w:eastAsia="en-CA"/>
                  </w:rPr>
                  <w:t>Model:</w:t>
                </w:r>
              </w:p>
            </w:tc>
            <w:tc>
              <w:tcPr>
                <w:tcW w:w="3142" w:type="dxa"/>
              </w:tcPr>
              <w:p w14:paraId="73B48AA5" w14:textId="77777777" w:rsidR="00122FCC" w:rsidRPr="00BC4B0C" w:rsidRDefault="00122FCC" w:rsidP="002A6B56">
                <w:pPr>
                  <w:pStyle w:val="Header"/>
                  <w:rPr>
                    <w:noProof/>
                    <w:color w:val="2F5496" w:themeColor="accent5" w:themeShade="BF"/>
                    <w:lang w:eastAsia="en-CA"/>
                  </w:rPr>
                </w:pPr>
              </w:p>
            </w:tc>
            <w:tc>
              <w:tcPr>
                <w:tcW w:w="1276" w:type="dxa"/>
                <w:gridSpan w:val="2"/>
              </w:tcPr>
              <w:p w14:paraId="7037D77F" w14:textId="4DC22C9C" w:rsidR="00122FCC" w:rsidRPr="00BC4B0C" w:rsidRDefault="00122FCC" w:rsidP="00C277FD">
                <w:pPr>
                  <w:pStyle w:val="Header"/>
                  <w:rPr>
                    <w:noProof/>
                    <w:sz w:val="18"/>
                    <w:lang w:eastAsia="en-CA"/>
                  </w:rPr>
                </w:pPr>
                <w:r>
                  <w:rPr>
                    <w:noProof/>
                    <w:sz w:val="18"/>
                    <w:lang w:eastAsia="en-CA"/>
                  </w:rPr>
                  <w:t>Subcategory</w:t>
                </w:r>
                <w:r w:rsidRPr="00BC4B0C">
                  <w:rPr>
                    <w:noProof/>
                    <w:sz w:val="18"/>
                    <w:lang w:eastAsia="en-CA"/>
                  </w:rPr>
                  <w:t>:</w:t>
                </w:r>
              </w:p>
            </w:tc>
            <w:tc>
              <w:tcPr>
                <w:tcW w:w="4425" w:type="dxa"/>
                <w:gridSpan w:val="2"/>
              </w:tcPr>
              <w:p w14:paraId="29531135" w14:textId="77777777" w:rsidR="00122FCC" w:rsidRPr="00BC4B0C" w:rsidRDefault="00122FCC" w:rsidP="002A6B56">
                <w:pPr>
                  <w:pStyle w:val="Header"/>
                  <w:rPr>
                    <w:b/>
                    <w:color w:val="000000"/>
                    <w:sz w:val="18"/>
                  </w:rPr>
                </w:pPr>
              </w:p>
            </w:tc>
          </w:tr>
          <w:tr w:rsidR="00122FCC" w14:paraId="4EEA3329" w14:textId="77777777" w:rsidTr="002A6B56">
            <w:tc>
              <w:tcPr>
                <w:tcW w:w="964" w:type="dxa"/>
              </w:tcPr>
              <w:p w14:paraId="7B8E4D82" w14:textId="77777777" w:rsidR="00122FCC" w:rsidRDefault="00122FCC" w:rsidP="002A6B56">
                <w:pPr>
                  <w:pStyle w:val="Header"/>
                  <w:rPr>
                    <w:noProof/>
                    <w:lang w:eastAsia="en-CA"/>
                  </w:rPr>
                </w:pPr>
                <w:r w:rsidRPr="00BC4B0C">
                  <w:rPr>
                    <w:noProof/>
                    <w:sz w:val="18"/>
                    <w:lang w:eastAsia="en-CA"/>
                  </w:rPr>
                  <w:t>Manuf:</w:t>
                </w:r>
              </w:p>
            </w:tc>
            <w:tc>
              <w:tcPr>
                <w:tcW w:w="4165" w:type="dxa"/>
                <w:gridSpan w:val="2"/>
              </w:tcPr>
              <w:p w14:paraId="1D407D1F" w14:textId="77777777" w:rsidR="00122FCC" w:rsidRPr="00BC4B0C" w:rsidRDefault="00122FCC" w:rsidP="002A6B56">
                <w:pPr>
                  <w:pStyle w:val="Header"/>
                  <w:rPr>
                    <w:noProof/>
                    <w:color w:val="2F5496" w:themeColor="accent5" w:themeShade="BF"/>
                    <w:sz w:val="18"/>
                    <w:lang w:eastAsia="en-CA"/>
                  </w:rPr>
                </w:pPr>
              </w:p>
            </w:tc>
            <w:tc>
              <w:tcPr>
                <w:tcW w:w="1559" w:type="dxa"/>
                <w:gridSpan w:val="2"/>
              </w:tcPr>
              <w:p w14:paraId="4E0CE2B5" w14:textId="77777777" w:rsidR="00122FCC" w:rsidRPr="00BC4B0C" w:rsidRDefault="00122FCC" w:rsidP="002A6B56">
                <w:pPr>
                  <w:pStyle w:val="Header"/>
                  <w:rPr>
                    <w:noProof/>
                    <w:color w:val="2F5496" w:themeColor="accent5" w:themeShade="BF"/>
                    <w:sz w:val="18"/>
                    <w:lang w:eastAsia="en-CA"/>
                  </w:rPr>
                </w:pPr>
                <w:r w:rsidRPr="00751EDA">
                  <w:rPr>
                    <w:noProof/>
                    <w:sz w:val="18"/>
                    <w:lang w:eastAsia="en-CA"/>
                  </w:rPr>
                  <w:t>Manual version:</w:t>
                </w:r>
              </w:p>
            </w:tc>
            <w:tc>
              <w:tcPr>
                <w:tcW w:w="3119" w:type="dxa"/>
              </w:tcPr>
              <w:p w14:paraId="5F62086D" w14:textId="77777777" w:rsidR="00122FCC" w:rsidRPr="00BC4B0C" w:rsidRDefault="00122FCC" w:rsidP="002A6B56">
                <w:pPr>
                  <w:pStyle w:val="Header"/>
                  <w:rPr>
                    <w:noProof/>
                    <w:color w:val="2F5496" w:themeColor="accent5" w:themeShade="BF"/>
                    <w:sz w:val="18"/>
                    <w:lang w:eastAsia="en-CA"/>
                  </w:rPr>
                </w:pPr>
              </w:p>
            </w:tc>
          </w:tr>
        </w:tbl>
        <w:p w14:paraId="09B98583" w14:textId="77777777" w:rsidR="00122FCC" w:rsidRDefault="00122FCC" w:rsidP="002A6B56">
          <w:pPr>
            <w:pStyle w:val="Header"/>
            <w:rPr>
              <w:noProof/>
              <w:lang w:eastAsia="en-CA"/>
            </w:rPr>
          </w:pPr>
        </w:p>
      </w:tc>
    </w:tr>
  </w:tbl>
  <w:p w14:paraId="18AB1BD0" w14:textId="77777777" w:rsidR="00122FCC" w:rsidRDefault="00122F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0033"/>
    </w:tblGrid>
    <w:tr w:rsidR="00122FCC" w14:paraId="7F3E230E" w14:textId="77777777" w:rsidTr="0077743F">
      <w:tc>
        <w:tcPr>
          <w:tcW w:w="9360" w:type="dxa"/>
          <w:tcBorders>
            <w:top w:val="nil"/>
            <w:left w:val="nil"/>
            <w:bottom w:val="nil"/>
            <w:right w:val="nil"/>
          </w:tcBorders>
        </w:tcPr>
        <w:p w14:paraId="35079724" w14:textId="77777777" w:rsidR="00122FCC" w:rsidRDefault="00122FCC" w:rsidP="00955136">
          <w:pPr>
            <w:pStyle w:val="Header"/>
          </w:pPr>
          <w:r>
            <w:rPr>
              <w:noProof/>
              <w:lang w:eastAsia="en-CA"/>
            </w:rPr>
            <w:drawing>
              <wp:inline distT="0" distB="0" distL="0" distR="0" wp14:anchorId="113A6FEF" wp14:editId="09E4E4B7">
                <wp:extent cx="5943600" cy="414020"/>
                <wp:effectExtent l="0" t="0" r="0" b="508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7 logos sm version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14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22FCC" w14:paraId="6A193577" w14:textId="77777777" w:rsidTr="0077743F">
      <w:tc>
        <w:tcPr>
          <w:tcW w:w="9360" w:type="dxa"/>
          <w:tcBorders>
            <w:top w:val="nil"/>
            <w:left w:val="nil"/>
            <w:bottom w:val="nil"/>
            <w:right w:val="nil"/>
          </w:tcBorders>
        </w:tcPr>
        <w:tbl>
          <w:tblPr>
            <w:tblStyle w:val="TableGrid"/>
            <w:tblW w:w="9807" w:type="dxa"/>
            <w:tblLook w:val="04A0" w:firstRow="1" w:lastRow="0" w:firstColumn="1" w:lastColumn="0" w:noHBand="0" w:noVBand="1"/>
          </w:tblPr>
          <w:tblGrid>
            <w:gridCol w:w="964"/>
            <w:gridCol w:w="3142"/>
            <w:gridCol w:w="1023"/>
            <w:gridCol w:w="253"/>
            <w:gridCol w:w="1306"/>
            <w:gridCol w:w="3119"/>
          </w:tblGrid>
          <w:tr w:rsidR="00122FCC" w14:paraId="119CDC0D" w14:textId="77777777" w:rsidTr="00CF2E06">
            <w:tc>
              <w:tcPr>
                <w:tcW w:w="9807" w:type="dxa"/>
                <w:gridSpan w:val="6"/>
                <w:shd w:val="clear" w:color="auto" w:fill="0070C0"/>
              </w:tcPr>
              <w:p w14:paraId="0DD3CE45" w14:textId="77777777" w:rsidR="00122FCC" w:rsidRPr="00BC4B0C" w:rsidRDefault="00122FCC" w:rsidP="002A6B56">
                <w:pPr>
                  <w:pStyle w:val="Header"/>
                  <w:tabs>
                    <w:tab w:val="clear" w:pos="4680"/>
                    <w:tab w:val="center" w:pos="6725"/>
                  </w:tabs>
                  <w:ind w:left="720"/>
                  <w:rPr>
                    <w:noProof/>
                    <w:color w:val="FFFFFF" w:themeColor="background1"/>
                    <w:sz w:val="18"/>
                    <w:lang w:eastAsia="en-CA"/>
                  </w:rPr>
                </w:pPr>
                <w:r>
                  <w:rPr>
                    <w:noProof/>
                    <w:color w:val="FFFFFF" w:themeColor="background1"/>
                    <w:sz w:val="18"/>
                    <w:lang w:eastAsia="en-CA"/>
                  </w:rPr>
                  <w:t xml:space="preserve">Procedure #                                      Date Created: </w:t>
                </w:r>
              </w:p>
            </w:tc>
          </w:tr>
          <w:tr w:rsidR="00122FCC" w14:paraId="52003B4D" w14:textId="77777777" w:rsidTr="00CF2E06">
            <w:tc>
              <w:tcPr>
                <w:tcW w:w="964" w:type="dxa"/>
              </w:tcPr>
              <w:p w14:paraId="49B28DED" w14:textId="77777777" w:rsidR="00122FCC" w:rsidRPr="00BC4B0C" w:rsidRDefault="00122FCC" w:rsidP="00955136">
                <w:pPr>
                  <w:pStyle w:val="Header"/>
                  <w:rPr>
                    <w:noProof/>
                    <w:sz w:val="18"/>
                    <w:szCs w:val="18"/>
                    <w:lang w:eastAsia="en-CA"/>
                  </w:rPr>
                </w:pPr>
                <w:r w:rsidRPr="00BC4B0C">
                  <w:rPr>
                    <w:noProof/>
                    <w:sz w:val="18"/>
                    <w:szCs w:val="18"/>
                    <w:lang w:eastAsia="en-CA"/>
                  </w:rPr>
                  <w:t>Model:</w:t>
                </w:r>
              </w:p>
            </w:tc>
            <w:tc>
              <w:tcPr>
                <w:tcW w:w="3142" w:type="dxa"/>
              </w:tcPr>
              <w:p w14:paraId="61FBA792" w14:textId="77777777" w:rsidR="00122FCC" w:rsidRPr="00BC4B0C" w:rsidRDefault="00122FCC" w:rsidP="00955136">
                <w:pPr>
                  <w:pStyle w:val="Header"/>
                  <w:rPr>
                    <w:noProof/>
                    <w:color w:val="2F5496" w:themeColor="accent5" w:themeShade="BF"/>
                    <w:lang w:eastAsia="en-CA"/>
                  </w:rPr>
                </w:pPr>
              </w:p>
            </w:tc>
            <w:tc>
              <w:tcPr>
                <w:tcW w:w="1276" w:type="dxa"/>
                <w:gridSpan w:val="2"/>
              </w:tcPr>
              <w:p w14:paraId="0E586A27" w14:textId="77777777" w:rsidR="00122FCC" w:rsidRPr="00BC4B0C" w:rsidRDefault="00122FCC" w:rsidP="00955136">
                <w:pPr>
                  <w:pStyle w:val="Header"/>
                  <w:rPr>
                    <w:noProof/>
                    <w:sz w:val="18"/>
                    <w:lang w:eastAsia="en-CA"/>
                  </w:rPr>
                </w:pPr>
                <w:r w:rsidRPr="00BC4B0C">
                  <w:rPr>
                    <w:noProof/>
                    <w:sz w:val="18"/>
                    <w:lang w:eastAsia="en-CA"/>
                  </w:rPr>
                  <w:t>Device Type:</w:t>
                </w:r>
              </w:p>
            </w:tc>
            <w:tc>
              <w:tcPr>
                <w:tcW w:w="4425" w:type="dxa"/>
                <w:gridSpan w:val="2"/>
              </w:tcPr>
              <w:p w14:paraId="70ED1309" w14:textId="77777777" w:rsidR="00122FCC" w:rsidRPr="00BC4B0C" w:rsidRDefault="00122FCC" w:rsidP="00955136">
                <w:pPr>
                  <w:pStyle w:val="Header"/>
                  <w:rPr>
                    <w:b/>
                    <w:color w:val="000000"/>
                    <w:sz w:val="18"/>
                  </w:rPr>
                </w:pPr>
              </w:p>
            </w:tc>
          </w:tr>
          <w:tr w:rsidR="00122FCC" w14:paraId="686CFB26" w14:textId="77777777" w:rsidTr="00CF2E06">
            <w:tc>
              <w:tcPr>
                <w:tcW w:w="964" w:type="dxa"/>
              </w:tcPr>
              <w:p w14:paraId="6DEFDCB3" w14:textId="77777777" w:rsidR="00122FCC" w:rsidRDefault="00122FCC" w:rsidP="00955136">
                <w:pPr>
                  <w:pStyle w:val="Header"/>
                  <w:rPr>
                    <w:noProof/>
                    <w:lang w:eastAsia="en-CA"/>
                  </w:rPr>
                </w:pPr>
                <w:r w:rsidRPr="00BC4B0C">
                  <w:rPr>
                    <w:noProof/>
                    <w:sz w:val="18"/>
                    <w:lang w:eastAsia="en-CA"/>
                  </w:rPr>
                  <w:t>Manuf:</w:t>
                </w:r>
              </w:p>
            </w:tc>
            <w:tc>
              <w:tcPr>
                <w:tcW w:w="4165" w:type="dxa"/>
                <w:gridSpan w:val="2"/>
              </w:tcPr>
              <w:p w14:paraId="25F2B62A" w14:textId="77777777" w:rsidR="00122FCC" w:rsidRPr="00BC4B0C" w:rsidRDefault="00122FCC" w:rsidP="00955136">
                <w:pPr>
                  <w:pStyle w:val="Header"/>
                  <w:rPr>
                    <w:noProof/>
                    <w:color w:val="2F5496" w:themeColor="accent5" w:themeShade="BF"/>
                    <w:sz w:val="18"/>
                    <w:lang w:eastAsia="en-CA"/>
                  </w:rPr>
                </w:pPr>
              </w:p>
            </w:tc>
            <w:tc>
              <w:tcPr>
                <w:tcW w:w="1559" w:type="dxa"/>
                <w:gridSpan w:val="2"/>
              </w:tcPr>
              <w:p w14:paraId="6B433BE7" w14:textId="77777777" w:rsidR="00122FCC" w:rsidRPr="00BC4B0C" w:rsidRDefault="00122FCC" w:rsidP="00955136">
                <w:pPr>
                  <w:pStyle w:val="Header"/>
                  <w:rPr>
                    <w:noProof/>
                    <w:color w:val="2F5496" w:themeColor="accent5" w:themeShade="BF"/>
                    <w:sz w:val="18"/>
                    <w:lang w:eastAsia="en-CA"/>
                  </w:rPr>
                </w:pPr>
                <w:r w:rsidRPr="00751EDA">
                  <w:rPr>
                    <w:noProof/>
                    <w:sz w:val="18"/>
                    <w:lang w:eastAsia="en-CA"/>
                  </w:rPr>
                  <w:t>Manual version:</w:t>
                </w:r>
              </w:p>
            </w:tc>
            <w:tc>
              <w:tcPr>
                <w:tcW w:w="3119" w:type="dxa"/>
              </w:tcPr>
              <w:p w14:paraId="0D5DF42C" w14:textId="77777777" w:rsidR="00122FCC" w:rsidRPr="00BC4B0C" w:rsidRDefault="00122FCC" w:rsidP="00955136">
                <w:pPr>
                  <w:pStyle w:val="Header"/>
                  <w:rPr>
                    <w:noProof/>
                    <w:color w:val="2F5496" w:themeColor="accent5" w:themeShade="BF"/>
                    <w:sz w:val="18"/>
                    <w:lang w:eastAsia="en-CA"/>
                  </w:rPr>
                </w:pPr>
              </w:p>
            </w:tc>
          </w:tr>
        </w:tbl>
        <w:p w14:paraId="37EBBF5D" w14:textId="77777777" w:rsidR="00122FCC" w:rsidRDefault="00122FCC" w:rsidP="00955136">
          <w:pPr>
            <w:pStyle w:val="Header"/>
            <w:rPr>
              <w:noProof/>
              <w:lang w:eastAsia="en-CA"/>
            </w:rPr>
          </w:pPr>
        </w:p>
      </w:tc>
    </w:tr>
  </w:tbl>
  <w:p w14:paraId="6424F889" w14:textId="77777777" w:rsidR="00122FCC" w:rsidRDefault="00122F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95614"/>
    <w:multiLevelType w:val="hybridMultilevel"/>
    <w:tmpl w:val="F65CE48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552B69"/>
    <w:multiLevelType w:val="hybridMultilevel"/>
    <w:tmpl w:val="EAC41DBC"/>
    <w:lvl w:ilvl="0" w:tplc="6238815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D6063"/>
    <w:multiLevelType w:val="hybridMultilevel"/>
    <w:tmpl w:val="9D6CD1E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9A116E"/>
    <w:multiLevelType w:val="hybridMultilevel"/>
    <w:tmpl w:val="7BDC4B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D5D4E"/>
    <w:multiLevelType w:val="hybridMultilevel"/>
    <w:tmpl w:val="D038A9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25CCB"/>
    <w:multiLevelType w:val="hybridMultilevel"/>
    <w:tmpl w:val="D038A9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B2655"/>
    <w:multiLevelType w:val="hybridMultilevel"/>
    <w:tmpl w:val="631C8256"/>
    <w:lvl w:ilvl="0" w:tplc="5CE2DC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4215F"/>
    <w:multiLevelType w:val="hybridMultilevel"/>
    <w:tmpl w:val="EBC8F91E"/>
    <w:lvl w:ilvl="0" w:tplc="777C5248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B17DE"/>
    <w:multiLevelType w:val="hybridMultilevel"/>
    <w:tmpl w:val="68AAD3FA"/>
    <w:lvl w:ilvl="0" w:tplc="940C36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34C40"/>
    <w:multiLevelType w:val="hybridMultilevel"/>
    <w:tmpl w:val="FACE59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A152DB"/>
    <w:multiLevelType w:val="hybridMultilevel"/>
    <w:tmpl w:val="D038A9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30617F"/>
    <w:multiLevelType w:val="hybridMultilevel"/>
    <w:tmpl w:val="B07AE6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9B3E6C"/>
    <w:multiLevelType w:val="hybridMultilevel"/>
    <w:tmpl w:val="AB64A0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700E39"/>
    <w:multiLevelType w:val="hybridMultilevel"/>
    <w:tmpl w:val="90AEE13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8DA4440"/>
    <w:multiLevelType w:val="hybridMultilevel"/>
    <w:tmpl w:val="AA249336"/>
    <w:lvl w:ilvl="0" w:tplc="059EF296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AC0E45"/>
    <w:multiLevelType w:val="hybridMultilevel"/>
    <w:tmpl w:val="569AED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A1F5E"/>
    <w:multiLevelType w:val="hybridMultilevel"/>
    <w:tmpl w:val="11E26D6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9626C0"/>
    <w:multiLevelType w:val="hybridMultilevel"/>
    <w:tmpl w:val="BD8C48AA"/>
    <w:lvl w:ilvl="0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44D30327"/>
    <w:multiLevelType w:val="multilevel"/>
    <w:tmpl w:val="54FA6836"/>
    <w:lvl w:ilvl="0">
      <w:start w:val="13"/>
      <w:numFmt w:val="decimal"/>
      <w:lvlText w:val="%1.0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45922C7E"/>
    <w:multiLevelType w:val="hybridMultilevel"/>
    <w:tmpl w:val="43BA9DE0"/>
    <w:lvl w:ilvl="0" w:tplc="8656FA12">
      <w:start w:val="1"/>
      <w:numFmt w:val="decimal"/>
      <w:lvlText w:val="%1."/>
      <w:lvlJc w:val="left"/>
      <w:pPr>
        <w:ind w:left="65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71" w:hanging="360"/>
      </w:pPr>
    </w:lvl>
    <w:lvl w:ilvl="2" w:tplc="1009001B" w:tentative="1">
      <w:start w:val="1"/>
      <w:numFmt w:val="lowerRoman"/>
      <w:lvlText w:val="%3."/>
      <w:lvlJc w:val="right"/>
      <w:pPr>
        <w:ind w:left="2091" w:hanging="180"/>
      </w:pPr>
    </w:lvl>
    <w:lvl w:ilvl="3" w:tplc="1009000F" w:tentative="1">
      <w:start w:val="1"/>
      <w:numFmt w:val="decimal"/>
      <w:lvlText w:val="%4."/>
      <w:lvlJc w:val="left"/>
      <w:pPr>
        <w:ind w:left="2811" w:hanging="360"/>
      </w:pPr>
    </w:lvl>
    <w:lvl w:ilvl="4" w:tplc="10090019" w:tentative="1">
      <w:start w:val="1"/>
      <w:numFmt w:val="lowerLetter"/>
      <w:lvlText w:val="%5."/>
      <w:lvlJc w:val="left"/>
      <w:pPr>
        <w:ind w:left="3531" w:hanging="360"/>
      </w:pPr>
    </w:lvl>
    <w:lvl w:ilvl="5" w:tplc="1009001B" w:tentative="1">
      <w:start w:val="1"/>
      <w:numFmt w:val="lowerRoman"/>
      <w:lvlText w:val="%6."/>
      <w:lvlJc w:val="right"/>
      <w:pPr>
        <w:ind w:left="4251" w:hanging="180"/>
      </w:pPr>
    </w:lvl>
    <w:lvl w:ilvl="6" w:tplc="1009000F" w:tentative="1">
      <w:start w:val="1"/>
      <w:numFmt w:val="decimal"/>
      <w:lvlText w:val="%7."/>
      <w:lvlJc w:val="left"/>
      <w:pPr>
        <w:ind w:left="4971" w:hanging="360"/>
      </w:pPr>
    </w:lvl>
    <w:lvl w:ilvl="7" w:tplc="10090019" w:tentative="1">
      <w:start w:val="1"/>
      <w:numFmt w:val="lowerLetter"/>
      <w:lvlText w:val="%8."/>
      <w:lvlJc w:val="left"/>
      <w:pPr>
        <w:ind w:left="5691" w:hanging="360"/>
      </w:pPr>
    </w:lvl>
    <w:lvl w:ilvl="8" w:tplc="1009001B" w:tentative="1">
      <w:start w:val="1"/>
      <w:numFmt w:val="lowerRoman"/>
      <w:lvlText w:val="%9."/>
      <w:lvlJc w:val="right"/>
      <w:pPr>
        <w:ind w:left="6411" w:hanging="180"/>
      </w:pPr>
    </w:lvl>
  </w:abstractNum>
  <w:abstractNum w:abstractNumId="20" w15:restartNumberingAfterBreak="0">
    <w:nsid w:val="47B6667D"/>
    <w:multiLevelType w:val="hybridMultilevel"/>
    <w:tmpl w:val="D038A9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06445A"/>
    <w:multiLevelType w:val="hybridMultilevel"/>
    <w:tmpl w:val="FC5E4B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700BDF"/>
    <w:multiLevelType w:val="hybridMultilevel"/>
    <w:tmpl w:val="1B087B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755EC"/>
    <w:multiLevelType w:val="hybridMultilevel"/>
    <w:tmpl w:val="33327B4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C1B7C"/>
    <w:multiLevelType w:val="hybridMultilevel"/>
    <w:tmpl w:val="7D827A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B12189"/>
    <w:multiLevelType w:val="hybridMultilevel"/>
    <w:tmpl w:val="869C76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0A7F05"/>
    <w:multiLevelType w:val="hybridMultilevel"/>
    <w:tmpl w:val="64DA801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C63D63"/>
    <w:multiLevelType w:val="hybridMultilevel"/>
    <w:tmpl w:val="AA249336"/>
    <w:lvl w:ilvl="0" w:tplc="059EF296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DB2A71"/>
    <w:multiLevelType w:val="hybridMultilevel"/>
    <w:tmpl w:val="D038A9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26776C"/>
    <w:multiLevelType w:val="hybridMultilevel"/>
    <w:tmpl w:val="07F225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C05366"/>
    <w:multiLevelType w:val="hybridMultilevel"/>
    <w:tmpl w:val="E6D656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4F2067"/>
    <w:multiLevelType w:val="hybridMultilevel"/>
    <w:tmpl w:val="2C1A3F6C"/>
    <w:lvl w:ilvl="0" w:tplc="A3CEA800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  <w:color w:val="C00000"/>
      </w:rPr>
    </w:lvl>
    <w:lvl w:ilvl="1" w:tplc="10090003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0"/>
  </w:num>
  <w:num w:numId="3">
    <w:abstractNumId w:val="3"/>
  </w:num>
  <w:num w:numId="4">
    <w:abstractNumId w:val="21"/>
  </w:num>
  <w:num w:numId="5">
    <w:abstractNumId w:val="31"/>
  </w:num>
  <w:num w:numId="6">
    <w:abstractNumId w:val="22"/>
  </w:num>
  <w:num w:numId="7">
    <w:abstractNumId w:val="14"/>
  </w:num>
  <w:num w:numId="8">
    <w:abstractNumId w:val="24"/>
  </w:num>
  <w:num w:numId="9">
    <w:abstractNumId w:val="1"/>
  </w:num>
  <w:num w:numId="10">
    <w:abstractNumId w:val="12"/>
  </w:num>
  <w:num w:numId="11">
    <w:abstractNumId w:val="28"/>
  </w:num>
  <w:num w:numId="12">
    <w:abstractNumId w:val="2"/>
  </w:num>
  <w:num w:numId="13">
    <w:abstractNumId w:val="11"/>
  </w:num>
  <w:num w:numId="14">
    <w:abstractNumId w:val="17"/>
  </w:num>
  <w:num w:numId="15">
    <w:abstractNumId w:val="6"/>
  </w:num>
  <w:num w:numId="16">
    <w:abstractNumId w:val="19"/>
  </w:num>
  <w:num w:numId="17">
    <w:abstractNumId w:val="7"/>
  </w:num>
  <w:num w:numId="18">
    <w:abstractNumId w:val="29"/>
  </w:num>
  <w:num w:numId="19">
    <w:abstractNumId w:val="18"/>
  </w:num>
  <w:num w:numId="20">
    <w:abstractNumId w:val="26"/>
  </w:num>
  <w:num w:numId="21">
    <w:abstractNumId w:val="23"/>
  </w:num>
  <w:num w:numId="22">
    <w:abstractNumId w:val="16"/>
  </w:num>
  <w:num w:numId="23">
    <w:abstractNumId w:val="8"/>
  </w:num>
  <w:num w:numId="24">
    <w:abstractNumId w:val="15"/>
  </w:num>
  <w:num w:numId="25">
    <w:abstractNumId w:val="13"/>
  </w:num>
  <w:num w:numId="26">
    <w:abstractNumId w:val="0"/>
  </w:num>
  <w:num w:numId="27">
    <w:abstractNumId w:val="20"/>
  </w:num>
  <w:num w:numId="28">
    <w:abstractNumId w:val="5"/>
  </w:num>
  <w:num w:numId="29">
    <w:abstractNumId w:val="4"/>
  </w:num>
  <w:num w:numId="30">
    <w:abstractNumId w:val="27"/>
  </w:num>
  <w:num w:numId="31">
    <w:abstractNumId w:val="25"/>
  </w:num>
  <w:num w:numId="32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B35"/>
    <w:rsid w:val="00000BF6"/>
    <w:rsid w:val="00007564"/>
    <w:rsid w:val="00012476"/>
    <w:rsid w:val="00016A56"/>
    <w:rsid w:val="00021901"/>
    <w:rsid w:val="00021DF0"/>
    <w:rsid w:val="00025837"/>
    <w:rsid w:val="00026D5E"/>
    <w:rsid w:val="00030385"/>
    <w:rsid w:val="00030B94"/>
    <w:rsid w:val="000332A1"/>
    <w:rsid w:val="00042E5C"/>
    <w:rsid w:val="000551A4"/>
    <w:rsid w:val="00057E65"/>
    <w:rsid w:val="00063B02"/>
    <w:rsid w:val="00070544"/>
    <w:rsid w:val="00077159"/>
    <w:rsid w:val="00094676"/>
    <w:rsid w:val="000A6694"/>
    <w:rsid w:val="000B0233"/>
    <w:rsid w:val="000B402B"/>
    <w:rsid w:val="000B7BB5"/>
    <w:rsid w:val="000B7F9C"/>
    <w:rsid w:val="000C7B6A"/>
    <w:rsid w:val="000D0F65"/>
    <w:rsid w:val="000F391E"/>
    <w:rsid w:val="000F3CDB"/>
    <w:rsid w:val="000F5566"/>
    <w:rsid w:val="00114491"/>
    <w:rsid w:val="00122FCC"/>
    <w:rsid w:val="00123057"/>
    <w:rsid w:val="00136108"/>
    <w:rsid w:val="0013649A"/>
    <w:rsid w:val="001542D1"/>
    <w:rsid w:val="001574A6"/>
    <w:rsid w:val="001642D7"/>
    <w:rsid w:val="00166D00"/>
    <w:rsid w:val="00172ECC"/>
    <w:rsid w:val="0017391C"/>
    <w:rsid w:val="00174B11"/>
    <w:rsid w:val="00175C74"/>
    <w:rsid w:val="00183447"/>
    <w:rsid w:val="00185A3D"/>
    <w:rsid w:val="00187E99"/>
    <w:rsid w:val="00193BE3"/>
    <w:rsid w:val="0019418C"/>
    <w:rsid w:val="0019445A"/>
    <w:rsid w:val="001945AF"/>
    <w:rsid w:val="00195FF9"/>
    <w:rsid w:val="001A4A1A"/>
    <w:rsid w:val="001A4B6E"/>
    <w:rsid w:val="001B4117"/>
    <w:rsid w:val="001C0F25"/>
    <w:rsid w:val="001C5EF9"/>
    <w:rsid w:val="001D2156"/>
    <w:rsid w:val="001D6512"/>
    <w:rsid w:val="001E0063"/>
    <w:rsid w:val="001E0E0C"/>
    <w:rsid w:val="001E2E5A"/>
    <w:rsid w:val="001E33E3"/>
    <w:rsid w:val="001F1CA6"/>
    <w:rsid w:val="001F4FAF"/>
    <w:rsid w:val="00204405"/>
    <w:rsid w:val="00214ADF"/>
    <w:rsid w:val="002252EB"/>
    <w:rsid w:val="002302AE"/>
    <w:rsid w:val="00233A48"/>
    <w:rsid w:val="002347B9"/>
    <w:rsid w:val="00234F33"/>
    <w:rsid w:val="00237DF1"/>
    <w:rsid w:val="00262791"/>
    <w:rsid w:val="00263887"/>
    <w:rsid w:val="00265D8B"/>
    <w:rsid w:val="00297D9E"/>
    <w:rsid w:val="002A0877"/>
    <w:rsid w:val="002A6B56"/>
    <w:rsid w:val="002B355F"/>
    <w:rsid w:val="002B385F"/>
    <w:rsid w:val="002B461D"/>
    <w:rsid w:val="002C1BBF"/>
    <w:rsid w:val="002C3323"/>
    <w:rsid w:val="002D1593"/>
    <w:rsid w:val="002D6B28"/>
    <w:rsid w:val="002E7073"/>
    <w:rsid w:val="00300804"/>
    <w:rsid w:val="0030367F"/>
    <w:rsid w:val="003055C7"/>
    <w:rsid w:val="003071E7"/>
    <w:rsid w:val="00307F06"/>
    <w:rsid w:val="00312BB1"/>
    <w:rsid w:val="00312E3A"/>
    <w:rsid w:val="00312F1D"/>
    <w:rsid w:val="00317B30"/>
    <w:rsid w:val="00326078"/>
    <w:rsid w:val="00327337"/>
    <w:rsid w:val="0034251D"/>
    <w:rsid w:val="00351B7D"/>
    <w:rsid w:val="003538A6"/>
    <w:rsid w:val="00354760"/>
    <w:rsid w:val="00357BA2"/>
    <w:rsid w:val="00362A5B"/>
    <w:rsid w:val="00363D67"/>
    <w:rsid w:val="00371B72"/>
    <w:rsid w:val="00372ADF"/>
    <w:rsid w:val="003744BD"/>
    <w:rsid w:val="00376903"/>
    <w:rsid w:val="00392518"/>
    <w:rsid w:val="00392AF6"/>
    <w:rsid w:val="00394333"/>
    <w:rsid w:val="003A38F1"/>
    <w:rsid w:val="003B4174"/>
    <w:rsid w:val="003B4773"/>
    <w:rsid w:val="003C127A"/>
    <w:rsid w:val="003C1D9B"/>
    <w:rsid w:val="003C3D72"/>
    <w:rsid w:val="003C3F0A"/>
    <w:rsid w:val="003C42AD"/>
    <w:rsid w:val="003C50C5"/>
    <w:rsid w:val="003D0259"/>
    <w:rsid w:val="003D3FA7"/>
    <w:rsid w:val="003D477E"/>
    <w:rsid w:val="003D49EF"/>
    <w:rsid w:val="003E15FB"/>
    <w:rsid w:val="003E3224"/>
    <w:rsid w:val="003E51B4"/>
    <w:rsid w:val="003E641A"/>
    <w:rsid w:val="003F6153"/>
    <w:rsid w:val="004028DA"/>
    <w:rsid w:val="004034A9"/>
    <w:rsid w:val="00406563"/>
    <w:rsid w:val="00423536"/>
    <w:rsid w:val="0043010E"/>
    <w:rsid w:val="0043332B"/>
    <w:rsid w:val="00445665"/>
    <w:rsid w:val="00455FC7"/>
    <w:rsid w:val="00457B18"/>
    <w:rsid w:val="00462A3E"/>
    <w:rsid w:val="004633C5"/>
    <w:rsid w:val="004748F4"/>
    <w:rsid w:val="00475348"/>
    <w:rsid w:val="004754B7"/>
    <w:rsid w:val="004826F8"/>
    <w:rsid w:val="00484A7E"/>
    <w:rsid w:val="00495256"/>
    <w:rsid w:val="004A6F80"/>
    <w:rsid w:val="004B3D15"/>
    <w:rsid w:val="004C3F60"/>
    <w:rsid w:val="004C4F7F"/>
    <w:rsid w:val="004C6858"/>
    <w:rsid w:val="004D4D7C"/>
    <w:rsid w:val="004D52A5"/>
    <w:rsid w:val="004D7548"/>
    <w:rsid w:val="004E35D0"/>
    <w:rsid w:val="004E5724"/>
    <w:rsid w:val="004E617F"/>
    <w:rsid w:val="004F136E"/>
    <w:rsid w:val="004F1F6D"/>
    <w:rsid w:val="004F3FEC"/>
    <w:rsid w:val="00511930"/>
    <w:rsid w:val="00511BC1"/>
    <w:rsid w:val="005138C1"/>
    <w:rsid w:val="00517A68"/>
    <w:rsid w:val="005234D9"/>
    <w:rsid w:val="00531C54"/>
    <w:rsid w:val="00546E6D"/>
    <w:rsid w:val="005518B7"/>
    <w:rsid w:val="005539E6"/>
    <w:rsid w:val="00555466"/>
    <w:rsid w:val="00557846"/>
    <w:rsid w:val="00564EDD"/>
    <w:rsid w:val="005723C3"/>
    <w:rsid w:val="00576316"/>
    <w:rsid w:val="00584936"/>
    <w:rsid w:val="005850AD"/>
    <w:rsid w:val="00587509"/>
    <w:rsid w:val="00590559"/>
    <w:rsid w:val="00592E8D"/>
    <w:rsid w:val="00597F4A"/>
    <w:rsid w:val="005B1063"/>
    <w:rsid w:val="005B3E31"/>
    <w:rsid w:val="005B438F"/>
    <w:rsid w:val="005B4945"/>
    <w:rsid w:val="005B729D"/>
    <w:rsid w:val="005C3435"/>
    <w:rsid w:val="005C64D3"/>
    <w:rsid w:val="005D159C"/>
    <w:rsid w:val="005F7FCA"/>
    <w:rsid w:val="00601892"/>
    <w:rsid w:val="006028C8"/>
    <w:rsid w:val="00612536"/>
    <w:rsid w:val="00614F1E"/>
    <w:rsid w:val="006323A5"/>
    <w:rsid w:val="00633CFD"/>
    <w:rsid w:val="00640DAD"/>
    <w:rsid w:val="0064140A"/>
    <w:rsid w:val="006464CA"/>
    <w:rsid w:val="006515DE"/>
    <w:rsid w:val="006672AE"/>
    <w:rsid w:val="00671AC2"/>
    <w:rsid w:val="00674E16"/>
    <w:rsid w:val="00675548"/>
    <w:rsid w:val="00677524"/>
    <w:rsid w:val="0068298A"/>
    <w:rsid w:val="00682E8E"/>
    <w:rsid w:val="00685742"/>
    <w:rsid w:val="006A08B1"/>
    <w:rsid w:val="006A53F4"/>
    <w:rsid w:val="006B319C"/>
    <w:rsid w:val="006C737C"/>
    <w:rsid w:val="006D08B9"/>
    <w:rsid w:val="006D2E4D"/>
    <w:rsid w:val="006E523D"/>
    <w:rsid w:val="006F7EA9"/>
    <w:rsid w:val="00701D65"/>
    <w:rsid w:val="00704E4A"/>
    <w:rsid w:val="00715B2B"/>
    <w:rsid w:val="0072644E"/>
    <w:rsid w:val="00727DB2"/>
    <w:rsid w:val="00733460"/>
    <w:rsid w:val="00734BAC"/>
    <w:rsid w:val="00740F37"/>
    <w:rsid w:val="0075143A"/>
    <w:rsid w:val="00751EDA"/>
    <w:rsid w:val="0077743F"/>
    <w:rsid w:val="0078230E"/>
    <w:rsid w:val="007824BE"/>
    <w:rsid w:val="00794C4E"/>
    <w:rsid w:val="007965B0"/>
    <w:rsid w:val="007A2C33"/>
    <w:rsid w:val="007A4495"/>
    <w:rsid w:val="007A67A9"/>
    <w:rsid w:val="007C1D2C"/>
    <w:rsid w:val="007C2BE8"/>
    <w:rsid w:val="007C3C6C"/>
    <w:rsid w:val="007C4478"/>
    <w:rsid w:val="007D1C2F"/>
    <w:rsid w:val="007D6AF8"/>
    <w:rsid w:val="007E2B29"/>
    <w:rsid w:val="007E4BFF"/>
    <w:rsid w:val="0080107A"/>
    <w:rsid w:val="00801FBB"/>
    <w:rsid w:val="00806BFE"/>
    <w:rsid w:val="00811556"/>
    <w:rsid w:val="0081514E"/>
    <w:rsid w:val="00816640"/>
    <w:rsid w:val="00822664"/>
    <w:rsid w:val="00825285"/>
    <w:rsid w:val="0084312E"/>
    <w:rsid w:val="008466B7"/>
    <w:rsid w:val="00854E13"/>
    <w:rsid w:val="00855486"/>
    <w:rsid w:val="008649E0"/>
    <w:rsid w:val="0086601C"/>
    <w:rsid w:val="0087142C"/>
    <w:rsid w:val="0087478C"/>
    <w:rsid w:val="00876725"/>
    <w:rsid w:val="00881587"/>
    <w:rsid w:val="00881EBA"/>
    <w:rsid w:val="008845DC"/>
    <w:rsid w:val="008853DB"/>
    <w:rsid w:val="0088585A"/>
    <w:rsid w:val="00885C0B"/>
    <w:rsid w:val="00895CCE"/>
    <w:rsid w:val="00896223"/>
    <w:rsid w:val="00897A5C"/>
    <w:rsid w:val="008A0F86"/>
    <w:rsid w:val="008A6B12"/>
    <w:rsid w:val="008B004B"/>
    <w:rsid w:val="008C1483"/>
    <w:rsid w:val="008C1B53"/>
    <w:rsid w:val="008C7287"/>
    <w:rsid w:val="008D1746"/>
    <w:rsid w:val="008D2DF6"/>
    <w:rsid w:val="008D34E0"/>
    <w:rsid w:val="008D4056"/>
    <w:rsid w:val="008D4BC5"/>
    <w:rsid w:val="008E2B6B"/>
    <w:rsid w:val="008E42B2"/>
    <w:rsid w:val="008E476C"/>
    <w:rsid w:val="00901B35"/>
    <w:rsid w:val="0090320F"/>
    <w:rsid w:val="00906336"/>
    <w:rsid w:val="00907A17"/>
    <w:rsid w:val="00912F1F"/>
    <w:rsid w:val="00915141"/>
    <w:rsid w:val="00915E60"/>
    <w:rsid w:val="00924C82"/>
    <w:rsid w:val="00930EE3"/>
    <w:rsid w:val="00936513"/>
    <w:rsid w:val="00937F28"/>
    <w:rsid w:val="009418B4"/>
    <w:rsid w:val="00942AC4"/>
    <w:rsid w:val="00945EC5"/>
    <w:rsid w:val="00955136"/>
    <w:rsid w:val="009667E8"/>
    <w:rsid w:val="00972432"/>
    <w:rsid w:val="00974C09"/>
    <w:rsid w:val="00976AC7"/>
    <w:rsid w:val="009803A2"/>
    <w:rsid w:val="00985B0C"/>
    <w:rsid w:val="00986A9F"/>
    <w:rsid w:val="00986DBC"/>
    <w:rsid w:val="00990B53"/>
    <w:rsid w:val="00995CF4"/>
    <w:rsid w:val="009A1CDB"/>
    <w:rsid w:val="009A3AAA"/>
    <w:rsid w:val="009A70CA"/>
    <w:rsid w:val="009B472F"/>
    <w:rsid w:val="009B4C78"/>
    <w:rsid w:val="009C697D"/>
    <w:rsid w:val="009C78B3"/>
    <w:rsid w:val="009D6A68"/>
    <w:rsid w:val="009E66BD"/>
    <w:rsid w:val="009F45F2"/>
    <w:rsid w:val="00A0253C"/>
    <w:rsid w:val="00A039CB"/>
    <w:rsid w:val="00A0698D"/>
    <w:rsid w:val="00A122E8"/>
    <w:rsid w:val="00A24818"/>
    <w:rsid w:val="00A34D98"/>
    <w:rsid w:val="00A42BC8"/>
    <w:rsid w:val="00A479F0"/>
    <w:rsid w:val="00A54D0A"/>
    <w:rsid w:val="00A6041C"/>
    <w:rsid w:val="00A70598"/>
    <w:rsid w:val="00A71726"/>
    <w:rsid w:val="00A730CB"/>
    <w:rsid w:val="00A80E0E"/>
    <w:rsid w:val="00A8717A"/>
    <w:rsid w:val="00A94C49"/>
    <w:rsid w:val="00A96608"/>
    <w:rsid w:val="00A97C45"/>
    <w:rsid w:val="00AB01AB"/>
    <w:rsid w:val="00AC31AE"/>
    <w:rsid w:val="00AD01C2"/>
    <w:rsid w:val="00AD5FBD"/>
    <w:rsid w:val="00AE2BAB"/>
    <w:rsid w:val="00AF0745"/>
    <w:rsid w:val="00AF0EAC"/>
    <w:rsid w:val="00AF31FA"/>
    <w:rsid w:val="00AF41DD"/>
    <w:rsid w:val="00AF4B0E"/>
    <w:rsid w:val="00AF517C"/>
    <w:rsid w:val="00B00E25"/>
    <w:rsid w:val="00B1342B"/>
    <w:rsid w:val="00B17BE8"/>
    <w:rsid w:val="00B222DD"/>
    <w:rsid w:val="00B25B94"/>
    <w:rsid w:val="00B26D45"/>
    <w:rsid w:val="00B27076"/>
    <w:rsid w:val="00B44CBE"/>
    <w:rsid w:val="00B463CD"/>
    <w:rsid w:val="00B52EDE"/>
    <w:rsid w:val="00B620B9"/>
    <w:rsid w:val="00B63BC1"/>
    <w:rsid w:val="00B64A5E"/>
    <w:rsid w:val="00B65999"/>
    <w:rsid w:val="00B6713F"/>
    <w:rsid w:val="00B73340"/>
    <w:rsid w:val="00B74C3E"/>
    <w:rsid w:val="00B80BD9"/>
    <w:rsid w:val="00B82B0A"/>
    <w:rsid w:val="00B82E6C"/>
    <w:rsid w:val="00B86DE3"/>
    <w:rsid w:val="00B97655"/>
    <w:rsid w:val="00B978E1"/>
    <w:rsid w:val="00BA060A"/>
    <w:rsid w:val="00BA4FBD"/>
    <w:rsid w:val="00BB11D9"/>
    <w:rsid w:val="00BB6D33"/>
    <w:rsid w:val="00BC11F3"/>
    <w:rsid w:val="00BC2940"/>
    <w:rsid w:val="00BC4B0C"/>
    <w:rsid w:val="00BC60C3"/>
    <w:rsid w:val="00BE6F9A"/>
    <w:rsid w:val="00BF1290"/>
    <w:rsid w:val="00BF2008"/>
    <w:rsid w:val="00BF3CB3"/>
    <w:rsid w:val="00C05FA4"/>
    <w:rsid w:val="00C0659A"/>
    <w:rsid w:val="00C13475"/>
    <w:rsid w:val="00C2251D"/>
    <w:rsid w:val="00C24F71"/>
    <w:rsid w:val="00C277FD"/>
    <w:rsid w:val="00C32640"/>
    <w:rsid w:val="00C33D88"/>
    <w:rsid w:val="00C33E13"/>
    <w:rsid w:val="00C364DA"/>
    <w:rsid w:val="00C4146F"/>
    <w:rsid w:val="00C42889"/>
    <w:rsid w:val="00C46BED"/>
    <w:rsid w:val="00C51953"/>
    <w:rsid w:val="00C522BD"/>
    <w:rsid w:val="00C540F3"/>
    <w:rsid w:val="00C6513B"/>
    <w:rsid w:val="00C65952"/>
    <w:rsid w:val="00C71A5B"/>
    <w:rsid w:val="00C728E6"/>
    <w:rsid w:val="00C763A6"/>
    <w:rsid w:val="00C82694"/>
    <w:rsid w:val="00C8304D"/>
    <w:rsid w:val="00C839FD"/>
    <w:rsid w:val="00C87A9F"/>
    <w:rsid w:val="00C91400"/>
    <w:rsid w:val="00CA29FA"/>
    <w:rsid w:val="00CB5936"/>
    <w:rsid w:val="00CB5FAD"/>
    <w:rsid w:val="00CC3B16"/>
    <w:rsid w:val="00CC5583"/>
    <w:rsid w:val="00CD0756"/>
    <w:rsid w:val="00CD14A7"/>
    <w:rsid w:val="00CE5EF9"/>
    <w:rsid w:val="00CE6503"/>
    <w:rsid w:val="00CE7F6E"/>
    <w:rsid w:val="00CF05BB"/>
    <w:rsid w:val="00CF0E0B"/>
    <w:rsid w:val="00CF2B94"/>
    <w:rsid w:val="00CF2E06"/>
    <w:rsid w:val="00D00C79"/>
    <w:rsid w:val="00D03A3C"/>
    <w:rsid w:val="00D04253"/>
    <w:rsid w:val="00D12CBA"/>
    <w:rsid w:val="00D142B2"/>
    <w:rsid w:val="00D1505C"/>
    <w:rsid w:val="00D17D64"/>
    <w:rsid w:val="00D2217A"/>
    <w:rsid w:val="00D22AE8"/>
    <w:rsid w:val="00D371D6"/>
    <w:rsid w:val="00D4733F"/>
    <w:rsid w:val="00D476FF"/>
    <w:rsid w:val="00D53A79"/>
    <w:rsid w:val="00D6032F"/>
    <w:rsid w:val="00D671E1"/>
    <w:rsid w:val="00D70B08"/>
    <w:rsid w:val="00D71878"/>
    <w:rsid w:val="00D76E66"/>
    <w:rsid w:val="00D83803"/>
    <w:rsid w:val="00D83D3E"/>
    <w:rsid w:val="00D903A0"/>
    <w:rsid w:val="00D91792"/>
    <w:rsid w:val="00DA11EC"/>
    <w:rsid w:val="00DA45CB"/>
    <w:rsid w:val="00DA7D20"/>
    <w:rsid w:val="00DB26CA"/>
    <w:rsid w:val="00DB45E0"/>
    <w:rsid w:val="00DB4C19"/>
    <w:rsid w:val="00DB7014"/>
    <w:rsid w:val="00DC2419"/>
    <w:rsid w:val="00DC4510"/>
    <w:rsid w:val="00DD1C8B"/>
    <w:rsid w:val="00DD2932"/>
    <w:rsid w:val="00DE038D"/>
    <w:rsid w:val="00DE44B7"/>
    <w:rsid w:val="00DE4D88"/>
    <w:rsid w:val="00DF0F9C"/>
    <w:rsid w:val="00DF7673"/>
    <w:rsid w:val="00E051FA"/>
    <w:rsid w:val="00E10DDB"/>
    <w:rsid w:val="00E12A91"/>
    <w:rsid w:val="00E200DA"/>
    <w:rsid w:val="00E2391E"/>
    <w:rsid w:val="00E41A34"/>
    <w:rsid w:val="00E42664"/>
    <w:rsid w:val="00E43327"/>
    <w:rsid w:val="00E606DA"/>
    <w:rsid w:val="00E62716"/>
    <w:rsid w:val="00E924D4"/>
    <w:rsid w:val="00EA5302"/>
    <w:rsid w:val="00EA57D0"/>
    <w:rsid w:val="00EB47A1"/>
    <w:rsid w:val="00EC0310"/>
    <w:rsid w:val="00EC3D0F"/>
    <w:rsid w:val="00EC737E"/>
    <w:rsid w:val="00ED0A4D"/>
    <w:rsid w:val="00ED1F17"/>
    <w:rsid w:val="00EE013F"/>
    <w:rsid w:val="00EE0E4C"/>
    <w:rsid w:val="00EE23AC"/>
    <w:rsid w:val="00EF3E6F"/>
    <w:rsid w:val="00EF5FC6"/>
    <w:rsid w:val="00EF66E7"/>
    <w:rsid w:val="00EF7879"/>
    <w:rsid w:val="00F00E69"/>
    <w:rsid w:val="00F03AAD"/>
    <w:rsid w:val="00F10454"/>
    <w:rsid w:val="00F14035"/>
    <w:rsid w:val="00F171F8"/>
    <w:rsid w:val="00F22C0C"/>
    <w:rsid w:val="00F40649"/>
    <w:rsid w:val="00F40B39"/>
    <w:rsid w:val="00F44356"/>
    <w:rsid w:val="00F530EC"/>
    <w:rsid w:val="00F745F0"/>
    <w:rsid w:val="00F764ED"/>
    <w:rsid w:val="00F80358"/>
    <w:rsid w:val="00F86096"/>
    <w:rsid w:val="00F90A98"/>
    <w:rsid w:val="00F96FB4"/>
    <w:rsid w:val="00FA1420"/>
    <w:rsid w:val="00FA4A2B"/>
    <w:rsid w:val="00FB06CC"/>
    <w:rsid w:val="00FB29C7"/>
    <w:rsid w:val="00FC1BF3"/>
    <w:rsid w:val="00FD1C19"/>
    <w:rsid w:val="00FD412F"/>
    <w:rsid w:val="00FE68FA"/>
    <w:rsid w:val="00FF4F5F"/>
    <w:rsid w:val="00FF5E8C"/>
    <w:rsid w:val="00FF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C247BC2"/>
  <w15:docId w15:val="{A423E042-6E2D-44EA-9C0D-B20CA5FE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F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1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1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B35"/>
  </w:style>
  <w:style w:type="paragraph" w:styleId="Footer">
    <w:name w:val="footer"/>
    <w:basedOn w:val="Normal"/>
    <w:link w:val="FooterChar"/>
    <w:uiPriority w:val="99"/>
    <w:unhideWhenUsed/>
    <w:rsid w:val="00901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B35"/>
  </w:style>
  <w:style w:type="paragraph" w:styleId="EndnoteText">
    <w:name w:val="endnote text"/>
    <w:basedOn w:val="Normal"/>
    <w:link w:val="EndnoteTextChar"/>
    <w:uiPriority w:val="99"/>
    <w:semiHidden/>
    <w:unhideWhenUsed/>
    <w:rsid w:val="00901B3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1B3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01B35"/>
    <w:rPr>
      <w:vertAlign w:val="superscript"/>
    </w:rPr>
  </w:style>
  <w:style w:type="paragraph" w:styleId="ListParagraph">
    <w:name w:val="List Paragraph"/>
    <w:basedOn w:val="Normal"/>
    <w:uiPriority w:val="34"/>
    <w:qFormat/>
    <w:rsid w:val="00CA29F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84A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4A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4A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4A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4A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A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A7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D08B9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5849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emf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SHOP - Document" ma:contentTypeID="0x010100F34AABE00D94FD46AF2D59C68E15010C003BC82F7A92C65C4AB01A6DA69B050E56" ma:contentTypeVersion="37" ma:contentTypeDescription="" ma:contentTypeScope="" ma:versionID="41ab89ab92e684a933da450d0ab9ca37">
  <xsd:schema xmlns:xsd="http://www.w3.org/2001/XMLSchema" xmlns:xs="http://www.w3.org/2001/XMLSchema" xmlns:p="http://schemas.microsoft.com/office/2006/metadata/properties" xmlns:ns2="d926f385-e427-4f8d-a76f-34f61a0ae40a" targetNamespace="http://schemas.microsoft.com/office/2006/metadata/properties" ma:root="true" ma:fieldsID="b9489fc192856c9d323f3efdf57b5bb0" ns2:_="">
    <xsd:import namespace="d926f385-e427-4f8d-a76f-34f61a0ae40a"/>
    <xsd:element name="properties">
      <xsd:complexType>
        <xsd:sequence>
          <xsd:element name="documentManagement">
            <xsd:complexType>
              <xsd:all>
                <xsd:element ref="ns2:Old_x0020_Doc_x0020_Title" minOccurs="0"/>
                <xsd:element ref="ns2:SHOPAlphabet"/>
                <xsd:element ref="ns2:Program_x0020_Document_x0020_Number" minOccurs="0"/>
                <xsd:element ref="ns2:SHOPDocumentNumber" minOccurs="0"/>
                <xsd:element ref="ns2:SHOPSummary" minOccurs="0"/>
                <xsd:element ref="ns2:SHOPDocumentOwner" minOccurs="0"/>
                <xsd:element ref="ns2:SHOPDepartmentContact" minOccurs="0"/>
                <xsd:element ref="ns2:SHOPStatus"/>
                <xsd:element ref="ns2:SHOPReleased" minOccurs="0"/>
                <xsd:element ref="ns2:Posted_x0020_Date" minOccurs="0"/>
                <xsd:element ref="ns2:SHOPEffectiveDate" minOccurs="0"/>
                <xsd:element ref="ns2:Last_x0020_Reviewed" minOccurs="0"/>
                <xsd:element ref="ns2:SHOPRevised" minOccurs="0"/>
                <xsd:element ref="ns2:SHOPReview" minOccurs="0"/>
                <xsd:element ref="ns2:Approved_x0020_By" minOccurs="0"/>
                <xsd:element ref="ns2:SHOPRelatedResources" minOccurs="0"/>
                <xsd:element ref="ns2:SHOPKeywords" minOccurs="0"/>
                <xsd:element ref="ns2:TaxCatchAllLabel" minOccurs="0"/>
                <xsd:element ref="ns2:k397e8dad2e34a839c07bfacf1d7e65b" minOccurs="0"/>
                <xsd:element ref="ns2:g207dc5a24f34c0f84ec7c11bb34e55b" minOccurs="0"/>
                <xsd:element ref="ns2:he9a182e6f3e4605a12a8edf5def07b8" minOccurs="0"/>
                <xsd:element ref="ns2:ka1e8da912394bbf9cfa3b71c223b095" minOccurs="0"/>
                <xsd:element ref="ns2:obb717e511144ea7b994980623a56986" minOccurs="0"/>
                <xsd:element ref="ns2:_dlc_DocId" minOccurs="0"/>
                <xsd:element ref="ns2:_dlc_DocIdUrl" minOccurs="0"/>
                <xsd:element ref="ns2:_dlc_DocIdPersistId" minOccurs="0"/>
                <xsd:element ref="ns2:TaxCatchAll" minOccurs="0"/>
                <xsd:element ref="ns2:ShopOld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26f385-e427-4f8d-a76f-34f61a0ae40a" elementFormDefault="qualified">
    <xsd:import namespace="http://schemas.microsoft.com/office/2006/documentManagement/types"/>
    <xsd:import namespace="http://schemas.microsoft.com/office/infopath/2007/PartnerControls"/>
    <xsd:element name="Old_x0020_Doc_x0020_Title" ma:index="2" nillable="true" ma:displayName="Old Doc Title" ma:internalName="Old_x0020_Doc_x0020_Title">
      <xsd:simpleType>
        <xsd:restriction base="dms:Text">
          <xsd:maxLength value="255"/>
        </xsd:restriction>
      </xsd:simpleType>
    </xsd:element>
    <xsd:element name="SHOPAlphabet" ma:index="3" ma:displayName="Alphabet" ma:format="Dropdown" ma:internalName="SHOPAlphabet" ma:readOnly="false">
      <xsd:simpleType>
        <xsd:restriction base="dms:Choice">
          <xsd:enumeration value="A"/>
          <xsd:enumeration value="B"/>
          <xsd:enumeration value="C"/>
          <xsd:enumeration value="D"/>
          <xsd:enumeration value="E"/>
          <xsd:enumeration value="F"/>
          <xsd:enumeration value="G"/>
          <xsd:enumeration value="H"/>
          <xsd:enumeration value="I"/>
          <xsd:enumeration value="J"/>
          <xsd:enumeration value="K"/>
          <xsd:enumeration value="L"/>
          <xsd:enumeration value="M"/>
          <xsd:enumeration value="N"/>
          <xsd:enumeration value="O"/>
          <xsd:enumeration value="P"/>
          <xsd:enumeration value="Q"/>
          <xsd:enumeration value="R"/>
          <xsd:enumeration value="S"/>
          <xsd:enumeration value="T"/>
          <xsd:enumeration value="U"/>
          <xsd:enumeration value="V"/>
          <xsd:enumeration value="W"/>
          <xsd:enumeration value="X"/>
          <xsd:enumeration value="Y"/>
          <xsd:enumeration value="Z"/>
        </xsd:restriction>
      </xsd:simpleType>
    </xsd:element>
    <xsd:element name="Program_x0020_Document_x0020_Number" ma:index="4" nillable="true" ma:displayName="Program Document #" ma:internalName="Program_x0020_Document_x0020_Number">
      <xsd:simpleType>
        <xsd:restriction base="dms:Text">
          <xsd:maxLength value="255"/>
        </xsd:restriction>
      </xsd:simpleType>
    </xsd:element>
    <xsd:element name="SHOPDocumentNumber" ma:index="5" nillable="true" ma:displayName="Document Number" ma:indexed="true" ma:internalName="SHOPDocumentNumber">
      <xsd:simpleType>
        <xsd:restriction base="dms:Text">
          <xsd:maxLength value="255"/>
        </xsd:restriction>
      </xsd:simpleType>
    </xsd:element>
    <xsd:element name="SHOPSummary" ma:index="6" nillable="true" ma:displayName="Summary" ma:internalName="SHOPSummary">
      <xsd:simpleType>
        <xsd:restriction base="dms:Note"/>
      </xsd:simpleType>
    </xsd:element>
    <xsd:element name="SHOPDocumentOwner" ma:index="12" nillable="true" ma:displayName="Document Owner" ma:internalName="SHOPDocumentOwner">
      <xsd:simpleType>
        <xsd:restriction base="dms:Text">
          <xsd:maxLength value="255"/>
        </xsd:restriction>
      </xsd:simpleType>
    </xsd:element>
    <xsd:element name="SHOPDepartmentContact" ma:index="13" nillable="true" ma:displayName="Department Contact" ma:internalName="SHOPDepartmentContact">
      <xsd:simpleType>
        <xsd:restriction base="dms:Text">
          <xsd:maxLength value="255"/>
        </xsd:restriction>
      </xsd:simpleType>
    </xsd:element>
    <xsd:element name="SHOPStatus" ma:index="14" ma:displayName="Item Status" ma:default="Under Review" ma:format="Dropdown" ma:internalName="SHOPStatus" ma:readOnly="false">
      <xsd:simpleType>
        <xsd:union memberTypes="dms:Text">
          <xsd:simpleType>
            <xsd:restriction base="dms:Choice">
              <xsd:enumeration value="Under Review"/>
              <xsd:enumeration value="Released"/>
              <xsd:enumeration value="Archived"/>
              <xsd:enumeration value="Hide"/>
            </xsd:restriction>
          </xsd:simpleType>
        </xsd:union>
      </xsd:simpleType>
    </xsd:element>
    <xsd:element name="SHOPReleased" ma:index="15" nillable="true" ma:displayName="First Released Date" ma:description="MM/DD/YYYY" ma:format="DateOnly" ma:internalName="SHOPReleased">
      <xsd:simpleType>
        <xsd:restriction base="dms:DateTime"/>
      </xsd:simpleType>
    </xsd:element>
    <xsd:element name="Posted_x0020_Date" ma:index="16" nillable="true" ma:displayName="Posted Date" ma:format="DateOnly" ma:internalName="Posted_x0020_Date">
      <xsd:simpleType>
        <xsd:restriction base="dms:DateTime"/>
      </xsd:simpleType>
    </xsd:element>
    <xsd:element name="SHOPEffectiveDate" ma:index="17" nillable="true" ma:displayName="Effective Date" ma:description="MM/DD/YYYY" ma:format="DateOnly" ma:internalName="SHOPEffectiveDate">
      <xsd:simpleType>
        <xsd:restriction base="dms:DateTime"/>
      </xsd:simpleType>
    </xsd:element>
    <xsd:element name="Last_x0020_Reviewed" ma:index="18" nillable="true" ma:displayName="Last Reviewed" ma:format="DateOnly" ma:internalName="Last_x0020_Reviewed">
      <xsd:simpleType>
        <xsd:restriction base="dms:DateTime"/>
      </xsd:simpleType>
    </xsd:element>
    <xsd:element name="SHOPRevised" ma:index="19" nillable="true" ma:displayName="Last Revised Date" ma:description="MM/DD/YYYY" ma:format="DateOnly" ma:internalName="SHOPRevised">
      <xsd:simpleType>
        <xsd:restriction base="dms:DateTime"/>
      </xsd:simpleType>
    </xsd:element>
    <xsd:element name="SHOPReview" ma:index="20" nillable="true" ma:displayName="Next Review Date" ma:description="MM/DD/YYYY" ma:format="DateOnly" ma:internalName="SHOPReview">
      <xsd:simpleType>
        <xsd:restriction base="dms:DateTime"/>
      </xsd:simpleType>
    </xsd:element>
    <xsd:element name="Approved_x0020_By" ma:index="21" nillable="true" ma:displayName="Approved By" ma:internalName="Approved_x0020_By">
      <xsd:simpleType>
        <xsd:restriction base="dms:Text">
          <xsd:maxLength value="255"/>
        </xsd:restriction>
      </xsd:simpleType>
    </xsd:element>
    <xsd:element name="SHOPRelatedResources" ma:index="22" nillable="true" ma:displayName="Related Resources" ma:internalName="SHOPRelatedResources">
      <xsd:simpleType>
        <xsd:restriction base="dms:Unknown"/>
      </xsd:simpleType>
    </xsd:element>
    <xsd:element name="SHOPKeywords" ma:index="23" nillable="true" ma:displayName="Keyword" ma:internalName="SHOPKeywords">
      <xsd:simpleType>
        <xsd:restriction base="dms:Note"/>
      </xsd:simpleType>
    </xsd:element>
    <xsd:element name="TaxCatchAllLabel" ma:index="24" nillable="true" ma:displayName="Taxonomy Catch All Column1" ma:description="" ma:hidden="true" ma:list="{21bbdb14-7c62-46b5-ae2d-e9b18259be31}" ma:internalName="TaxCatchAllLabel" ma:readOnly="true" ma:showField="CatchAllDataLabel" ma:web="d926f385-e427-4f8d-a76f-34f61a0ae4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k397e8dad2e34a839c07bfacf1d7e65b" ma:index="26" nillable="true" ma:taxonomy="true" ma:internalName="k397e8dad2e34a839c07bfacf1d7e65b" ma:taxonomyFieldName="SHOPAgency" ma:displayName="Community of Care / Agency" ma:default="" ma:fieldId="{4397e8da-d2e3-4a83-9c07-bfacf1d7e65b}" ma:taxonomyMulti="true" ma:sspId="e5481489-1c4e-4a78-9d25-61807e18e714" ma:termSetId="41e2a020-babc-4247-8ec6-acbc3bfc8e46" ma:anchorId="f664eab3-737e-4094-9e93-e0736d9afa59" ma:open="false" ma:isKeyword="false">
      <xsd:complexType>
        <xsd:sequence>
          <xsd:element ref="pc:Terms" minOccurs="0" maxOccurs="1"/>
        </xsd:sequence>
      </xsd:complexType>
    </xsd:element>
    <xsd:element name="g207dc5a24f34c0f84ec7c11bb34e55b" ma:index="28" nillable="true" ma:taxonomy="true" ma:internalName="g207dc5a24f34c0f84ec7c11bb34e55b" ma:taxonomyFieldName="SHOPResourceType" ma:displayName="Resource Types" ma:default="38;#Clinical|2e8a4e61-a6ce-4c69-8c79-4137c1a6833a" ma:fieldId="{0207dc5a-24f3-4c0f-84ec-7c11bb34e55b}" ma:taxonomyMulti="true" ma:sspId="e5481489-1c4e-4a78-9d25-61807e18e714" ma:termSetId="41e2a020-babc-4247-8ec6-acbc3bfc8e46" ma:anchorId="4ee56dde-161a-4f36-97bd-41a630c242dc" ma:open="false" ma:isKeyword="false">
      <xsd:complexType>
        <xsd:sequence>
          <xsd:element ref="pc:Terms" minOccurs="0" maxOccurs="1"/>
        </xsd:sequence>
      </xsd:complexType>
    </xsd:element>
    <xsd:element name="he9a182e6f3e4605a12a8edf5def07b8" ma:index="31" nillable="true" ma:taxonomy="true" ma:internalName="he9a182e6f3e4605a12a8edf5def07b8" ma:taxonomyFieldName="SHOPProgram" ma:displayName="Program / Service Owner" ma:default="" ma:fieldId="{1e9a182e-6f3e-4605-a12a-8edf5def07b8}" ma:taxonomyMulti="true" ma:sspId="e5481489-1c4e-4a78-9d25-61807e18e714" ma:termSetId="41e2a020-babc-4247-8ec6-acbc3bfc8e46" ma:anchorId="babee020-cec2-400f-84d1-982fb77462d5" ma:open="false" ma:isKeyword="false">
      <xsd:complexType>
        <xsd:sequence>
          <xsd:element ref="pc:Terms" minOccurs="0" maxOccurs="1"/>
        </xsd:sequence>
      </xsd:complexType>
    </xsd:element>
    <xsd:element name="ka1e8da912394bbf9cfa3b71c223b095" ma:index="33" ma:taxonomy="true" ma:internalName="ka1e8da912394bbf9cfa3b71c223b095" ma:taxonomyFieldName="SHOPHealthOrganization" ma:displayName="Health Organization" ma:readOnly="false" ma:default="" ma:fieldId="{4a1e8da9-1239-4bbf-9cfa-3b71c223b095}" ma:taxonomyMulti="true" ma:sspId="e5481489-1c4e-4a78-9d25-61807e18e714" ma:termSetId="41e2a020-babc-4247-8ec6-acbc3bfc8e46" ma:anchorId="cc5401fe-5086-4626-a601-123c27885dd0" ma:open="false" ma:isKeyword="false">
      <xsd:complexType>
        <xsd:sequence>
          <xsd:element ref="pc:Terms" minOccurs="0" maxOccurs="1"/>
        </xsd:sequence>
      </xsd:complexType>
    </xsd:element>
    <xsd:element name="obb717e511144ea7b994980623a56986" ma:index="34" nillable="true" ma:taxonomy="true" ma:internalName="obb717e511144ea7b994980623a56986" ma:taxonomyFieldName="SHOPDocumentType" ma:displayName="Document Type" ma:default="" ma:fieldId="{8bb717e5-1114-4ea7-b994-980623a56986}" ma:taxonomyMulti="true" ma:sspId="e5481489-1c4e-4a78-9d25-61807e18e714" ma:termSetId="41e2a020-babc-4247-8ec6-acbc3bfc8e46" ma:anchorId="408d2fb4-cde4-4fce-96a4-85302200382e" ma:open="false" ma:isKeyword="false">
      <xsd:complexType>
        <xsd:sequence>
          <xsd:element ref="pc:Terms" minOccurs="0" maxOccurs="1"/>
        </xsd:sequence>
      </xsd:complexType>
    </xsd:element>
    <xsd:element name="_dlc_DocId" ma:index="3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3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8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39" nillable="true" ma:displayName="Taxonomy Catch All Column" ma:description="" ma:hidden="true" ma:list="{21bbdb14-7c62-46b5-ae2d-e9b18259be31}" ma:internalName="TaxCatchAll" ma:showField="CatchAllData" ma:web="d926f385-e427-4f8d-a76f-34f61a0ae4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opOldId" ma:index="40" nillable="true" ma:displayName="ShopOldId" ma:hidden="true" ma:internalName="ShopOldId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st_x0020_Reviewed xmlns="d926f385-e427-4f8d-a76f-34f61a0ae40a">2023-03-03T08:00:00+00:00</Last_x0020_Reviewed>
    <SHOPDocumentOwner xmlns="d926f385-e427-4f8d-a76f-34f61a0ae40a">BCBME Departments</SHOPDocumentOwner>
    <SHOPStatus xmlns="d926f385-e427-4f8d-a76f-34f61a0ae40a">Released</SHOPStatus>
    <SHOPRevised xmlns="d926f385-e427-4f8d-a76f-34f61a0ae40a">2023-09-22T07:00:00+00:00</SHOPRevised>
    <obb717e511144ea7b994980623a56986 xmlns="d926f385-e427-4f8d-a76f-34f61a0ae40a">
      <Terms xmlns="http://schemas.microsoft.com/office/infopath/2007/PartnerControls">
        <TermInfo xmlns="http://schemas.microsoft.com/office/infopath/2007/PartnerControls">
          <TermName xmlns="http://schemas.microsoft.com/office/infopath/2007/PartnerControls">Form</TermName>
          <TermId xmlns="http://schemas.microsoft.com/office/infopath/2007/PartnerControls">4c556339-102a-4798-be06-045497dc83ed</TermId>
        </TermInfo>
      </Terms>
    </obb717e511144ea7b994980623a56986>
    <TaxCatchAll xmlns="d926f385-e427-4f8d-a76f-34f61a0ae40a">
      <Value>5</Value>
      <Value>45</Value>
      <Value>9</Value>
      <Value>372</Value>
      <Value>125</Value>
      <Value>532</Value>
      <Value>531</Value>
      <Value>530</Value>
      <Value>2</Value>
      <Value>1</Value>
      <Value>38</Value>
    </TaxCatchAll>
    <Approved_x0020_By xmlns="d926f385-e427-4f8d-a76f-34f61a0ae40a">BCBME Federated Directors</Approved_x0020_By>
    <SHOPAlphabet xmlns="d926f385-e427-4f8d-a76f-34f61a0ae40a">P</SHOPAlphabet>
    <SHOPReview xmlns="d926f385-e427-4f8d-a76f-34f61a0ae40a">2026-09-22T07:00:00+00:00</SHOPReview>
    <SHOPDocumentNumber xmlns="d926f385-e427-4f8d-a76f-34f61a0ae40a">P-14-06-40001</SHOPDocumentNumber>
    <k397e8dad2e34a839c07bfacf1d7e65b xmlns="d926f385-e427-4f8d-a76f-34f61a0ae40a">
      <Terms xmlns="http://schemas.microsoft.com/office/infopath/2007/PartnerControls">
        <TermInfo xmlns="http://schemas.microsoft.com/office/infopath/2007/PartnerControls">
          <TermName xmlns="http://schemas.microsoft.com/office/infopath/2007/PartnerControls">Lower Mainland Consolidation</TermName>
          <TermId xmlns="http://schemas.microsoft.com/office/infopath/2007/PartnerControls">369cffe5-ae3a-46f1-9809-33a5e3129392</TermId>
        </TermInfo>
      </Terms>
    </k397e8dad2e34a839c07bfacf1d7e65b>
    <Program_x0020_Document_x0020_Number xmlns="d926f385-e427-4f8d-a76f-34f61a0ae40a" xsi:nil="true"/>
    <Posted_x0020_Date xmlns="d926f385-e427-4f8d-a76f-34f61a0ae40a">2023-03-03T08:00:00+00:00</Posted_x0020_Date>
    <g207dc5a24f34c0f84ec7c11bb34e55b xmlns="d926f385-e427-4f8d-a76f-34f61a0ae40a">
      <Terms xmlns="http://schemas.microsoft.com/office/infopath/2007/PartnerControls">
        <TermInfo xmlns="http://schemas.microsoft.com/office/infopath/2007/PartnerControls">
          <TermName xmlns="http://schemas.microsoft.com/office/infopath/2007/PartnerControls">Clinical</TermName>
          <TermId xmlns="http://schemas.microsoft.com/office/infopath/2007/PartnerControls">2e8a4e61-a6ce-4c69-8c79-4137c1a6833a</TermId>
        </TermInfo>
      </Terms>
    </g207dc5a24f34c0f84ec7c11bb34e55b>
    <SHOPDepartmentContact xmlns="d926f385-e427-4f8d-a76f-34f61a0ae40a">bmeclerical@vch.ca</SHOPDepartmentContact>
    <SHOPReleased xmlns="d926f385-e427-4f8d-a76f-34f61a0ae40a">2023-03-03T08:00:00+00:00</SHOPReleased>
    <ka1e8da912394bbf9cfa3b71c223b095 xmlns="d926f385-e427-4f8d-a76f-34f61a0ae40a">
      <Terms xmlns="http://schemas.microsoft.com/office/infopath/2007/PartnerControls">
        <TermInfo xmlns="http://schemas.microsoft.com/office/infopath/2007/PartnerControls">
          <TermName xmlns="http://schemas.microsoft.com/office/infopath/2007/PartnerControls">FHA</TermName>
          <TermId xmlns="http://schemas.microsoft.com/office/infopath/2007/PartnerControls">d079445e-eb39-4b2e-a26b-e28bbdfe9819</TermId>
        </TermInfo>
        <TermInfo xmlns="http://schemas.microsoft.com/office/infopath/2007/PartnerControls">
          <TermName xmlns="http://schemas.microsoft.com/office/infopath/2007/PartnerControls">PHC</TermName>
          <TermId xmlns="http://schemas.microsoft.com/office/infopath/2007/PartnerControls">f9aea629-428a-41d9-a169-e48085021d84</TermId>
        </TermInfo>
        <TermInfo xmlns="http://schemas.microsoft.com/office/infopath/2007/PartnerControls">
          <TermName xmlns="http://schemas.microsoft.com/office/infopath/2007/PartnerControls">PHSA</TermName>
          <TermId xmlns="http://schemas.microsoft.com/office/infopath/2007/PartnerControls">e62fc425-6f24-45d9-a3c6-3986e2f3fabc</TermId>
        </TermInfo>
        <TermInfo xmlns="http://schemas.microsoft.com/office/infopath/2007/PartnerControls">
          <TermName xmlns="http://schemas.microsoft.com/office/infopath/2007/PartnerControls">VCH</TermName>
          <TermId xmlns="http://schemas.microsoft.com/office/infopath/2007/PartnerControls">333d2c80-342c-4cf5-abb6-3d32fb4c853c</TermId>
        </TermInfo>
        <TermInfo xmlns="http://schemas.microsoft.com/office/infopath/2007/PartnerControls">
          <TermName xmlns="http://schemas.microsoft.com/office/infopath/2007/PartnerControls">IH</TermName>
          <TermId xmlns="http://schemas.microsoft.com/office/infopath/2007/PartnerControls">5a009968-547e-420d-8afb-378580377823</TermId>
        </TermInfo>
        <TermInfo xmlns="http://schemas.microsoft.com/office/infopath/2007/PartnerControls">
          <TermName xmlns="http://schemas.microsoft.com/office/infopath/2007/PartnerControls">IHA</TermName>
          <TermId xmlns="http://schemas.microsoft.com/office/infopath/2007/PartnerControls">ea686bf4-6c1c-4ffe-93a5-765ab400e032</TermId>
        </TermInfo>
        <TermInfo xmlns="http://schemas.microsoft.com/office/infopath/2007/PartnerControls">
          <TermName xmlns="http://schemas.microsoft.com/office/infopath/2007/PartnerControls">NH</TermName>
          <TermId xmlns="http://schemas.microsoft.com/office/infopath/2007/PartnerControls">e8f934ed-1472-48ec-bead-5b358ef86b1f</TermId>
        </TermInfo>
      </Terms>
    </ka1e8da912394bbf9cfa3b71c223b095>
    <Old_x0020_Doc_x0020_Title xmlns="d926f385-e427-4f8d-a76f-34f61a0ae40a" xsi:nil="true"/>
    <SHOPKeywords xmlns="d926f385-e427-4f8d-a76f-34f61a0ae40a">Template, PM Form, PM Procedure, Planned Maintenance, Preventative, Preventive, TMS Form</SHOPKeywords>
    <SHOPRelatedResources xmlns="d926f385-e427-4f8d-a76f-34f61a0ae40a">&lt;p&gt;​&lt;a href="/BiomedEngineering/P-14-16-40006.pdf"&gt;P-14-16-40006.pdf&lt;/a&gt;;&amp;#160;&lt;a href="/BiomedEngineering/P-14-07-40002.pdf"&gt;P-14-07-40002.pdf&lt;/a&gt;&lt;br&gt;&lt;/p&gt;</SHOPRelatedResources>
    <SHOPEffectiveDate xmlns="d926f385-e427-4f8d-a76f-34f61a0ae40a">2023-03-03T08:00:00+00:00</SHOPEffectiveDate>
    <SHOPSummary xmlns="d926f385-e427-4f8d-a76f-34f61a0ae40a">This is the template for PM Developers.  It is used to draft and finalize the PM forms that are created/uploaded into the CMMS.</SHOPSummary>
    <he9a182e6f3e4605a12a8edf5def07b8 xmlns="d926f385-e427-4f8d-a76f-34f61a0ae40a">
      <Terms xmlns="http://schemas.microsoft.com/office/infopath/2007/PartnerControls">
        <TermInfo xmlns="http://schemas.microsoft.com/office/infopath/2007/PartnerControls">
          <TermName xmlns="http://schemas.microsoft.com/office/infopath/2007/PartnerControls">Biomedical Engineering</TermName>
          <TermId xmlns="http://schemas.microsoft.com/office/infopath/2007/PartnerControls">f769cbc4-caa6-4273-a103-788964c811d8</TermId>
        </TermInfo>
      </Terms>
    </he9a182e6f3e4605a12a8edf5def07b8>
    <_dlc_DocId xmlns="d926f385-e427-4f8d-a76f-34f61a0ae40a">SHOP-1242867302-19</_dlc_DocId>
    <_dlc_DocIdUrl xmlns="d926f385-e427-4f8d-a76f-34f61a0ae40a">
      <Url>http://shop.healthcarebc.ca/_layouts/15/DocIdRedir.aspx?ID=SHOP-1242867302-19</Url>
      <Description>SHOP-1242867302-19</Description>
    </_dlc_DocIdUrl>
    <ShopOldId xmlns="d926f385-e427-4f8d-a76f-34f61a0ae40a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CEBB0-DB65-4DE2-9D3C-26283B1DFE6F}"/>
</file>

<file path=customXml/itemProps2.xml><?xml version="1.0" encoding="utf-8"?>
<ds:datastoreItem xmlns:ds="http://schemas.openxmlformats.org/officeDocument/2006/customXml" ds:itemID="{B189AD00-10C0-4900-823B-38571D413A9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C9C3143-B616-4ED6-85C5-7BCF9ECCBE3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5B15F4-4670-4680-8A0E-BEB590310B9D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schemas.microsoft.com/office/infopath/2007/PartnerControls"/>
    <ds:schemaRef ds:uri="d926f385-e427-4f8d-a76f-34f61a0ae40a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C626F998-FD5F-4E3D-804D-3DD937210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1705</Words>
  <Characters>9759</Characters>
  <Application>Microsoft Office Word</Application>
  <DocSecurity>0</DocSecurity>
  <Lines>887</Lines>
  <Paragraphs>955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PM Form Template</vt:lpstr>
    </vt:vector>
  </TitlesOfParts>
  <Company>BC Clinical and Support Services</Company>
  <LinksUpToDate>false</LinksUpToDate>
  <CharactersWithSpaces>10509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 Form Template</dc:title>
  <dc:creator>MacLaggan, Tedford</dc:creator>
  <cp:lastModifiedBy>Boal, Jane [PH]</cp:lastModifiedBy>
  <cp:revision>2</cp:revision>
  <cp:lastPrinted>2021-10-26T14:55:00Z</cp:lastPrinted>
  <dcterms:created xsi:type="dcterms:W3CDTF">2023-09-22T17:33:00Z</dcterms:created>
  <dcterms:modified xsi:type="dcterms:W3CDTF">2023-09-22T17:33:00Z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0x010100F34AABE00D94FD46AF2D59C68E15010C003BC82F7A92C65C4AB01A6DA69B050E56</vt:lpwstr>
  </property>
  <property fmtid="{D5CDD505-2E9C-101B-9397-08002B2CF9AE}" pid="3" name="_dlc_DocIdItemGuid">
    <vt:lpwstr>0ff809c3-5cf5-4bd5-8cb0-ec7494fb034d</vt:lpwstr>
  </property>
  <property fmtid="{D5CDD505-2E9C-101B-9397-08002B2CF9AE}" pid="4" name="SHOPDocumentType">
    <vt:lpwstr>125;#Form|4c556339-102a-4798-be06-045497dc83ed</vt:lpwstr>
  </property>
  <property fmtid="{D5CDD505-2E9C-101B-9397-08002B2CF9AE}" pid="5" name="SHOPHealthOrganization">
    <vt:lpwstr>9;#FHA|d079445e-eb39-4b2e-a26b-e28bbdfe9819;#1;#PHC|f9aea629-428a-41d9-a169-e48085021d84;#2;#PHSA|e62fc425-6f24-45d9-a3c6-3986e2f3fabc;#5;#VCH|333d2c80-342c-4cf5-abb6-3d32fb4c853c;#532;#IH|5a009968-547e-420d-8afb-378580377823;#531;#IHA|ea686bf4-6c1c-4ffe-93a5-765ab400e032;#530;#NH|e8f934ed-1472-48ec-bead-5b358ef86b1f</vt:lpwstr>
  </property>
  <property fmtid="{D5CDD505-2E9C-101B-9397-08002B2CF9AE}" pid="6" name="SHOPProgram">
    <vt:lpwstr>372;#Biomedical Engineering|f769cbc4-caa6-4273-a103-788964c811d8</vt:lpwstr>
  </property>
  <property fmtid="{D5CDD505-2E9C-101B-9397-08002B2CF9AE}" pid="7" name="SHOPResourceType">
    <vt:lpwstr>38;#Clinical|2e8a4e61-a6ce-4c69-8c79-4137c1a6833a</vt:lpwstr>
  </property>
  <property fmtid="{D5CDD505-2E9C-101B-9397-08002B2CF9AE}" pid="8" name="SHOPAgency">
    <vt:lpwstr>45;#Lower Mainland Consolidation|369cffe5-ae3a-46f1-9809-33a5e3129392</vt:lpwstr>
  </property>
</Properties>
</file>