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A4" w:rsidRPr="0031013E" w:rsidRDefault="008308A4" w:rsidP="008308A4">
      <w:pPr>
        <w:spacing w:line="360" w:lineRule="auto"/>
        <w:jc w:val="center"/>
      </w:pPr>
      <w:r>
        <w:t>ГОСУДАР</w:t>
      </w:r>
      <w:r w:rsidRPr="0031013E">
        <w:t>СТВЕН</w:t>
      </w:r>
      <w:r>
        <w:t>Н</w:t>
      </w:r>
      <w:r w:rsidRPr="0031013E">
        <w:t xml:space="preserve">ОЕ АВТОНОМНОЕ ПРОФЕССИОНАЛЬНОЕ </w:t>
      </w:r>
      <w:r>
        <w:t xml:space="preserve"> ОБРАЗОВАТЕЛЬНОЕ </w:t>
      </w:r>
      <w:r w:rsidRPr="0031013E">
        <w:t>УЧРЕЖДЕНИЕ</w:t>
      </w:r>
    </w:p>
    <w:p w:rsidR="008308A4" w:rsidRPr="0031013E" w:rsidRDefault="008308A4" w:rsidP="008308A4">
      <w:pPr>
        <w:spacing w:line="360" w:lineRule="auto"/>
        <w:jc w:val="center"/>
      </w:pPr>
      <w:r w:rsidRPr="0031013E">
        <w:t>ЧУВАШСКОЙ РЕСПУБЛИКИ «ШУМЕРЛИНСКИЙ ПОЛИТЕХНИЧЕСКИЙ ТЕХНИКУМ»</w:t>
      </w:r>
    </w:p>
    <w:p w:rsidR="008308A4" w:rsidRPr="0031013E" w:rsidRDefault="008308A4" w:rsidP="008308A4">
      <w:pPr>
        <w:spacing w:line="360" w:lineRule="auto"/>
        <w:jc w:val="center"/>
      </w:pPr>
      <w:r w:rsidRPr="0031013E">
        <w:t>МИНИСТЕРСТВА ОБРАЗОВАНИЯ И МОЛОДЕЖНОЙ ПОЛИТИКИ ЧУВАШСКОЙ РЕСПУБЛИКИ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8308A4" w:rsidRDefault="00D02A82" w:rsidP="000711CB">
      <w:pPr>
        <w:ind w:right="8" w:firstLine="900"/>
        <w:jc w:val="right"/>
        <w:rPr>
          <w:sz w:val="28"/>
          <w:szCs w:val="28"/>
        </w:rPr>
      </w:pPr>
      <w:r w:rsidRPr="00E60D99">
        <w:rPr>
          <w:sz w:val="28"/>
          <w:szCs w:val="28"/>
        </w:rPr>
        <w:t xml:space="preserve">                                                                                               </w:t>
      </w:r>
    </w:p>
    <w:p w:rsidR="008308A4" w:rsidRDefault="008308A4" w:rsidP="000711CB">
      <w:pPr>
        <w:ind w:right="8" w:firstLine="900"/>
        <w:jc w:val="right"/>
        <w:rPr>
          <w:sz w:val="28"/>
          <w:szCs w:val="28"/>
        </w:rPr>
      </w:pPr>
    </w:p>
    <w:p w:rsidR="008308A4" w:rsidRDefault="008308A4" w:rsidP="000711CB">
      <w:pPr>
        <w:ind w:right="8" w:firstLine="900"/>
        <w:jc w:val="right"/>
        <w:rPr>
          <w:sz w:val="28"/>
          <w:szCs w:val="28"/>
        </w:rPr>
      </w:pPr>
    </w:p>
    <w:p w:rsidR="00D02A82" w:rsidRPr="00E60D99" w:rsidRDefault="008308A4" w:rsidP="008308A4">
      <w:pPr>
        <w:ind w:right="8"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Утверждено</w:t>
      </w:r>
    </w:p>
    <w:p w:rsidR="00D02A82" w:rsidRPr="00E60D99" w:rsidRDefault="00D02A82" w:rsidP="000711CB">
      <w:pPr>
        <w:ind w:right="8" w:firstLine="900"/>
        <w:jc w:val="right"/>
        <w:rPr>
          <w:sz w:val="28"/>
          <w:szCs w:val="28"/>
        </w:rPr>
      </w:pPr>
      <w:r w:rsidRPr="00E60D99">
        <w:rPr>
          <w:sz w:val="28"/>
          <w:szCs w:val="28"/>
        </w:rPr>
        <w:t xml:space="preserve">                                                           </w:t>
      </w:r>
      <w:r w:rsidR="008308A4">
        <w:rPr>
          <w:sz w:val="28"/>
          <w:szCs w:val="28"/>
        </w:rPr>
        <w:t xml:space="preserve">                            приказом </w:t>
      </w:r>
      <w:r w:rsidRPr="00E60D99">
        <w:rPr>
          <w:sz w:val="28"/>
          <w:szCs w:val="28"/>
        </w:rPr>
        <w:t xml:space="preserve">директора </w:t>
      </w:r>
    </w:p>
    <w:p w:rsidR="00D02A82" w:rsidRPr="00E60D99" w:rsidRDefault="00D02A82" w:rsidP="000711CB">
      <w:pPr>
        <w:ind w:right="8" w:firstLine="900"/>
        <w:jc w:val="right"/>
        <w:rPr>
          <w:sz w:val="28"/>
          <w:szCs w:val="28"/>
        </w:rPr>
      </w:pPr>
      <w:r w:rsidRPr="00E60D99">
        <w:rPr>
          <w:sz w:val="28"/>
          <w:szCs w:val="28"/>
        </w:rPr>
        <w:t xml:space="preserve">                                                                               </w:t>
      </w:r>
    </w:p>
    <w:p w:rsidR="00D02A82" w:rsidRPr="00E60D99" w:rsidRDefault="008308A4" w:rsidP="000711CB">
      <w:pPr>
        <w:ind w:right="8"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«31»августа 2016г №189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 xml:space="preserve">   </w:t>
      </w:r>
      <w:r w:rsidR="005A3CA1">
        <w:rPr>
          <w:sz w:val="28"/>
          <w:szCs w:val="28"/>
        </w:rPr>
        <w:t xml:space="preserve">                 </w:t>
      </w:r>
      <w:r w:rsidRPr="00E60D99">
        <w:rPr>
          <w:sz w:val="28"/>
          <w:szCs w:val="28"/>
        </w:rPr>
        <w:t xml:space="preserve"> МЕТОДИЧЕСКИЕ УКАЗАНИЯ </w:t>
      </w:r>
    </w:p>
    <w:p w:rsidR="00D02A82" w:rsidRPr="00E60D99" w:rsidRDefault="005A3CA1" w:rsidP="000711CB">
      <w:pPr>
        <w:ind w:right="8"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02A82" w:rsidRPr="00E60D99">
        <w:rPr>
          <w:sz w:val="28"/>
          <w:szCs w:val="28"/>
        </w:rPr>
        <w:t>ПО ВЫПОЛНЕНИЮ КУРСОВОГО ПРОЕКТА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8308A4" w:rsidRDefault="008308A4" w:rsidP="008308A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B3365">
        <w:rPr>
          <w:sz w:val="28"/>
          <w:szCs w:val="28"/>
        </w:rPr>
        <w:t xml:space="preserve"> ПМ01.02. МДК01.02.</w:t>
      </w:r>
      <w:r w:rsidRPr="00EB3365">
        <w:rPr>
          <w:rFonts w:eastAsia="Calibri"/>
          <w:bCs/>
          <w:sz w:val="28"/>
          <w:szCs w:val="28"/>
        </w:rPr>
        <w:t xml:space="preserve"> Основы т</w:t>
      </w:r>
      <w:r w:rsidRPr="00EB3365">
        <w:rPr>
          <w:sz w:val="28"/>
          <w:szCs w:val="28"/>
        </w:rPr>
        <w:t xml:space="preserve">ехнической эксплуатации и </w:t>
      </w:r>
    </w:p>
    <w:p w:rsidR="008308A4" w:rsidRDefault="008308A4" w:rsidP="008308A4">
      <w:pPr>
        <w:spacing w:line="240" w:lineRule="atLeast"/>
        <w:rPr>
          <w:sz w:val="28"/>
          <w:szCs w:val="28"/>
        </w:rPr>
      </w:pPr>
    </w:p>
    <w:p w:rsidR="008308A4" w:rsidRPr="00EB3365" w:rsidRDefault="008308A4" w:rsidP="008308A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3365">
        <w:rPr>
          <w:sz w:val="28"/>
          <w:szCs w:val="28"/>
        </w:rPr>
        <w:t>обслуживания электрического и электромеханического оборудования.</w:t>
      </w:r>
    </w:p>
    <w:p w:rsidR="008308A4" w:rsidRDefault="008308A4" w:rsidP="008308A4">
      <w:pPr>
        <w:spacing w:line="240" w:lineRule="atLeast"/>
        <w:jc w:val="both"/>
      </w:pPr>
    </w:p>
    <w:p w:rsidR="008308A4" w:rsidRPr="007878F7" w:rsidRDefault="008308A4" w:rsidP="008308A4">
      <w:pPr>
        <w:spacing w:line="240" w:lineRule="atLeast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по </w:t>
      </w:r>
      <w:r w:rsidRPr="007878F7">
        <w:rPr>
          <w:sz w:val="28"/>
          <w:szCs w:val="28"/>
        </w:rPr>
        <w:t>с</w:t>
      </w:r>
      <w:r>
        <w:rPr>
          <w:sz w:val="28"/>
          <w:szCs w:val="28"/>
        </w:rPr>
        <w:t>пециальности</w:t>
      </w:r>
      <w:r w:rsidRPr="007878F7">
        <w:rPr>
          <w:sz w:val="28"/>
          <w:szCs w:val="28"/>
        </w:rPr>
        <w:t xml:space="preserve">13.02.11 </w:t>
      </w:r>
      <w:r w:rsidRPr="007878F7">
        <w:rPr>
          <w:b/>
          <w:sz w:val="28"/>
          <w:szCs w:val="28"/>
        </w:rPr>
        <w:t>«</w:t>
      </w:r>
      <w:r w:rsidRPr="007878F7">
        <w:rPr>
          <w:rStyle w:val="FontStyle46"/>
          <w:b w:val="0"/>
          <w:sz w:val="28"/>
          <w:szCs w:val="28"/>
        </w:rPr>
        <w:t xml:space="preserve">Техническая эксплуатация и обслуживание </w:t>
      </w:r>
      <w:r>
        <w:rPr>
          <w:rStyle w:val="FontStyle46"/>
          <w:b w:val="0"/>
          <w:sz w:val="28"/>
          <w:szCs w:val="28"/>
        </w:rPr>
        <w:t xml:space="preserve">               </w:t>
      </w:r>
      <w:r w:rsidRPr="007878F7">
        <w:rPr>
          <w:rStyle w:val="FontStyle46"/>
          <w:b w:val="0"/>
          <w:sz w:val="28"/>
          <w:szCs w:val="28"/>
        </w:rPr>
        <w:t>электрического и электромеханического оборудования»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8308A4">
      <w:pPr>
        <w:ind w:right="8" w:firstLine="900"/>
        <w:jc w:val="right"/>
        <w:rPr>
          <w:sz w:val="28"/>
          <w:szCs w:val="28"/>
        </w:rPr>
      </w:pPr>
      <w:r w:rsidRPr="00E60D99">
        <w:rPr>
          <w:sz w:val="28"/>
          <w:szCs w:val="28"/>
        </w:rPr>
        <w:t xml:space="preserve"> </w:t>
      </w:r>
    </w:p>
    <w:p w:rsidR="00D02A82" w:rsidRPr="00E60D99" w:rsidRDefault="00D02A82" w:rsidP="000711CB">
      <w:pPr>
        <w:ind w:right="8" w:firstLine="900"/>
        <w:jc w:val="right"/>
        <w:rPr>
          <w:sz w:val="28"/>
          <w:szCs w:val="28"/>
        </w:rPr>
      </w:pPr>
    </w:p>
    <w:p w:rsidR="008308A4" w:rsidRPr="00E60D99" w:rsidRDefault="008308A4" w:rsidP="00A27AF7">
      <w:pPr>
        <w:ind w:right="8" w:firstLine="9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Default="00D02A82" w:rsidP="000711CB">
      <w:pPr>
        <w:ind w:right="8" w:firstLine="900"/>
        <w:rPr>
          <w:sz w:val="28"/>
          <w:szCs w:val="28"/>
        </w:rPr>
      </w:pPr>
    </w:p>
    <w:p w:rsidR="00D02A82" w:rsidRDefault="00D02A82" w:rsidP="000711CB">
      <w:pPr>
        <w:ind w:right="8" w:firstLine="900"/>
        <w:rPr>
          <w:sz w:val="28"/>
          <w:szCs w:val="28"/>
        </w:rPr>
      </w:pPr>
    </w:p>
    <w:p w:rsidR="00D02A82" w:rsidRDefault="00D02A82" w:rsidP="000711CB">
      <w:pPr>
        <w:ind w:right="8" w:firstLine="900"/>
        <w:rPr>
          <w:sz w:val="28"/>
          <w:szCs w:val="28"/>
        </w:rPr>
      </w:pPr>
    </w:p>
    <w:p w:rsidR="00D02A82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767D6C" w:rsidRDefault="008308A4" w:rsidP="008308A4">
      <w:pPr>
        <w:ind w:right="8" w:firstLine="900"/>
        <w:rPr>
          <w:sz w:val="28"/>
          <w:szCs w:val="28"/>
        </w:rPr>
      </w:pPr>
      <w:r w:rsidRPr="00767D6C">
        <w:rPr>
          <w:sz w:val="28"/>
          <w:szCs w:val="28"/>
        </w:rPr>
        <w:t xml:space="preserve">                                   г</w:t>
      </w:r>
      <w:proofErr w:type="gramStart"/>
      <w:r w:rsidRPr="00767D6C">
        <w:rPr>
          <w:sz w:val="28"/>
          <w:szCs w:val="28"/>
        </w:rPr>
        <w:t>.Ш</w:t>
      </w:r>
      <w:proofErr w:type="gramEnd"/>
      <w:r w:rsidRPr="00767D6C">
        <w:rPr>
          <w:sz w:val="28"/>
          <w:szCs w:val="28"/>
        </w:rPr>
        <w:t xml:space="preserve">умерля 2016 </w:t>
      </w:r>
      <w:r w:rsidR="00D02A82" w:rsidRPr="00767D6C">
        <w:rPr>
          <w:sz w:val="28"/>
          <w:szCs w:val="28"/>
        </w:rPr>
        <w:t>г</w:t>
      </w:r>
    </w:p>
    <w:tbl>
      <w:tblPr>
        <w:tblW w:w="9171" w:type="dxa"/>
        <w:tblLook w:val="01E0"/>
      </w:tblPr>
      <w:tblGrid>
        <w:gridCol w:w="4248"/>
        <w:gridCol w:w="963"/>
        <w:gridCol w:w="3960"/>
      </w:tblGrid>
      <w:tr w:rsidR="00A27AF7" w:rsidRPr="00767D6C" w:rsidTr="0025190F">
        <w:tc>
          <w:tcPr>
            <w:tcW w:w="4248" w:type="dxa"/>
          </w:tcPr>
          <w:p w:rsidR="00A27AF7" w:rsidRPr="00767D6C" w:rsidRDefault="00A27AF7" w:rsidP="0025190F">
            <w:pPr>
              <w:rPr>
                <w:sz w:val="28"/>
                <w:szCs w:val="28"/>
              </w:rPr>
            </w:pPr>
          </w:p>
          <w:p w:rsidR="00A27AF7" w:rsidRPr="00767D6C" w:rsidRDefault="00A27AF7" w:rsidP="0025190F">
            <w:pPr>
              <w:rPr>
                <w:sz w:val="28"/>
                <w:szCs w:val="28"/>
              </w:rPr>
            </w:pPr>
            <w:r w:rsidRPr="00767D6C">
              <w:rPr>
                <w:sz w:val="28"/>
                <w:szCs w:val="28"/>
              </w:rPr>
              <w:lastRenderedPageBreak/>
              <w:t>Рассмотрена</w:t>
            </w:r>
          </w:p>
          <w:p w:rsidR="00A27AF7" w:rsidRPr="00767D6C" w:rsidRDefault="00A27AF7" w:rsidP="0025190F">
            <w:pPr>
              <w:pBdr>
                <w:bottom w:val="single" w:sz="12" w:space="1" w:color="auto"/>
              </w:pBdr>
              <w:rPr>
                <w:sz w:val="28"/>
                <w:szCs w:val="28"/>
              </w:rPr>
            </w:pPr>
            <w:r w:rsidRPr="00767D6C">
              <w:rPr>
                <w:sz w:val="28"/>
                <w:szCs w:val="28"/>
              </w:rPr>
              <w:t>Предметной, цикловой комиссией</w:t>
            </w:r>
            <w:r w:rsidRPr="00767D6C">
              <w:rPr>
                <w:b/>
                <w:sz w:val="28"/>
                <w:szCs w:val="28"/>
              </w:rPr>
              <w:t xml:space="preserve"> </w:t>
            </w:r>
            <w:r w:rsidRPr="00767D6C">
              <w:rPr>
                <w:sz w:val="28"/>
                <w:szCs w:val="28"/>
              </w:rPr>
              <w:t xml:space="preserve">преподавателей </w:t>
            </w:r>
            <w:proofErr w:type="spellStart"/>
            <w:r w:rsidRPr="00767D6C">
              <w:rPr>
                <w:sz w:val="28"/>
                <w:szCs w:val="28"/>
              </w:rPr>
              <w:t>спецдисциплин</w:t>
            </w:r>
            <w:proofErr w:type="spellEnd"/>
            <w:r w:rsidRPr="00767D6C">
              <w:rPr>
                <w:sz w:val="28"/>
                <w:szCs w:val="28"/>
              </w:rPr>
              <w:t xml:space="preserve"> и мастеров </w:t>
            </w:r>
            <w:proofErr w:type="spellStart"/>
            <w:proofErr w:type="gramStart"/>
            <w:r w:rsidRPr="00767D6C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767D6C">
              <w:rPr>
                <w:sz w:val="28"/>
                <w:szCs w:val="28"/>
              </w:rPr>
              <w:t xml:space="preserve">/о </w:t>
            </w:r>
            <w:r w:rsidRPr="00767D6C">
              <w:rPr>
                <w:bCs/>
                <w:sz w:val="28"/>
                <w:szCs w:val="28"/>
              </w:rPr>
              <w:t>сферы обслуживания авт</w:t>
            </w:r>
            <w:r w:rsidRPr="00767D6C">
              <w:rPr>
                <w:bCs/>
                <w:sz w:val="28"/>
                <w:szCs w:val="28"/>
              </w:rPr>
              <w:t>о</w:t>
            </w:r>
            <w:r w:rsidRPr="00767D6C">
              <w:rPr>
                <w:bCs/>
                <w:sz w:val="28"/>
                <w:szCs w:val="28"/>
              </w:rPr>
              <w:t>мобилей и машиностроения</w:t>
            </w:r>
            <w:r w:rsidRPr="00767D6C">
              <w:rPr>
                <w:b/>
                <w:bCs/>
                <w:sz w:val="28"/>
                <w:szCs w:val="28"/>
              </w:rPr>
              <w:t xml:space="preserve">  </w:t>
            </w:r>
          </w:p>
          <w:p w:rsidR="00A27AF7" w:rsidRPr="00767D6C" w:rsidRDefault="00A27AF7" w:rsidP="0025190F">
            <w:pPr>
              <w:rPr>
                <w:sz w:val="28"/>
                <w:szCs w:val="28"/>
              </w:rPr>
            </w:pPr>
          </w:p>
          <w:p w:rsidR="00A27AF7" w:rsidRPr="00767D6C" w:rsidRDefault="00A27AF7" w:rsidP="0025190F">
            <w:pPr>
              <w:rPr>
                <w:sz w:val="28"/>
                <w:szCs w:val="28"/>
              </w:rPr>
            </w:pPr>
            <w:r w:rsidRPr="00767D6C">
              <w:rPr>
                <w:sz w:val="28"/>
                <w:szCs w:val="28"/>
              </w:rPr>
              <w:t xml:space="preserve">Председатель ПЦК </w:t>
            </w:r>
          </w:p>
          <w:p w:rsidR="00A27AF7" w:rsidRPr="00767D6C" w:rsidRDefault="00A27AF7" w:rsidP="0025190F">
            <w:pPr>
              <w:rPr>
                <w:sz w:val="28"/>
                <w:szCs w:val="28"/>
              </w:rPr>
            </w:pPr>
            <w:r w:rsidRPr="00767D6C">
              <w:rPr>
                <w:sz w:val="28"/>
                <w:szCs w:val="28"/>
              </w:rPr>
              <w:t xml:space="preserve">___________  А.Ю.Бакаев </w:t>
            </w:r>
          </w:p>
          <w:p w:rsidR="00A27AF7" w:rsidRPr="00767D6C" w:rsidRDefault="00A27AF7" w:rsidP="0025190F">
            <w:pPr>
              <w:rPr>
                <w:b/>
                <w:sz w:val="28"/>
                <w:szCs w:val="28"/>
              </w:rPr>
            </w:pPr>
          </w:p>
        </w:tc>
        <w:tc>
          <w:tcPr>
            <w:tcW w:w="963" w:type="dxa"/>
          </w:tcPr>
          <w:p w:rsidR="00A27AF7" w:rsidRPr="00767D6C" w:rsidRDefault="00A27AF7" w:rsidP="0025190F">
            <w:pPr>
              <w:jc w:val="center"/>
              <w:rPr>
                <w:b/>
                <w:sz w:val="28"/>
                <w:szCs w:val="28"/>
              </w:rPr>
            </w:pPr>
            <w:r w:rsidRPr="00767D6C">
              <w:rPr>
                <w:b/>
                <w:sz w:val="28"/>
                <w:szCs w:val="28"/>
              </w:rPr>
              <w:lastRenderedPageBreak/>
              <w:t xml:space="preserve">     </w:t>
            </w:r>
          </w:p>
        </w:tc>
        <w:tc>
          <w:tcPr>
            <w:tcW w:w="3960" w:type="dxa"/>
          </w:tcPr>
          <w:p w:rsidR="00A27AF7" w:rsidRPr="00767D6C" w:rsidRDefault="00A27AF7" w:rsidP="0025190F">
            <w:pPr>
              <w:rPr>
                <w:sz w:val="28"/>
                <w:szCs w:val="28"/>
              </w:rPr>
            </w:pPr>
          </w:p>
        </w:tc>
      </w:tr>
      <w:tr w:rsidR="00A27AF7" w:rsidRPr="00767D6C" w:rsidTr="0025190F">
        <w:tc>
          <w:tcPr>
            <w:tcW w:w="4248" w:type="dxa"/>
          </w:tcPr>
          <w:p w:rsidR="00A27AF7" w:rsidRPr="00767D6C" w:rsidRDefault="00A27AF7" w:rsidP="0025190F">
            <w:pPr>
              <w:rPr>
                <w:b/>
                <w:sz w:val="28"/>
                <w:szCs w:val="28"/>
              </w:rPr>
            </w:pPr>
            <w:r w:rsidRPr="00767D6C">
              <w:rPr>
                <w:sz w:val="28"/>
                <w:szCs w:val="28"/>
              </w:rPr>
              <w:lastRenderedPageBreak/>
              <w:t xml:space="preserve">Протокол </w:t>
            </w:r>
            <w:r w:rsidRPr="00767D6C">
              <w:rPr>
                <w:sz w:val="28"/>
                <w:szCs w:val="28"/>
                <w:u w:val="single"/>
              </w:rPr>
              <w:t>№ 1« 31» августа 2016г</w:t>
            </w:r>
            <w:r w:rsidRPr="00767D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963" w:type="dxa"/>
          </w:tcPr>
          <w:p w:rsidR="00A27AF7" w:rsidRPr="00767D6C" w:rsidRDefault="00A27AF7" w:rsidP="0025190F">
            <w:pPr>
              <w:jc w:val="center"/>
              <w:rPr>
                <w:b/>
                <w:sz w:val="28"/>
                <w:szCs w:val="28"/>
              </w:rPr>
            </w:pPr>
            <w:r w:rsidRPr="00767D6C">
              <w:rPr>
                <w:b/>
                <w:sz w:val="28"/>
                <w:szCs w:val="28"/>
              </w:rPr>
              <w:t xml:space="preserve">            </w:t>
            </w:r>
          </w:p>
        </w:tc>
        <w:tc>
          <w:tcPr>
            <w:tcW w:w="3960" w:type="dxa"/>
          </w:tcPr>
          <w:p w:rsidR="00A27AF7" w:rsidRPr="00767D6C" w:rsidRDefault="00A27AF7" w:rsidP="0025190F">
            <w:pPr>
              <w:rPr>
                <w:sz w:val="28"/>
                <w:szCs w:val="28"/>
              </w:rPr>
            </w:pPr>
          </w:p>
        </w:tc>
      </w:tr>
      <w:tr w:rsidR="00A27AF7" w:rsidRPr="00767D6C" w:rsidTr="0025190F">
        <w:tc>
          <w:tcPr>
            <w:tcW w:w="4248" w:type="dxa"/>
          </w:tcPr>
          <w:p w:rsidR="00A27AF7" w:rsidRPr="00767D6C" w:rsidRDefault="00A27AF7" w:rsidP="002519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:rsidR="00A27AF7" w:rsidRPr="00767D6C" w:rsidRDefault="00A27AF7" w:rsidP="002519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60" w:type="dxa"/>
          </w:tcPr>
          <w:p w:rsidR="00A27AF7" w:rsidRPr="00767D6C" w:rsidRDefault="00A27AF7" w:rsidP="0025190F">
            <w:pPr>
              <w:jc w:val="both"/>
              <w:rPr>
                <w:sz w:val="28"/>
                <w:szCs w:val="28"/>
              </w:rPr>
            </w:pPr>
          </w:p>
        </w:tc>
      </w:tr>
    </w:tbl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767D6C">
        <w:rPr>
          <w:sz w:val="28"/>
          <w:szCs w:val="28"/>
        </w:rPr>
        <w:t>РАЗРАБОТЧИК:</w:t>
      </w: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sz w:val="28"/>
          <w:szCs w:val="28"/>
        </w:rPr>
      </w:pPr>
      <w:r w:rsidRPr="00767D6C">
        <w:rPr>
          <w:sz w:val="28"/>
          <w:szCs w:val="28"/>
        </w:rPr>
        <w:t xml:space="preserve">Бакаев </w:t>
      </w:r>
      <w:proofErr w:type="spellStart"/>
      <w:r w:rsidRPr="00767D6C">
        <w:rPr>
          <w:sz w:val="28"/>
          <w:szCs w:val="28"/>
        </w:rPr>
        <w:t>А.Ю.,преподаватель</w:t>
      </w:r>
      <w:proofErr w:type="spellEnd"/>
      <w:r w:rsidRPr="00767D6C">
        <w:rPr>
          <w:sz w:val="28"/>
          <w:szCs w:val="28"/>
        </w:rPr>
        <w:t xml:space="preserve"> специальных дисциплин</w:t>
      </w: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sz w:val="28"/>
          <w:szCs w:val="28"/>
        </w:rPr>
      </w:pPr>
      <w:r w:rsidRPr="00767D6C">
        <w:rPr>
          <w:sz w:val="28"/>
          <w:szCs w:val="28"/>
        </w:rPr>
        <w:t xml:space="preserve"> «</w:t>
      </w:r>
      <w:proofErr w:type="spellStart"/>
      <w:r w:rsidRPr="00767D6C">
        <w:rPr>
          <w:sz w:val="28"/>
          <w:szCs w:val="28"/>
        </w:rPr>
        <w:t>Шумерлинский</w:t>
      </w:r>
      <w:proofErr w:type="spellEnd"/>
      <w:r w:rsidRPr="00767D6C">
        <w:rPr>
          <w:sz w:val="28"/>
          <w:szCs w:val="28"/>
        </w:rPr>
        <w:t xml:space="preserve"> политехнический техникум» Минобразования Чувашии</w:t>
      </w:r>
    </w:p>
    <w:p w:rsidR="00A27AF7" w:rsidRPr="00767D6C" w:rsidRDefault="00A27AF7" w:rsidP="00A27AF7">
      <w:pPr>
        <w:tabs>
          <w:tab w:val="left" w:pos="6420"/>
        </w:tabs>
        <w:suppressAutoHyphens/>
        <w:spacing w:line="360" w:lineRule="auto"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0"/>
        </w:tabs>
        <w:suppressAutoHyphens/>
        <w:spacing w:line="360" w:lineRule="auto"/>
        <w:ind w:firstLine="1440"/>
        <w:rPr>
          <w:i/>
          <w:caps/>
          <w:sz w:val="28"/>
          <w:szCs w:val="28"/>
        </w:rPr>
      </w:pPr>
      <w:r w:rsidRPr="00767D6C">
        <w:rPr>
          <w:i/>
          <w:caps/>
          <w:sz w:val="28"/>
          <w:szCs w:val="28"/>
        </w:rPr>
        <w:t xml:space="preserve"> </w:t>
      </w:r>
    </w:p>
    <w:p w:rsidR="00A27AF7" w:rsidRPr="00767D6C" w:rsidRDefault="00A27AF7" w:rsidP="00A27AF7">
      <w:pPr>
        <w:tabs>
          <w:tab w:val="left" w:pos="0"/>
        </w:tabs>
        <w:suppressAutoHyphens/>
        <w:rPr>
          <w:caps/>
          <w:sz w:val="28"/>
          <w:szCs w:val="28"/>
        </w:rPr>
      </w:pPr>
      <w:r w:rsidRPr="00767D6C">
        <w:rPr>
          <w:caps/>
          <w:sz w:val="28"/>
          <w:szCs w:val="28"/>
        </w:rPr>
        <w:t>Рецензенты:</w:t>
      </w: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sz w:val="28"/>
          <w:szCs w:val="28"/>
        </w:rPr>
      </w:pPr>
      <w:r w:rsidRPr="00767D6C">
        <w:rPr>
          <w:sz w:val="28"/>
          <w:szCs w:val="28"/>
        </w:rPr>
        <w:t xml:space="preserve">  Костяков А.К.., преподаватель специальных дисциплин</w:t>
      </w: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sz w:val="28"/>
          <w:szCs w:val="28"/>
        </w:rPr>
      </w:pPr>
      <w:r w:rsidRPr="00767D6C">
        <w:rPr>
          <w:sz w:val="28"/>
          <w:szCs w:val="28"/>
        </w:rPr>
        <w:t>«</w:t>
      </w:r>
      <w:proofErr w:type="spellStart"/>
      <w:r w:rsidRPr="00767D6C">
        <w:rPr>
          <w:sz w:val="28"/>
          <w:szCs w:val="28"/>
        </w:rPr>
        <w:t>Шумерлинский</w:t>
      </w:r>
      <w:proofErr w:type="spellEnd"/>
      <w:r w:rsidRPr="00767D6C">
        <w:rPr>
          <w:sz w:val="28"/>
          <w:szCs w:val="28"/>
        </w:rPr>
        <w:t xml:space="preserve"> политехнический техникум» Минобразования Чувашии</w:t>
      </w: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sz w:val="28"/>
          <w:szCs w:val="28"/>
        </w:rPr>
      </w:pPr>
    </w:p>
    <w:p w:rsidR="00A27AF7" w:rsidRPr="00767D6C" w:rsidRDefault="00A27AF7" w:rsidP="00A2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sz w:val="28"/>
          <w:szCs w:val="28"/>
        </w:rPr>
      </w:pPr>
      <w:r w:rsidRPr="00767D6C">
        <w:rPr>
          <w:sz w:val="28"/>
          <w:szCs w:val="28"/>
        </w:rPr>
        <w:t xml:space="preserve">  </w:t>
      </w:r>
      <w:proofErr w:type="spellStart"/>
      <w:r w:rsidRPr="00767D6C">
        <w:rPr>
          <w:sz w:val="28"/>
          <w:szCs w:val="28"/>
        </w:rPr>
        <w:t>Шумерлинский</w:t>
      </w:r>
      <w:proofErr w:type="spellEnd"/>
      <w:r w:rsidRPr="00767D6C">
        <w:rPr>
          <w:sz w:val="28"/>
          <w:szCs w:val="28"/>
        </w:rPr>
        <w:t xml:space="preserve"> политехнический техникум»</w:t>
      </w:r>
    </w:p>
    <w:p w:rsidR="00A27AF7" w:rsidRPr="00767D6C" w:rsidRDefault="00A27AF7" w:rsidP="00A27AF7">
      <w:pPr>
        <w:tabs>
          <w:tab w:val="left" w:pos="0"/>
        </w:tabs>
        <w:suppressAutoHyphens/>
        <w:spacing w:line="360" w:lineRule="auto"/>
        <w:rPr>
          <w:caps/>
          <w:sz w:val="28"/>
          <w:szCs w:val="28"/>
        </w:rPr>
      </w:pPr>
    </w:p>
    <w:p w:rsidR="00A27AF7" w:rsidRPr="00767D6C" w:rsidRDefault="00A27AF7" w:rsidP="00A27AF7">
      <w:pPr>
        <w:jc w:val="both"/>
        <w:rPr>
          <w:sz w:val="28"/>
          <w:szCs w:val="28"/>
        </w:rPr>
      </w:pPr>
      <w:r w:rsidRPr="00767D6C">
        <w:rPr>
          <w:sz w:val="28"/>
          <w:szCs w:val="28"/>
        </w:rPr>
        <w:t>Яковлев С.Н., зам</w:t>
      </w:r>
      <w:proofErr w:type="gramStart"/>
      <w:r w:rsidRPr="00767D6C">
        <w:rPr>
          <w:sz w:val="28"/>
          <w:szCs w:val="28"/>
        </w:rPr>
        <w:t>.д</w:t>
      </w:r>
      <w:proofErr w:type="gramEnd"/>
      <w:r w:rsidRPr="00767D6C">
        <w:rPr>
          <w:sz w:val="28"/>
          <w:szCs w:val="28"/>
        </w:rPr>
        <w:t xml:space="preserve">иректора  </w:t>
      </w:r>
      <w:proofErr w:type="spellStart"/>
      <w:r w:rsidRPr="00767D6C">
        <w:rPr>
          <w:sz w:val="28"/>
          <w:szCs w:val="28"/>
        </w:rPr>
        <w:t>Шумерлинского</w:t>
      </w:r>
      <w:proofErr w:type="spellEnd"/>
      <w:r w:rsidRPr="00767D6C">
        <w:rPr>
          <w:sz w:val="28"/>
          <w:szCs w:val="28"/>
        </w:rPr>
        <w:t xml:space="preserve"> ПАТП - филиала ГУП ЧР </w:t>
      </w:r>
    </w:p>
    <w:p w:rsidR="00A27AF7" w:rsidRPr="00767D6C" w:rsidRDefault="00A27AF7" w:rsidP="00A27AF7">
      <w:pPr>
        <w:jc w:val="both"/>
        <w:rPr>
          <w:bCs/>
          <w:sz w:val="28"/>
          <w:szCs w:val="28"/>
        </w:rPr>
      </w:pPr>
      <w:r w:rsidRPr="00767D6C">
        <w:rPr>
          <w:sz w:val="28"/>
          <w:szCs w:val="28"/>
        </w:rPr>
        <w:t xml:space="preserve">« </w:t>
      </w:r>
      <w:proofErr w:type="spellStart"/>
      <w:r w:rsidRPr="00767D6C">
        <w:rPr>
          <w:sz w:val="28"/>
          <w:szCs w:val="28"/>
        </w:rPr>
        <w:t>Чувашавто</w:t>
      </w:r>
      <w:r w:rsidRPr="00767D6C">
        <w:rPr>
          <w:sz w:val="28"/>
          <w:szCs w:val="28"/>
        </w:rPr>
        <w:t>т</w:t>
      </w:r>
      <w:r w:rsidRPr="00767D6C">
        <w:rPr>
          <w:sz w:val="28"/>
          <w:szCs w:val="28"/>
        </w:rPr>
        <w:t>ранс</w:t>
      </w:r>
      <w:proofErr w:type="spellEnd"/>
      <w:r w:rsidRPr="00767D6C">
        <w:rPr>
          <w:sz w:val="28"/>
          <w:szCs w:val="28"/>
        </w:rPr>
        <w:t>»</w:t>
      </w:r>
    </w:p>
    <w:p w:rsidR="00A27AF7" w:rsidRPr="00767D6C" w:rsidRDefault="00A27AF7" w:rsidP="00A27AF7">
      <w:pPr>
        <w:ind w:right="113"/>
        <w:rPr>
          <w:sz w:val="28"/>
          <w:szCs w:val="28"/>
        </w:rPr>
      </w:pPr>
    </w:p>
    <w:p w:rsidR="00A27AF7" w:rsidRDefault="00A27AF7" w:rsidP="00A27AF7">
      <w:pPr>
        <w:ind w:left="113" w:right="113"/>
        <w:jc w:val="center"/>
        <w:rPr>
          <w:sz w:val="28"/>
          <w:szCs w:val="28"/>
        </w:rPr>
      </w:pPr>
    </w:p>
    <w:p w:rsidR="00A27AF7" w:rsidRDefault="00A27AF7" w:rsidP="00A27AF7">
      <w:pPr>
        <w:ind w:left="113" w:right="113"/>
        <w:jc w:val="center"/>
        <w:rPr>
          <w:sz w:val="28"/>
          <w:szCs w:val="28"/>
        </w:rPr>
      </w:pPr>
    </w:p>
    <w:p w:rsidR="00D02A82" w:rsidRDefault="00D02A82" w:rsidP="000711CB">
      <w:pPr>
        <w:ind w:right="8" w:firstLine="900"/>
        <w:rPr>
          <w:sz w:val="28"/>
          <w:szCs w:val="28"/>
        </w:rPr>
      </w:pPr>
      <w:r w:rsidRPr="00E60D99">
        <w:rPr>
          <w:sz w:val="28"/>
          <w:szCs w:val="28"/>
        </w:rPr>
        <w:t xml:space="preserve">                                                        </w:t>
      </w:r>
    </w:p>
    <w:p w:rsidR="00274B38" w:rsidRDefault="00274B38" w:rsidP="000711CB">
      <w:pPr>
        <w:ind w:right="8"/>
        <w:jc w:val="center"/>
        <w:rPr>
          <w:sz w:val="28"/>
          <w:szCs w:val="28"/>
        </w:rPr>
      </w:pPr>
    </w:p>
    <w:p w:rsidR="00274B38" w:rsidRDefault="00274B38" w:rsidP="000711CB">
      <w:pPr>
        <w:ind w:right="8"/>
        <w:jc w:val="center"/>
        <w:rPr>
          <w:sz w:val="28"/>
          <w:szCs w:val="28"/>
        </w:rPr>
      </w:pPr>
    </w:p>
    <w:p w:rsidR="00274B38" w:rsidRDefault="00274B38" w:rsidP="000711CB">
      <w:pPr>
        <w:ind w:right="8"/>
        <w:jc w:val="center"/>
        <w:rPr>
          <w:sz w:val="28"/>
          <w:szCs w:val="28"/>
        </w:rPr>
      </w:pPr>
    </w:p>
    <w:p w:rsidR="00274B38" w:rsidRDefault="00274B38" w:rsidP="000711CB">
      <w:pPr>
        <w:ind w:right="8"/>
        <w:jc w:val="center"/>
        <w:rPr>
          <w:sz w:val="28"/>
          <w:szCs w:val="28"/>
        </w:rPr>
      </w:pPr>
    </w:p>
    <w:p w:rsidR="00274B38" w:rsidRDefault="00274B38" w:rsidP="000711CB">
      <w:pPr>
        <w:ind w:right="8"/>
        <w:jc w:val="center"/>
        <w:rPr>
          <w:sz w:val="28"/>
          <w:szCs w:val="28"/>
        </w:rPr>
      </w:pPr>
    </w:p>
    <w:p w:rsidR="00274B38" w:rsidRDefault="00274B38" w:rsidP="000711CB">
      <w:pPr>
        <w:ind w:right="8"/>
        <w:jc w:val="center"/>
        <w:rPr>
          <w:sz w:val="28"/>
          <w:szCs w:val="28"/>
        </w:rPr>
      </w:pPr>
    </w:p>
    <w:p w:rsidR="00A27AF7" w:rsidRDefault="00A27AF7" w:rsidP="00A27AF7">
      <w:pPr>
        <w:ind w:right="8"/>
        <w:rPr>
          <w:sz w:val="28"/>
          <w:szCs w:val="28"/>
        </w:rPr>
      </w:pPr>
    </w:p>
    <w:p w:rsidR="00A27AF7" w:rsidRDefault="00A27AF7" w:rsidP="00A27AF7">
      <w:pPr>
        <w:ind w:right="8"/>
        <w:rPr>
          <w:sz w:val="28"/>
          <w:szCs w:val="28"/>
        </w:rPr>
      </w:pPr>
    </w:p>
    <w:p w:rsidR="00A27AF7" w:rsidRDefault="00A27AF7" w:rsidP="00A27AF7">
      <w:pPr>
        <w:ind w:right="8"/>
        <w:rPr>
          <w:sz w:val="28"/>
          <w:szCs w:val="28"/>
        </w:rPr>
      </w:pPr>
    </w:p>
    <w:p w:rsidR="00A27AF7" w:rsidRDefault="00A27AF7" w:rsidP="00A27AF7">
      <w:pPr>
        <w:ind w:right="8"/>
        <w:rPr>
          <w:sz w:val="28"/>
          <w:szCs w:val="28"/>
        </w:rPr>
      </w:pPr>
    </w:p>
    <w:p w:rsidR="00A27AF7" w:rsidRDefault="00A27AF7" w:rsidP="00A27AF7">
      <w:pPr>
        <w:ind w:right="8"/>
        <w:rPr>
          <w:sz w:val="28"/>
          <w:szCs w:val="28"/>
        </w:rPr>
      </w:pPr>
    </w:p>
    <w:p w:rsidR="00D02A82" w:rsidRPr="00E60D99" w:rsidRDefault="00D02A82" w:rsidP="00A27AF7">
      <w:pPr>
        <w:ind w:right="8"/>
        <w:rPr>
          <w:sz w:val="28"/>
          <w:szCs w:val="28"/>
        </w:rPr>
      </w:pPr>
      <w:r w:rsidRPr="00E60D99">
        <w:rPr>
          <w:sz w:val="28"/>
          <w:szCs w:val="28"/>
        </w:rPr>
        <w:t>СОДЕРЖАНИЕ</w:t>
      </w:r>
    </w:p>
    <w:p w:rsidR="00D02A82" w:rsidRDefault="00D02A82" w:rsidP="000711CB">
      <w:pPr>
        <w:spacing w:line="600" w:lineRule="auto"/>
        <w:ind w:right="8" w:firstLine="900"/>
        <w:rPr>
          <w:noProof/>
        </w:rPr>
      </w:pPr>
      <w:r w:rsidRPr="00E60D99">
        <w:rPr>
          <w:sz w:val="28"/>
          <w:szCs w:val="28"/>
        </w:rPr>
        <w:t xml:space="preserve"> </w:t>
      </w:r>
      <w:r w:rsidR="006C7449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 w:rsidR="006C7449">
        <w:rPr>
          <w:sz w:val="28"/>
          <w:szCs w:val="28"/>
        </w:rPr>
        <w:fldChar w:fldCharType="separate"/>
      </w:r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1" w:history="1">
        <w:r w:rsidR="00D02A82" w:rsidRPr="00016EE7">
          <w:rPr>
            <w:rStyle w:val="a7"/>
            <w:caps/>
            <w:noProof/>
          </w:rPr>
          <w:t>1</w:t>
        </w:r>
        <w:r w:rsidR="00D02A82">
          <w:rPr>
            <w:rStyle w:val="a7"/>
            <w:caps/>
            <w:noProof/>
          </w:rPr>
          <w:t xml:space="preserve">  </w:t>
        </w:r>
        <w:r w:rsidR="00D02A82" w:rsidRPr="00016EE7">
          <w:rPr>
            <w:rStyle w:val="a7"/>
            <w:caps/>
            <w:noProof/>
          </w:rPr>
          <w:t>Требования к содержанию пояснительной записке курсовых проектов (работ)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2" w:history="1">
        <w:r w:rsidR="00D02A82" w:rsidRPr="00016EE7">
          <w:rPr>
            <w:rStyle w:val="a7"/>
            <w:caps/>
            <w:noProof/>
          </w:rPr>
          <w:t>2</w:t>
        </w:r>
        <w:r w:rsidR="00D02A82">
          <w:rPr>
            <w:rStyle w:val="a7"/>
            <w:caps/>
            <w:noProof/>
          </w:rPr>
          <w:t xml:space="preserve"> </w:t>
        </w:r>
        <w:r w:rsidR="00D02A82" w:rsidRPr="00016EE7">
          <w:rPr>
            <w:rStyle w:val="a7"/>
            <w:caps/>
            <w:noProof/>
          </w:rPr>
          <w:t xml:space="preserve"> Основная часть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3" w:history="1">
        <w:r w:rsidR="00D02A82" w:rsidRPr="00016EE7">
          <w:rPr>
            <w:rStyle w:val="a7"/>
            <w:caps/>
            <w:noProof/>
          </w:rPr>
          <w:t xml:space="preserve">3 </w:t>
        </w:r>
        <w:r w:rsidR="00D02A82">
          <w:rPr>
            <w:rStyle w:val="a7"/>
            <w:caps/>
            <w:noProof/>
          </w:rPr>
          <w:t xml:space="preserve"> </w:t>
        </w:r>
        <w:r w:rsidR="00D02A82" w:rsidRPr="00016EE7">
          <w:rPr>
            <w:rStyle w:val="a7"/>
            <w:caps/>
            <w:noProof/>
          </w:rPr>
          <w:t>Заключение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left" w:pos="480"/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4" w:history="1">
        <w:r w:rsidR="00D02A82" w:rsidRPr="00016EE7">
          <w:rPr>
            <w:rStyle w:val="a7"/>
            <w:caps/>
            <w:noProof/>
          </w:rPr>
          <w:t>4</w:t>
        </w:r>
        <w:r w:rsidR="00D02A82">
          <w:rPr>
            <w:rStyle w:val="a7"/>
            <w:caps/>
            <w:noProof/>
          </w:rPr>
          <w:t xml:space="preserve">  </w:t>
        </w:r>
        <w:r w:rsidR="00D02A82" w:rsidRPr="00016EE7">
          <w:rPr>
            <w:rStyle w:val="a7"/>
            <w:caps/>
            <w:noProof/>
          </w:rPr>
          <w:t>Список  литературы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5" w:history="1">
        <w:r w:rsidR="00D02A82" w:rsidRPr="00016EE7">
          <w:rPr>
            <w:rStyle w:val="a7"/>
            <w:caps/>
            <w:noProof/>
          </w:rPr>
          <w:t>5   Оформление Приложений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6" w:history="1">
        <w:r w:rsidR="00D02A82" w:rsidRPr="00016EE7">
          <w:rPr>
            <w:rStyle w:val="a7"/>
            <w:caps/>
            <w:noProof/>
          </w:rPr>
          <w:t>6  ОФОРМЛЕНИЕ ПОЯСНИТЕЛЬНОЙ  ЗАПИСКИ (ПЗ)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7" w:history="1">
        <w:r w:rsidR="00D02A82" w:rsidRPr="00016EE7">
          <w:rPr>
            <w:rStyle w:val="a7"/>
            <w:caps/>
            <w:noProof/>
          </w:rPr>
          <w:t>7  Требования к оформлению графических документов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2A82" w:rsidRDefault="006C7449" w:rsidP="000711CB">
      <w:pPr>
        <w:pStyle w:val="11"/>
        <w:tabs>
          <w:tab w:val="right" w:leader="dot" w:pos="9631"/>
        </w:tabs>
        <w:spacing w:line="600" w:lineRule="auto"/>
        <w:rPr>
          <w:noProof/>
          <w:sz w:val="24"/>
          <w:szCs w:val="24"/>
        </w:rPr>
      </w:pPr>
      <w:hyperlink w:anchor="_Toc295134568" w:history="1">
        <w:r w:rsidR="00D02A82" w:rsidRPr="00016EE7">
          <w:rPr>
            <w:rStyle w:val="a7"/>
            <w:caps/>
            <w:noProof/>
          </w:rPr>
          <w:t>приложения</w:t>
        </w:r>
        <w:r w:rsidR="00D0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A82">
          <w:rPr>
            <w:noProof/>
            <w:webHidden/>
          </w:rPr>
          <w:instrText xml:space="preserve"> PAGEREF _Toc295134568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A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2A82" w:rsidRPr="00E60D99" w:rsidRDefault="006C7449" w:rsidP="000711CB">
      <w:pPr>
        <w:spacing w:line="600" w:lineRule="auto"/>
        <w:ind w:right="8" w:firstLine="90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Default="00D02A82" w:rsidP="000711CB">
      <w:pPr>
        <w:ind w:right="8" w:firstLine="900"/>
        <w:rPr>
          <w:sz w:val="28"/>
          <w:szCs w:val="28"/>
        </w:rPr>
      </w:pPr>
    </w:p>
    <w:p w:rsidR="00D02A82" w:rsidRPr="008F21EC" w:rsidRDefault="00D02A82" w:rsidP="000711CB">
      <w:pPr>
        <w:pStyle w:val="1"/>
        <w:ind w:left="720"/>
        <w:jc w:val="left"/>
        <w:rPr>
          <w:caps/>
        </w:rPr>
      </w:pPr>
      <w:bookmarkStart w:id="0" w:name="_Toc295134561"/>
      <w:r>
        <w:rPr>
          <w:caps/>
        </w:rPr>
        <w:t xml:space="preserve">1 </w:t>
      </w:r>
      <w:r w:rsidRPr="008F21EC">
        <w:rPr>
          <w:caps/>
        </w:rPr>
        <w:t>Требования к содержанию пояснительной записке курсовых проектов (работ)</w:t>
      </w:r>
      <w:bookmarkEnd w:id="0"/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Pr="00E60D99">
        <w:rPr>
          <w:sz w:val="28"/>
          <w:szCs w:val="28"/>
        </w:rPr>
        <w:t xml:space="preserve"> Титульный лист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Титульный лист является первым листом документа, который выполняется на формате А</w:t>
      </w:r>
      <w:proofErr w:type="gramStart"/>
      <w:r w:rsidRPr="00E60D99">
        <w:rPr>
          <w:sz w:val="28"/>
          <w:szCs w:val="28"/>
        </w:rPr>
        <w:t>4</w:t>
      </w:r>
      <w:proofErr w:type="gramEnd"/>
      <w:r w:rsidRPr="00E60D99">
        <w:rPr>
          <w:sz w:val="28"/>
          <w:szCs w:val="28"/>
        </w:rPr>
        <w:t xml:space="preserve"> по формам в приложении А. На титульном листе указывают наименование агентства и колледжа, тема, «Курсовой проект (работа)» или «Дипломный проект (работа)» с указанием его (её) темы, фамилии и инициалы лиц подписавших документ, а также год разработки.</w:t>
      </w:r>
      <w:r>
        <w:rPr>
          <w:sz w:val="28"/>
          <w:szCs w:val="28"/>
        </w:rPr>
        <w:t xml:space="preserve"> </w:t>
      </w:r>
    </w:p>
    <w:p w:rsidR="00D02A82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E60D99">
        <w:rPr>
          <w:sz w:val="28"/>
          <w:szCs w:val="28"/>
        </w:rPr>
        <w:t>Аннотация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</w:p>
    <w:p w:rsidR="00D02A82" w:rsidRPr="00E60D99" w:rsidRDefault="00D02A82" w:rsidP="000711CB">
      <w:pPr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Аннотация должна содержать краткое изложение содержание дипломного проекта (работы),  полученных результатов на русском языке, в объёме 0,5-1стр. В аннотации указывается: объем работы, количество таблиц, схем, диаграмм, других рисунков, список литературы, приложений; дается перечень от 5 до 15 ключевых слов в именительном падеже строчными буквами, характеризующих содержание курсового проекта (работы), и текст аннотации. В тексте аннотации должно быть отражено: объект исследования, цель работы, методы исследования, полученные результаты и их новизна, степень внедрения и экономическая эффективность (Приложение</w:t>
      </w:r>
      <w:proofErr w:type="gramStart"/>
      <w:r w:rsidRPr="00E60D9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60D99">
        <w:rPr>
          <w:sz w:val="28"/>
          <w:szCs w:val="28"/>
        </w:rPr>
        <w:t xml:space="preserve"> )</w:t>
      </w:r>
      <w:proofErr w:type="gramEnd"/>
      <w:r w:rsidRPr="00E60D99">
        <w:rPr>
          <w:sz w:val="28"/>
          <w:szCs w:val="28"/>
        </w:rPr>
        <w:t>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E60D99">
        <w:rPr>
          <w:sz w:val="28"/>
          <w:szCs w:val="28"/>
        </w:rPr>
        <w:t xml:space="preserve"> Задание на проектирование (работу) оформляется на официальных бланках.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sz w:val="28"/>
          <w:szCs w:val="28"/>
        </w:rPr>
        <w:t>Пример оформления задания в приложении</w:t>
      </w:r>
      <w:proofErr w:type="gramStart"/>
      <w:r>
        <w:rPr>
          <w:sz w:val="28"/>
          <w:szCs w:val="28"/>
        </w:rPr>
        <w:t xml:space="preserve"> </w:t>
      </w:r>
      <w:r w:rsidRPr="00E60D99">
        <w:rPr>
          <w:sz w:val="28"/>
          <w:szCs w:val="28"/>
        </w:rPr>
        <w:t>.</w:t>
      </w:r>
      <w:proofErr w:type="gramEnd"/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4</w:t>
      </w:r>
      <w:r w:rsidRPr="00E60D99">
        <w:rPr>
          <w:color w:val="000000"/>
          <w:sz w:val="28"/>
          <w:szCs w:val="28"/>
        </w:rPr>
        <w:t xml:space="preserve"> Лист «СОДЕРЖАНИЕ»</w:t>
      </w:r>
    </w:p>
    <w:p w:rsidR="00D02A82" w:rsidRPr="00E60D99" w:rsidRDefault="00D02A82" w:rsidP="000711CB">
      <w:pPr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В пояснительной записке третьим листом помещается лист </w:t>
      </w:r>
      <w:r>
        <w:rPr>
          <w:color w:val="000000"/>
          <w:sz w:val="28"/>
          <w:szCs w:val="28"/>
        </w:rPr>
        <w:t>«</w:t>
      </w:r>
      <w:r w:rsidRPr="00E60D99">
        <w:rPr>
          <w:color w:val="000000"/>
          <w:sz w:val="28"/>
          <w:szCs w:val="28"/>
        </w:rPr>
        <w:t>СОДЕРЖАНИЕ», который включает введение, наименование всех разделов, подраз</w:t>
      </w:r>
      <w:r w:rsidRPr="00E60D99">
        <w:rPr>
          <w:color w:val="000000"/>
          <w:sz w:val="28"/>
          <w:szCs w:val="28"/>
        </w:rPr>
        <w:softHyphen/>
        <w:t xml:space="preserve">делов (если они имеют наименование), заключение, список используемой литературы и наименование </w:t>
      </w:r>
      <w:r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</w:rPr>
        <w:t>приложений.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По содержанию КП может носить конструкторский или технологиче</w:t>
      </w:r>
      <w:r w:rsidRPr="00E60D99">
        <w:rPr>
          <w:sz w:val="28"/>
          <w:szCs w:val="28"/>
        </w:rPr>
        <w:softHyphen/>
        <w:t>ский характер.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По структуре он состоит из пояснительной записки (ПЗ) и графической  части.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60D99">
        <w:rPr>
          <w:sz w:val="28"/>
          <w:szCs w:val="28"/>
        </w:rPr>
        <w:t>ояснительн</w:t>
      </w:r>
      <w:r>
        <w:rPr>
          <w:sz w:val="28"/>
          <w:szCs w:val="28"/>
        </w:rPr>
        <w:t>ая</w:t>
      </w:r>
      <w:r w:rsidRPr="00E60D99">
        <w:rPr>
          <w:sz w:val="28"/>
          <w:szCs w:val="28"/>
        </w:rPr>
        <w:t xml:space="preserve"> записк</w:t>
      </w:r>
      <w:r>
        <w:rPr>
          <w:sz w:val="28"/>
          <w:szCs w:val="28"/>
        </w:rPr>
        <w:t>а</w:t>
      </w:r>
      <w:r w:rsidRPr="00E60D99">
        <w:rPr>
          <w:sz w:val="28"/>
          <w:szCs w:val="28"/>
        </w:rPr>
        <w:t xml:space="preserve">  </w:t>
      </w:r>
      <w:r>
        <w:rPr>
          <w:sz w:val="28"/>
          <w:szCs w:val="28"/>
        </w:rPr>
        <w:t>курсового проекта</w:t>
      </w:r>
      <w:r w:rsidRPr="00E60D99">
        <w:rPr>
          <w:sz w:val="28"/>
          <w:szCs w:val="28"/>
        </w:rPr>
        <w:t xml:space="preserve"> конструкторского характера включает:</w:t>
      </w:r>
    </w:p>
    <w:p w:rsidR="00D02A82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Введение, в котором раскрывается</w:t>
      </w:r>
      <w:r>
        <w:rPr>
          <w:sz w:val="28"/>
          <w:szCs w:val="28"/>
        </w:rPr>
        <w:t>:</w:t>
      </w:r>
      <w:r w:rsidRPr="00E60D99">
        <w:rPr>
          <w:sz w:val="28"/>
          <w:szCs w:val="28"/>
        </w:rPr>
        <w:t xml:space="preserve"> </w:t>
      </w:r>
    </w:p>
    <w:p w:rsidR="00D02A82" w:rsidRDefault="00D02A82" w:rsidP="000711CB">
      <w:pPr>
        <w:numPr>
          <w:ilvl w:val="0"/>
          <w:numId w:val="20"/>
        </w:numPr>
        <w:shd w:val="clear" w:color="auto" w:fill="FFFFFF"/>
        <w:tabs>
          <w:tab w:val="clear" w:pos="1260"/>
        </w:tabs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актуальность и значение темы, формируется цель;</w:t>
      </w:r>
      <w:r>
        <w:rPr>
          <w:sz w:val="28"/>
          <w:szCs w:val="28"/>
        </w:rPr>
        <w:t xml:space="preserve"> </w:t>
      </w:r>
      <w:r w:rsidRPr="00E60D99">
        <w:rPr>
          <w:sz w:val="28"/>
          <w:szCs w:val="28"/>
        </w:rPr>
        <w:tab/>
      </w:r>
    </w:p>
    <w:p w:rsidR="00D02A82" w:rsidRDefault="00D02A82" w:rsidP="000711CB">
      <w:pPr>
        <w:numPr>
          <w:ilvl w:val="0"/>
          <w:numId w:val="20"/>
        </w:numPr>
        <w:shd w:val="clear" w:color="auto" w:fill="FFFFFF"/>
        <w:tabs>
          <w:tab w:val="clear" w:pos="1260"/>
        </w:tabs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lastRenderedPageBreak/>
        <w:t>расчетную часть с расчетами по профилю специальности;</w:t>
      </w:r>
    </w:p>
    <w:p w:rsidR="00D02A82" w:rsidRDefault="00D02A82" w:rsidP="000711CB">
      <w:pPr>
        <w:numPr>
          <w:ilvl w:val="0"/>
          <w:numId w:val="20"/>
        </w:numPr>
        <w:shd w:val="clear" w:color="auto" w:fill="FFFFFF"/>
        <w:tabs>
          <w:tab w:val="clear" w:pos="1260"/>
        </w:tabs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описательную часть, в которой излагается принцип действия, конст</w:t>
      </w:r>
      <w:r w:rsidRPr="00E60D99">
        <w:rPr>
          <w:sz w:val="28"/>
          <w:szCs w:val="28"/>
        </w:rPr>
        <w:softHyphen/>
        <w:t>рукция, технологические особенности и другие обоснования принятых ре</w:t>
      </w:r>
      <w:r w:rsidRPr="00E60D99">
        <w:rPr>
          <w:sz w:val="28"/>
          <w:szCs w:val="28"/>
        </w:rPr>
        <w:softHyphen/>
        <w:t>шений;</w:t>
      </w:r>
    </w:p>
    <w:p w:rsidR="00D02A82" w:rsidRDefault="00D02A82" w:rsidP="000711CB">
      <w:pPr>
        <w:numPr>
          <w:ilvl w:val="0"/>
          <w:numId w:val="20"/>
        </w:numPr>
        <w:shd w:val="clear" w:color="auto" w:fill="FFFFFF"/>
        <w:tabs>
          <w:tab w:val="clear" w:pos="1260"/>
        </w:tabs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заключение, в котором содержатся выводы и рекомендации относи</w:t>
      </w:r>
      <w:r w:rsidRPr="00E60D99">
        <w:rPr>
          <w:sz w:val="28"/>
          <w:szCs w:val="28"/>
        </w:rPr>
        <w:softHyphen/>
        <w:t>тельно возможностей использования материалов проекта;</w:t>
      </w:r>
    </w:p>
    <w:p w:rsidR="00D02A82" w:rsidRDefault="00D02A82" w:rsidP="000711CB">
      <w:pPr>
        <w:numPr>
          <w:ilvl w:val="0"/>
          <w:numId w:val="20"/>
        </w:numPr>
        <w:shd w:val="clear" w:color="auto" w:fill="FFFFFF"/>
        <w:tabs>
          <w:tab w:val="clear" w:pos="1260"/>
        </w:tabs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список литературы;</w:t>
      </w:r>
    </w:p>
    <w:p w:rsidR="00D02A82" w:rsidRPr="00E60D99" w:rsidRDefault="00D02A82" w:rsidP="000711CB">
      <w:pPr>
        <w:numPr>
          <w:ilvl w:val="0"/>
          <w:numId w:val="20"/>
        </w:numPr>
        <w:shd w:val="clear" w:color="auto" w:fill="FFFFFF"/>
        <w:tabs>
          <w:tab w:val="clear" w:pos="1260"/>
        </w:tabs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приложения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pacing w:val="-1"/>
          <w:sz w:val="28"/>
          <w:szCs w:val="28"/>
        </w:rPr>
        <w:t xml:space="preserve">Графическая часть КП конструкторского и технологического характера </w:t>
      </w:r>
      <w:r w:rsidRPr="00E60D99">
        <w:rPr>
          <w:sz w:val="28"/>
          <w:szCs w:val="28"/>
        </w:rPr>
        <w:t xml:space="preserve">может быть представлена чертежами, схемами, графиками, диаграммами, </w:t>
      </w:r>
      <w:r w:rsidRPr="00E60D99">
        <w:rPr>
          <w:spacing w:val="-1"/>
          <w:sz w:val="28"/>
          <w:szCs w:val="28"/>
        </w:rPr>
        <w:t xml:space="preserve">картинами, сценариями или другими изделиями или продуктами творческой </w:t>
      </w:r>
      <w:r w:rsidRPr="00E60D99">
        <w:rPr>
          <w:sz w:val="28"/>
          <w:szCs w:val="28"/>
        </w:rPr>
        <w:t>деятельности в соответствии с темой.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Объем ПЗ должен быть не менее 20 страниц печатного текста формата А</w:t>
      </w:r>
      <w:proofErr w:type="gramStart"/>
      <w:r w:rsidRPr="00E60D99">
        <w:rPr>
          <w:sz w:val="28"/>
          <w:szCs w:val="28"/>
        </w:rPr>
        <w:t>4</w:t>
      </w:r>
      <w:proofErr w:type="gramEnd"/>
      <w:r w:rsidRPr="00E60D99">
        <w:rPr>
          <w:sz w:val="28"/>
          <w:szCs w:val="28"/>
        </w:rPr>
        <w:t>, а графической части — 1 -2 листа формата А1.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КП оформляется и разрабатывается в соответствии с требованиями ЕСТД и ЕСКД.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Слово «СОДЕРЖАНИЕ» записывают в виде заголовка (симметрично тексту) прописными буквами (шрифт 5). Примеры оформления содержания приведены в Приложении В.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Полное наименование темы на титульном листе и в основной надписи на листе «СОДЕРЖАНИЕ» должно быть одинаковым с наименованием приказа по колледжу.</w:t>
      </w: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5</w:t>
      </w:r>
      <w:r w:rsidRPr="00E60D99">
        <w:rPr>
          <w:color w:val="000000"/>
          <w:sz w:val="28"/>
          <w:szCs w:val="28"/>
        </w:rPr>
        <w:t xml:space="preserve"> Введение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Введение (2 – 3стр.) должно содержать оценку современного состояния решаемой научно-технической проблемы,  исходные данные для разработки темы, а также четко сформулированные задачи, которые должны быть решены в процессе работы над курсовым (дипломным) проектом (работой).</w:t>
      </w:r>
    </w:p>
    <w:p w:rsidR="00D02A82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tabs>
          <w:tab w:val="left" w:pos="-3261"/>
        </w:tabs>
        <w:ind w:right="8" w:firstLine="900"/>
        <w:rPr>
          <w:color w:val="000000"/>
          <w:sz w:val="28"/>
          <w:szCs w:val="28"/>
        </w:rPr>
      </w:pPr>
    </w:p>
    <w:p w:rsidR="00D02A82" w:rsidRPr="008F21EC" w:rsidRDefault="00D02A82" w:rsidP="000711CB">
      <w:pPr>
        <w:pStyle w:val="1"/>
        <w:ind w:left="720"/>
        <w:jc w:val="left"/>
        <w:rPr>
          <w:caps/>
          <w:color w:val="000000"/>
        </w:rPr>
      </w:pPr>
      <w:r>
        <w:rPr>
          <w:caps/>
          <w:color w:val="000000"/>
        </w:rPr>
        <w:t xml:space="preserve">  </w:t>
      </w:r>
      <w:bookmarkStart w:id="1" w:name="_Toc295134562"/>
      <w:r w:rsidRPr="008F21EC">
        <w:rPr>
          <w:caps/>
          <w:color w:val="000000"/>
        </w:rPr>
        <w:t>2 Основная часть</w:t>
      </w:r>
      <w:bookmarkEnd w:id="1"/>
    </w:p>
    <w:p w:rsidR="00D02A82" w:rsidRPr="008F21EC" w:rsidRDefault="00D02A82" w:rsidP="000711CB">
      <w:pPr>
        <w:shd w:val="clear" w:color="auto" w:fill="FFFFFF"/>
        <w:tabs>
          <w:tab w:val="left" w:pos="-3261"/>
        </w:tabs>
        <w:ind w:right="8" w:firstLine="900"/>
        <w:rPr>
          <w:caps/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proofErr w:type="gramStart"/>
      <w:r w:rsidRPr="00E60D99">
        <w:rPr>
          <w:color w:val="000000"/>
          <w:sz w:val="28"/>
          <w:szCs w:val="28"/>
        </w:rPr>
        <w:t>В зависимости от характера курсовой (дипломной) работы (проекта), основная часть содержит теоретическую, расчетную, экспериментальную и другие части.</w:t>
      </w:r>
      <w:proofErr w:type="gramEnd"/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Default="00D02A82" w:rsidP="000711CB">
      <w:pPr>
        <w:pStyle w:val="1"/>
        <w:ind w:left="720"/>
        <w:jc w:val="left"/>
        <w:rPr>
          <w:caps/>
          <w:color w:val="000000"/>
        </w:rPr>
      </w:pPr>
      <w:r>
        <w:rPr>
          <w:caps/>
          <w:color w:val="000000"/>
        </w:rPr>
        <w:t xml:space="preserve">   </w:t>
      </w:r>
      <w:bookmarkStart w:id="2" w:name="_Toc295134563"/>
      <w:r w:rsidRPr="0097593D">
        <w:rPr>
          <w:caps/>
          <w:color w:val="000000"/>
        </w:rPr>
        <w:t>3 Заключение</w:t>
      </w:r>
      <w:bookmarkEnd w:id="2"/>
      <w:r w:rsidRPr="0097593D">
        <w:rPr>
          <w:caps/>
          <w:color w:val="000000"/>
        </w:rPr>
        <w:t xml:space="preserve"> </w:t>
      </w:r>
    </w:p>
    <w:p w:rsidR="00D02A82" w:rsidRPr="0097593D" w:rsidRDefault="00D02A82" w:rsidP="000711CB"/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Заключение (1–1,5 стр.) содержит краткие выводы по результатам работы, оценку технико-экономической эффективности внедрения.</w:t>
      </w:r>
    </w:p>
    <w:p w:rsidR="00D02A82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Следует изложить главные выводы из выполненной работы и рекомен</w:t>
      </w:r>
      <w:r w:rsidRPr="00E60D99">
        <w:rPr>
          <w:sz w:val="28"/>
          <w:szCs w:val="28"/>
        </w:rPr>
        <w:softHyphen/>
        <w:t>дации по дальнейшему использованию.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</w:p>
    <w:p w:rsidR="00D02A82" w:rsidRDefault="00D02A82" w:rsidP="000711CB">
      <w:pPr>
        <w:pStyle w:val="1"/>
        <w:numPr>
          <w:ilvl w:val="0"/>
          <w:numId w:val="17"/>
        </w:numPr>
        <w:tabs>
          <w:tab w:val="clear" w:pos="1230"/>
        </w:tabs>
        <w:jc w:val="left"/>
        <w:rPr>
          <w:caps/>
          <w:color w:val="000000"/>
        </w:rPr>
      </w:pPr>
      <w:bookmarkStart w:id="3" w:name="_Toc295134564"/>
      <w:r w:rsidRPr="0097593D">
        <w:rPr>
          <w:caps/>
          <w:color w:val="000000"/>
        </w:rPr>
        <w:t>Список  литературы</w:t>
      </w:r>
      <w:bookmarkEnd w:id="3"/>
    </w:p>
    <w:p w:rsidR="00D02A82" w:rsidRPr="0097593D" w:rsidRDefault="00D02A82" w:rsidP="000711CB"/>
    <w:p w:rsidR="00D02A82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lastRenderedPageBreak/>
        <w:t>Список должен содержать сведения об источниках, используемых при выполнении курсовых и дипломных проектов (работ). Пример оформления списка литературы в Приложении.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b/>
          <w:bCs/>
          <w:color w:val="000000"/>
          <w:sz w:val="28"/>
          <w:szCs w:val="28"/>
        </w:rPr>
      </w:pPr>
    </w:p>
    <w:p w:rsidR="00D02A82" w:rsidRPr="0097593D" w:rsidRDefault="00D02A82" w:rsidP="000711CB">
      <w:pPr>
        <w:pStyle w:val="1"/>
        <w:ind w:left="900"/>
        <w:jc w:val="left"/>
        <w:rPr>
          <w:caps/>
          <w:color w:val="000000"/>
        </w:rPr>
      </w:pPr>
      <w:bookmarkStart w:id="4" w:name="_Toc295134565"/>
      <w:r w:rsidRPr="0097593D">
        <w:rPr>
          <w:caps/>
          <w:color w:val="000000"/>
        </w:rPr>
        <w:t xml:space="preserve">5   </w:t>
      </w:r>
      <w:r>
        <w:rPr>
          <w:caps/>
          <w:color w:val="000000"/>
        </w:rPr>
        <w:t xml:space="preserve">Оформление </w:t>
      </w:r>
      <w:r w:rsidRPr="0097593D">
        <w:rPr>
          <w:caps/>
          <w:color w:val="000000"/>
        </w:rPr>
        <w:t>Приложени</w:t>
      </w:r>
      <w:r>
        <w:rPr>
          <w:caps/>
          <w:color w:val="000000"/>
        </w:rPr>
        <w:t>й</w:t>
      </w:r>
      <w:bookmarkEnd w:id="4"/>
    </w:p>
    <w:p w:rsidR="00D02A82" w:rsidRPr="0097593D" w:rsidRDefault="00D02A82" w:rsidP="000711CB">
      <w:pPr>
        <w:shd w:val="clear" w:color="auto" w:fill="FFFFFF"/>
        <w:ind w:right="8" w:firstLine="900"/>
        <w:rPr>
          <w:caps/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В приложении рекомендуется включать материалы, связанные с выполнением курсовой или дипломной работы (проекта), которые по каким либо причинам не могут быть включены в основную часть (таблицы, иллюстрации, договора и др.). Кроме того, в приложение помещается копия презентации курсовой или дипломной работы (проекта). </w:t>
      </w:r>
    </w:p>
    <w:p w:rsidR="00D02A82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sz w:val="28"/>
          <w:szCs w:val="28"/>
        </w:rPr>
        <w:t>При оформлении проекта студенты руководству</w:t>
      </w:r>
      <w:r>
        <w:rPr>
          <w:sz w:val="28"/>
          <w:szCs w:val="28"/>
        </w:rPr>
        <w:t>ются «Стандартом к</w:t>
      </w:r>
      <w:r w:rsidRPr="00E60D99">
        <w:rPr>
          <w:sz w:val="28"/>
          <w:szCs w:val="28"/>
        </w:rPr>
        <w:t>олледжа</w:t>
      </w:r>
      <w:r>
        <w:rPr>
          <w:sz w:val="28"/>
          <w:szCs w:val="28"/>
        </w:rPr>
        <w:t>»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97593D" w:rsidRDefault="00D02A82" w:rsidP="000711CB">
      <w:pPr>
        <w:pStyle w:val="1"/>
        <w:ind w:left="900"/>
        <w:jc w:val="left"/>
        <w:rPr>
          <w:caps/>
          <w:color w:val="000000"/>
        </w:rPr>
      </w:pPr>
      <w:bookmarkStart w:id="5" w:name="_Toc295134566"/>
      <w:r w:rsidRPr="0097593D">
        <w:rPr>
          <w:caps/>
          <w:color w:val="000000"/>
        </w:rPr>
        <w:t>6  ОФОРМЛЕНИЕ ПОЯСНИТЕЛЬНОЙ  ЗАПИСКИ (ПЗ)</w:t>
      </w:r>
      <w:bookmarkEnd w:id="5"/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Default="00D02A82" w:rsidP="000711CB">
      <w:pPr>
        <w:shd w:val="clear" w:color="auto" w:fill="FFFFFF"/>
        <w:ind w:right="8" w:firstLine="900"/>
        <w:rPr>
          <w:i/>
          <w:iCs/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6.1 Общие требования к документу</w:t>
      </w:r>
      <w:r>
        <w:rPr>
          <w:i/>
          <w:iCs/>
          <w:color w:val="000000"/>
          <w:sz w:val="28"/>
          <w:szCs w:val="28"/>
        </w:rPr>
        <w:t xml:space="preserve">     </w:t>
      </w:r>
    </w:p>
    <w:p w:rsidR="00D02A82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</w:p>
    <w:p w:rsidR="00D02A82" w:rsidRPr="00275908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Пояснительная  записка  относится   к текстовым  документам  и  выпол</w:t>
      </w:r>
      <w:r w:rsidRPr="00E60D99">
        <w:rPr>
          <w:color w:val="000000"/>
          <w:sz w:val="28"/>
          <w:szCs w:val="28"/>
        </w:rPr>
        <w:softHyphen/>
        <w:t>няется рукописным или печатным способом на листах писчей бумаги формата</w:t>
      </w:r>
      <w:proofErr w:type="gramStart"/>
      <w:r w:rsidRPr="00E60D99">
        <w:rPr>
          <w:color w:val="000000"/>
          <w:sz w:val="28"/>
          <w:szCs w:val="28"/>
        </w:rPr>
        <w:t xml:space="preserve"> А</w:t>
      </w:r>
      <w:proofErr w:type="gramEnd"/>
      <w:r w:rsidRPr="00E60D99">
        <w:rPr>
          <w:color w:val="000000"/>
          <w:sz w:val="28"/>
          <w:szCs w:val="28"/>
        </w:rPr>
        <w:t xml:space="preserve"> 4 (297 </w:t>
      </w:r>
      <w:proofErr w:type="spellStart"/>
      <w:r w:rsidRPr="00E60D99">
        <w:rPr>
          <w:color w:val="000000"/>
          <w:sz w:val="28"/>
          <w:szCs w:val="28"/>
        </w:rPr>
        <w:t>х</w:t>
      </w:r>
      <w:proofErr w:type="spellEnd"/>
      <w:r w:rsidRPr="00E60D99">
        <w:rPr>
          <w:color w:val="000000"/>
          <w:sz w:val="28"/>
          <w:szCs w:val="28"/>
        </w:rPr>
        <w:t xml:space="preserve"> 210) и оформляется в соответствии с ГОСТ 2.105- 95  «Общие требования к тексто</w:t>
      </w:r>
      <w:r>
        <w:rPr>
          <w:color w:val="000000"/>
          <w:sz w:val="28"/>
          <w:szCs w:val="28"/>
        </w:rPr>
        <w:softHyphen/>
      </w:r>
      <w:r w:rsidRPr="00E60D99">
        <w:rPr>
          <w:color w:val="000000"/>
          <w:sz w:val="28"/>
          <w:szCs w:val="28"/>
        </w:rPr>
        <w:t>вым документам».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Каждый лист записки оформляется рамкой (черной тушью или пастой), которая проводится основной сплошной линией на расстоянии 20 мм от левой стороны листа, на 5 мм от трех остальных сторон.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На листе пояснительной записки, где выполнено «СОДЕРЖАНИЕ», располагается основная надпись по форме 2 (40 мм) ГОСТ 2.104-68 (</w:t>
      </w:r>
      <w:r w:rsidRPr="006F25ED">
        <w:rPr>
          <w:color w:val="000000"/>
          <w:sz w:val="28"/>
          <w:szCs w:val="28"/>
        </w:rPr>
        <w:t>Приложение</w:t>
      </w:r>
      <w:proofErr w:type="gramStart"/>
      <w:r w:rsidRPr="006F25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6F25ED">
        <w:rPr>
          <w:color w:val="000000"/>
          <w:sz w:val="28"/>
          <w:szCs w:val="28"/>
        </w:rPr>
        <w:t>)</w:t>
      </w:r>
      <w:proofErr w:type="gramEnd"/>
      <w:r w:rsidRPr="006F25ED">
        <w:rPr>
          <w:color w:val="000000"/>
          <w:sz w:val="28"/>
          <w:szCs w:val="28"/>
        </w:rPr>
        <w:t>,</w:t>
      </w:r>
      <w:r w:rsidRPr="00E60D99">
        <w:rPr>
          <w:color w:val="000000"/>
          <w:sz w:val="28"/>
          <w:szCs w:val="28"/>
        </w:rPr>
        <w:t xml:space="preserve"> на всех последующих листах - основная надпись по форме 2а (15 мм).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Пояснительные записки курсовых проектов, для специальности 140448, следует выполнять одним из способов:</w:t>
      </w:r>
    </w:p>
    <w:p w:rsidR="00D02A82" w:rsidRPr="00E60D99" w:rsidRDefault="00D02A82" w:rsidP="000711CB">
      <w:pPr>
        <w:numPr>
          <w:ilvl w:val="0"/>
          <w:numId w:val="18"/>
        </w:numPr>
        <w:shd w:val="clear" w:color="auto" w:fill="FFFFFF"/>
        <w:tabs>
          <w:tab w:val="clear" w:pos="360"/>
          <w:tab w:val="left" w:pos="-3261"/>
        </w:tabs>
        <w:ind w:right="8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рукописным способом</w:t>
      </w:r>
      <w:r w:rsidRPr="00E60D99">
        <w:rPr>
          <w:color w:val="000000"/>
          <w:sz w:val="28"/>
          <w:szCs w:val="28"/>
          <w:lang w:val="en-US"/>
        </w:rPr>
        <w:t xml:space="preserve"> (</w:t>
      </w:r>
      <w:r w:rsidRPr="00E60D99">
        <w:rPr>
          <w:color w:val="000000"/>
          <w:sz w:val="28"/>
          <w:szCs w:val="28"/>
        </w:rPr>
        <w:t>приложение</w:t>
      </w:r>
      <w:r w:rsidRPr="00E60D99">
        <w:rPr>
          <w:color w:val="000000"/>
          <w:sz w:val="28"/>
          <w:szCs w:val="28"/>
          <w:lang w:val="en-US"/>
        </w:rPr>
        <w:t>)</w:t>
      </w:r>
      <w:r w:rsidRPr="00E60D99">
        <w:rPr>
          <w:color w:val="000000"/>
          <w:sz w:val="28"/>
          <w:szCs w:val="28"/>
        </w:rPr>
        <w:t>;</w:t>
      </w:r>
    </w:p>
    <w:p w:rsidR="00D02A82" w:rsidRPr="00E60D99" w:rsidRDefault="00D02A82" w:rsidP="000711CB">
      <w:pPr>
        <w:numPr>
          <w:ilvl w:val="0"/>
          <w:numId w:val="18"/>
        </w:numPr>
        <w:shd w:val="clear" w:color="auto" w:fill="FFFFFF"/>
        <w:tabs>
          <w:tab w:val="clear" w:pos="360"/>
          <w:tab w:val="left" w:pos="-3261"/>
        </w:tabs>
        <w:ind w:right="8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с  применением  персонального компьютера  (ГОСТ 2.004 – 88, приложение</w:t>
      </w:r>
      <w:proofErr w:type="gramStart"/>
      <w:r>
        <w:rPr>
          <w:color w:val="000000"/>
          <w:sz w:val="28"/>
          <w:szCs w:val="28"/>
        </w:rPr>
        <w:t xml:space="preserve">      </w:t>
      </w:r>
      <w:r w:rsidRPr="00E60D99">
        <w:rPr>
          <w:color w:val="000000"/>
          <w:sz w:val="28"/>
          <w:szCs w:val="28"/>
        </w:rPr>
        <w:t>)</w:t>
      </w:r>
      <w:proofErr w:type="gramEnd"/>
      <w:r w:rsidRPr="00E60D99">
        <w:rPr>
          <w:color w:val="000000"/>
          <w:sz w:val="28"/>
          <w:szCs w:val="28"/>
        </w:rPr>
        <w:t>.</w:t>
      </w:r>
    </w:p>
    <w:p w:rsidR="00D02A82" w:rsidRPr="00E60D99" w:rsidRDefault="00D02A82" w:rsidP="000711CB">
      <w:pPr>
        <w:shd w:val="clear" w:color="auto" w:fill="FFFFFF"/>
        <w:tabs>
          <w:tab w:val="left" w:pos="-3261"/>
        </w:tabs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ab/>
        <w:t>При выполнении текста печатным способом  с  использованием   компью</w:t>
      </w:r>
      <w:r w:rsidRPr="00E60D99">
        <w:rPr>
          <w:color w:val="000000"/>
          <w:sz w:val="28"/>
          <w:szCs w:val="28"/>
        </w:rPr>
        <w:softHyphen/>
        <w:t>те</w:t>
      </w:r>
      <w:r w:rsidRPr="00E60D99">
        <w:rPr>
          <w:color w:val="000000"/>
          <w:sz w:val="28"/>
          <w:szCs w:val="28"/>
        </w:rPr>
        <w:softHyphen/>
        <w:t xml:space="preserve">ра применяют шрифт </w:t>
      </w:r>
      <w:r w:rsidRPr="00E60D99">
        <w:rPr>
          <w:color w:val="000000"/>
          <w:sz w:val="28"/>
          <w:szCs w:val="28"/>
          <w:lang w:val="en-US"/>
        </w:rPr>
        <w:t>GOST</w:t>
      </w:r>
      <w:r w:rsidRPr="00E60D99"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  <w:lang w:val="en-US"/>
        </w:rPr>
        <w:t>type</w:t>
      </w:r>
      <w:r w:rsidRPr="00E60D99"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  <w:lang w:val="en-US"/>
        </w:rPr>
        <w:t>A</w:t>
      </w:r>
      <w:r w:rsidRPr="00E60D99">
        <w:rPr>
          <w:color w:val="000000"/>
          <w:sz w:val="28"/>
          <w:szCs w:val="28"/>
        </w:rPr>
        <w:t xml:space="preserve">,  </w:t>
      </w:r>
      <w:r w:rsidRPr="00E60D99">
        <w:rPr>
          <w:color w:val="000000"/>
          <w:sz w:val="28"/>
          <w:szCs w:val="28"/>
          <w:lang w:val="en-US"/>
        </w:rPr>
        <w:t>GOST</w:t>
      </w:r>
      <w:r w:rsidRPr="00E60D99"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  <w:lang w:val="en-US"/>
        </w:rPr>
        <w:t>type</w:t>
      </w:r>
      <w:r w:rsidRPr="00E60D99"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  <w:lang w:val="en-US"/>
        </w:rPr>
        <w:t>B</w:t>
      </w:r>
      <w:r w:rsidRPr="00E60D99">
        <w:rPr>
          <w:color w:val="000000"/>
          <w:sz w:val="28"/>
          <w:szCs w:val="28"/>
        </w:rPr>
        <w:t xml:space="preserve"> или  </w:t>
      </w:r>
      <w:r w:rsidRPr="00E60D99">
        <w:rPr>
          <w:color w:val="000000"/>
          <w:sz w:val="28"/>
          <w:szCs w:val="28"/>
          <w:lang w:val="en-US"/>
        </w:rPr>
        <w:t>Times</w:t>
      </w:r>
      <w:r w:rsidRPr="00E60D99"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  <w:lang w:val="en-US"/>
        </w:rPr>
        <w:t>New</w:t>
      </w:r>
      <w:r w:rsidRPr="00E60D99">
        <w:rPr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  <w:lang w:val="en-US"/>
        </w:rPr>
        <w:t>Roman</w:t>
      </w:r>
      <w:r w:rsidRPr="00E60D99">
        <w:rPr>
          <w:color w:val="000000"/>
          <w:sz w:val="28"/>
          <w:szCs w:val="28"/>
        </w:rPr>
        <w:t xml:space="preserve"> через полтора интервала.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Высота букв, цифр и других знаков при использовании компьютера должен быть не менее 1.8 мм (пиксель не менее 12).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Формулы, условные знаки и иллюстрации следует выполнять черными чернилами, пастой, тушью.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Описки, опечатки допускаются исправлять подчисткой или закраши</w:t>
      </w:r>
      <w:r w:rsidRPr="00E60D99">
        <w:rPr>
          <w:color w:val="000000"/>
          <w:sz w:val="28"/>
          <w:szCs w:val="28"/>
        </w:rPr>
        <w:softHyphen/>
        <w:t>ванием белой краской, (не более одного на страницу), помарки и следы неполного удаления текста не допускается.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lastRenderedPageBreak/>
        <w:t>Расстояние от рамки до границ текста в начале не менее 5 мм, а в конце строк – не менее 3 мм. Расстояние от верхней или нижней строки до верхней или нижней рамки должно быть не менее 10 мм.</w:t>
      </w:r>
    </w:p>
    <w:p w:rsidR="00D02A82" w:rsidRPr="00275908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Абзацы в тексте начинаются отступом 15-17 мм.</w:t>
      </w:r>
    </w:p>
    <w:p w:rsidR="00D02A82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Pr="00275908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6.2 Построение документа</w:t>
      </w:r>
    </w:p>
    <w:p w:rsidR="00D02A82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Текст документа при необходимости делят на разделы и подразделы. 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Разделы   должны   иметь  порядковые  номера  в   пределах   всего докуме</w:t>
      </w:r>
      <w:r>
        <w:rPr>
          <w:color w:val="000000"/>
          <w:sz w:val="28"/>
          <w:szCs w:val="28"/>
        </w:rPr>
        <w:softHyphen/>
      </w:r>
      <w:r w:rsidRPr="00E60D99">
        <w:rPr>
          <w:color w:val="000000"/>
          <w:sz w:val="28"/>
          <w:szCs w:val="28"/>
        </w:rPr>
        <w:t>нта, обозначенные арабскими цифрами и записанные с абзацного отступа.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Подразделы должны иметь нумерацию в пределах каждого раздела. Номер подраздела состоит из номера раздела и подраздела, </w:t>
      </w:r>
      <w:proofErr w:type="gramStart"/>
      <w:r w:rsidRPr="00E60D99">
        <w:rPr>
          <w:color w:val="000000"/>
          <w:sz w:val="28"/>
          <w:szCs w:val="28"/>
        </w:rPr>
        <w:t>разделенных</w:t>
      </w:r>
      <w:proofErr w:type="gramEnd"/>
      <w:r w:rsidRPr="00E60D99">
        <w:rPr>
          <w:color w:val="000000"/>
          <w:sz w:val="28"/>
          <w:szCs w:val="28"/>
        </w:rPr>
        <w:t xml:space="preserve"> точкой. В конце но</w:t>
      </w:r>
      <w:r>
        <w:rPr>
          <w:color w:val="000000"/>
          <w:sz w:val="28"/>
          <w:szCs w:val="28"/>
        </w:rPr>
        <w:t>мера подраздела точка не ставят.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Каждый раздел следует начинать с нового листа.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Если документ имеет подразделы, то нумерация пунктов должна быть в пределах подразделах и номер пункта должен состоять из номеров раздела, подраздела и пункта, разделенных точками.</w:t>
      </w:r>
    </w:p>
    <w:p w:rsidR="00D02A82" w:rsidRPr="00E60D99" w:rsidRDefault="00D02A82" w:rsidP="000711CB">
      <w:pPr>
        <w:shd w:val="clear" w:color="auto" w:fill="FFFFFF"/>
        <w:tabs>
          <w:tab w:val="left" w:pos="-3402"/>
        </w:tabs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Если раздел или подраздел состоит из одного пункта, он также нумерует</w:t>
      </w:r>
      <w:r w:rsidRPr="00E60D99">
        <w:rPr>
          <w:color w:val="000000"/>
          <w:sz w:val="28"/>
          <w:szCs w:val="28"/>
        </w:rPr>
        <w:softHyphen/>
        <w:t>ся.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Внутри пунктов или подпунктов могут быть перечисления. Перед каждой позицией перечисления следует ставить дефис или при необходимости ссылки в тексте документа на одно из перечислений, строчную букву, после которой ставится скобка.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Для дальнейшего детализации перечислений необходимо использовать арабские цифры, после которых ставится скобка, а запись производится с абзацного отступа.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Каждый пункт, подпункт и перечисление записывают с абзацного отступа.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Заголовки разделов пишутся прописными буквами высотой 5мм, а подразделов </w:t>
      </w:r>
      <w:proofErr w:type="gramStart"/>
      <w:r w:rsidRPr="00E60D99">
        <w:rPr>
          <w:color w:val="000000"/>
          <w:sz w:val="28"/>
          <w:szCs w:val="28"/>
        </w:rPr>
        <w:t>записывают с прописной буквы без точки в конце, не подчеркивая</w:t>
      </w:r>
      <w:proofErr w:type="gramEnd"/>
      <w:r w:rsidRPr="00E60D99">
        <w:rPr>
          <w:color w:val="000000"/>
          <w:sz w:val="28"/>
          <w:szCs w:val="28"/>
        </w:rPr>
        <w:t>. Переносы слов в заголовках не допускаются.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Расстояние между заголовком и текстом, а также подразделом и текстом при выполнении документа рукописным способом - 16 мм, машинописным способом должно быть равно 3-4 интервала, а расстояние между заголовками раздела и подраздела 8 мм (2 интервала). 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 конце текстового документа располагается список литературы, которая была использована. Список литературы включается в содержание документа.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Выполнение списка литературы и ссылки на него выполняются по ГОСТ 7.1.-2003.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Ссылки на литературу в тексте указываются в скобках с указанием номер источника из списка используемой литературы и страницы, на которой размешен приводимая информация. Например: [5,с.72] или [5].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Список литературы составляется в следующем порядке – учебники, </w:t>
      </w:r>
      <w:r w:rsidRPr="00E60D99">
        <w:rPr>
          <w:color w:val="000000"/>
          <w:sz w:val="28"/>
          <w:szCs w:val="28"/>
        </w:rPr>
        <w:lastRenderedPageBreak/>
        <w:t>учебные пособия, справочная литература, периодические издания.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Для книг должно быть указано: фамилия и инициалы автора, название книг, мест издания, издательство, год издания, количество страниц.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Например: </w:t>
      </w:r>
      <w:proofErr w:type="spellStart"/>
      <w:r w:rsidRPr="00E60D99">
        <w:rPr>
          <w:color w:val="000000"/>
          <w:sz w:val="28"/>
          <w:szCs w:val="28"/>
        </w:rPr>
        <w:t>Драгилев</w:t>
      </w:r>
      <w:proofErr w:type="spellEnd"/>
      <w:r w:rsidRPr="00E60D99">
        <w:rPr>
          <w:color w:val="000000"/>
          <w:sz w:val="28"/>
          <w:szCs w:val="28"/>
        </w:rPr>
        <w:t xml:space="preserve"> А.И. Устройство и эксплуатация оборудования пищевой промышленности.-2-е изд., </w:t>
      </w:r>
      <w:proofErr w:type="spellStart"/>
      <w:r w:rsidRPr="00E60D99">
        <w:rPr>
          <w:color w:val="000000"/>
          <w:sz w:val="28"/>
          <w:szCs w:val="28"/>
        </w:rPr>
        <w:t>перераб</w:t>
      </w:r>
      <w:proofErr w:type="spellEnd"/>
      <w:r w:rsidRPr="00E60D99">
        <w:rPr>
          <w:color w:val="000000"/>
          <w:sz w:val="28"/>
          <w:szCs w:val="28"/>
        </w:rPr>
        <w:t xml:space="preserve">. и доп.-М.: </w:t>
      </w:r>
      <w:proofErr w:type="spellStart"/>
      <w:r w:rsidRPr="00E60D99">
        <w:rPr>
          <w:color w:val="000000"/>
          <w:sz w:val="28"/>
          <w:szCs w:val="28"/>
        </w:rPr>
        <w:t>Агропромиздат</w:t>
      </w:r>
      <w:proofErr w:type="spellEnd"/>
      <w:r w:rsidRPr="00E60D99">
        <w:rPr>
          <w:color w:val="000000"/>
          <w:sz w:val="28"/>
          <w:szCs w:val="28"/>
        </w:rPr>
        <w:t>, 2004.-320с.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Для журнала: фамилия и инициалы автора, название статьи, название журнала, год, издания и его номер.</w:t>
      </w:r>
    </w:p>
    <w:p w:rsidR="00D02A82" w:rsidRPr="0097593D" w:rsidRDefault="00D02A82" w:rsidP="000711CB">
      <w:pPr>
        <w:shd w:val="clear" w:color="auto" w:fill="FFFFFF"/>
        <w:ind w:right="8" w:firstLine="900"/>
        <w:jc w:val="both"/>
      </w:pP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E60D99">
        <w:rPr>
          <w:color w:val="000000"/>
          <w:sz w:val="28"/>
          <w:szCs w:val="28"/>
        </w:rPr>
        <w:t>.3 Изложение текста документа</w:t>
      </w:r>
    </w:p>
    <w:p w:rsidR="00D02A82" w:rsidRPr="0097593D" w:rsidRDefault="00D02A82" w:rsidP="000711CB">
      <w:pPr>
        <w:shd w:val="clear" w:color="auto" w:fill="FFFFFF"/>
        <w:ind w:right="8" w:firstLine="900"/>
        <w:rPr>
          <w:color w:val="000000"/>
          <w:sz w:val="22"/>
          <w:szCs w:val="22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В тексте не допускается:</w:t>
      </w:r>
    </w:p>
    <w:p w:rsidR="00D02A82" w:rsidRPr="00E60D99" w:rsidRDefault="00D02A82" w:rsidP="000711CB">
      <w:pPr>
        <w:numPr>
          <w:ilvl w:val="0"/>
          <w:numId w:val="10"/>
        </w:numPr>
        <w:shd w:val="clear" w:color="auto" w:fill="FFFFFF"/>
        <w:ind w:left="0" w:right="8" w:firstLine="900"/>
        <w:jc w:val="both"/>
        <w:rPr>
          <w:color w:val="000000"/>
          <w:sz w:val="28"/>
          <w:szCs w:val="28"/>
        </w:rPr>
      </w:pPr>
      <w:proofErr w:type="gramStart"/>
      <w:r w:rsidRPr="00E60D99">
        <w:rPr>
          <w:color w:val="000000"/>
          <w:sz w:val="28"/>
          <w:szCs w:val="28"/>
        </w:rPr>
        <w:t>применять   сокращение   слов,   кроме  установленных    правилами   рус</w:t>
      </w:r>
      <w:r w:rsidRPr="00E60D99"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 w:rsidRPr="00E60D99">
        <w:rPr>
          <w:color w:val="000000"/>
          <w:sz w:val="28"/>
          <w:szCs w:val="28"/>
        </w:rPr>
        <w:t>ской орфографии, государственными стандартами (ГОСТ 7.12-93 Система стандартов по информации, библиотечному и издательскому делу.</w:t>
      </w:r>
      <w:proofErr w:type="gramEnd"/>
      <w:r w:rsidRPr="00E60D99">
        <w:rPr>
          <w:color w:val="000000"/>
          <w:sz w:val="28"/>
          <w:szCs w:val="28"/>
        </w:rPr>
        <w:t xml:space="preserve">  Библиографическая  запись. Сокращения слов на русском языке. </w:t>
      </w:r>
      <w:proofErr w:type="gramStart"/>
      <w:r w:rsidRPr="00E60D99">
        <w:rPr>
          <w:color w:val="000000"/>
          <w:sz w:val="28"/>
          <w:szCs w:val="28"/>
        </w:rPr>
        <w:t>Общие требования и правила);</w:t>
      </w:r>
      <w:proofErr w:type="gramEnd"/>
    </w:p>
    <w:p w:rsidR="00D02A82" w:rsidRPr="00E60D99" w:rsidRDefault="00D02A82" w:rsidP="000711CB">
      <w:pPr>
        <w:numPr>
          <w:ilvl w:val="0"/>
          <w:numId w:val="19"/>
        </w:numPr>
        <w:shd w:val="clear" w:color="auto" w:fill="FFFFFF"/>
        <w:tabs>
          <w:tab w:val="clear" w:pos="360"/>
        </w:tabs>
        <w:ind w:right="8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сокращать обозначения единиц физических величин, если они употреб</w:t>
      </w:r>
      <w:r w:rsidRPr="00E60D99">
        <w:rPr>
          <w:color w:val="000000"/>
          <w:sz w:val="28"/>
          <w:szCs w:val="28"/>
        </w:rPr>
        <w:softHyphen/>
        <w:t xml:space="preserve">ляются без цифр, за исключением величин в таблицах. </w:t>
      </w:r>
    </w:p>
    <w:p w:rsidR="00D02A82" w:rsidRPr="00E60D99" w:rsidRDefault="00D02A82" w:rsidP="000711CB">
      <w:pPr>
        <w:numPr>
          <w:ilvl w:val="0"/>
          <w:numId w:val="19"/>
        </w:numPr>
        <w:shd w:val="clear" w:color="auto" w:fill="FFFFFF"/>
        <w:tabs>
          <w:tab w:val="clear" w:pos="360"/>
        </w:tabs>
        <w:ind w:right="8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 тексте документа, за исключением формул, таблиц и рисунков, не допускается:</w:t>
      </w:r>
    </w:p>
    <w:p w:rsidR="00D02A82" w:rsidRPr="00E60D99" w:rsidRDefault="00D02A82" w:rsidP="000711CB">
      <w:pPr>
        <w:numPr>
          <w:ilvl w:val="0"/>
          <w:numId w:val="19"/>
        </w:numPr>
        <w:shd w:val="clear" w:color="auto" w:fill="FFFFFF"/>
        <w:tabs>
          <w:tab w:val="clear" w:pos="360"/>
          <w:tab w:val="left" w:pos="-3261"/>
        </w:tabs>
        <w:ind w:right="8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применять знак минус  </w:t>
      </w:r>
      <w:proofErr w:type="gramStart"/>
      <w:r w:rsidRPr="00E60D99">
        <w:rPr>
          <w:color w:val="000000"/>
          <w:sz w:val="28"/>
          <w:szCs w:val="28"/>
        </w:rPr>
        <w:t>«-</w:t>
      </w:r>
      <w:proofErr w:type="gramEnd"/>
      <w:r w:rsidRPr="00E60D99">
        <w:rPr>
          <w:color w:val="000000"/>
          <w:sz w:val="28"/>
          <w:szCs w:val="28"/>
        </w:rPr>
        <w:t>»  следует писать слово «минус»;</w:t>
      </w:r>
    </w:p>
    <w:p w:rsidR="00D02A82" w:rsidRPr="00E60D99" w:rsidRDefault="00D02A82" w:rsidP="000711CB">
      <w:pPr>
        <w:numPr>
          <w:ilvl w:val="0"/>
          <w:numId w:val="19"/>
        </w:numPr>
        <w:shd w:val="clear" w:color="auto" w:fill="FFFFFF"/>
        <w:tabs>
          <w:tab w:val="clear" w:pos="360"/>
          <w:tab w:val="left" w:pos="-3261"/>
        </w:tabs>
        <w:ind w:right="8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применять знак «</w:t>
      </w:r>
      <w:r w:rsidRPr="00E60D99">
        <w:rPr>
          <w:color w:val="000000"/>
          <w:sz w:val="28"/>
          <w:szCs w:val="28"/>
        </w:rPr>
        <w:sym w:font="Symbol" w:char="F0C6"/>
      </w:r>
      <w:r w:rsidRPr="00E60D99">
        <w:rPr>
          <w:color w:val="000000"/>
          <w:sz w:val="28"/>
          <w:szCs w:val="28"/>
        </w:rPr>
        <w:t xml:space="preserve"> », следует писать слово «диаметр»;</w:t>
      </w:r>
    </w:p>
    <w:p w:rsidR="00D02A82" w:rsidRPr="00E60D99" w:rsidRDefault="00D02A82" w:rsidP="000711CB">
      <w:pPr>
        <w:numPr>
          <w:ilvl w:val="0"/>
          <w:numId w:val="19"/>
        </w:numPr>
        <w:shd w:val="clear" w:color="auto" w:fill="FFFFFF"/>
        <w:tabs>
          <w:tab w:val="clear" w:pos="360"/>
          <w:tab w:val="left" w:pos="-3261"/>
        </w:tabs>
        <w:ind w:right="8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применять без числовых значений математические знаки, например &gt;(больше), &lt; (меньше), % (процент).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 документе следует применять стандартизированные единицы физичес</w:t>
      </w:r>
      <w:r w:rsidRPr="00E60D99">
        <w:rPr>
          <w:color w:val="000000"/>
          <w:sz w:val="28"/>
          <w:szCs w:val="28"/>
        </w:rPr>
        <w:softHyphen/>
        <w:t>ких  величин, их наименование и обозначение в соответствии с ГОСТ 8.417-81.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Все формулы должны нумероваться сквозной нумерацией </w:t>
      </w:r>
      <w:proofErr w:type="gramStart"/>
      <w:r w:rsidRPr="00E60D99">
        <w:rPr>
          <w:color w:val="000000"/>
          <w:sz w:val="28"/>
          <w:szCs w:val="28"/>
        </w:rPr>
        <w:t>арабскими</w:t>
      </w:r>
      <w:proofErr w:type="gramEnd"/>
      <w:r w:rsidRPr="00E60D99">
        <w:rPr>
          <w:color w:val="000000"/>
          <w:sz w:val="28"/>
          <w:szCs w:val="28"/>
        </w:rPr>
        <w:t xml:space="preserve"> цифрам, которые записывают на уровне формулы справа в круглых скобках, например, . . . (5).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Ссылки в тексте на порядковые номера формул дают в скобках, например, ... формуле (1).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Допускается нумерация формул в пределах раздела. В этом случае номер формулы состоит из номера раздела и порядкового номера формулы, </w:t>
      </w:r>
      <w:proofErr w:type="gramStart"/>
      <w:r w:rsidRPr="00E60D99">
        <w:rPr>
          <w:color w:val="000000"/>
          <w:sz w:val="28"/>
          <w:szCs w:val="28"/>
        </w:rPr>
        <w:t>разделенных</w:t>
      </w:r>
      <w:proofErr w:type="gramEnd"/>
      <w:r w:rsidRPr="00E60D99">
        <w:rPr>
          <w:color w:val="000000"/>
          <w:sz w:val="28"/>
          <w:szCs w:val="28"/>
        </w:rPr>
        <w:t xml:space="preserve"> точкой,  например (3.1).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Примечание приводят в документах, если необходимы пояснения или справочные данные к содержанию текста, таблиц. Примечание следует помещать непосредственно после текстового, графического материала.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Примечания записывают арабскими цифрами по порядку.</w:t>
      </w:r>
    </w:p>
    <w:p w:rsidR="00D02A82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6.4 Построение таблиц</w:t>
      </w: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Цифровой материал оформляют в виде таблицы. Таблицы применяют для лучшей наглядности и удобства сравнения показателей. Название таблицы должно отражать ее содержание, быть точным, кратким.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lastRenderedPageBreak/>
        <w:t xml:space="preserve">Название таблицы помещают над ней. При переносе части таблицы на ту же или другую страницу название помещают над первой частью таблицы </w:t>
      </w: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Pr="00E60D99">
        <w:rPr>
          <w:color w:val="000000"/>
          <w:sz w:val="28"/>
          <w:szCs w:val="28"/>
        </w:rPr>
        <w:lastRenderedPageBreak/>
        <w:t>Таблица ____ – ___________________________________________________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sz w:val="28"/>
          <w:szCs w:val="28"/>
        </w:rPr>
        <w:t>Номер                                       наименование таблицы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66"/>
        <w:gridCol w:w="1700"/>
        <w:gridCol w:w="1700"/>
        <w:gridCol w:w="1700"/>
        <w:gridCol w:w="1700"/>
      </w:tblGrid>
      <w:tr w:rsidR="00D02A82" w:rsidRPr="00E60D99">
        <w:tc>
          <w:tcPr>
            <w:tcW w:w="2666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</w:tr>
      <w:tr w:rsidR="00D02A82" w:rsidRPr="00E60D99">
        <w:tc>
          <w:tcPr>
            <w:tcW w:w="2666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</w:tr>
      <w:tr w:rsidR="00D02A82" w:rsidRPr="00E60D99">
        <w:tc>
          <w:tcPr>
            <w:tcW w:w="2666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</w:tr>
      <w:tr w:rsidR="00D02A82" w:rsidRPr="00E60D99">
        <w:tc>
          <w:tcPr>
            <w:tcW w:w="2666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:rsidR="00D02A82" w:rsidRPr="00E60D99" w:rsidRDefault="00D02A82" w:rsidP="000711CB">
            <w:pPr>
              <w:ind w:right="8" w:firstLine="900"/>
              <w:rPr>
                <w:sz w:val="28"/>
                <w:szCs w:val="28"/>
              </w:rPr>
            </w:pPr>
          </w:p>
        </w:tc>
      </w:tr>
    </w:tbl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Таблицы следует нумеровать арабскими цифрами сквозной нумерацией. Допускается нумерация в пределах раздела. В этом случае номер таблицы состоит и номера раздела и порядкового номера таблицы, </w:t>
      </w:r>
      <w:proofErr w:type="gramStart"/>
      <w:r w:rsidRPr="00E60D99">
        <w:rPr>
          <w:color w:val="000000"/>
          <w:sz w:val="28"/>
          <w:szCs w:val="28"/>
        </w:rPr>
        <w:t>разделенных</w:t>
      </w:r>
      <w:proofErr w:type="gramEnd"/>
      <w:r w:rsidRPr="00E60D99">
        <w:rPr>
          <w:color w:val="000000"/>
          <w:sz w:val="28"/>
          <w:szCs w:val="28"/>
        </w:rPr>
        <w:t xml:space="preserve"> точкой.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На все таблицы должны быть ссылки в тексте документа.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Заголовки граф и строк таблицы следует писать с прописной буквы, а подзаголовка граф - со строчной буквы. В конце заголовков таблиц точки не ставят.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Разделять заголовки и подзаголовки боковика и граф диагональными линиями не допускается.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Заголовки граф располагают параллельно строкам таблицы (допускаете перпендикулярное расположение заголовков).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Таблицы сверху и снизу, как правило, ограничивают линиями, справа и слева чертят вплотную к рамке или на расстояние от рамки до границ таблицы в начале не менее 5 мм, а в конце  – не менее 3 мм. Высота строк таблицы должна быть не менее 8 мм.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Горизонтальные   и   вертикальные   линии,   разграничивающие   строки   таблицы, допускается не проводить, если их отсутствие не затрудняет  пользование таблицей. Допускается таблицу помещать вдоль длинной стороны листа. 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Таблицу можно делить на части, помещая одну часть под другой или рядом, при этом часть таблицы повторяют ее головку и боковик. Слово «Таблица» указывается один раз слева над первой частью таблицы, над другими частями пишут слово «Продолжение таблицы» с указанием порядко</w:t>
      </w:r>
      <w:r w:rsidRPr="00E60D99">
        <w:rPr>
          <w:color w:val="000000"/>
          <w:sz w:val="28"/>
          <w:szCs w:val="28"/>
        </w:rPr>
        <w:softHyphen/>
        <w:t>вого номера таблицы.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не проводят.</w:t>
      </w:r>
    </w:p>
    <w:p w:rsidR="00D02A82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Графу «Номер по порядку» в таблицу включать не допускается. Нумерация граф таблицы арабскими цифрами допускается в тех случаях, когда в тексте документа имеются ссылки на них. А также при переносе части таблицы на следующую страницу.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Pr="00E60D99">
        <w:rPr>
          <w:color w:val="000000"/>
          <w:sz w:val="28"/>
          <w:szCs w:val="28"/>
        </w:rPr>
        <w:lastRenderedPageBreak/>
        <w:t>Табли</w:t>
      </w:r>
      <w:r>
        <w:rPr>
          <w:color w:val="000000"/>
          <w:sz w:val="28"/>
          <w:szCs w:val="28"/>
        </w:rPr>
        <w:t xml:space="preserve">ца….               </w:t>
      </w:r>
      <w:r w:rsidRPr="00E60D99">
        <w:rPr>
          <w:color w:val="000000"/>
          <w:sz w:val="28"/>
          <w:szCs w:val="28"/>
        </w:rPr>
        <w:t xml:space="preserve">                                                       В миллиметрах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tbl>
      <w:tblPr>
        <w:tblW w:w="9072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575"/>
        <w:gridCol w:w="1624"/>
        <w:gridCol w:w="1624"/>
        <w:gridCol w:w="1624"/>
        <w:gridCol w:w="1625"/>
      </w:tblGrid>
      <w:tr w:rsidR="00D02A82" w:rsidRPr="00E60D99">
        <w:trPr>
          <w:trHeight w:hRule="exact" w:val="336"/>
        </w:trPr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</w:rPr>
              <w:t xml:space="preserve">Условный проход  </w:t>
            </w:r>
            <w:r w:rsidRPr="00E60D99"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  <w:lang w:val="en-US"/>
              </w:rPr>
            </w:pPr>
            <w:r w:rsidRPr="00E60D9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sz w:val="28"/>
                <w:szCs w:val="28"/>
                <w:lang w:val="en-US"/>
              </w:rPr>
              <w:t>L</w:t>
            </w:r>
            <w:r w:rsidRPr="00E60D99">
              <w:rPr>
                <w:sz w:val="28"/>
                <w:szCs w:val="28"/>
              </w:rPr>
              <w:t>1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sz w:val="28"/>
                <w:szCs w:val="28"/>
                <w:lang w:val="en-US"/>
              </w:rPr>
              <w:t>L</w:t>
            </w:r>
            <w:r w:rsidRPr="00E60D99">
              <w:rPr>
                <w:sz w:val="28"/>
                <w:szCs w:val="28"/>
              </w:rPr>
              <w:t>2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sz w:val="28"/>
                <w:szCs w:val="28"/>
                <w:lang w:val="en-US"/>
              </w:rPr>
              <w:t>L</w:t>
            </w:r>
            <w:r w:rsidRPr="00E60D99">
              <w:rPr>
                <w:sz w:val="28"/>
                <w:szCs w:val="28"/>
              </w:rPr>
              <w:t>3</w:t>
            </w:r>
          </w:p>
        </w:tc>
      </w:tr>
      <w:tr w:rsidR="00D02A82" w:rsidRPr="00E60D99">
        <w:trPr>
          <w:trHeight w:hRule="exact" w:val="317"/>
        </w:trPr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5</w:t>
            </w:r>
          </w:p>
        </w:tc>
      </w:tr>
      <w:tr w:rsidR="00D02A82" w:rsidRPr="00E60D99">
        <w:trPr>
          <w:trHeight w:hRule="exact" w:val="326"/>
        </w:trPr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16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525</w:t>
            </w:r>
          </w:p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</w:p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6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600</w:t>
            </w:r>
          </w:p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</w:p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</w:p>
        </w:tc>
      </w:tr>
      <w:tr w:rsidR="00D02A82" w:rsidRPr="00E60D99">
        <w:trPr>
          <w:trHeight w:hRule="exact" w:val="346"/>
        </w:trPr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195</w:t>
            </w: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210</w:t>
            </w:r>
          </w:p>
        </w:tc>
        <w:tc>
          <w:tcPr>
            <w:tcW w:w="1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</w:p>
        </w:tc>
        <w:tc>
          <w:tcPr>
            <w:tcW w:w="16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2A82" w:rsidRPr="00E60D99" w:rsidRDefault="00D02A82" w:rsidP="000711CB">
            <w:pPr>
              <w:shd w:val="clear" w:color="auto" w:fill="FFFFFF"/>
              <w:ind w:right="8" w:firstLine="900"/>
              <w:rPr>
                <w:sz w:val="28"/>
                <w:szCs w:val="28"/>
              </w:rPr>
            </w:pPr>
          </w:p>
        </w:tc>
      </w:tr>
    </w:tbl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Если все показатели, приведенные в графах таблицы, выражены в одной единице физической величины, то ее обозначение необходимо помещать над таблицей справа.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Для сокращения текстов заголовков и подзаголовков граф отдельные понятия заменяют буквенными обозначениями, установленными ГОСТ 2.321-84, или другими обозначениями, если они пояснены в тексте, например </w:t>
      </w:r>
      <w:r w:rsidRPr="00E60D99">
        <w:rPr>
          <w:color w:val="000000"/>
          <w:sz w:val="28"/>
          <w:szCs w:val="28"/>
          <w:lang w:val="en-US"/>
        </w:rPr>
        <w:t>D</w:t>
      </w:r>
      <w:r w:rsidRPr="00E60D99">
        <w:rPr>
          <w:color w:val="000000"/>
          <w:sz w:val="28"/>
          <w:szCs w:val="28"/>
        </w:rPr>
        <w:t xml:space="preserve">– диаметр, </w:t>
      </w:r>
      <w:r w:rsidRPr="00E60D99">
        <w:rPr>
          <w:color w:val="000000"/>
          <w:sz w:val="28"/>
          <w:szCs w:val="28"/>
          <w:lang w:val="en-US"/>
        </w:rPr>
        <w:t>V</w:t>
      </w:r>
      <w:r w:rsidRPr="00E60D99">
        <w:rPr>
          <w:color w:val="000000"/>
          <w:sz w:val="28"/>
          <w:szCs w:val="28"/>
        </w:rPr>
        <w:t xml:space="preserve">– высота, </w:t>
      </w:r>
      <w:r w:rsidRPr="00E60D99">
        <w:rPr>
          <w:color w:val="000000"/>
          <w:sz w:val="28"/>
          <w:szCs w:val="28"/>
          <w:lang w:val="en-US"/>
        </w:rPr>
        <w:t>L</w:t>
      </w:r>
      <w:r w:rsidRPr="00E60D99">
        <w:rPr>
          <w:color w:val="000000"/>
          <w:sz w:val="28"/>
          <w:szCs w:val="28"/>
        </w:rPr>
        <w:t xml:space="preserve"> – длина.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Заменять кавычками повторяющиеся в таблице цифры, математические знаки процента и номер не допускается. 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При отсутствии отдельных данных в таблице следует ставить прочерк (тире).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Цифры в графах таблиц должны проставляться так, чтобы разряды чисел были один под другим, если они относятся к одному показателю.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97593D" w:rsidRDefault="00D02A82" w:rsidP="000711CB">
      <w:pPr>
        <w:pStyle w:val="1"/>
        <w:ind w:firstLine="900"/>
        <w:jc w:val="left"/>
        <w:rPr>
          <w:caps/>
          <w:color w:val="000000"/>
        </w:rPr>
      </w:pPr>
      <w:bookmarkStart w:id="6" w:name="_Toc295134567"/>
      <w:r w:rsidRPr="0097593D">
        <w:rPr>
          <w:caps/>
          <w:color w:val="000000"/>
        </w:rPr>
        <w:t xml:space="preserve">7  Требования к оформлению графических </w:t>
      </w:r>
      <w:r>
        <w:rPr>
          <w:caps/>
          <w:color w:val="000000"/>
        </w:rPr>
        <w:t xml:space="preserve"> д</w:t>
      </w:r>
      <w:r w:rsidRPr="0097593D">
        <w:rPr>
          <w:caps/>
          <w:color w:val="000000"/>
        </w:rPr>
        <w:t>окументов</w:t>
      </w:r>
      <w:bookmarkEnd w:id="6"/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7.1 Общие правила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Графические материалы должны быть оформлены в соответствии со стандартами ЕСКД.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Содержание чертежей курсовых и дипломных проектов (работ) должно соответствовать заданию на проектирование, подписанным и утвержденным зам. директора по учебной работе</w:t>
      </w:r>
      <w:proofErr w:type="gramStart"/>
      <w:r w:rsidRPr="00E60D99">
        <w:rPr>
          <w:color w:val="000000"/>
          <w:sz w:val="28"/>
          <w:szCs w:val="28"/>
        </w:rPr>
        <w:t xml:space="preserve"> .</w:t>
      </w:r>
      <w:proofErr w:type="gramEnd"/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На сборочных чертежах, схемах, чертежах деталей выполняют основную надпись по форме 1 в соответствии с ГОСТ 2.104-68. 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В соответствии с ГОСТ 2.201-80 устанавливается единая структура обозначения изделия и его основного конструкторского документа: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b/>
          <w:bCs/>
          <w:i/>
          <w:iCs/>
          <w:color w:val="000000"/>
          <w:sz w:val="28"/>
          <w:szCs w:val="28"/>
        </w:rPr>
      </w:pPr>
    </w:p>
    <w:tbl>
      <w:tblPr>
        <w:tblW w:w="0" w:type="auto"/>
        <w:tblInd w:w="-106" w:type="dxa"/>
        <w:tblLook w:val="00A0"/>
      </w:tblPr>
      <w:tblGrid>
        <w:gridCol w:w="2376"/>
        <w:gridCol w:w="4194"/>
        <w:gridCol w:w="3285"/>
      </w:tblGrid>
      <w:tr w:rsidR="00D02A82" w:rsidRPr="00E60D99">
        <w:tc>
          <w:tcPr>
            <w:tcW w:w="2376" w:type="dxa"/>
          </w:tcPr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</w:rPr>
              <w:t>КТК</w:t>
            </w:r>
          </w:p>
        </w:tc>
        <w:tc>
          <w:tcPr>
            <w:tcW w:w="4194" w:type="dxa"/>
          </w:tcPr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</w:rPr>
              <w:t>ХХХХХХ</w:t>
            </w:r>
          </w:p>
        </w:tc>
        <w:tc>
          <w:tcPr>
            <w:tcW w:w="3285" w:type="dxa"/>
          </w:tcPr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  <w:lang w:val="en-US"/>
              </w:rPr>
              <w:t>XXX</w:t>
            </w:r>
          </w:p>
        </w:tc>
      </w:tr>
      <w:tr w:rsidR="00D02A82" w:rsidRPr="00E60D99">
        <w:tc>
          <w:tcPr>
            <w:tcW w:w="2376" w:type="dxa"/>
          </w:tcPr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</w:rPr>
              <w:t>код</w:t>
            </w:r>
          </w:p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194" w:type="dxa"/>
          </w:tcPr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</w:rPr>
              <w:t>код</w:t>
            </w:r>
          </w:p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60D99">
              <w:rPr>
                <w:color w:val="000000"/>
                <w:sz w:val="28"/>
                <w:szCs w:val="28"/>
              </w:rPr>
              <w:t>специальности</w:t>
            </w:r>
          </w:p>
        </w:tc>
        <w:tc>
          <w:tcPr>
            <w:tcW w:w="3285" w:type="dxa"/>
          </w:tcPr>
          <w:p w:rsidR="00D02A82" w:rsidRPr="00E60D99" w:rsidRDefault="00D02A82" w:rsidP="000711CB">
            <w:pPr>
              <w:ind w:right="8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60D99">
              <w:rPr>
                <w:color w:val="000000"/>
                <w:sz w:val="28"/>
                <w:szCs w:val="28"/>
              </w:rPr>
              <w:t>Порядковыйномер</w:t>
            </w:r>
            <w:proofErr w:type="spellEnd"/>
            <w:r w:rsidRPr="00E60D9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курсовой </w:t>
            </w:r>
            <w:r w:rsidRPr="00E60D99">
              <w:rPr>
                <w:color w:val="000000"/>
                <w:sz w:val="28"/>
                <w:szCs w:val="28"/>
              </w:rPr>
              <w:t xml:space="preserve"> работы (проекта)</w:t>
            </w:r>
          </w:p>
        </w:tc>
      </w:tr>
      <w:tr w:rsidR="00D02A82" w:rsidRPr="00E60D99">
        <w:tc>
          <w:tcPr>
            <w:tcW w:w="2376" w:type="dxa"/>
          </w:tcPr>
          <w:p w:rsidR="00D02A82" w:rsidRPr="00E60D99" w:rsidRDefault="00D02A82" w:rsidP="000711CB">
            <w:pPr>
              <w:ind w:right="8" w:firstLine="900"/>
              <w:jc w:val="right"/>
              <w:rPr>
                <w:color w:val="000000"/>
                <w:sz w:val="28"/>
                <w:szCs w:val="28"/>
              </w:rPr>
            </w:pPr>
            <w:r w:rsidRPr="00E60D99">
              <w:rPr>
                <w:color w:val="000000"/>
                <w:sz w:val="28"/>
                <w:szCs w:val="28"/>
              </w:rPr>
              <w:t>КТК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194" w:type="dxa"/>
          </w:tcPr>
          <w:p w:rsidR="00D02A82" w:rsidRPr="00E60D99" w:rsidRDefault="00D02A82" w:rsidP="000711CB">
            <w:pPr>
              <w:ind w:right="8" w:firstLine="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140613.</w:t>
            </w:r>
          </w:p>
        </w:tc>
        <w:tc>
          <w:tcPr>
            <w:tcW w:w="3285" w:type="dxa"/>
          </w:tcPr>
          <w:p w:rsidR="00D02A82" w:rsidRPr="00E60D99" w:rsidRDefault="00D02A82" w:rsidP="000711CB">
            <w:pPr>
              <w:ind w:right="8" w:firstLine="90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11–07.0315.ПЗ</w:t>
            </w:r>
          </w:p>
        </w:tc>
      </w:tr>
    </w:tbl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</w:p>
    <w:p w:rsidR="00D02A82" w:rsidRDefault="00D02A82" w:rsidP="000711CB">
      <w:pPr>
        <w:shd w:val="clear" w:color="auto" w:fill="FFFFFF"/>
        <w:ind w:right="8" w:firstLine="900"/>
        <w:jc w:val="center"/>
        <w:rPr>
          <w:b/>
          <w:bCs/>
          <w:color w:val="000000"/>
          <w:sz w:val="28"/>
          <w:szCs w:val="28"/>
        </w:rPr>
      </w:pPr>
      <w:r w:rsidRPr="0097593D">
        <w:rPr>
          <w:b/>
          <w:bCs/>
          <w:color w:val="000000"/>
          <w:sz w:val="28"/>
          <w:szCs w:val="28"/>
        </w:rPr>
        <w:t>КТК. 140613.11–7.0315.ПЗ</w:t>
      </w:r>
    </w:p>
    <w:p w:rsidR="00D02A82" w:rsidRPr="0097593D" w:rsidRDefault="00D02A82" w:rsidP="000711CB">
      <w:pPr>
        <w:shd w:val="clear" w:color="auto" w:fill="FFFFFF"/>
        <w:ind w:right="8" w:firstLine="900"/>
        <w:jc w:val="center"/>
        <w:rPr>
          <w:b/>
          <w:bCs/>
          <w:color w:val="000000"/>
          <w:sz w:val="28"/>
          <w:szCs w:val="28"/>
        </w:rPr>
      </w:pPr>
    </w:p>
    <w:p w:rsidR="00D02A82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lastRenderedPageBreak/>
        <w:t>Каждый лист графической части проекта должен иметь основную надпись и обозначение документа.</w:t>
      </w:r>
    </w:p>
    <w:p w:rsidR="00D02A82" w:rsidRPr="00E60D99" w:rsidRDefault="00D02A82" w:rsidP="000711CB">
      <w:pPr>
        <w:shd w:val="clear" w:color="auto" w:fill="FFFFFF"/>
        <w:ind w:right="8" w:firstLine="900"/>
        <w:rPr>
          <w:i/>
          <w:iCs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7.2 Содержание</w:t>
      </w:r>
      <w:r w:rsidRPr="00E60D99">
        <w:rPr>
          <w:b/>
          <w:bCs/>
          <w:color w:val="000000"/>
          <w:sz w:val="28"/>
          <w:szCs w:val="28"/>
        </w:rPr>
        <w:t xml:space="preserve"> </w:t>
      </w:r>
      <w:r w:rsidRPr="00E60D99">
        <w:rPr>
          <w:color w:val="000000"/>
          <w:sz w:val="28"/>
          <w:szCs w:val="28"/>
        </w:rPr>
        <w:t>графической части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В графической части для специальности 140448 могут быть представлены: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- построить и проанализировать механические характе</w:t>
      </w:r>
      <w:r w:rsidRPr="00E60D99">
        <w:rPr>
          <w:sz w:val="28"/>
          <w:szCs w:val="28"/>
        </w:rPr>
        <w:softHyphen/>
        <w:t>ристики электро</w:t>
      </w:r>
      <w:r>
        <w:rPr>
          <w:sz w:val="28"/>
          <w:szCs w:val="28"/>
        </w:rPr>
        <w:softHyphen/>
      </w:r>
      <w:r w:rsidRPr="00E60D99">
        <w:rPr>
          <w:color w:val="000000"/>
          <w:sz w:val="28"/>
          <w:szCs w:val="28"/>
        </w:rPr>
        <w:t>оборудова</w:t>
      </w:r>
      <w:r>
        <w:rPr>
          <w:color w:val="000000"/>
          <w:sz w:val="28"/>
          <w:szCs w:val="28"/>
        </w:rPr>
        <w:softHyphen/>
      </w:r>
      <w:r w:rsidRPr="00E60D99">
        <w:rPr>
          <w:color w:val="000000"/>
          <w:sz w:val="28"/>
          <w:szCs w:val="28"/>
        </w:rPr>
        <w:t>ние</w:t>
      </w:r>
    </w:p>
    <w:p w:rsidR="00D02A82" w:rsidRDefault="00D02A82" w:rsidP="000711CB">
      <w:pPr>
        <w:shd w:val="clear" w:color="auto" w:fill="FFFFFF"/>
        <w:ind w:right="8" w:firstLine="900"/>
        <w:rPr>
          <w:i/>
          <w:iCs/>
          <w:color w:val="000000"/>
          <w:sz w:val="28"/>
          <w:szCs w:val="28"/>
        </w:rPr>
      </w:pP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6F25ED">
        <w:rPr>
          <w:color w:val="000000"/>
          <w:sz w:val="28"/>
          <w:szCs w:val="28"/>
        </w:rPr>
        <w:t>7.3</w:t>
      </w:r>
      <w:r>
        <w:rPr>
          <w:color w:val="000000"/>
          <w:sz w:val="28"/>
          <w:szCs w:val="28"/>
        </w:rPr>
        <w:t xml:space="preserve"> </w:t>
      </w:r>
      <w:r w:rsidRPr="006F25ED">
        <w:rPr>
          <w:color w:val="000000"/>
          <w:sz w:val="28"/>
          <w:szCs w:val="28"/>
        </w:rPr>
        <w:t>Виды конструкторских документов. Коды документов</w:t>
      </w:r>
      <w:r w:rsidRPr="00E60D99">
        <w:rPr>
          <w:i/>
          <w:iCs/>
          <w:color w:val="000000"/>
          <w:sz w:val="28"/>
          <w:szCs w:val="28"/>
        </w:rPr>
        <w:t>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Виды конструкторских документов на изделия всех отраслей промышленности устанавливает ГОСТ 2.102-68.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К конструкторским документам относятся графические и текстовые документы. Ниже перечислены некоторые виды конструкторских документов.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Чертеж общего вида - документ, определяющий конструкцию изделия, взаимодействие его составных частей и поясняющий принцип работы изделия. Код документа «ОВ».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Сборочный чертеж- документ, содержащий изображение сборочной единицы и другие данные, необходимые для ее сборки и контроля. Код документа «СБ».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Деталировка- выполнение рабочих чертежей деталей входящих в состав сборочного чертежа или сборочной единицы.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Схема- документ, на котором показаны в виде условных изображений или обозначений составные части изделия и связь между ними. Код различных видов схем по ГОСТ 2.701-84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>Спецификация- документ, определяющий состав сборочной единицы, комплекса или комплекта.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color w:val="000000"/>
          <w:sz w:val="28"/>
          <w:szCs w:val="28"/>
        </w:rPr>
        <w:t xml:space="preserve">Пояснительная записка </w:t>
      </w:r>
      <w:r>
        <w:rPr>
          <w:color w:val="000000"/>
          <w:sz w:val="28"/>
          <w:szCs w:val="28"/>
        </w:rPr>
        <w:t>–</w:t>
      </w:r>
      <w:r w:rsidRPr="00E60D99">
        <w:rPr>
          <w:color w:val="000000"/>
          <w:sz w:val="28"/>
          <w:szCs w:val="28"/>
        </w:rPr>
        <w:t xml:space="preserve"> документ, содержащий описание устройства, принцип действия разрабатываемого изделия. Код документа «ПЗ».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color w:val="000000"/>
          <w:sz w:val="28"/>
          <w:szCs w:val="28"/>
        </w:rPr>
      </w:pPr>
      <w:r w:rsidRPr="00E60D99">
        <w:rPr>
          <w:color w:val="000000"/>
          <w:sz w:val="28"/>
          <w:szCs w:val="28"/>
        </w:rPr>
        <w:t>Таблица- документ, содержащий в зависимости от назначения соответствующие данные, сведенные в таблицу.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pacing w:val="-4"/>
          <w:sz w:val="28"/>
          <w:szCs w:val="28"/>
        </w:rPr>
      </w:pPr>
      <w:r w:rsidRPr="00E60D99">
        <w:rPr>
          <w:sz w:val="28"/>
          <w:szCs w:val="28"/>
        </w:rPr>
        <w:t xml:space="preserve">  изучается краткая характери</w:t>
      </w:r>
      <w:r w:rsidRPr="00E60D99">
        <w:rPr>
          <w:sz w:val="28"/>
          <w:szCs w:val="28"/>
        </w:rPr>
        <w:softHyphen/>
        <w:t>стика ТЗ и вариант принципиальной электрической схемы управления ЭП</w:t>
      </w:r>
      <w:r>
        <w:rPr>
          <w:sz w:val="28"/>
          <w:szCs w:val="28"/>
        </w:rPr>
        <w:t>, взятый за основу</w:t>
      </w:r>
      <w:r w:rsidRPr="00E60D99">
        <w:rPr>
          <w:sz w:val="28"/>
          <w:szCs w:val="28"/>
        </w:rPr>
        <w:t>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По форме [Таблица 1] составляется конкретное ТЗ, включающее же</w:t>
      </w:r>
      <w:r w:rsidRPr="00E60D99">
        <w:rPr>
          <w:sz w:val="28"/>
          <w:szCs w:val="28"/>
        </w:rPr>
        <w:softHyphen/>
        <w:t xml:space="preserve">лаемое в разрабатываемую </w:t>
      </w:r>
      <w:r>
        <w:rPr>
          <w:sz w:val="28"/>
          <w:szCs w:val="28"/>
        </w:rPr>
        <w:t>схему.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Схему по ТЗ можно разработать заново или модернизировать. Исход</w:t>
      </w:r>
      <w:r w:rsidRPr="00E60D99">
        <w:rPr>
          <w:sz w:val="28"/>
          <w:szCs w:val="28"/>
        </w:rPr>
        <w:softHyphen/>
        <w:t>ным вариантом может быть «пускатель», как реверсивный, так и неревер</w:t>
      </w:r>
      <w:r w:rsidRPr="00E60D99">
        <w:rPr>
          <w:sz w:val="28"/>
          <w:szCs w:val="28"/>
        </w:rPr>
        <w:softHyphen/>
        <w:t>сивный.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Релейные схемы наиболее просты, наглядны и доступны пониманию, однако, они громоздки.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Все узлы релейных схем могут быть выполнены на полупроводниковых элементах. При разработке принципиальных электрических схем управле</w:t>
      </w:r>
      <w:r w:rsidRPr="00E60D99">
        <w:rPr>
          <w:sz w:val="28"/>
          <w:szCs w:val="28"/>
        </w:rPr>
        <w:softHyphen/>
      </w:r>
      <w:r w:rsidRPr="00E60D99">
        <w:rPr>
          <w:spacing w:val="-1"/>
          <w:sz w:val="28"/>
          <w:szCs w:val="28"/>
        </w:rPr>
        <w:t xml:space="preserve">ния ЭП широкие возможности для творческого решения задач и применения </w:t>
      </w:r>
      <w:r w:rsidRPr="00E60D99">
        <w:rPr>
          <w:sz w:val="28"/>
          <w:szCs w:val="28"/>
        </w:rPr>
        <w:t>новых достижений.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lastRenderedPageBreak/>
        <w:t>Разработанная схема приводится в соответствие с требованиями МЭК по буквенно-цифровым условным обозначениям</w:t>
      </w:r>
      <w:proofErr w:type="gramStart"/>
      <w:r w:rsidRPr="00E60D99">
        <w:rPr>
          <w:sz w:val="28"/>
          <w:szCs w:val="28"/>
        </w:rPr>
        <w:t xml:space="preserve"> В</w:t>
      </w:r>
      <w:proofErr w:type="gramEnd"/>
      <w:r w:rsidRPr="00E60D99">
        <w:rPr>
          <w:sz w:val="28"/>
          <w:szCs w:val="28"/>
        </w:rPr>
        <w:t>ыполня</w:t>
      </w:r>
      <w:r w:rsidRPr="00E60D99">
        <w:rPr>
          <w:sz w:val="28"/>
          <w:szCs w:val="28"/>
        </w:rPr>
        <w:softHyphen/>
        <w:t>ется</w:t>
      </w:r>
      <w:r>
        <w:rPr>
          <w:sz w:val="28"/>
          <w:szCs w:val="28"/>
        </w:rPr>
        <w:t xml:space="preserve"> </w:t>
      </w:r>
      <w:r w:rsidRPr="00E60D99">
        <w:rPr>
          <w:sz w:val="28"/>
          <w:szCs w:val="28"/>
        </w:rPr>
        <w:t>«Принципиальная электрическая схема...» (ЭЗ).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Любую принципиальную электрическую схему управления ЭП меха</w:t>
      </w:r>
      <w:r w:rsidRPr="00E60D99">
        <w:rPr>
          <w:sz w:val="28"/>
          <w:szCs w:val="28"/>
        </w:rPr>
        <w:softHyphen/>
        <w:t>низма следует рассмотреть в следующей последовательности.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pacing w:val="-18"/>
          <w:sz w:val="28"/>
          <w:szCs w:val="28"/>
        </w:rPr>
      </w:pPr>
      <w:r w:rsidRPr="00E60D99">
        <w:rPr>
          <w:sz w:val="28"/>
          <w:szCs w:val="28"/>
        </w:rPr>
        <w:t>Назначение электрической схемы ЭП.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pacing w:val="-5"/>
          <w:sz w:val="28"/>
          <w:szCs w:val="28"/>
        </w:rPr>
      </w:pPr>
      <w:r w:rsidRPr="00E60D99">
        <w:rPr>
          <w:spacing w:val="-2"/>
          <w:sz w:val="28"/>
          <w:szCs w:val="28"/>
        </w:rPr>
        <w:t xml:space="preserve">Составные элементы схемы. </w:t>
      </w:r>
      <w:r w:rsidRPr="00E60D99">
        <w:rPr>
          <w:sz w:val="28"/>
          <w:szCs w:val="28"/>
        </w:rPr>
        <w:t>Назначение, функции.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z w:val="28"/>
          <w:szCs w:val="28"/>
        </w:rPr>
      </w:pPr>
      <w:r w:rsidRPr="00E60D99">
        <w:rPr>
          <w:sz w:val="28"/>
          <w:szCs w:val="28"/>
        </w:rPr>
        <w:t xml:space="preserve">Органы управления. </w:t>
      </w:r>
      <w:r w:rsidRPr="00E60D99">
        <w:rPr>
          <w:spacing w:val="-2"/>
          <w:sz w:val="28"/>
          <w:szCs w:val="28"/>
        </w:rPr>
        <w:t>Назначение, положения рукояток.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pacing w:val="-4"/>
          <w:sz w:val="28"/>
          <w:szCs w:val="28"/>
        </w:rPr>
      </w:pPr>
      <w:r w:rsidRPr="00E60D99">
        <w:rPr>
          <w:spacing w:val="-1"/>
          <w:sz w:val="28"/>
          <w:szCs w:val="28"/>
        </w:rPr>
        <w:t>Режимы работы ЭП.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z w:val="28"/>
          <w:szCs w:val="28"/>
        </w:rPr>
      </w:pPr>
      <w:r w:rsidRPr="00E60D99">
        <w:rPr>
          <w:sz w:val="28"/>
          <w:szCs w:val="28"/>
        </w:rPr>
        <w:t>Определить по положению переключателей.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pacing w:val="-7"/>
          <w:sz w:val="28"/>
          <w:szCs w:val="28"/>
        </w:rPr>
      </w:pPr>
      <w:r w:rsidRPr="00E60D99">
        <w:rPr>
          <w:sz w:val="28"/>
          <w:szCs w:val="28"/>
        </w:rPr>
        <w:t xml:space="preserve">Работа схемы на всех режимах. </w:t>
      </w:r>
      <w:r w:rsidRPr="00E60D99">
        <w:rPr>
          <w:spacing w:val="-2"/>
          <w:sz w:val="28"/>
          <w:szCs w:val="28"/>
        </w:rPr>
        <w:t>Пуск (простейший), АУ и другие.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pacing w:val="-7"/>
          <w:sz w:val="28"/>
          <w:szCs w:val="28"/>
        </w:rPr>
      </w:pPr>
      <w:r w:rsidRPr="00E60D99">
        <w:rPr>
          <w:spacing w:val="-2"/>
          <w:sz w:val="28"/>
          <w:szCs w:val="28"/>
        </w:rPr>
        <w:t xml:space="preserve">Защита, блокировки, сигнализации. </w:t>
      </w:r>
      <w:r w:rsidRPr="00E60D99">
        <w:rPr>
          <w:sz w:val="28"/>
          <w:szCs w:val="28"/>
        </w:rPr>
        <w:t>Виды и действие.</w:t>
      </w:r>
    </w:p>
    <w:p w:rsidR="00D02A82" w:rsidRPr="00E60D99" w:rsidRDefault="00D02A82" w:rsidP="000711CB">
      <w:pPr>
        <w:numPr>
          <w:ilvl w:val="0"/>
          <w:numId w:val="22"/>
        </w:numPr>
        <w:shd w:val="clear" w:color="auto" w:fill="FFFFFF"/>
        <w:tabs>
          <w:tab w:val="clear" w:pos="1230"/>
        </w:tabs>
        <w:ind w:right="8"/>
        <w:rPr>
          <w:spacing w:val="-9"/>
          <w:sz w:val="28"/>
          <w:szCs w:val="28"/>
        </w:rPr>
      </w:pPr>
      <w:r w:rsidRPr="00E60D99">
        <w:rPr>
          <w:sz w:val="28"/>
          <w:szCs w:val="28"/>
        </w:rPr>
        <w:t>Питание цепей, род тока.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proofErr w:type="gramStart"/>
      <w:r w:rsidRPr="00E60D99">
        <w:rPr>
          <w:sz w:val="28"/>
          <w:szCs w:val="28"/>
        </w:rPr>
        <w:t>Силовых</w:t>
      </w:r>
      <w:proofErr w:type="gramEnd"/>
      <w:r w:rsidRPr="00E60D99">
        <w:rPr>
          <w:sz w:val="28"/>
          <w:szCs w:val="28"/>
        </w:rPr>
        <w:t>, управления, контроля и сигнализации.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spacing w:val="-2"/>
          <w:sz w:val="28"/>
          <w:szCs w:val="28"/>
        </w:rPr>
        <w:t>Примечания:</w:t>
      </w:r>
    </w:p>
    <w:p w:rsidR="00D02A82" w:rsidRPr="00E60D99" w:rsidRDefault="00D02A82" w:rsidP="003D282C">
      <w:pPr>
        <w:numPr>
          <w:ilvl w:val="0"/>
          <w:numId w:val="24"/>
        </w:numPr>
        <w:shd w:val="clear" w:color="auto" w:fill="FFFFFF"/>
        <w:tabs>
          <w:tab w:val="clear" w:pos="1260"/>
        </w:tabs>
        <w:ind w:right="8"/>
        <w:jc w:val="both"/>
        <w:rPr>
          <w:spacing w:val="-16"/>
          <w:sz w:val="28"/>
          <w:szCs w:val="28"/>
        </w:rPr>
      </w:pPr>
      <w:r w:rsidRPr="00E60D99">
        <w:rPr>
          <w:sz w:val="28"/>
          <w:szCs w:val="28"/>
        </w:rPr>
        <w:t>Положение контактов на всех схемах изображено для обесточенного состояния катушек и освобожденных от защелок пружин.</w:t>
      </w:r>
    </w:p>
    <w:p w:rsidR="00D02A82" w:rsidRPr="00E60D99" w:rsidRDefault="00D02A82" w:rsidP="003D282C">
      <w:pPr>
        <w:numPr>
          <w:ilvl w:val="0"/>
          <w:numId w:val="24"/>
        </w:numPr>
        <w:shd w:val="clear" w:color="auto" w:fill="FFFFFF"/>
        <w:tabs>
          <w:tab w:val="clear" w:pos="1260"/>
        </w:tabs>
        <w:ind w:right="8"/>
        <w:jc w:val="both"/>
        <w:rPr>
          <w:spacing w:val="-6"/>
          <w:sz w:val="28"/>
          <w:szCs w:val="28"/>
        </w:rPr>
      </w:pPr>
      <w:r w:rsidRPr="00E60D99">
        <w:rPr>
          <w:sz w:val="28"/>
          <w:szCs w:val="28"/>
        </w:rPr>
        <w:t>Нормально-закрытые контакты схемы изображаются внизу или спра</w:t>
      </w:r>
      <w:r w:rsidRPr="00E60D99">
        <w:rPr>
          <w:sz w:val="28"/>
          <w:szCs w:val="28"/>
        </w:rPr>
        <w:softHyphen/>
        <w:t xml:space="preserve">ва от линии цепи, нормально-открытые </w:t>
      </w:r>
      <w:r>
        <w:rPr>
          <w:sz w:val="28"/>
          <w:szCs w:val="28"/>
        </w:rPr>
        <w:t>–</w:t>
      </w:r>
      <w:r w:rsidRPr="00E60D99">
        <w:rPr>
          <w:sz w:val="28"/>
          <w:szCs w:val="28"/>
        </w:rPr>
        <w:t xml:space="preserve"> сверху или слева.</w:t>
      </w:r>
    </w:p>
    <w:p w:rsidR="00D02A82" w:rsidRPr="00E60D99" w:rsidRDefault="00D02A82" w:rsidP="003D282C">
      <w:pPr>
        <w:numPr>
          <w:ilvl w:val="0"/>
          <w:numId w:val="24"/>
        </w:numPr>
        <w:shd w:val="clear" w:color="auto" w:fill="FFFFFF"/>
        <w:tabs>
          <w:tab w:val="clear" w:pos="1260"/>
        </w:tabs>
        <w:ind w:right="8"/>
        <w:jc w:val="both"/>
        <w:rPr>
          <w:spacing w:val="-7"/>
          <w:sz w:val="28"/>
          <w:szCs w:val="28"/>
        </w:rPr>
      </w:pPr>
      <w:r w:rsidRPr="00E60D99">
        <w:rPr>
          <w:sz w:val="28"/>
          <w:szCs w:val="28"/>
        </w:rPr>
        <w:t xml:space="preserve">Условные буквенные обозначения изображаются сверху или справа от элемента, допускается </w:t>
      </w:r>
      <w:r>
        <w:rPr>
          <w:sz w:val="28"/>
          <w:szCs w:val="28"/>
        </w:rPr>
        <w:t>–</w:t>
      </w:r>
      <w:r w:rsidRPr="00E60D99">
        <w:rPr>
          <w:sz w:val="28"/>
          <w:szCs w:val="28"/>
        </w:rPr>
        <w:t xml:space="preserve"> внутри катушки.</w:t>
      </w:r>
    </w:p>
    <w:p w:rsidR="00D02A82" w:rsidRPr="00E60D99" w:rsidRDefault="00D02A82" w:rsidP="003D282C">
      <w:pPr>
        <w:numPr>
          <w:ilvl w:val="0"/>
          <w:numId w:val="24"/>
        </w:numPr>
        <w:shd w:val="clear" w:color="auto" w:fill="FFFFFF"/>
        <w:tabs>
          <w:tab w:val="clear" w:pos="1260"/>
        </w:tabs>
        <w:ind w:right="8"/>
        <w:jc w:val="both"/>
        <w:rPr>
          <w:spacing w:val="-2"/>
          <w:sz w:val="28"/>
          <w:szCs w:val="28"/>
        </w:rPr>
      </w:pPr>
      <w:r w:rsidRPr="00E60D99">
        <w:rPr>
          <w:sz w:val="28"/>
          <w:szCs w:val="28"/>
        </w:rPr>
        <w:t xml:space="preserve">По МЭК обозначения являются обязательными, допускаются </w:t>
      </w:r>
      <w:r>
        <w:rPr>
          <w:sz w:val="28"/>
          <w:szCs w:val="28"/>
        </w:rPr>
        <w:t>–</w:t>
      </w:r>
      <w:r w:rsidRPr="00E60D99">
        <w:rPr>
          <w:sz w:val="28"/>
          <w:szCs w:val="28"/>
        </w:rPr>
        <w:t xml:space="preserve"> рос</w:t>
      </w:r>
      <w:r w:rsidRPr="00E60D99">
        <w:rPr>
          <w:sz w:val="28"/>
          <w:szCs w:val="28"/>
        </w:rPr>
        <w:softHyphen/>
        <w:t>сийские рядом в скобках.</w:t>
      </w:r>
    </w:p>
    <w:p w:rsidR="00D02A82" w:rsidRPr="00E60D99" w:rsidRDefault="00D02A82" w:rsidP="003D282C">
      <w:pPr>
        <w:numPr>
          <w:ilvl w:val="0"/>
          <w:numId w:val="24"/>
        </w:numPr>
        <w:shd w:val="clear" w:color="auto" w:fill="FFFFFF"/>
        <w:tabs>
          <w:tab w:val="clear" w:pos="1260"/>
        </w:tabs>
        <w:ind w:right="8"/>
        <w:jc w:val="both"/>
        <w:rPr>
          <w:spacing w:val="-7"/>
          <w:sz w:val="28"/>
          <w:szCs w:val="28"/>
        </w:rPr>
      </w:pPr>
      <w:r w:rsidRPr="00E60D99">
        <w:rPr>
          <w:sz w:val="28"/>
          <w:szCs w:val="28"/>
        </w:rPr>
        <w:t>Для удобства нахождения контактов горизонтальные цепи нумеруют</w:t>
      </w:r>
      <w:r w:rsidRPr="00E60D99">
        <w:rPr>
          <w:sz w:val="28"/>
          <w:szCs w:val="28"/>
        </w:rPr>
        <w:softHyphen/>
        <w:t>ся сверху вниз, указывается функциональное назначение цепи.</w:t>
      </w:r>
    </w:p>
    <w:p w:rsidR="00D02A82" w:rsidRPr="00E60D99" w:rsidRDefault="00D02A82" w:rsidP="000711CB">
      <w:pPr>
        <w:shd w:val="clear" w:color="auto" w:fill="FFFFFF"/>
        <w:ind w:right="8" w:firstLine="900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В соответствии с руководящими документами изложить мероприя</w:t>
      </w:r>
      <w:r w:rsidRPr="00E60D99">
        <w:rPr>
          <w:sz w:val="28"/>
          <w:szCs w:val="28"/>
        </w:rPr>
        <w:softHyphen/>
        <w:t>тия, обеспечивающие безопасность обслуживающего персонала при экс</w:t>
      </w:r>
      <w:r w:rsidRPr="00E60D99">
        <w:rPr>
          <w:sz w:val="28"/>
          <w:szCs w:val="28"/>
        </w:rPr>
        <w:softHyphen/>
        <w:t>плуатации осветительных установок на данном объекте.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  <w:r w:rsidRPr="00E60D99">
        <w:rPr>
          <w:sz w:val="28"/>
          <w:szCs w:val="28"/>
        </w:rPr>
        <w:t xml:space="preserve">На базе разработанной принципиальной электрической схемы управления ЭП механизма изложить порядок выполнения </w:t>
      </w:r>
      <w:proofErr w:type="spellStart"/>
      <w:r w:rsidRPr="00E60D99">
        <w:rPr>
          <w:sz w:val="28"/>
          <w:szCs w:val="28"/>
        </w:rPr>
        <w:t>организационнотехнических</w:t>
      </w:r>
      <w:proofErr w:type="spellEnd"/>
      <w:r w:rsidRPr="00E60D99">
        <w:rPr>
          <w:sz w:val="28"/>
          <w:szCs w:val="28"/>
        </w:rPr>
        <w:t xml:space="preserve"> мероприятий для ремонта электродвигателя без напряжения. Указать средства и точки контроля. </w:t>
      </w:r>
    </w:p>
    <w:p w:rsidR="00D02A82" w:rsidRPr="00E60D99" w:rsidRDefault="00D02A82" w:rsidP="000711CB">
      <w:pPr>
        <w:shd w:val="clear" w:color="auto" w:fill="FFFFFF"/>
        <w:ind w:right="8" w:firstLine="900"/>
        <w:rPr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  <w:r>
        <w:rPr>
          <w:caps/>
          <w:sz w:val="28"/>
          <w:szCs w:val="28"/>
        </w:rPr>
        <w:tab/>
      </w: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Default="00D02A82" w:rsidP="000711CB">
      <w:pPr>
        <w:pStyle w:val="7"/>
        <w:spacing w:before="0" w:after="0"/>
        <w:ind w:right="8" w:firstLine="900"/>
        <w:rPr>
          <w:caps/>
          <w:sz w:val="28"/>
          <w:szCs w:val="28"/>
        </w:rPr>
      </w:pPr>
    </w:p>
    <w:p w:rsidR="00D02A82" w:rsidRPr="00767D6C" w:rsidRDefault="00767D6C" w:rsidP="00767D6C">
      <w:pPr>
        <w:pStyle w:val="7"/>
        <w:spacing w:before="0" w:after="0"/>
        <w:ind w:right="8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 xml:space="preserve">              </w:t>
      </w:r>
      <w:r w:rsidR="00D02A82" w:rsidRPr="00E60D99">
        <w:rPr>
          <w:caps/>
          <w:sz w:val="28"/>
          <w:szCs w:val="28"/>
        </w:rPr>
        <w:t>с</w:t>
      </w:r>
      <w:r w:rsidR="00D02A82" w:rsidRPr="00E60D99">
        <w:rPr>
          <w:sz w:val="28"/>
          <w:szCs w:val="28"/>
        </w:rPr>
        <w:t xml:space="preserve">писок </w:t>
      </w:r>
      <w:r w:rsidR="00D02A82">
        <w:rPr>
          <w:sz w:val="28"/>
          <w:szCs w:val="28"/>
        </w:rPr>
        <w:t>литературы</w:t>
      </w:r>
    </w:p>
    <w:p w:rsidR="00D02A82" w:rsidRPr="00E60D99" w:rsidRDefault="00D02A82" w:rsidP="000711CB">
      <w:pPr>
        <w:ind w:right="8" w:firstLine="900"/>
        <w:rPr>
          <w:sz w:val="28"/>
          <w:szCs w:val="28"/>
        </w:rPr>
      </w:pPr>
    </w:p>
    <w:p w:rsidR="00D02A82" w:rsidRPr="00E60D99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 xml:space="preserve">Акимов Н.А. и </w:t>
      </w:r>
      <w:proofErr w:type="spellStart"/>
      <w:proofErr w:type="gramStart"/>
      <w:r w:rsidRPr="00E60D99">
        <w:rPr>
          <w:sz w:val="28"/>
          <w:szCs w:val="28"/>
        </w:rPr>
        <w:t>др</w:t>
      </w:r>
      <w:proofErr w:type="spellEnd"/>
      <w:proofErr w:type="gramEnd"/>
      <w:r w:rsidRPr="00E60D99">
        <w:rPr>
          <w:sz w:val="28"/>
          <w:szCs w:val="28"/>
        </w:rPr>
        <w:t xml:space="preserve"> Монтаж, техническая эксплуатация и ремонт электрического и электромеханического оборудования.</w:t>
      </w:r>
      <w:r>
        <w:rPr>
          <w:sz w:val="28"/>
          <w:szCs w:val="28"/>
        </w:rPr>
        <w:t xml:space="preserve"> </w:t>
      </w:r>
      <w:r w:rsidRPr="00E60D99">
        <w:rPr>
          <w:sz w:val="28"/>
          <w:szCs w:val="28"/>
        </w:rPr>
        <w:t>Учеб</w:t>
      </w:r>
      <w:r>
        <w:rPr>
          <w:sz w:val="28"/>
          <w:szCs w:val="28"/>
        </w:rPr>
        <w:t xml:space="preserve">ное пособие </w:t>
      </w:r>
      <w:r w:rsidRPr="00E60D99">
        <w:rPr>
          <w:sz w:val="28"/>
          <w:szCs w:val="28"/>
        </w:rPr>
        <w:t xml:space="preserve"> для студ</w:t>
      </w:r>
      <w:proofErr w:type="gramStart"/>
      <w:r w:rsidRPr="00E60D99">
        <w:rPr>
          <w:sz w:val="28"/>
          <w:szCs w:val="28"/>
        </w:rPr>
        <w:t>.у</w:t>
      </w:r>
      <w:proofErr w:type="gramEnd"/>
      <w:r w:rsidRPr="00E60D99">
        <w:rPr>
          <w:sz w:val="28"/>
          <w:szCs w:val="28"/>
        </w:rPr>
        <w:t>чреждений сред.пр</w:t>
      </w:r>
      <w:r w:rsidR="00767D6C">
        <w:rPr>
          <w:sz w:val="28"/>
          <w:szCs w:val="28"/>
        </w:rPr>
        <w:t>оф.образования-М.:Мастерство,201</w:t>
      </w:r>
      <w:r w:rsidRPr="00E60D99">
        <w:rPr>
          <w:sz w:val="28"/>
          <w:szCs w:val="28"/>
        </w:rPr>
        <w:t>2</w:t>
      </w:r>
      <w:r w:rsidR="00767D6C">
        <w:rPr>
          <w:sz w:val="28"/>
          <w:szCs w:val="28"/>
        </w:rPr>
        <w:t>г.</w:t>
      </w:r>
      <w:r w:rsidRPr="00E60D99">
        <w:rPr>
          <w:sz w:val="28"/>
          <w:szCs w:val="28"/>
        </w:rPr>
        <w:t>-296с</w:t>
      </w:r>
    </w:p>
    <w:p w:rsidR="00D02A82" w:rsidRPr="00E60D99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 xml:space="preserve">Соколова Е.М. Электрическое и электромеханическое оборудование. </w:t>
      </w:r>
      <w:proofErr w:type="spellStart"/>
      <w:r w:rsidRPr="00E60D99">
        <w:rPr>
          <w:sz w:val="28"/>
          <w:szCs w:val="28"/>
        </w:rPr>
        <w:t>Учеб</w:t>
      </w:r>
      <w:proofErr w:type="gramStart"/>
      <w:r w:rsidRPr="00E60D99">
        <w:rPr>
          <w:sz w:val="28"/>
          <w:szCs w:val="28"/>
        </w:rPr>
        <w:t>.п</w:t>
      </w:r>
      <w:proofErr w:type="gramEnd"/>
      <w:r w:rsidRPr="00E60D99">
        <w:rPr>
          <w:sz w:val="28"/>
          <w:szCs w:val="28"/>
        </w:rPr>
        <w:t>особие</w:t>
      </w:r>
      <w:proofErr w:type="spellEnd"/>
      <w:r w:rsidRPr="00E60D99">
        <w:rPr>
          <w:sz w:val="28"/>
          <w:szCs w:val="28"/>
        </w:rPr>
        <w:t xml:space="preserve"> для студ.учреждений сред.пр</w:t>
      </w:r>
      <w:r w:rsidR="00767D6C">
        <w:rPr>
          <w:sz w:val="28"/>
          <w:szCs w:val="28"/>
        </w:rPr>
        <w:t>оф.образования-М.:Мастерство,2014г.</w:t>
      </w:r>
      <w:r w:rsidRPr="00E60D99">
        <w:rPr>
          <w:sz w:val="28"/>
          <w:szCs w:val="28"/>
        </w:rPr>
        <w:t>-224с</w:t>
      </w:r>
    </w:p>
    <w:p w:rsidR="00D02A82" w:rsidRPr="00E60D99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proofErr w:type="spellStart"/>
      <w:r w:rsidRPr="00E60D99">
        <w:rPr>
          <w:sz w:val="28"/>
          <w:szCs w:val="28"/>
        </w:rPr>
        <w:t>Шеховцов</w:t>
      </w:r>
      <w:proofErr w:type="spellEnd"/>
      <w:r w:rsidRPr="00E60D99">
        <w:rPr>
          <w:sz w:val="28"/>
          <w:szCs w:val="28"/>
        </w:rPr>
        <w:t xml:space="preserve"> В.П. Электрическое и электромеханическое оборудование.</w:t>
      </w:r>
      <w:proofErr w:type="gramStart"/>
      <w:r>
        <w:rPr>
          <w:sz w:val="28"/>
          <w:szCs w:val="28"/>
        </w:rPr>
        <w:t>–</w:t>
      </w:r>
      <w:r w:rsidR="00767D6C">
        <w:rPr>
          <w:sz w:val="28"/>
          <w:szCs w:val="28"/>
        </w:rPr>
        <w:t>М</w:t>
      </w:r>
      <w:proofErr w:type="gramEnd"/>
      <w:r w:rsidR="00767D6C">
        <w:rPr>
          <w:sz w:val="28"/>
          <w:szCs w:val="28"/>
        </w:rPr>
        <w:t>.:ФОРУМ:ИНФРА-М.2013г.</w:t>
      </w:r>
      <w:r w:rsidRPr="00E60D99">
        <w:rPr>
          <w:sz w:val="28"/>
          <w:szCs w:val="28"/>
        </w:rPr>
        <w:t>-416с.</w:t>
      </w:r>
    </w:p>
    <w:p w:rsidR="00D02A82" w:rsidRPr="00E60D99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proofErr w:type="spellStart"/>
      <w:r w:rsidRPr="00E60D99">
        <w:rPr>
          <w:sz w:val="28"/>
          <w:szCs w:val="28"/>
        </w:rPr>
        <w:t>Шеховцов</w:t>
      </w:r>
      <w:proofErr w:type="spellEnd"/>
      <w:r w:rsidRPr="00E60D99">
        <w:rPr>
          <w:sz w:val="28"/>
          <w:szCs w:val="28"/>
        </w:rPr>
        <w:t xml:space="preserve"> В.П. Расчет и проектирование ОУ и электроустановок промышл</w:t>
      </w:r>
      <w:r w:rsidR="00767D6C">
        <w:rPr>
          <w:sz w:val="28"/>
          <w:szCs w:val="28"/>
        </w:rPr>
        <w:t>енных механизмов. М.:ФОРУМ:.2014г.</w:t>
      </w:r>
      <w:r w:rsidRPr="00E60D99">
        <w:rPr>
          <w:sz w:val="28"/>
          <w:szCs w:val="28"/>
        </w:rPr>
        <w:t>-352с.</w:t>
      </w:r>
    </w:p>
    <w:p w:rsidR="00D02A82" w:rsidRPr="00E60D99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proofErr w:type="spellStart"/>
      <w:r w:rsidRPr="00E60D99">
        <w:rPr>
          <w:sz w:val="28"/>
          <w:szCs w:val="28"/>
        </w:rPr>
        <w:t>Шеховцов</w:t>
      </w:r>
      <w:proofErr w:type="spellEnd"/>
      <w:r w:rsidRPr="00E60D99">
        <w:rPr>
          <w:sz w:val="28"/>
          <w:szCs w:val="28"/>
        </w:rPr>
        <w:t xml:space="preserve"> В.П. Справочное пособие по электрооборудованию и электроснабжению.</w:t>
      </w:r>
      <w:proofErr w:type="gramStart"/>
      <w:r>
        <w:rPr>
          <w:sz w:val="28"/>
          <w:szCs w:val="28"/>
        </w:rPr>
        <w:t xml:space="preserve"> </w:t>
      </w:r>
      <w:r w:rsidR="00767D6C">
        <w:rPr>
          <w:sz w:val="28"/>
          <w:szCs w:val="28"/>
        </w:rPr>
        <w:t>.</w:t>
      </w:r>
      <w:proofErr w:type="gramEnd"/>
      <w:r w:rsidR="00767D6C">
        <w:rPr>
          <w:sz w:val="28"/>
          <w:szCs w:val="28"/>
        </w:rPr>
        <w:t>-М.:ФОРУМ:ИНФРА-М.2015г.</w:t>
      </w:r>
      <w:r w:rsidRPr="00E60D99">
        <w:rPr>
          <w:sz w:val="28"/>
          <w:szCs w:val="28"/>
        </w:rPr>
        <w:t>-136с.</w:t>
      </w:r>
    </w:p>
    <w:p w:rsidR="00D02A82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proofErr w:type="spellStart"/>
      <w:r w:rsidRPr="00E60D99">
        <w:rPr>
          <w:sz w:val="28"/>
          <w:szCs w:val="28"/>
        </w:rPr>
        <w:t>Усатенко</w:t>
      </w:r>
      <w:proofErr w:type="spellEnd"/>
      <w:r w:rsidRPr="00E60D99">
        <w:rPr>
          <w:sz w:val="28"/>
          <w:szCs w:val="28"/>
        </w:rPr>
        <w:t xml:space="preserve"> С.Т.и др. Выполнение электрических схем по </w:t>
      </w:r>
      <w:proofErr w:type="spellStart"/>
      <w:r w:rsidRPr="00E60D99">
        <w:rPr>
          <w:sz w:val="28"/>
          <w:szCs w:val="28"/>
        </w:rPr>
        <w:t>ЕСКД</w:t>
      </w:r>
      <w:proofErr w:type="gramStart"/>
      <w:r w:rsidRPr="00E60D99">
        <w:rPr>
          <w:sz w:val="28"/>
          <w:szCs w:val="28"/>
        </w:rPr>
        <w:t>.С</w:t>
      </w:r>
      <w:proofErr w:type="gramEnd"/>
      <w:r w:rsidRPr="00E60D99">
        <w:rPr>
          <w:sz w:val="28"/>
          <w:szCs w:val="28"/>
        </w:rPr>
        <w:t>правочник.-М.:Издательство</w:t>
      </w:r>
      <w:proofErr w:type="spellEnd"/>
      <w:r w:rsidRPr="00E60D99">
        <w:rPr>
          <w:sz w:val="28"/>
          <w:szCs w:val="28"/>
        </w:rPr>
        <w:t xml:space="preserve"> стандартов-325с</w:t>
      </w:r>
    </w:p>
    <w:p w:rsidR="00D02A82" w:rsidRPr="00E60D99" w:rsidRDefault="00D02A82" w:rsidP="000711CB">
      <w:pPr>
        <w:numPr>
          <w:ilvl w:val="0"/>
          <w:numId w:val="14"/>
        </w:numPr>
        <w:tabs>
          <w:tab w:val="clear" w:pos="1080"/>
        </w:tabs>
        <w:spacing w:line="360" w:lineRule="auto"/>
        <w:ind w:right="8"/>
        <w:jc w:val="both"/>
        <w:rPr>
          <w:sz w:val="28"/>
          <w:szCs w:val="28"/>
        </w:rPr>
      </w:pPr>
      <w:r w:rsidRPr="00E60D99">
        <w:rPr>
          <w:sz w:val="28"/>
          <w:szCs w:val="28"/>
        </w:rPr>
        <w:t>Правила устройства электроустановок (ПУЭ) Издание седьмое</w:t>
      </w:r>
      <w:r>
        <w:rPr>
          <w:sz w:val="28"/>
          <w:szCs w:val="28"/>
        </w:rPr>
        <w:t>.</w:t>
      </w:r>
    </w:p>
    <w:sectPr w:rsidR="00D02A82" w:rsidRPr="00E60D99" w:rsidSect="000711CB">
      <w:footerReference w:type="default" r:id="rId7"/>
      <w:pgSz w:w="11909" w:h="16834" w:code="9"/>
      <w:pgMar w:top="1134" w:right="567" w:bottom="1134" w:left="1600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1BD" w:rsidRDefault="00AE61BD" w:rsidP="002D1968">
      <w:r>
        <w:separator/>
      </w:r>
    </w:p>
  </w:endnote>
  <w:endnote w:type="continuationSeparator" w:id="0">
    <w:p w:rsidR="00AE61BD" w:rsidRDefault="00AE61BD" w:rsidP="002D1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A82" w:rsidRDefault="006C7449" w:rsidP="000850F9">
    <w:pPr>
      <w:pStyle w:val="a5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A82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67D6C">
      <w:rPr>
        <w:rStyle w:val="a8"/>
        <w:noProof/>
      </w:rPr>
      <w:t>2</w:t>
    </w:r>
    <w:r>
      <w:rPr>
        <w:rStyle w:val="a8"/>
      </w:rPr>
      <w:fldChar w:fldCharType="end"/>
    </w:r>
  </w:p>
  <w:p w:rsidR="00D02A82" w:rsidRPr="00CC5318" w:rsidRDefault="00D02A82" w:rsidP="00CC5318">
    <w:pPr>
      <w:pStyle w:val="a5"/>
      <w:jc w:val="center"/>
      <w:rPr>
        <w:sz w:val="24"/>
        <w:szCs w:val="24"/>
      </w:rPr>
    </w:pPr>
  </w:p>
  <w:p w:rsidR="00D02A82" w:rsidRDefault="00D02A8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1BD" w:rsidRDefault="00AE61BD" w:rsidP="002D1968">
      <w:r>
        <w:separator/>
      </w:r>
    </w:p>
  </w:footnote>
  <w:footnote w:type="continuationSeparator" w:id="0">
    <w:p w:rsidR="00AE61BD" w:rsidRDefault="00AE61BD" w:rsidP="002D19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7BE"/>
    <w:multiLevelType w:val="singleLevel"/>
    <w:tmpl w:val="574A0FBA"/>
    <w:lvl w:ilvl="0">
      <w:start w:val="1"/>
      <w:numFmt w:val="decimal"/>
      <w:lvlText w:val="%1)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">
    <w:nsid w:val="04043F62"/>
    <w:multiLevelType w:val="multilevel"/>
    <w:tmpl w:val="830E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8" w:hanging="1800"/>
      </w:pPr>
      <w:rPr>
        <w:rFonts w:hint="default"/>
      </w:rPr>
    </w:lvl>
  </w:abstractNum>
  <w:abstractNum w:abstractNumId="2">
    <w:nsid w:val="0A465626"/>
    <w:multiLevelType w:val="hybridMultilevel"/>
    <w:tmpl w:val="870AECCC"/>
    <w:lvl w:ilvl="0" w:tplc="7C960A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718221C"/>
    <w:multiLevelType w:val="hybridMultilevel"/>
    <w:tmpl w:val="7CBA84EE"/>
    <w:lvl w:ilvl="0" w:tplc="80F003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CC32C05"/>
    <w:multiLevelType w:val="hybridMultilevel"/>
    <w:tmpl w:val="C6461F44"/>
    <w:lvl w:ilvl="0" w:tplc="2CBC7A0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3D900DB"/>
    <w:multiLevelType w:val="hybridMultilevel"/>
    <w:tmpl w:val="F028D9C8"/>
    <w:lvl w:ilvl="0" w:tplc="80F003C2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6">
    <w:nsid w:val="28933AE0"/>
    <w:multiLevelType w:val="hybridMultilevel"/>
    <w:tmpl w:val="6F045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653F4"/>
    <w:multiLevelType w:val="singleLevel"/>
    <w:tmpl w:val="521E9DF2"/>
    <w:lvl w:ilvl="0">
      <w:start w:val="1"/>
      <w:numFmt w:val="decimal"/>
      <w:lvlText w:val="%1)"/>
      <w:legacy w:legacy="1" w:legacySpace="0" w:legacyIndent="241"/>
      <w:lvlJc w:val="left"/>
      <w:rPr>
        <w:rFonts w:ascii="Times New Roman" w:hAnsi="Times New Roman" w:cs="Times New Roman" w:hint="default"/>
      </w:rPr>
    </w:lvl>
  </w:abstractNum>
  <w:abstractNum w:abstractNumId="8">
    <w:nsid w:val="474B485F"/>
    <w:multiLevelType w:val="singleLevel"/>
    <w:tmpl w:val="54C44A62"/>
    <w:lvl w:ilvl="0">
      <w:start w:val="5"/>
      <w:numFmt w:val="decimal"/>
      <w:lvlText w:val="%1)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9">
    <w:nsid w:val="4ABC5A79"/>
    <w:multiLevelType w:val="multilevel"/>
    <w:tmpl w:val="283A88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4"/>
        </w:tabs>
        <w:ind w:left="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8"/>
        </w:tabs>
        <w:ind w:left="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2"/>
        </w:tabs>
        <w:ind w:left="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6"/>
        </w:tabs>
        <w:ind w:left="1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00"/>
        </w:tabs>
        <w:ind w:left="1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4"/>
        </w:tabs>
        <w:ind w:left="1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32"/>
        </w:tabs>
        <w:ind w:left="1832" w:hanging="1800"/>
      </w:pPr>
      <w:rPr>
        <w:rFonts w:hint="default"/>
      </w:rPr>
    </w:lvl>
  </w:abstractNum>
  <w:abstractNum w:abstractNumId="10">
    <w:nsid w:val="4B431034"/>
    <w:multiLevelType w:val="hybridMultilevel"/>
    <w:tmpl w:val="A89AA714"/>
    <w:lvl w:ilvl="0" w:tplc="80F003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D2F3B32"/>
    <w:multiLevelType w:val="hybridMultilevel"/>
    <w:tmpl w:val="40B02B3C"/>
    <w:lvl w:ilvl="0" w:tplc="D9D41984">
      <w:start w:val="7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56930E91"/>
    <w:multiLevelType w:val="hybridMultilevel"/>
    <w:tmpl w:val="0F300600"/>
    <w:lvl w:ilvl="0" w:tplc="8C3EC640">
      <w:start w:val="4"/>
      <w:numFmt w:val="decimal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3">
    <w:nsid w:val="57DA043B"/>
    <w:multiLevelType w:val="hybridMultilevel"/>
    <w:tmpl w:val="FCA27478"/>
    <w:lvl w:ilvl="0" w:tplc="34C84BB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5FA0517A"/>
    <w:multiLevelType w:val="hybridMultilevel"/>
    <w:tmpl w:val="011AC108"/>
    <w:lvl w:ilvl="0" w:tplc="C22E16B0">
      <w:start w:val="1"/>
      <w:numFmt w:val="bullet"/>
      <w:lvlText w:val="-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616A6917"/>
    <w:multiLevelType w:val="hybridMultilevel"/>
    <w:tmpl w:val="740ED084"/>
    <w:lvl w:ilvl="0" w:tplc="34C84BB6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DB44D4"/>
    <w:multiLevelType w:val="multilevel"/>
    <w:tmpl w:val="871E268E"/>
    <w:lvl w:ilvl="0">
      <w:start w:val="7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4DB636F"/>
    <w:multiLevelType w:val="multilevel"/>
    <w:tmpl w:val="0F300600"/>
    <w:lvl w:ilvl="0">
      <w:start w:val="4"/>
      <w:numFmt w:val="decimal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8">
    <w:nsid w:val="6B4E4BF6"/>
    <w:multiLevelType w:val="hybridMultilevel"/>
    <w:tmpl w:val="D9B0F390"/>
    <w:lvl w:ilvl="0" w:tplc="C22E16B0">
      <w:start w:val="1"/>
      <w:numFmt w:val="bullet"/>
      <w:lvlText w:val="-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74D85FF6"/>
    <w:multiLevelType w:val="multilevel"/>
    <w:tmpl w:val="EE62AF14"/>
    <w:lvl w:ilvl="0">
      <w:start w:val="4"/>
      <w:numFmt w:val="decimal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857FD"/>
    <w:multiLevelType w:val="hybridMultilevel"/>
    <w:tmpl w:val="8C8E8504"/>
    <w:lvl w:ilvl="0" w:tplc="C22E16B0">
      <w:start w:val="1"/>
      <w:numFmt w:val="bullet"/>
      <w:lvlText w:val="-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CB51055"/>
    <w:multiLevelType w:val="singleLevel"/>
    <w:tmpl w:val="A0241CC2"/>
    <w:lvl w:ilvl="0">
      <w:start w:val="1"/>
      <w:numFmt w:val="decimal"/>
      <w:lvlText w:val="%1)"/>
      <w:legacy w:legacy="1" w:legacySpace="0" w:legacyIndent="251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)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</w:num>
  <w:num w:numId="5">
    <w:abstractNumId w:val="8"/>
    <w:lvlOverride w:ilvl="0">
      <w:lvl w:ilvl="0">
        <w:start w:val="5"/>
        <w:numFmt w:val="decimal"/>
        <w:lvlText w:val="%1)"/>
        <w:legacy w:legacy="1" w:legacySpace="0" w:legacyIndent="244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1"/>
  </w:num>
  <w:num w:numId="7">
    <w:abstractNumId w:val="9"/>
  </w:num>
  <w:num w:numId="8">
    <w:abstractNumId w:val="1"/>
  </w:num>
  <w:num w:numId="9">
    <w:abstractNumId w:val="20"/>
  </w:num>
  <w:num w:numId="10">
    <w:abstractNumId w:val="18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16"/>
  </w:num>
  <w:num w:numId="16">
    <w:abstractNumId w:val="4"/>
  </w:num>
  <w:num w:numId="17">
    <w:abstractNumId w:val="12"/>
  </w:num>
  <w:num w:numId="18">
    <w:abstractNumId w:val="10"/>
  </w:num>
  <w:num w:numId="19">
    <w:abstractNumId w:val="3"/>
  </w:num>
  <w:num w:numId="20">
    <w:abstractNumId w:val="5"/>
  </w:num>
  <w:num w:numId="21">
    <w:abstractNumId w:val="17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321F1"/>
    <w:rsid w:val="00016EE7"/>
    <w:rsid w:val="000543E0"/>
    <w:rsid w:val="000711CB"/>
    <w:rsid w:val="000850F9"/>
    <w:rsid w:val="000A32E4"/>
    <w:rsid w:val="000B7524"/>
    <w:rsid w:val="000C0D25"/>
    <w:rsid w:val="000E4ED1"/>
    <w:rsid w:val="001125A6"/>
    <w:rsid w:val="001E30F4"/>
    <w:rsid w:val="001F5EDA"/>
    <w:rsid w:val="00232F83"/>
    <w:rsid w:val="00253FB4"/>
    <w:rsid w:val="00264012"/>
    <w:rsid w:val="00274B38"/>
    <w:rsid w:val="00275908"/>
    <w:rsid w:val="002A11DC"/>
    <w:rsid w:val="002B0361"/>
    <w:rsid w:val="002D1968"/>
    <w:rsid w:val="002E7BBD"/>
    <w:rsid w:val="002F5060"/>
    <w:rsid w:val="003233B8"/>
    <w:rsid w:val="00325621"/>
    <w:rsid w:val="003350A0"/>
    <w:rsid w:val="003728A3"/>
    <w:rsid w:val="00381B84"/>
    <w:rsid w:val="003C0B47"/>
    <w:rsid w:val="003D282C"/>
    <w:rsid w:val="00463821"/>
    <w:rsid w:val="004F2611"/>
    <w:rsid w:val="005A3CA1"/>
    <w:rsid w:val="005E60AA"/>
    <w:rsid w:val="005F230B"/>
    <w:rsid w:val="00607E5A"/>
    <w:rsid w:val="006C4C56"/>
    <w:rsid w:val="006C7449"/>
    <w:rsid w:val="006E03C3"/>
    <w:rsid w:val="006F25ED"/>
    <w:rsid w:val="006F6B67"/>
    <w:rsid w:val="00710E4B"/>
    <w:rsid w:val="00767D6C"/>
    <w:rsid w:val="00792F23"/>
    <w:rsid w:val="007A7833"/>
    <w:rsid w:val="007C5F44"/>
    <w:rsid w:val="0082155A"/>
    <w:rsid w:val="00825ECE"/>
    <w:rsid w:val="008308A4"/>
    <w:rsid w:val="00883520"/>
    <w:rsid w:val="00893C75"/>
    <w:rsid w:val="008F21EC"/>
    <w:rsid w:val="0093566F"/>
    <w:rsid w:val="00971B7C"/>
    <w:rsid w:val="0097593D"/>
    <w:rsid w:val="00997639"/>
    <w:rsid w:val="009E2A50"/>
    <w:rsid w:val="00A114AE"/>
    <w:rsid w:val="00A27AF7"/>
    <w:rsid w:val="00A359BC"/>
    <w:rsid w:val="00AA1CAE"/>
    <w:rsid w:val="00AE61BD"/>
    <w:rsid w:val="00AE6B52"/>
    <w:rsid w:val="00B132EB"/>
    <w:rsid w:val="00B25636"/>
    <w:rsid w:val="00B91841"/>
    <w:rsid w:val="00BD0D80"/>
    <w:rsid w:val="00BD431F"/>
    <w:rsid w:val="00BF73C4"/>
    <w:rsid w:val="00C63856"/>
    <w:rsid w:val="00C70BEB"/>
    <w:rsid w:val="00C8576C"/>
    <w:rsid w:val="00C87BD4"/>
    <w:rsid w:val="00CC5318"/>
    <w:rsid w:val="00D02A82"/>
    <w:rsid w:val="00D30A7D"/>
    <w:rsid w:val="00D83570"/>
    <w:rsid w:val="00DE02E5"/>
    <w:rsid w:val="00DE55D8"/>
    <w:rsid w:val="00DF2CA6"/>
    <w:rsid w:val="00E321F1"/>
    <w:rsid w:val="00E60D99"/>
    <w:rsid w:val="00FB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68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2E7BBD"/>
    <w:pPr>
      <w:keepNext/>
      <w:widowControl/>
      <w:autoSpaceDE/>
      <w:autoSpaceDN/>
      <w:adjustRightInd/>
      <w:jc w:val="both"/>
      <w:outlineLvl w:val="0"/>
    </w:pPr>
    <w:rPr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4F2611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9B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CA59B5"/>
    <w:rPr>
      <w:rFonts w:ascii="Calibri" w:eastAsia="Times New Roman" w:hAnsi="Calibri" w:cs="Times New Roman"/>
      <w:sz w:val="24"/>
      <w:szCs w:val="24"/>
    </w:rPr>
  </w:style>
  <w:style w:type="paragraph" w:customStyle="1" w:styleId="a3">
    <w:name w:val="Знак Знак Знак Знак"/>
    <w:basedOn w:val="a"/>
    <w:uiPriority w:val="99"/>
    <w:rsid w:val="00DE02E5"/>
    <w:pPr>
      <w:pageBreakBefore/>
      <w:widowControl/>
      <w:autoSpaceDE/>
      <w:autoSpaceDN/>
      <w:adjustRightInd/>
      <w:spacing w:after="160" w:line="360" w:lineRule="auto"/>
    </w:pPr>
    <w:rPr>
      <w:sz w:val="28"/>
      <w:szCs w:val="28"/>
      <w:lang w:val="en-US" w:eastAsia="en-US"/>
    </w:rPr>
  </w:style>
  <w:style w:type="paragraph" w:customStyle="1" w:styleId="a4">
    <w:name w:val="Чертежный"/>
    <w:uiPriority w:val="99"/>
    <w:rsid w:val="00C70BEB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5">
    <w:name w:val="footer"/>
    <w:basedOn w:val="a"/>
    <w:link w:val="a6"/>
    <w:uiPriority w:val="99"/>
    <w:rsid w:val="00E60D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E60D99"/>
    <w:rPr>
      <w:rFonts w:ascii="Times New Roman" w:hAnsi="Times New Roman" w:cs="Times New Roman"/>
    </w:rPr>
  </w:style>
  <w:style w:type="paragraph" w:styleId="11">
    <w:name w:val="toc 1"/>
    <w:basedOn w:val="a"/>
    <w:next w:val="a"/>
    <w:autoRedefine/>
    <w:uiPriority w:val="99"/>
    <w:semiHidden/>
    <w:locked/>
    <w:rsid w:val="0097593D"/>
  </w:style>
  <w:style w:type="character" w:styleId="a7">
    <w:name w:val="Hyperlink"/>
    <w:basedOn w:val="a0"/>
    <w:uiPriority w:val="99"/>
    <w:rsid w:val="0097593D"/>
    <w:rPr>
      <w:color w:val="0000FF"/>
      <w:u w:val="single"/>
    </w:rPr>
  </w:style>
  <w:style w:type="character" w:styleId="a8">
    <w:name w:val="page number"/>
    <w:basedOn w:val="a0"/>
    <w:uiPriority w:val="99"/>
    <w:rsid w:val="00253FB4"/>
  </w:style>
  <w:style w:type="character" w:customStyle="1" w:styleId="FontStyle46">
    <w:name w:val="Font Style46"/>
    <w:basedOn w:val="a0"/>
    <w:rsid w:val="008308A4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5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краснодарский технический колледж</Company>
  <LinksUpToDate>false</LinksUpToDate>
  <CharactersWithSpaces>21097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Сергей</dc:creator>
  <cp:lastModifiedBy>User</cp:lastModifiedBy>
  <cp:revision>9</cp:revision>
  <cp:lastPrinted>2011-06-06T10:45:00Z</cp:lastPrinted>
  <dcterms:created xsi:type="dcterms:W3CDTF">2012-07-07T13:33:00Z</dcterms:created>
  <dcterms:modified xsi:type="dcterms:W3CDTF">2016-09-22T19:19:00Z</dcterms:modified>
</cp:coreProperties>
</file>