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Team5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calculating-lifetime-value-of-customers-and-caregivers"/>
      <w:bookmarkEnd w:id="21"/>
      <w:r>
        <w:t xml:space="preserve">Calculating Lifetime Value of Customers and Caregivers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bf8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Team5</dc:creator>
  <dcterms:created xsi:type="dcterms:W3CDTF">2018-05-07T00:20:17Z</dcterms:created>
  <dcterms:modified xsi:type="dcterms:W3CDTF">2018-05-07T00:20:17Z</dcterms:modified>
</cp:coreProperties>
</file>