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8A4B" w14:textId="453CF674" w:rsidR="00C80421" w:rsidRPr="00C80421" w:rsidRDefault="00C80421" w:rsidP="00C80421">
      <w:pPr>
        <w:rPr>
          <w:rFonts w:ascii="Times New Roman" w:hAnsi="Times New Roman" w:cs="Times New Roman"/>
        </w:rPr>
      </w:pPr>
      <w:r w:rsidRPr="00C80421">
        <w:rPr>
          <w:rFonts w:ascii="Times New Roman" w:hAnsi="Times New Roman" w:cs="Times New Roman"/>
          <w:b/>
          <w:bCs/>
        </w:rPr>
        <w:t>Objective:</w:t>
      </w:r>
      <w:r w:rsidRPr="00C80421">
        <w:rPr>
          <w:rFonts w:ascii="Times New Roman" w:hAnsi="Times New Roman" w:cs="Times New Roman"/>
        </w:rPr>
        <w:t xml:space="preserve"> The project's goal was to extend an existing machine learning application by integrating a K-Nearest Neighbor (KNN) classifier. This integration aimed to complement the pre-existing Naive Bayes classifier by adding a model based on a different foundational principle, thus providing a broader analysis toolset for classification tasks.</w:t>
      </w:r>
      <w:r>
        <w:rPr>
          <w:rFonts w:ascii="Times New Roman" w:hAnsi="Times New Roman" w:cs="Times New Roman"/>
        </w:rPr>
        <w:t xml:space="preserve"> I also used the Iris.csv dataset for this project.</w:t>
      </w:r>
    </w:p>
    <w:p w14:paraId="3B5D5A47" w14:textId="2263709F" w:rsidR="00C80421" w:rsidRPr="00C80421" w:rsidRDefault="00C80421" w:rsidP="00C80421">
      <w:pPr>
        <w:rPr>
          <w:rFonts w:ascii="Times New Roman" w:hAnsi="Times New Roman" w:cs="Times New Roman"/>
        </w:rPr>
      </w:pPr>
      <w:r w:rsidRPr="00C80421">
        <w:rPr>
          <w:rFonts w:ascii="Times New Roman" w:hAnsi="Times New Roman" w:cs="Times New Roman"/>
          <w:b/>
          <w:bCs/>
        </w:rPr>
        <w:t>Overview of the Existing System:</w:t>
      </w:r>
      <w:r w:rsidRPr="00C80421">
        <w:rPr>
          <w:rFonts w:ascii="Times New Roman" w:hAnsi="Times New Roman" w:cs="Times New Roman"/>
        </w:rPr>
        <w:t xml:space="preserve"> The existing framework, developed under the guidance of our professor, included a Data Handler Class for managing data operations and a Naive Bayes Classifier designed to predict outcomes based on probability calculations. This setup served as the baseline upon which </w:t>
      </w:r>
      <w:r>
        <w:rPr>
          <w:rFonts w:ascii="Times New Roman" w:hAnsi="Times New Roman" w:cs="Times New Roman"/>
        </w:rPr>
        <w:t>I used to implement my</w:t>
      </w:r>
      <w:r w:rsidRPr="00C80421">
        <w:rPr>
          <w:rFonts w:ascii="Times New Roman" w:hAnsi="Times New Roman" w:cs="Times New Roman"/>
        </w:rPr>
        <w:t xml:space="preserve"> KNN classifier</w:t>
      </w:r>
      <w:r>
        <w:rPr>
          <w:rFonts w:ascii="Times New Roman" w:hAnsi="Times New Roman" w:cs="Times New Roman"/>
        </w:rPr>
        <w:t>.</w:t>
      </w:r>
    </w:p>
    <w:p w14:paraId="075D3987" w14:textId="77777777" w:rsidR="00C80421" w:rsidRPr="00C80421" w:rsidRDefault="00C80421" w:rsidP="00C80421">
      <w:pPr>
        <w:rPr>
          <w:rFonts w:ascii="Times New Roman" w:hAnsi="Times New Roman" w:cs="Times New Roman"/>
        </w:rPr>
      </w:pPr>
      <w:r w:rsidRPr="00C80421">
        <w:rPr>
          <w:rFonts w:ascii="Times New Roman" w:hAnsi="Times New Roman" w:cs="Times New Roman"/>
          <w:b/>
          <w:bCs/>
        </w:rPr>
        <w:t>Development Process:</w:t>
      </w:r>
    </w:p>
    <w:p w14:paraId="1E749A74" w14:textId="77777777" w:rsidR="00C80421" w:rsidRPr="00C80421" w:rsidRDefault="00C80421" w:rsidP="00C80421">
      <w:pPr>
        <w:numPr>
          <w:ilvl w:val="0"/>
          <w:numId w:val="1"/>
        </w:numPr>
        <w:rPr>
          <w:rFonts w:ascii="Times New Roman" w:hAnsi="Times New Roman" w:cs="Times New Roman"/>
        </w:rPr>
      </w:pPr>
      <w:r w:rsidRPr="00C80421">
        <w:rPr>
          <w:rFonts w:ascii="Times New Roman" w:hAnsi="Times New Roman" w:cs="Times New Roman"/>
          <w:b/>
          <w:bCs/>
        </w:rPr>
        <w:t>Design Decisions:</w:t>
      </w:r>
    </w:p>
    <w:p w14:paraId="7A5626A2" w14:textId="29B8A8A5"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Choice of KNN Algorithm:</w:t>
      </w:r>
      <w:r w:rsidRPr="00C80421">
        <w:rPr>
          <w:rFonts w:ascii="Times New Roman" w:hAnsi="Times New Roman" w:cs="Times New Roman"/>
        </w:rPr>
        <w:t xml:space="preserve"> </w:t>
      </w:r>
      <w:r>
        <w:rPr>
          <w:rFonts w:ascii="Times New Roman" w:hAnsi="Times New Roman" w:cs="Times New Roman"/>
        </w:rPr>
        <w:t>I chose the</w:t>
      </w:r>
      <w:r w:rsidRPr="00C80421">
        <w:rPr>
          <w:rFonts w:ascii="Times New Roman" w:hAnsi="Times New Roman" w:cs="Times New Roman"/>
        </w:rPr>
        <w:t xml:space="preserve"> KNN algorithm for its ability to classify data based on the closest training examples in the feature space, providing a straightforward, instance-based learning method that contrasts well with the probabilistic approach of Naive Bayes.</w:t>
      </w:r>
      <w:r>
        <w:rPr>
          <w:rFonts w:ascii="Times New Roman" w:hAnsi="Times New Roman" w:cs="Times New Roman"/>
        </w:rPr>
        <w:t xml:space="preserve"> </w:t>
      </w:r>
    </w:p>
    <w:p w14:paraId="56151487" w14:textId="17ACA739"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Parameter Selection (k=3):</w:t>
      </w:r>
      <w:r w:rsidRPr="00C80421">
        <w:rPr>
          <w:rFonts w:ascii="Times New Roman" w:hAnsi="Times New Roman" w:cs="Times New Roman"/>
        </w:rPr>
        <w:t xml:space="preserve"> The number of neighbors, k, was set to 3. This decision was based on the standard practice of choosing a small k to minimize the noise's impact on the classification, yet large enough to allow for the generalization of the data.</w:t>
      </w:r>
    </w:p>
    <w:p w14:paraId="01C16CAB" w14:textId="77777777" w:rsidR="00C80421" w:rsidRPr="00C80421" w:rsidRDefault="00C80421" w:rsidP="00C80421">
      <w:pPr>
        <w:numPr>
          <w:ilvl w:val="0"/>
          <w:numId w:val="1"/>
        </w:numPr>
        <w:rPr>
          <w:rFonts w:ascii="Times New Roman" w:hAnsi="Times New Roman" w:cs="Times New Roman"/>
        </w:rPr>
      </w:pPr>
      <w:r w:rsidRPr="00C80421">
        <w:rPr>
          <w:rFonts w:ascii="Times New Roman" w:hAnsi="Times New Roman" w:cs="Times New Roman"/>
          <w:b/>
          <w:bCs/>
        </w:rPr>
        <w:t>Implementation Details:</w:t>
      </w:r>
    </w:p>
    <w:p w14:paraId="747285A1" w14:textId="77777777"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Integration with Existing Codebase:</w:t>
      </w:r>
      <w:r w:rsidRPr="00C80421">
        <w:rPr>
          <w:rFonts w:ascii="Times New Roman" w:hAnsi="Times New Roman" w:cs="Times New Roman"/>
        </w:rPr>
        <w:t xml:space="preserve"> The main function was enhanced to accommodate the execution of both the Naive Bayes and KNN classifiers. This involved adjusting data handling methods to ensure compatibility with both classifiers' input requirements.</w:t>
      </w:r>
    </w:p>
    <w:p w14:paraId="687D6374" w14:textId="77777777"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Key Functions in KNN Implementation:</w:t>
      </w:r>
      <w:r w:rsidRPr="00C80421">
        <w:rPr>
          <w:rFonts w:ascii="Times New Roman" w:hAnsi="Times New Roman" w:cs="Times New Roman"/>
        </w:rPr>
        <w:t xml:space="preserve"> The implementation of KNN involved calculating Euclidean distances between feature vectors, followed by a voting mechanism among the k-nearest neighbors to decide the label of new instances. Efficient handling of these operations was crucial due to their computational intensity.</w:t>
      </w:r>
    </w:p>
    <w:p w14:paraId="2D5D548D" w14:textId="77777777" w:rsidR="00C80421" w:rsidRPr="00C80421" w:rsidRDefault="00C80421" w:rsidP="00C80421">
      <w:pPr>
        <w:numPr>
          <w:ilvl w:val="0"/>
          <w:numId w:val="1"/>
        </w:numPr>
        <w:rPr>
          <w:rFonts w:ascii="Times New Roman" w:hAnsi="Times New Roman" w:cs="Times New Roman"/>
        </w:rPr>
      </w:pPr>
      <w:r w:rsidRPr="00C80421">
        <w:rPr>
          <w:rFonts w:ascii="Times New Roman" w:hAnsi="Times New Roman" w:cs="Times New Roman"/>
          <w:b/>
          <w:bCs/>
        </w:rPr>
        <w:t>Challenges Faced:</w:t>
      </w:r>
    </w:p>
    <w:p w14:paraId="70815EEA" w14:textId="4976AC83"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Data Handling Issues:</w:t>
      </w:r>
      <w:r w:rsidRPr="00C80421">
        <w:rPr>
          <w:rFonts w:ascii="Times New Roman" w:hAnsi="Times New Roman" w:cs="Times New Roman"/>
        </w:rPr>
        <w:t xml:space="preserve"> Initially, </w:t>
      </w:r>
      <w:r w:rsidR="00590E40">
        <w:rPr>
          <w:rFonts w:ascii="Times New Roman" w:hAnsi="Times New Roman" w:cs="Times New Roman"/>
        </w:rPr>
        <w:t>there were issues</w:t>
      </w:r>
      <w:r w:rsidRPr="00C80421">
        <w:rPr>
          <w:rFonts w:ascii="Times New Roman" w:hAnsi="Times New Roman" w:cs="Times New Roman"/>
        </w:rPr>
        <w:t xml:space="preserve"> in data formatting and preprocessing arose, requiring adjustments to ensure that the inputs to both classifiers were correctly formatted and normalized.</w:t>
      </w:r>
    </w:p>
    <w:p w14:paraId="2E2331F7" w14:textId="3140C17A"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Algorithmic Complexity:</w:t>
      </w:r>
      <w:r w:rsidRPr="00C80421">
        <w:rPr>
          <w:rFonts w:ascii="Times New Roman" w:hAnsi="Times New Roman" w:cs="Times New Roman"/>
        </w:rPr>
        <w:t xml:space="preserve"> The KNN algorithm's computational load, primarily due to distance calculations over large datasets, posed challenges. Optimizations were necessary to improve efficiency without compromising the accuracy.</w:t>
      </w:r>
      <w:r w:rsidR="00590E40">
        <w:rPr>
          <w:rFonts w:ascii="Times New Roman" w:hAnsi="Times New Roman" w:cs="Times New Roman"/>
        </w:rPr>
        <w:t xml:space="preserve"> This may have been more of a problem with my machine and visual studio code errors.</w:t>
      </w:r>
    </w:p>
    <w:p w14:paraId="1740AD6B" w14:textId="7C608A73"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Integration Complexity:</w:t>
      </w:r>
      <w:r w:rsidRPr="00C80421">
        <w:rPr>
          <w:rFonts w:ascii="Times New Roman" w:hAnsi="Times New Roman" w:cs="Times New Roman"/>
        </w:rPr>
        <w:t xml:space="preserve"> </w:t>
      </w:r>
      <w:r>
        <w:rPr>
          <w:rFonts w:ascii="Times New Roman" w:hAnsi="Times New Roman" w:cs="Times New Roman"/>
        </w:rPr>
        <w:t>I</w:t>
      </w:r>
      <w:r w:rsidRPr="00C80421">
        <w:rPr>
          <w:rFonts w:ascii="Times New Roman" w:hAnsi="Times New Roman" w:cs="Times New Roman"/>
        </w:rPr>
        <w:t xml:space="preserve">ntegrating the KNN classifier into a framework </w:t>
      </w:r>
      <w:r>
        <w:rPr>
          <w:rFonts w:ascii="Times New Roman" w:hAnsi="Times New Roman" w:cs="Times New Roman"/>
        </w:rPr>
        <w:t>already</w:t>
      </w:r>
      <w:r w:rsidRPr="00C80421">
        <w:rPr>
          <w:rFonts w:ascii="Times New Roman" w:hAnsi="Times New Roman" w:cs="Times New Roman"/>
        </w:rPr>
        <w:t xml:space="preserve"> built </w:t>
      </w:r>
      <w:r>
        <w:rPr>
          <w:rFonts w:ascii="Times New Roman" w:hAnsi="Times New Roman" w:cs="Times New Roman"/>
        </w:rPr>
        <w:t>was a challenge as sometimes I didn’t understand</w:t>
      </w:r>
      <w:r w:rsidR="00590E40">
        <w:rPr>
          <w:rFonts w:ascii="Times New Roman" w:hAnsi="Times New Roman" w:cs="Times New Roman"/>
        </w:rPr>
        <w:t xml:space="preserve"> pre-existing</w:t>
      </w:r>
      <w:r>
        <w:rPr>
          <w:rFonts w:ascii="Times New Roman" w:hAnsi="Times New Roman" w:cs="Times New Roman"/>
        </w:rPr>
        <w:t xml:space="preserve"> </w:t>
      </w:r>
      <w:r w:rsidR="006B0E3E">
        <w:rPr>
          <w:rFonts w:ascii="Times New Roman" w:hAnsi="Times New Roman" w:cs="Times New Roman"/>
        </w:rPr>
        <w:t>code,</w:t>
      </w:r>
      <w:r>
        <w:rPr>
          <w:rFonts w:ascii="Times New Roman" w:hAnsi="Times New Roman" w:cs="Times New Roman"/>
        </w:rPr>
        <w:t xml:space="preserve"> which was already made, and it required me to read through the code and understand it before implementing new code within it.</w:t>
      </w:r>
    </w:p>
    <w:p w14:paraId="2749AFCC" w14:textId="77777777" w:rsidR="00C80421" w:rsidRPr="00C80421" w:rsidRDefault="00C80421" w:rsidP="00C80421">
      <w:pPr>
        <w:numPr>
          <w:ilvl w:val="0"/>
          <w:numId w:val="1"/>
        </w:numPr>
        <w:rPr>
          <w:rFonts w:ascii="Times New Roman" w:hAnsi="Times New Roman" w:cs="Times New Roman"/>
        </w:rPr>
      </w:pPr>
      <w:r w:rsidRPr="00C80421">
        <w:rPr>
          <w:rFonts w:ascii="Times New Roman" w:hAnsi="Times New Roman" w:cs="Times New Roman"/>
          <w:b/>
          <w:bCs/>
        </w:rPr>
        <w:t>Role of ChatGPT:</w:t>
      </w:r>
    </w:p>
    <w:p w14:paraId="50E9FB5A" w14:textId="77777777"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lastRenderedPageBreak/>
        <w:t>Debugging Assistance:</w:t>
      </w:r>
      <w:r w:rsidRPr="00C80421">
        <w:rPr>
          <w:rFonts w:ascii="Times New Roman" w:hAnsi="Times New Roman" w:cs="Times New Roman"/>
        </w:rPr>
        <w:t xml:space="preserve"> ChatGPT played a critical role in debugging the code by identifying logical and syntax errors quickly. For instance, it helped correct a data type mismatch that was causing runtime errors during the distance calculation phase.</w:t>
      </w:r>
    </w:p>
    <w:p w14:paraId="3B5C8828" w14:textId="77777777"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Optimization Suggestions:</w:t>
      </w:r>
      <w:r w:rsidRPr="00C80421">
        <w:rPr>
          <w:rFonts w:ascii="Times New Roman" w:hAnsi="Times New Roman" w:cs="Times New Roman"/>
        </w:rPr>
        <w:t xml:space="preserve"> Suggestions from ChatGPT included using list comprehensions and generator expressions to streamline the code, thereby enhancing readability and performance.</w:t>
      </w:r>
    </w:p>
    <w:p w14:paraId="67E045EA" w14:textId="77777777" w:rsidR="00C80421" w:rsidRPr="00C80421" w:rsidRDefault="00C80421" w:rsidP="00C80421">
      <w:pPr>
        <w:numPr>
          <w:ilvl w:val="1"/>
          <w:numId w:val="1"/>
        </w:numPr>
        <w:rPr>
          <w:rFonts w:ascii="Times New Roman" w:hAnsi="Times New Roman" w:cs="Times New Roman"/>
        </w:rPr>
      </w:pPr>
      <w:r w:rsidRPr="00C80421">
        <w:rPr>
          <w:rFonts w:ascii="Times New Roman" w:hAnsi="Times New Roman" w:cs="Times New Roman"/>
          <w:b/>
          <w:bCs/>
        </w:rPr>
        <w:t>Theoretical Clarifications:</w:t>
      </w:r>
      <w:r w:rsidRPr="00C80421">
        <w:rPr>
          <w:rFonts w:ascii="Times New Roman" w:hAnsi="Times New Roman" w:cs="Times New Roman"/>
        </w:rPr>
        <w:t xml:space="preserve"> Whenever there were ambiguities in the understanding of the KNN algorithm's mechanics, ChatGPT provided clear, concise explanations that aided in the correct implementation and optimization of the classifier.</w:t>
      </w:r>
    </w:p>
    <w:p w14:paraId="21E7049E" w14:textId="77777777" w:rsidR="00C80421" w:rsidRPr="00C80421" w:rsidRDefault="00C80421" w:rsidP="00C80421">
      <w:pPr>
        <w:rPr>
          <w:rFonts w:ascii="Times New Roman" w:hAnsi="Times New Roman" w:cs="Times New Roman"/>
        </w:rPr>
      </w:pPr>
      <w:r w:rsidRPr="00C80421">
        <w:rPr>
          <w:rFonts w:ascii="Times New Roman" w:hAnsi="Times New Roman" w:cs="Times New Roman"/>
          <w:b/>
          <w:bCs/>
        </w:rPr>
        <w:t>Results:</w:t>
      </w:r>
    </w:p>
    <w:p w14:paraId="36A8D660" w14:textId="1EAC5464" w:rsidR="00C80421" w:rsidRPr="00C80421" w:rsidRDefault="00C80421" w:rsidP="00C80421">
      <w:pPr>
        <w:rPr>
          <w:rFonts w:ascii="Times New Roman" w:hAnsi="Times New Roman" w:cs="Times New Roman"/>
        </w:rPr>
      </w:pPr>
      <w:r w:rsidRPr="00C80421">
        <w:rPr>
          <w:rFonts w:ascii="Times New Roman" w:hAnsi="Times New Roman" w:cs="Times New Roman"/>
          <w:b/>
          <w:bCs/>
        </w:rPr>
        <w:t>Functionality Testing:</w:t>
      </w:r>
      <w:r w:rsidRPr="00C80421">
        <w:rPr>
          <w:rFonts w:ascii="Times New Roman" w:hAnsi="Times New Roman" w:cs="Times New Roman"/>
        </w:rPr>
        <w:t xml:space="preserve"> Both classifiers were tested to ensure their functionality. The integration was validated by running both classifiers on a standard dataset and comparing their prediction outputs.</w:t>
      </w:r>
    </w:p>
    <w:p w14:paraId="456C265F" w14:textId="1B94ED75" w:rsidR="00127177" w:rsidRPr="00C80421" w:rsidRDefault="00C80421" w:rsidP="00C80421">
      <w:pPr>
        <w:rPr>
          <w:rFonts w:ascii="Times New Roman" w:hAnsi="Times New Roman" w:cs="Times New Roman"/>
        </w:rPr>
      </w:pPr>
      <w:r w:rsidRPr="00C80421">
        <w:rPr>
          <w:rFonts w:ascii="Times New Roman" w:hAnsi="Times New Roman" w:cs="Times New Roman"/>
          <w:b/>
          <w:bCs/>
        </w:rPr>
        <w:t>Performance Metrics:</w:t>
      </w:r>
      <w:r w:rsidRPr="00C80421">
        <w:rPr>
          <w:rFonts w:ascii="Times New Roman" w:hAnsi="Times New Roman" w:cs="Times New Roman"/>
        </w:rPr>
        <w:t xml:space="preserve"> </w:t>
      </w:r>
      <w:r w:rsidR="00590E40">
        <w:rPr>
          <w:rFonts w:ascii="Times New Roman" w:hAnsi="Times New Roman" w:cs="Times New Roman"/>
        </w:rPr>
        <w:t>R</w:t>
      </w:r>
      <w:r w:rsidRPr="00C80421">
        <w:rPr>
          <w:rFonts w:ascii="Times New Roman" w:hAnsi="Times New Roman" w:cs="Times New Roman"/>
        </w:rPr>
        <w:t>esults indicated that while the Naive Bayes classifier performed well in terms of speed</w:t>
      </w:r>
      <w:r w:rsidR="00590E40">
        <w:rPr>
          <w:rFonts w:ascii="Times New Roman" w:hAnsi="Times New Roman" w:cs="Times New Roman"/>
        </w:rPr>
        <w:t xml:space="preserve"> as expected</w:t>
      </w:r>
      <w:r w:rsidRPr="00C80421">
        <w:rPr>
          <w:rFonts w:ascii="Times New Roman" w:hAnsi="Times New Roman" w:cs="Times New Roman"/>
        </w:rPr>
        <w:t xml:space="preserve">, the KNN classifier provided </w:t>
      </w:r>
      <w:r w:rsidR="00590E40">
        <w:rPr>
          <w:rFonts w:ascii="Times New Roman" w:hAnsi="Times New Roman" w:cs="Times New Roman"/>
        </w:rPr>
        <w:t>good</w:t>
      </w:r>
      <w:r w:rsidRPr="00C80421">
        <w:rPr>
          <w:rFonts w:ascii="Times New Roman" w:hAnsi="Times New Roman" w:cs="Times New Roman"/>
        </w:rPr>
        <w:t xml:space="preserve"> accuracy in certain scenarios, especially where the decision boundary was not linearly definable. The accuracy of the KNN classifier was recorded at 9</w:t>
      </w:r>
      <w:r w:rsidR="00127177">
        <w:rPr>
          <w:rFonts w:ascii="Times New Roman" w:hAnsi="Times New Roman" w:cs="Times New Roman"/>
        </w:rPr>
        <w:t>7</w:t>
      </w:r>
      <w:r w:rsidRPr="00C80421">
        <w:rPr>
          <w:rFonts w:ascii="Times New Roman" w:hAnsi="Times New Roman" w:cs="Times New Roman"/>
        </w:rPr>
        <w:t>%, highlighting its effectiveness.</w:t>
      </w:r>
    </w:p>
    <w:p w14:paraId="045EA809" w14:textId="222C2548" w:rsidR="00C80421" w:rsidRPr="00C80421" w:rsidRDefault="00127177" w:rsidP="00C80421">
      <w:pPr>
        <w:rPr>
          <w:rFonts w:ascii="Times New Roman" w:hAnsi="Times New Roman" w:cs="Times New Roman"/>
        </w:rPr>
      </w:pPr>
      <w:r w:rsidRPr="00C80421">
        <w:rPr>
          <w:rFonts w:ascii="Times New Roman" w:hAnsi="Times New Roman" w:cs="Times New Roman"/>
          <w:b/>
          <w:bCs/>
        </w:rPr>
        <w:t>Conclusion:</w:t>
      </w:r>
    </w:p>
    <w:p w14:paraId="3E610CF4" w14:textId="77777777" w:rsidR="00C80421" w:rsidRPr="00C80421" w:rsidRDefault="00C80421" w:rsidP="00C80421">
      <w:pPr>
        <w:rPr>
          <w:rFonts w:ascii="Times New Roman" w:hAnsi="Times New Roman" w:cs="Times New Roman"/>
        </w:rPr>
      </w:pPr>
      <w:r w:rsidRPr="00C80421">
        <w:rPr>
          <w:rFonts w:ascii="Times New Roman" w:hAnsi="Times New Roman" w:cs="Times New Roman"/>
          <w:b/>
          <w:bCs/>
        </w:rPr>
        <w:t>Future Work:</w:t>
      </w:r>
      <w:r w:rsidRPr="00C80421">
        <w:rPr>
          <w:rFonts w:ascii="Times New Roman" w:hAnsi="Times New Roman" w:cs="Times New Roman"/>
        </w:rPr>
        <w:t xml:space="preserve"> Future improvements might include experimenting with different values of k and integrating additional machine learning algorithms to further expand the application's scope and usability.</w:t>
      </w:r>
    </w:p>
    <w:p w14:paraId="2667BB56" w14:textId="3E8485BA" w:rsidR="00077AE9" w:rsidRDefault="00077AE9"/>
    <w:sectPr w:rsidR="00077A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4ECB0" w14:textId="77777777" w:rsidR="00BC65F6" w:rsidRDefault="00BC65F6" w:rsidP="00C80421">
      <w:pPr>
        <w:spacing w:after="0" w:line="240" w:lineRule="auto"/>
      </w:pPr>
      <w:r>
        <w:separator/>
      </w:r>
    </w:p>
  </w:endnote>
  <w:endnote w:type="continuationSeparator" w:id="0">
    <w:p w14:paraId="48E64EDE" w14:textId="77777777" w:rsidR="00BC65F6" w:rsidRDefault="00BC65F6" w:rsidP="00C8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BE3E2" w14:textId="77777777" w:rsidR="00BC65F6" w:rsidRDefault="00BC65F6" w:rsidP="00C80421">
      <w:pPr>
        <w:spacing w:after="0" w:line="240" w:lineRule="auto"/>
      </w:pPr>
      <w:r>
        <w:separator/>
      </w:r>
    </w:p>
  </w:footnote>
  <w:footnote w:type="continuationSeparator" w:id="0">
    <w:p w14:paraId="1D28A642" w14:textId="77777777" w:rsidR="00BC65F6" w:rsidRDefault="00BC65F6" w:rsidP="00C8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7112" w14:textId="31DD4F50" w:rsidR="00C80421" w:rsidRPr="006B0E3E" w:rsidRDefault="00C80421">
    <w:pPr>
      <w:pStyle w:val="Header"/>
      <w:rPr>
        <w:rFonts w:ascii="Times New Roman" w:hAnsi="Times New Roman" w:cs="Times New Roman"/>
      </w:rPr>
    </w:pPr>
    <w:r w:rsidRPr="006B0E3E">
      <w:rPr>
        <w:rFonts w:ascii="Times New Roman" w:hAnsi="Times New Roman" w:cs="Times New Roman"/>
      </w:rPr>
      <w:t>Daniel Andrews</w:t>
    </w:r>
  </w:p>
  <w:p w14:paraId="1D6E3BD6" w14:textId="16B317D9" w:rsidR="00C80421" w:rsidRPr="006B0E3E" w:rsidRDefault="00C80421">
    <w:pPr>
      <w:pStyle w:val="Header"/>
      <w:rPr>
        <w:rFonts w:ascii="Times New Roman" w:hAnsi="Times New Roman" w:cs="Times New Roman"/>
      </w:rPr>
    </w:pPr>
    <w:r w:rsidRPr="006B0E3E">
      <w:rPr>
        <w:rFonts w:ascii="Times New Roman" w:hAnsi="Times New Roman" w:cs="Times New Roman"/>
      </w:rPr>
      <w:t>CIS 3100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8C443C"/>
    <w:multiLevelType w:val="multilevel"/>
    <w:tmpl w:val="DEDAF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98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21"/>
    <w:rsid w:val="00077AE9"/>
    <w:rsid w:val="00105720"/>
    <w:rsid w:val="00127177"/>
    <w:rsid w:val="00576533"/>
    <w:rsid w:val="00590E40"/>
    <w:rsid w:val="006B0E3E"/>
    <w:rsid w:val="00835C42"/>
    <w:rsid w:val="008E4C2D"/>
    <w:rsid w:val="00AE01C9"/>
    <w:rsid w:val="00BC65F6"/>
    <w:rsid w:val="00C8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A9E"/>
  <w15:chartTrackingRefBased/>
  <w15:docId w15:val="{C2A5388C-A447-4C4E-991E-D45319BE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421"/>
    <w:rPr>
      <w:rFonts w:eastAsiaTheme="majorEastAsia" w:cstheme="majorBidi"/>
      <w:color w:val="272727" w:themeColor="text1" w:themeTint="D8"/>
    </w:rPr>
  </w:style>
  <w:style w:type="paragraph" w:styleId="Title">
    <w:name w:val="Title"/>
    <w:basedOn w:val="Normal"/>
    <w:next w:val="Normal"/>
    <w:link w:val="TitleChar"/>
    <w:uiPriority w:val="10"/>
    <w:qFormat/>
    <w:rsid w:val="00C80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421"/>
    <w:pPr>
      <w:spacing w:before="160"/>
      <w:jc w:val="center"/>
    </w:pPr>
    <w:rPr>
      <w:i/>
      <w:iCs/>
      <w:color w:val="404040" w:themeColor="text1" w:themeTint="BF"/>
    </w:rPr>
  </w:style>
  <w:style w:type="character" w:customStyle="1" w:styleId="QuoteChar">
    <w:name w:val="Quote Char"/>
    <w:basedOn w:val="DefaultParagraphFont"/>
    <w:link w:val="Quote"/>
    <w:uiPriority w:val="29"/>
    <w:rsid w:val="00C80421"/>
    <w:rPr>
      <w:i/>
      <w:iCs/>
      <w:color w:val="404040" w:themeColor="text1" w:themeTint="BF"/>
    </w:rPr>
  </w:style>
  <w:style w:type="paragraph" w:styleId="ListParagraph">
    <w:name w:val="List Paragraph"/>
    <w:basedOn w:val="Normal"/>
    <w:uiPriority w:val="34"/>
    <w:qFormat/>
    <w:rsid w:val="00C80421"/>
    <w:pPr>
      <w:ind w:left="720"/>
      <w:contextualSpacing/>
    </w:pPr>
  </w:style>
  <w:style w:type="character" w:styleId="IntenseEmphasis">
    <w:name w:val="Intense Emphasis"/>
    <w:basedOn w:val="DefaultParagraphFont"/>
    <w:uiPriority w:val="21"/>
    <w:qFormat/>
    <w:rsid w:val="00C80421"/>
    <w:rPr>
      <w:i/>
      <w:iCs/>
      <w:color w:val="0F4761" w:themeColor="accent1" w:themeShade="BF"/>
    </w:rPr>
  </w:style>
  <w:style w:type="paragraph" w:styleId="IntenseQuote">
    <w:name w:val="Intense Quote"/>
    <w:basedOn w:val="Normal"/>
    <w:next w:val="Normal"/>
    <w:link w:val="IntenseQuoteChar"/>
    <w:uiPriority w:val="30"/>
    <w:qFormat/>
    <w:rsid w:val="00C80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421"/>
    <w:rPr>
      <w:i/>
      <w:iCs/>
      <w:color w:val="0F4761" w:themeColor="accent1" w:themeShade="BF"/>
    </w:rPr>
  </w:style>
  <w:style w:type="character" w:styleId="IntenseReference">
    <w:name w:val="Intense Reference"/>
    <w:basedOn w:val="DefaultParagraphFont"/>
    <w:uiPriority w:val="32"/>
    <w:qFormat/>
    <w:rsid w:val="00C80421"/>
    <w:rPr>
      <w:b/>
      <w:bCs/>
      <w:smallCaps/>
      <w:color w:val="0F4761" w:themeColor="accent1" w:themeShade="BF"/>
      <w:spacing w:val="5"/>
    </w:rPr>
  </w:style>
  <w:style w:type="paragraph" w:styleId="Header">
    <w:name w:val="header"/>
    <w:basedOn w:val="Normal"/>
    <w:link w:val="HeaderChar"/>
    <w:uiPriority w:val="99"/>
    <w:unhideWhenUsed/>
    <w:rsid w:val="00C80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21"/>
  </w:style>
  <w:style w:type="paragraph" w:styleId="Footer">
    <w:name w:val="footer"/>
    <w:basedOn w:val="Normal"/>
    <w:link w:val="FooterChar"/>
    <w:uiPriority w:val="99"/>
    <w:unhideWhenUsed/>
    <w:rsid w:val="00C80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804148">
      <w:bodyDiv w:val="1"/>
      <w:marLeft w:val="0"/>
      <w:marRight w:val="0"/>
      <w:marTop w:val="0"/>
      <w:marBottom w:val="0"/>
      <w:divBdr>
        <w:top w:val="none" w:sz="0" w:space="0" w:color="auto"/>
        <w:left w:val="none" w:sz="0" w:space="0" w:color="auto"/>
        <w:bottom w:val="none" w:sz="0" w:space="0" w:color="auto"/>
        <w:right w:val="none" w:sz="0" w:space="0" w:color="auto"/>
      </w:divBdr>
    </w:div>
    <w:div w:id="13575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DANIEL.ANDREWS@baruchmail.cuny.edu</dc:creator>
  <cp:keywords/>
  <dc:description/>
  <cp:lastModifiedBy>DANIEL.ANDREWS@baruchmail.cuny.edu</cp:lastModifiedBy>
  <cp:revision>3</cp:revision>
  <dcterms:created xsi:type="dcterms:W3CDTF">2024-05-12T17:03:00Z</dcterms:created>
  <dcterms:modified xsi:type="dcterms:W3CDTF">2024-05-16T21:26:00Z</dcterms:modified>
</cp:coreProperties>
</file>