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Title"/>
      </w:pPr>
      <w:r>
        <w:rPr>
          <w:rFonts w:hint="eastAsia"/>
        </w:rPr>
        <w:t xml:space="preserve">浙江大学《BS</w:t>
      </w:r>
      <w:r>
        <w:t xml:space="preserve"> </w:t>
      </w:r>
      <w:r>
        <w:rPr>
          <w:rFonts w:hint="eastAsia"/>
        </w:rPr>
        <w:t xml:space="preserve">体系软件设计》课程大程</w:t>
      </w:r>
    </w:p>
    <w:p>
      <w:pPr>
        <w:pStyle w:val="CoverMain"/>
      </w:pPr>
      <w:r>
        <w:rPr>
          <w:rFonts w:hint="eastAsia"/>
        </w:rPr>
        <w:t xml:space="preserve">企业审批系统</w:t>
      </w:r>
    </w:p>
    <w:p>
      <w:pPr>
        <w:pStyle w:val="CoverSub"/>
      </w:pPr>
      <w:r>
        <w:rPr>
          <w:rFonts w:hint="eastAsia"/>
        </w:rPr>
        <w:t xml:space="preserve">设计文档</w:t>
      </w:r>
    </w:p>
    <w:tbl>
      <w:tblPr>
        <w:tblStyle w:val="Table"/>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bottom w:w="28" w:type="dxa"/>
          <w:left w:w="60" w:type="dxa"/>
          <w:right w:w="60" w:type="dxa"/>
        </w:tblCellMar>
      </w:tblPr>
      <w:tblGrid>
        <w:gridCol w:w="2852"/>
        <w:gridCol w:w="6218"/>
      </w:tblGrid>
      <w:tr>
        <w:trPr>
          <w:tblHeader w:val="on"/>
          <w:tblHeader/>
          <w:cantSplit/>
        </w:trPr>
        <w:tc>
          <w:tcPr>
            <w:tcW w:w="2852" w:type="dxa"/>
            <w:shd w:val="clear" w:color="auto" w:fill="D9E2F3"/>
          </w:tcPr>
          <w:p>
            <w:pPr>
              <w:pStyle w:val="Compact"/>
              <w:spacing w:after="0" w:before="0" w:line="264" w:lineRule="auto"/>
            </w:pPr>
            <w:r>
              <w:rPr>
                <w:rFonts w:hint="eastAsia"/>
                <w:b/>
                <w:sz w:val="24"/>
              </w:rPr>
              <w:t xml:space="preserve">项目</w:t>
            </w:r>
          </w:p>
        </w:tc>
        <w:tc>
          <w:tcPr>
            <w:tcW w:w="6218" w:type="dxa"/>
            <w:shd w:val="clear" w:color="auto" w:fill="D9E2F3"/>
          </w:tcPr>
          <w:p>
            <w:pPr>
              <w:pStyle w:val="Compact"/>
              <w:spacing w:after="0" w:before="0" w:line="264" w:lineRule="auto"/>
            </w:pPr>
            <w:r>
              <w:rPr>
                <w:rFonts w:hint="eastAsia"/>
                <w:b/>
                <w:sz w:val="24"/>
              </w:rPr>
              <w:t xml:space="preserve">内容</w:t>
            </w:r>
          </w:p>
        </w:tc>
      </w:tr>
      <w:tr>
        <w:trPr>
          <w:cantSplit/>
        </w:trPr>
        <w:tc>
          <w:tcPr>
            <w:tcW w:w="2852" w:type="dxa"/>
          </w:tcPr>
          <w:p>
            <w:pPr>
              <w:pStyle w:val="Compact"/>
              <w:spacing w:after="0" w:before="0" w:line="264" w:lineRule="auto"/>
            </w:pPr>
            <w:r>
              <w:rPr>
                <w:rFonts w:hint="eastAsia"/>
                <w:sz w:val="24"/>
              </w:rPr>
              <w:t xml:space="preserve">课程名称</w:t>
            </w:r>
          </w:p>
        </w:tc>
        <w:tc>
          <w:tcPr>
            <w:tcW w:w="6218" w:type="dxa"/>
          </w:tcPr>
          <w:p>
            <w:pPr>
              <w:pStyle w:val="Compact"/>
              <w:spacing w:after="0" w:before="0" w:line="264" w:lineRule="auto"/>
            </w:pPr>
            <w:r>
              <w:rPr>
                <w:rFonts w:hint="eastAsia"/>
                <w:sz w:val="24"/>
              </w:rPr>
              <w:t xml:space="preserve">《BS体系软件设计》</w:t>
            </w:r>
          </w:p>
        </w:tc>
      </w:tr>
      <w:tr>
        <w:trPr>
          <w:cantSplit/>
        </w:trPr>
        <w:tc>
          <w:tcPr>
            <w:tcW w:w="2852" w:type="dxa"/>
          </w:tcPr>
          <w:p>
            <w:pPr>
              <w:pStyle w:val="Compact"/>
              <w:spacing w:after="0" w:before="0" w:line="264" w:lineRule="auto"/>
            </w:pPr>
            <w:r>
              <w:rPr>
                <w:rFonts w:hint="eastAsia"/>
                <w:sz w:val="24"/>
              </w:rPr>
              <w:t xml:space="preserve">实验项目</w:t>
            </w:r>
          </w:p>
        </w:tc>
        <w:tc>
          <w:tcPr>
            <w:tcW w:w="6218" w:type="dxa"/>
          </w:tcPr>
          <w:p>
            <w:pPr>
              <w:pStyle w:val="Compact"/>
              <w:spacing w:after="0" w:before="0" w:line="264" w:lineRule="auto"/>
            </w:pPr>
            <w:r>
              <w:rPr>
                <w:rFonts w:hint="eastAsia"/>
                <w:sz w:val="24"/>
              </w:rPr>
              <w:t xml:space="preserve">企业审批系统</w:t>
            </w:r>
          </w:p>
        </w:tc>
      </w:tr>
      <w:tr>
        <w:trPr>
          <w:cantSplit/>
        </w:trPr>
        <w:tc>
          <w:tcPr>
            <w:tcW w:w="2852" w:type="dxa"/>
          </w:tcPr>
          <w:p>
            <w:pPr>
              <w:pStyle w:val="Compact"/>
              <w:spacing w:after="0" w:before="0" w:line="264" w:lineRule="auto"/>
            </w:pPr>
            <w:r>
              <w:rPr>
                <w:rFonts w:hint="eastAsia"/>
                <w:sz w:val="24"/>
              </w:rPr>
              <w:t xml:space="preserve">学生姓名</w:t>
            </w:r>
          </w:p>
        </w:tc>
        <w:tc>
          <w:tcPr>
            <w:tcW w:w="6218" w:type="dxa"/>
          </w:tcPr>
          <w:p>
            <w:pPr>
              <w:pStyle w:val="Compact"/>
              <w:spacing w:after="0" w:before="0" w:line="264" w:lineRule="auto"/>
            </w:pPr>
            <w:r>
              <w:rPr>
                <w:rFonts w:hint="eastAsia"/>
                <w:sz w:val="24"/>
              </w:rPr>
              <w:t xml:space="preserve">李宇航</w:t>
            </w:r>
          </w:p>
        </w:tc>
      </w:tr>
      <w:tr>
        <w:trPr>
          <w:cantSplit/>
        </w:trPr>
        <w:tc>
          <w:tcPr>
            <w:tcW w:w="2852" w:type="dxa"/>
          </w:tcPr>
          <w:p>
            <w:pPr>
              <w:pStyle w:val="Compact"/>
              <w:spacing w:after="0" w:before="0" w:line="264" w:lineRule="auto"/>
            </w:pPr>
            <w:r>
              <w:rPr>
                <w:rFonts w:hint="eastAsia"/>
                <w:sz w:val="24"/>
              </w:rPr>
              <w:t xml:space="preserve">学</w:t>
            </w:r>
            <w:r>
              <w:rPr>
                <w:sz w:val="24"/>
              </w:rPr>
              <w:t xml:space="preserve">　　</w:t>
            </w:r>
            <w:r>
              <w:rPr>
                <w:rFonts w:hint="eastAsia"/>
                <w:sz w:val="24"/>
              </w:rPr>
              <w:t xml:space="preserve">号</w:t>
            </w:r>
          </w:p>
        </w:tc>
        <w:tc>
          <w:tcPr>
            <w:tcW w:w="6218" w:type="dxa"/>
          </w:tcPr>
          <w:p>
            <w:pPr>
              <w:pStyle w:val="Compact"/>
              <w:spacing w:after="0" w:before="0" w:line="264" w:lineRule="auto"/>
            </w:pPr>
            <w:r>
              <w:rPr>
                <w:sz w:val="24"/>
              </w:rPr>
              <w:t xml:space="preserve">3240105750</w:t>
            </w:r>
          </w:p>
        </w:tc>
      </w:tr>
      <w:tr>
        <w:trPr>
          <w:cantSplit/>
        </w:trPr>
        <w:tc>
          <w:tcPr>
            <w:tcW w:w="2852" w:type="dxa"/>
          </w:tcPr>
          <w:p>
            <w:pPr>
              <w:pStyle w:val="Compact"/>
              <w:spacing w:after="0" w:before="0" w:line="264" w:lineRule="auto"/>
            </w:pPr>
            <w:r>
              <w:rPr>
                <w:rFonts w:hint="eastAsia"/>
                <w:sz w:val="24"/>
              </w:rPr>
              <w:t xml:space="preserve">学</w:t>
            </w:r>
            <w:r>
              <w:rPr>
                <w:sz w:val="24"/>
              </w:rPr>
              <w:t xml:space="preserve">　　</w:t>
            </w:r>
            <w:r>
              <w:rPr>
                <w:rFonts w:hint="eastAsia"/>
                <w:sz w:val="24"/>
              </w:rPr>
              <w:t xml:space="preserve">院</w:t>
            </w:r>
          </w:p>
        </w:tc>
        <w:tc>
          <w:tcPr>
            <w:tcW w:w="6218" w:type="dxa"/>
          </w:tcPr>
          <w:p>
            <w:pPr>
              <w:pStyle w:val="Compact"/>
              <w:spacing w:after="0" w:before="0" w:line="264" w:lineRule="auto"/>
            </w:pPr>
            <w:r>
              <w:rPr>
                <w:rFonts w:hint="eastAsia"/>
                <w:sz w:val="24"/>
              </w:rPr>
              <w:t xml:space="preserve">人工智能学院</w:t>
            </w:r>
          </w:p>
        </w:tc>
      </w:tr>
      <w:tr>
        <w:trPr>
          <w:cantSplit/>
        </w:trPr>
        <w:tc>
          <w:tcPr>
            <w:tcW w:w="2852" w:type="dxa"/>
          </w:tcPr>
          <w:p>
            <w:pPr>
              <w:pStyle w:val="Compact"/>
              <w:spacing w:after="0" w:before="0" w:line="264" w:lineRule="auto"/>
            </w:pPr>
            <w:r>
              <w:rPr>
                <w:rFonts w:hint="eastAsia"/>
                <w:sz w:val="24"/>
              </w:rPr>
              <w:t xml:space="preserve">系</w:t>
            </w:r>
          </w:p>
        </w:tc>
        <w:tc>
          <w:tcPr>
            <w:tcW w:w="6218" w:type="dxa"/>
          </w:tcPr>
          <w:p>
            <w:pPr>
              <w:pStyle w:val="Compact"/>
              <w:spacing w:after="0" w:before="0" w:line="264" w:lineRule="auto"/>
            </w:pPr>
            <w:r>
              <w:rPr>
                <w:sz w:val="24"/>
              </w:rPr>
              <w:t xml:space="preserve">人工智能系</w:t>
            </w:r>
          </w:p>
        </w:tc>
      </w:tr>
      <w:tr>
        <w:trPr>
          <w:cantSplit/>
        </w:trPr>
        <w:tc>
          <w:tcPr>
            <w:tcW w:w="2852" w:type="dxa"/>
          </w:tcPr>
          <w:p>
            <w:pPr>
              <w:pStyle w:val="Compact"/>
              <w:spacing w:after="0" w:before="0" w:line="264" w:lineRule="auto"/>
            </w:pPr>
            <w:r>
              <w:rPr>
                <w:rFonts w:hint="eastAsia"/>
                <w:sz w:val="24"/>
              </w:rPr>
              <w:t xml:space="preserve">专</w:t>
            </w:r>
            <w:r>
              <w:rPr>
                <w:sz w:val="24"/>
              </w:rPr>
              <w:t xml:space="preserve">　　</w:t>
            </w:r>
            <w:r>
              <w:rPr>
                <w:rFonts w:hint="eastAsia"/>
                <w:sz w:val="24"/>
              </w:rPr>
              <w:t xml:space="preserve">业</w:t>
            </w:r>
          </w:p>
        </w:tc>
        <w:tc>
          <w:tcPr>
            <w:tcW w:w="6218" w:type="dxa"/>
          </w:tcPr>
          <w:p>
            <w:pPr>
              <w:pStyle w:val="Compact"/>
              <w:spacing w:after="0" w:before="0" w:line="264" w:lineRule="auto"/>
            </w:pPr>
            <w:r>
              <w:rPr>
                <w:sz w:val="24"/>
              </w:rPr>
              <w:t xml:space="preserve">人工智能</w:t>
            </w:r>
          </w:p>
        </w:tc>
      </w:tr>
      <w:tr>
        <w:trPr>
          <w:cantSplit/>
        </w:trPr>
        <w:tc>
          <w:tcPr>
            <w:tcW w:w="2852" w:type="dxa"/>
          </w:tcPr>
          <w:p>
            <w:pPr>
              <w:pStyle w:val="Compact"/>
              <w:spacing w:after="0" w:before="0" w:line="264" w:lineRule="auto"/>
            </w:pPr>
            <w:r>
              <w:rPr>
                <w:rFonts w:hint="eastAsia"/>
                <w:sz w:val="24"/>
              </w:rPr>
              <w:t xml:space="preserve">指导教师</w:t>
            </w:r>
          </w:p>
        </w:tc>
        <w:tc>
          <w:tcPr>
            <w:tcW w:w="6218" w:type="dxa"/>
          </w:tcPr>
          <w:p>
            <w:pPr>
              <w:pStyle w:val="Compact"/>
              <w:spacing w:after="0" w:before="0" w:line="264" w:lineRule="auto"/>
            </w:pPr>
            <w:r>
              <w:rPr>
                <w:rFonts w:hint="eastAsia"/>
                <w:sz w:val="24"/>
              </w:rPr>
              <w:t xml:space="preserve">胡晓军</w:t>
            </w:r>
          </w:p>
        </w:tc>
      </w:tr>
      <w:tr>
        <w:trPr>
          <w:cantSplit/>
        </w:trPr>
        <w:tc>
          <w:tcPr>
            <w:tcW w:w="2852" w:type="dxa"/>
          </w:tcPr>
          <w:p>
            <w:pPr>
              <w:pStyle w:val="Compact"/>
              <w:spacing w:after="0" w:before="0" w:line="264" w:lineRule="auto"/>
            </w:pPr>
            <w:r>
              <w:rPr>
                <w:rFonts w:hint="eastAsia"/>
                <w:sz w:val="24"/>
              </w:rPr>
              <w:t xml:space="preserve">提交日期</w:t>
            </w:r>
          </w:p>
        </w:tc>
        <w:tc>
          <w:tcPr>
            <w:tcW w:w="6218" w:type="dxa"/>
          </w:tcPr>
          <w:p>
            <w:pPr>
              <w:pStyle w:val="Compact"/>
              <w:spacing w:after="0" w:before="0" w:line="264" w:lineRule="auto"/>
            </w:pPr>
            <w:r>
              <w:rPr>
                <w:sz w:val="24"/>
              </w:rPr>
              <w:t xml:space="preserve">2026 </w:t>
            </w:r>
            <w:r>
              <w:rPr>
                <w:rFonts w:hint="eastAsia"/>
                <w:sz w:val="24"/>
              </w:rPr>
              <w:t xml:space="preserve">年</w:t>
            </w:r>
            <w:r>
              <w:rPr>
                <w:sz w:val="24"/>
              </w:rPr>
              <w:t xml:space="preserve"> 11 </w:t>
            </w:r>
            <w:r>
              <w:rPr>
                <w:rFonts w:hint="eastAsia"/>
                <w:sz w:val="24"/>
              </w:rPr>
              <w:t xml:space="preserve">月</w:t>
            </w:r>
            <w:r>
              <w:rPr>
                <w:sz w:val="24"/>
              </w:rPr>
              <w:t xml:space="preserve"> 16 </w:t>
            </w:r>
            <w:r>
              <w:rPr>
                <w:rFonts w:hint="eastAsia"/>
                <w:sz w:val="24"/>
              </w:rPr>
              <w:t xml:space="preserve">日前</w:t>
            </w:r>
          </w:p>
        </w:tc>
      </w:tr>
    </w:tbl>
    <w:p>
      <w:r>
        <w:br w:type="page"/>
      </w:r>
    </w:p>
    <w:p>
      <w:pPr>
        <w:pStyle w:val="BodyText"/>
      </w:pPr>
      <w:r>
        <w:rPr>
          <w:rFonts w:hint="eastAsia"/>
          <w:b/>
          <w:bCs/>
        </w:rPr>
        <w:t xml:space="preserve">目</w:t>
      </w:r>
      <w:r>
        <w:rPr>
          <w:b/>
          <w:bCs/>
        </w:rPr>
        <w:t xml:space="preserve">　</w:t>
      </w:r>
      <w:r>
        <w:rPr>
          <w:rFonts w:hint="eastAsia"/>
          <w:b/>
          <w:bCs/>
        </w:rPr>
        <w:t xml:space="preserve">录</w:t>
      </w:r>
    </w:p>
    <w:p>
      <w:pPr>
        <w:tabs>
          <w:tab w:pos="9071" w:val="right" w:leader="dot"/>
        </w:tabs>
        <w:spacing w:after="40" w:before="80" w:line="276" w:lineRule="auto"/>
        <w:ind w:left="0"/>
      </w:pPr>
      <w:r>
        <w:fldChar w:fldCharType="begin"/>
      </w:r>
      <w:r>
        <w:instrText xml:space="preserve"> TOC \o "1-3" \h \z \u </w:instrText>
      </w:r>
      <w:r>
        <w:fldChar w:fldCharType="separate"/>
      </w:r>
      <w:r>
        <w:rPr>
          <w:b/>
          <w:sz w:val="21"/>
        </w:rPr>
        <w:t>1 项目环境</w:t>
        <w:tab/>
        <w:t>4</w:t>
      </w:r>
    </w:p>
    <w:p>
      <w:pPr>
        <w:tabs>
          <w:tab w:pos="9071" w:val="right" w:leader="dot"/>
        </w:tabs>
        <w:spacing w:after="0" w:before="0" w:line="276" w:lineRule="auto"/>
        <w:ind w:left="454"/>
      </w:pPr>
      <w:r>
        <w:rPr>
          <w:b w:val="0"/>
          <w:sz w:val="20"/>
        </w:rPr>
        <w:t>1.1 后端</w:t>
        <w:tab/>
        <w:t>4</w:t>
      </w:r>
    </w:p>
    <w:p>
      <w:pPr>
        <w:tabs>
          <w:tab w:pos="9071" w:val="right" w:leader="dot"/>
        </w:tabs>
        <w:spacing w:after="0" w:before="0" w:line="276" w:lineRule="auto"/>
        <w:ind w:left="454"/>
      </w:pPr>
      <w:r>
        <w:rPr>
          <w:b w:val="0"/>
          <w:sz w:val="20"/>
        </w:rPr>
        <w:t>1.2 前端</w:t>
        <w:tab/>
        <w:t>4</w:t>
      </w:r>
    </w:p>
    <w:p>
      <w:pPr>
        <w:tabs>
          <w:tab w:pos="9071" w:val="right" w:leader="dot"/>
        </w:tabs>
        <w:spacing w:after="40" w:before="80" w:line="276" w:lineRule="auto"/>
        <w:ind w:left="0"/>
      </w:pPr>
      <w:r>
        <w:rPr>
          <w:b/>
          <w:sz w:val="21"/>
        </w:rPr>
        <w:t>2 项目结构</w:t>
        <w:tab/>
        <w:t>6</w:t>
      </w:r>
    </w:p>
    <w:p>
      <w:pPr>
        <w:tabs>
          <w:tab w:pos="9071" w:val="right" w:leader="dot"/>
        </w:tabs>
        <w:spacing w:after="0" w:before="0" w:line="276" w:lineRule="auto"/>
        <w:ind w:left="454"/>
      </w:pPr>
      <w:r>
        <w:rPr>
          <w:b w:val="0"/>
          <w:sz w:val="20"/>
        </w:rPr>
        <w:t>2.1 后端</w:t>
        <w:tab/>
        <w:t>7</w:t>
      </w:r>
    </w:p>
    <w:p>
      <w:pPr>
        <w:tabs>
          <w:tab w:pos="9071" w:val="right" w:leader="dot"/>
        </w:tabs>
        <w:spacing w:after="0" w:before="0" w:line="276" w:lineRule="auto"/>
        <w:ind w:left="454"/>
      </w:pPr>
      <w:r>
        <w:rPr>
          <w:b w:val="0"/>
          <w:sz w:val="20"/>
        </w:rPr>
        <w:t>2.2 前端</w:t>
        <w:tab/>
        <w:t>8</w:t>
      </w:r>
    </w:p>
    <w:p>
      <w:pPr>
        <w:tabs>
          <w:tab w:pos="9071" w:val="right" w:leader="dot"/>
        </w:tabs>
        <w:spacing w:after="40" w:before="80" w:line="276" w:lineRule="auto"/>
        <w:ind w:left="0"/>
      </w:pPr>
      <w:r>
        <w:rPr>
          <w:b/>
          <w:sz w:val="21"/>
        </w:rPr>
        <w:t>3 数据库设计</w:t>
        <w:tab/>
        <w:t>9</w:t>
      </w:r>
    </w:p>
    <w:p>
      <w:pPr>
        <w:tabs>
          <w:tab w:pos="9071" w:val="right" w:leader="dot"/>
        </w:tabs>
        <w:spacing w:after="0" w:before="0" w:line="276" w:lineRule="auto"/>
        <w:ind w:left="454"/>
      </w:pPr>
      <w:r>
        <w:rPr>
          <w:b w:val="0"/>
          <w:sz w:val="20"/>
        </w:rPr>
        <w:t>3.1 E-R 图</w:t>
        <w:tab/>
        <w:t>9</w:t>
      </w:r>
    </w:p>
    <w:p>
      <w:pPr>
        <w:tabs>
          <w:tab w:pos="9071" w:val="right" w:leader="dot"/>
        </w:tabs>
        <w:spacing w:after="0" w:before="0" w:line="276" w:lineRule="auto"/>
        <w:ind w:left="454"/>
      </w:pPr>
      <w:r>
        <w:rPr>
          <w:b w:val="0"/>
          <w:sz w:val="20"/>
        </w:rPr>
        <w:t>3.2 表清单</w:t>
        <w:tab/>
        <w:t>11</w:t>
      </w:r>
    </w:p>
    <w:p>
      <w:pPr>
        <w:tabs>
          <w:tab w:pos="9071" w:val="right" w:leader="dot"/>
        </w:tabs>
        <w:spacing w:after="0" w:before="0" w:line="276" w:lineRule="auto"/>
        <w:ind w:left="454"/>
      </w:pPr>
      <w:r>
        <w:rPr>
          <w:b w:val="0"/>
          <w:sz w:val="20"/>
        </w:rPr>
        <w:t>3.3 删除策略</w:t>
        <w:tab/>
        <w:t>13</w:t>
      </w:r>
    </w:p>
    <w:p>
      <w:pPr>
        <w:tabs>
          <w:tab w:pos="9071" w:val="right" w:leader="dot"/>
        </w:tabs>
        <w:spacing w:after="40" w:before="80" w:line="276" w:lineRule="auto"/>
        <w:ind w:left="0"/>
      </w:pPr>
      <w:r>
        <w:rPr>
          <w:b/>
          <w:sz w:val="21"/>
        </w:rPr>
        <w:t>4 功能设计</w:t>
        <w:tab/>
        <w:t>14</w:t>
      </w:r>
    </w:p>
    <w:p>
      <w:pPr>
        <w:tabs>
          <w:tab w:pos="9071" w:val="right" w:leader="dot"/>
        </w:tabs>
        <w:spacing w:after="0" w:before="0" w:line="276" w:lineRule="auto"/>
        <w:ind w:left="454"/>
      </w:pPr>
      <w:r>
        <w:rPr>
          <w:b w:val="0"/>
          <w:sz w:val="20"/>
        </w:rPr>
        <w:t>4.1 后端</w:t>
        <w:tab/>
        <w:t>14</w:t>
      </w:r>
    </w:p>
    <w:p>
      <w:pPr>
        <w:tabs>
          <w:tab w:pos="9071" w:val="right" w:leader="dot"/>
        </w:tabs>
        <w:spacing w:after="40" w:before="0" w:line="276" w:lineRule="auto"/>
        <w:ind w:left="907"/>
      </w:pPr>
      <w:r>
        <w:rPr>
          <w:b w:val="0"/>
          <w:sz w:val="20"/>
        </w:rPr>
        <w:t>4.1.1 Model：数据库表定义</w:t>
        <w:tab/>
        <w:t>14</w:t>
      </w:r>
    </w:p>
    <w:p>
      <w:pPr>
        <w:tabs>
          <w:tab w:pos="9071" w:val="right" w:leader="dot"/>
        </w:tabs>
        <w:spacing w:after="40" w:before="0" w:line="276" w:lineRule="auto"/>
        <w:ind w:left="907"/>
      </w:pPr>
      <w:r>
        <w:rPr>
          <w:b w:val="0"/>
          <w:sz w:val="20"/>
        </w:rPr>
        <w:t>4.1.2 Repository：数据库操作</w:t>
        <w:tab/>
        <w:t>15</w:t>
      </w:r>
    </w:p>
    <w:p>
      <w:pPr>
        <w:tabs>
          <w:tab w:pos="9071" w:val="right" w:leader="dot"/>
        </w:tabs>
        <w:spacing w:after="40" w:before="0" w:line="276" w:lineRule="auto"/>
        <w:ind w:left="907"/>
      </w:pPr>
      <w:r>
        <w:rPr>
          <w:b w:val="0"/>
          <w:sz w:val="20"/>
        </w:rPr>
        <w:t>4.1.3 Config：配置信息</w:t>
        <w:tab/>
        <w:t>17</w:t>
      </w:r>
    </w:p>
    <w:p>
      <w:pPr>
        <w:tabs>
          <w:tab w:pos="9071" w:val="right" w:leader="dot"/>
        </w:tabs>
        <w:spacing w:after="40" w:before="0" w:line="276" w:lineRule="auto"/>
        <w:ind w:left="907"/>
      </w:pPr>
      <w:r>
        <w:rPr>
          <w:b w:val="0"/>
          <w:sz w:val="20"/>
        </w:rPr>
        <w:t>4.1.4 DTO：数据传输对象</w:t>
        <w:tab/>
        <w:t>18</w:t>
      </w:r>
    </w:p>
    <w:p>
      <w:pPr>
        <w:tabs>
          <w:tab w:pos="9071" w:val="right" w:leader="dot"/>
        </w:tabs>
        <w:spacing w:after="40" w:before="0" w:line="276" w:lineRule="auto"/>
        <w:ind w:left="907"/>
      </w:pPr>
      <w:r>
        <w:rPr>
          <w:b w:val="0"/>
          <w:sz w:val="20"/>
        </w:rPr>
        <w:t>4.1.5 Response：封装响应数据</w:t>
        <w:tab/>
        <w:t>20</w:t>
      </w:r>
    </w:p>
    <w:p>
      <w:pPr>
        <w:tabs>
          <w:tab w:pos="9071" w:val="right" w:leader="dot"/>
        </w:tabs>
        <w:spacing w:after="40" w:before="0" w:line="276" w:lineRule="auto"/>
        <w:ind w:left="907"/>
      </w:pPr>
      <w:r>
        <w:rPr>
          <w:b w:val="0"/>
          <w:sz w:val="20"/>
        </w:rPr>
        <w:t>4.1.6 Service：核心业务逻辑</w:t>
        <w:tab/>
        <w:t>22</w:t>
      </w:r>
    </w:p>
    <w:p>
      <w:pPr>
        <w:tabs>
          <w:tab w:pos="9071" w:val="right" w:leader="dot"/>
        </w:tabs>
        <w:spacing w:after="40" w:before="0" w:line="276" w:lineRule="auto"/>
        <w:ind w:left="907"/>
      </w:pPr>
      <w:r>
        <w:rPr>
          <w:b w:val="0"/>
          <w:sz w:val="20"/>
        </w:rPr>
        <w:t>4.1.7 Controller：接收前端请求</w:t>
        <w:tab/>
        <w:t>26</w:t>
      </w:r>
    </w:p>
    <w:p>
      <w:pPr>
        <w:tabs>
          <w:tab w:pos="9071" w:val="right" w:leader="dot"/>
        </w:tabs>
        <w:spacing w:after="40" w:before="0" w:line="276" w:lineRule="auto"/>
        <w:ind w:left="907"/>
      </w:pPr>
      <w:r>
        <w:rPr>
          <w:b w:val="0"/>
          <w:sz w:val="20"/>
        </w:rPr>
        <w:t>4.1.8 Main</w:t>
        <w:tab/>
        <w:t>30</w:t>
      </w:r>
    </w:p>
    <w:p>
      <w:pPr>
        <w:tabs>
          <w:tab w:pos="9071" w:val="right" w:leader="dot"/>
        </w:tabs>
        <w:spacing w:after="0" w:before="0" w:line="276" w:lineRule="auto"/>
        <w:ind w:left="454"/>
      </w:pPr>
      <w:r>
        <w:rPr>
          <w:b w:val="0"/>
          <w:sz w:val="20"/>
        </w:rPr>
        <w:t>4.2 前端</w:t>
        <w:tab/>
        <w:t>30</w:t>
      </w:r>
    </w:p>
    <w:p>
      <w:pPr>
        <w:tabs>
          <w:tab w:pos="9071" w:val="right" w:leader="dot"/>
        </w:tabs>
        <w:spacing w:after="40" w:before="0" w:line="276" w:lineRule="auto"/>
        <w:ind w:left="907"/>
      </w:pPr>
      <w:r>
        <w:rPr>
          <w:b w:val="0"/>
          <w:sz w:val="20"/>
        </w:rPr>
        <w:t>4.2.1 Lib：库/工具函数</w:t>
        <w:tab/>
        <w:t>30</w:t>
      </w:r>
    </w:p>
    <w:p>
      <w:pPr>
        <w:tabs>
          <w:tab w:pos="9071" w:val="right" w:leader="dot"/>
        </w:tabs>
        <w:spacing w:after="40" w:before="0" w:line="276" w:lineRule="auto"/>
        <w:ind w:left="907"/>
      </w:pPr>
      <w:r>
        <w:rPr>
          <w:b w:val="0"/>
          <w:sz w:val="20"/>
        </w:rPr>
        <w:t>4.2.2 Composables：组合式函数</w:t>
        <w:tab/>
        <w:t>32</w:t>
      </w:r>
    </w:p>
    <w:p>
      <w:pPr>
        <w:tabs>
          <w:tab w:pos="9071" w:val="right" w:leader="dot"/>
        </w:tabs>
        <w:spacing w:after="40" w:before="0" w:line="276" w:lineRule="auto"/>
        <w:ind w:left="907"/>
      </w:pPr>
      <w:r>
        <w:rPr>
          <w:b w:val="0"/>
          <w:sz w:val="20"/>
        </w:rPr>
        <w:t>4.2.3 Stores：全局状态</w:t>
        <w:tab/>
        <w:t>33</w:t>
      </w:r>
    </w:p>
    <w:p>
      <w:pPr>
        <w:tabs>
          <w:tab w:pos="9071" w:val="right" w:leader="dot"/>
        </w:tabs>
        <w:spacing w:after="40" w:before="0" w:line="276" w:lineRule="auto"/>
        <w:ind w:left="907"/>
      </w:pPr>
      <w:r>
        <w:rPr>
          <w:b w:val="0"/>
          <w:sz w:val="20"/>
        </w:rPr>
        <w:t>4.2.4 Components：组件</w:t>
        <w:tab/>
        <w:t>34</w:t>
      </w:r>
    </w:p>
    <w:p>
      <w:pPr>
        <w:tabs>
          <w:tab w:pos="9071" w:val="right" w:leader="dot"/>
        </w:tabs>
        <w:spacing w:after="40" w:before="0" w:line="276" w:lineRule="auto"/>
        <w:ind w:left="907"/>
      </w:pPr>
      <w:r>
        <w:rPr>
          <w:b w:val="0"/>
          <w:sz w:val="20"/>
        </w:rPr>
        <w:t>4.2.5 Views 与 Router：页面和路由</w:t>
        <w:tab/>
        <w:t>37</w:t>
      </w:r>
    </w:p>
    <w:p>
      <w:pPr>
        <w:tabs>
          <w:tab w:pos="9071" w:val="right" w:leader="dot"/>
        </w:tabs>
        <w:spacing w:after="40" w:before="80" w:line="276" w:lineRule="auto"/>
        <w:ind w:left="0"/>
      </w:pPr>
      <w:r>
        <w:rPr>
          <w:b/>
          <w:sz w:val="21"/>
        </w:rPr>
        <w:t>5 Q &amp; A</w:t>
        <w:tab/>
        <w:t>40</w:t>
      </w:r>
    </w:p>
    <w:p>
      <w:pPr>
        <w:tabs>
          <w:tab w:pos="9071" w:val="right" w:leader="dot"/>
        </w:tabs>
        <w:spacing w:after="0" w:before="0" w:line="276" w:lineRule="auto"/>
        <w:ind w:left="454"/>
      </w:pPr>
      <w:r>
        <w:rPr>
          <w:b w:val="0"/>
          <w:sz w:val="20"/>
        </w:rPr>
        <w:t>Q1：附件和票据是如何存储的？</w:t>
        <w:tab/>
        <w:t>40</w:t>
      </w:r>
    </w:p>
    <w:p>
      <w:pPr>
        <w:tabs>
          <w:tab w:pos="9071" w:val="right" w:leader="dot"/>
        </w:tabs>
        <w:spacing w:after="0" w:before="0" w:line="276" w:lineRule="auto"/>
        <w:ind w:left="454"/>
      </w:pPr>
      <w:r>
        <w:rPr>
          <w:b w:val="0"/>
          <w:sz w:val="20"/>
        </w:rPr>
        <w:t>Q2：用户注册、登录时的信息是如何验证的？密码怎么存？</w:t>
        <w:tab/>
        <w:t>42</w:t>
      </w:r>
    </w:p>
    <w:p>
      <w:pPr>
        <w:tabs>
          <w:tab w:pos="9071" w:val="right" w:leader="dot"/>
        </w:tabs>
        <w:spacing w:after="0" w:before="0" w:line="276" w:lineRule="auto"/>
        <w:ind w:left="454"/>
      </w:pPr>
      <w:r>
        <w:rPr>
          <w:b w:val="0"/>
          <w:sz w:val="20"/>
        </w:rPr>
        <w:t>Q3：权限是如何控制的？为什么系统管理员不能审批？</w:t>
        <w:tab/>
        <w:t>42</w:t>
      </w:r>
    </w:p>
    <w:p>
      <w:pPr>
        <w:tabs>
          <w:tab w:pos="9071" w:val="right" w:leader="dot"/>
        </w:tabs>
        <w:spacing w:after="0" w:before="0" w:line="276" w:lineRule="auto"/>
        <w:ind w:left="454"/>
      </w:pPr>
      <w:r>
        <w:rPr>
          <w:b w:val="0"/>
          <w:sz w:val="20"/>
        </w:rPr>
        <w:t>Q4：申请人、部门、金额这些字段如何防止被前端篡改？</w:t>
        <w:tab/>
        <w:t>43</w:t>
      </w:r>
    </w:p>
    <w:p>
      <w:pPr>
        <w:tabs>
          <w:tab w:pos="9071" w:val="right" w:leader="dot"/>
        </w:tabs>
        <w:spacing w:after="0" w:before="0" w:line="276" w:lineRule="auto"/>
        <w:ind w:left="454"/>
      </w:pPr>
      <w:r>
        <w:rPr>
          <w:b w:val="0"/>
          <w:sz w:val="20"/>
        </w:rPr>
        <w:t>Q5：采购申请的报价规则如何校验？</w:t>
        <w:tab/>
        <w:t>44</w:t>
      </w:r>
    </w:p>
    <w:p>
      <w:pPr>
        <w:tabs>
          <w:tab w:pos="9071" w:val="right" w:leader="dot"/>
        </w:tabs>
        <w:spacing w:after="0" w:before="0" w:line="276" w:lineRule="auto"/>
        <w:ind w:left="454"/>
      </w:pPr>
      <w:r>
        <w:rPr>
          <w:b w:val="0"/>
          <w:sz w:val="20"/>
        </w:rPr>
        <w:t>Q6：差旅时长如何计算？差旅单如何被报销关联？</w:t>
        <w:tab/>
        <w:t>45</w:t>
      </w:r>
    </w:p>
    <w:p>
      <w:pPr>
        <w:tabs>
          <w:tab w:pos="9071" w:val="right" w:leader="dot"/>
        </w:tabs>
        <w:spacing w:after="0" w:before="0" w:line="276" w:lineRule="auto"/>
        <w:ind w:left="454"/>
      </w:pPr>
      <w:r>
        <w:rPr>
          <w:b w:val="0"/>
          <w:sz w:val="20"/>
        </w:rPr>
        <w:t>Q7：报销金额和票据如何校验？</w:t>
        <w:tab/>
        <w:t>46</w:t>
      </w:r>
    </w:p>
    <w:p>
      <w:pPr>
        <w:tabs>
          <w:tab w:pos="9071" w:val="right" w:leader="dot"/>
        </w:tabs>
        <w:spacing w:after="0" w:before="0" w:line="276" w:lineRule="auto"/>
        <w:ind w:left="454"/>
      </w:pPr>
      <w:r>
        <w:rPr>
          <w:b w:val="0"/>
          <w:sz w:val="20"/>
        </w:rPr>
        <w:t>Q8：管理员如何自定义审批流程？</w:t>
        <w:tab/>
        <w:t>47</w:t>
      </w:r>
    </w:p>
    <w:p>
      <w:pPr>
        <w:tabs>
          <w:tab w:pos="9071" w:val="right" w:leader="dot"/>
        </w:tabs>
        <w:spacing w:after="0" w:before="0" w:line="276" w:lineRule="auto"/>
        <w:ind w:left="454"/>
      </w:pPr>
      <w:r>
        <w:rPr>
          <w:b w:val="0"/>
          <w:sz w:val="20"/>
        </w:rPr>
        <w:t>Q9：审批流程是如何流转的？审批人如何确定？</w:t>
        <w:tab/>
        <w:t>51</w:t>
      </w:r>
    </w:p>
    <w:p>
      <w:pPr>
        <w:tabs>
          <w:tab w:pos="9071" w:val="right" w:leader="dot"/>
        </w:tabs>
        <w:spacing w:after="0" w:before="0" w:line="276" w:lineRule="auto"/>
        <w:ind w:left="454"/>
      </w:pPr>
      <w:r>
        <w:rPr>
          <w:b w:val="0"/>
          <w:sz w:val="20"/>
        </w:rPr>
        <w:t>Q10：撤回和审批同时发生怎么办？重复点击会不会重复流转？</w:t>
        <w:tab/>
        <w:t>54</w:t>
      </w:r>
    </w:p>
    <w:p>
      <w:pPr>
        <w:tabs>
          <w:tab w:pos="9071" w:val="right" w:leader="dot"/>
        </w:tabs>
        <w:spacing w:after="0" w:before="0" w:line="276" w:lineRule="auto"/>
        <w:ind w:left="454"/>
      </w:pPr>
      <w:r>
        <w:rPr>
          <w:b w:val="0"/>
          <w:sz w:val="20"/>
        </w:rPr>
        <w:t>Q11：驳回后如何重新提交？审批人离职怎么办？</w:t>
        <w:tab/>
        <w:t>58</w:t>
      </w:r>
    </w:p>
    <w:p>
      <w:pPr>
        <w:tabs>
          <w:tab w:pos="9071" w:val="right" w:leader="dot"/>
        </w:tabs>
        <w:spacing w:after="0" w:before="0" w:line="276" w:lineRule="auto"/>
        <w:ind w:left="454"/>
      </w:pPr>
      <w:r>
        <w:rPr>
          <w:b w:val="0"/>
          <w:sz w:val="20"/>
        </w:rPr>
        <w:t>Q12：审批日志和管理变更如何留痕、防止篡改？</w:t>
        <w:tab/>
        <w:t>58</w:t>
      </w:r>
    </w:p>
    <w:p>
      <w:pPr>
        <w:tabs>
          <w:tab w:pos="9071" w:val="right" w:leader="dot"/>
        </w:tabs>
        <w:spacing w:after="0" w:before="0" w:line="276" w:lineRule="auto"/>
        <w:ind w:left="454"/>
      </w:pPr>
      <w:r>
        <w:rPr>
          <w:b w:val="0"/>
          <w:sz w:val="20"/>
        </w:rPr>
        <w:t>Q13：站内通知和实时提醒是如何实现的？</w:t>
        <w:tab/>
        <w:t>59</w:t>
      </w:r>
    </w:p>
    <w:p>
      <w:pPr>
        <w:tabs>
          <w:tab w:pos="9071" w:val="right" w:leader="dot"/>
        </w:tabs>
        <w:spacing w:after="0" w:before="0" w:line="276" w:lineRule="auto"/>
        <w:ind w:left="454"/>
      </w:pPr>
      <w:r>
        <w:rPr>
          <w:b w:val="0"/>
          <w:sz w:val="20"/>
        </w:rPr>
        <w:t>Q14：统计数据的口径是什么？</w:t>
        <w:tab/>
        <w:t>62</w:t>
      </w:r>
    </w:p>
    <w:p>
      <w:pPr>
        <w:tabs>
          <w:tab w:pos="9071" w:val="right" w:leader="dot"/>
        </w:tabs>
        <w:spacing w:after="0" w:before="0" w:line="276" w:lineRule="auto"/>
        <w:ind w:left="454"/>
      </w:pPr>
      <w:r>
        <w:rPr>
          <w:b w:val="0"/>
          <w:sz w:val="20"/>
        </w:rPr>
        <w:t>Q15：移动端如何适配？</w:t>
        <w:tab/>
        <w:t>63</w:t>
      </w:r>
    </w:p>
    <w:p>
      <w:pPr>
        <w:tabs>
          <w:tab w:pos="9071" w:val="right" w:leader="dot"/>
        </w:tabs>
        <w:spacing w:after="0" w:before="0" w:line="276" w:lineRule="auto"/>
        <w:ind w:left="454"/>
      </w:pPr>
      <w:r>
        <w:rPr>
          <w:b w:val="0"/>
          <w:sz w:val="20"/>
        </w:rPr>
        <w:t>Q16：系统如何部署和初始化？</w:t>
        <w:tab/>
        <w:t>64</w:t>
      </w:r>
    </w:p>
    <w:p>
      <w:pPr>
        <w:tabs>
          <w:tab w:pos="9071" w:val="right" w:leader="dot"/>
        </w:tabs>
        <w:spacing w:after="0" w:before="0" w:line="276" w:lineRule="auto"/>
        <w:ind w:left="454"/>
      </w:pPr>
      <w:r>
        <w:rPr>
          <w:b w:val="0"/>
          <w:sz w:val="20"/>
        </w:rPr>
        <w:t>Q17：关键场景如何测试和演示？</w:t>
        <w:tab/>
        <w:t>70</w:t>
      </w:r>
    </w:p>
    <w:p>
      <w:pPr>
        <w:tabs>
          <w:tab w:pos="9071" w:val="right" w:leader="dot"/>
        </w:tabs>
        <w:spacing w:after="0" w:before="0" w:line="276" w:lineRule="auto"/>
        <w:ind w:left="454"/>
      </w:pPr>
      <w:r>
        <w:rPr>
          <w:b w:val="0"/>
          <w:sz w:val="20"/>
        </w:rPr>
        <w:t>Q18：增强功能是如何实现的？</w:t>
        <w:tab/>
        <w:t>71</w:t>
      </w:r>
      <w:r>
        <w:fldChar w:fldCharType="end"/>
      </w:r>
    </w:p>
    <w:p>
      <w:r>
        <w:br w:type="page"/>
      </w:r>
    </w:p>
    <w:bookmarkStart w:id="11" w:name="项目环境"/>
    <w:p>
      <w:pPr>
        <w:pStyle w:val="Heading1"/>
      </w:pPr>
      <w:r>
        <w:t xml:space="preserve">1 </w:t>
      </w:r>
      <w:r>
        <w:rPr>
          <w:rFonts w:hint="eastAsia"/>
        </w:rPr>
        <w:t xml:space="preserve">项目环境</w:t>
      </w:r>
    </w:p>
    <w:p>
      <w:pPr>
        <w:pStyle w:val="Compact"/>
        <w:numPr>
          <w:ilvl w:val="0"/>
          <w:numId w:val="1001"/>
        </w:numPr>
      </w:pPr>
      <w:r>
        <w:rPr>
          <w:rFonts w:hint="eastAsia"/>
        </w:rPr>
        <w:t xml:space="preserve">数据库：PostgreSQL</w:t>
      </w:r>
      <w:r>
        <w:t xml:space="preserve"> 16</w:t>
      </w:r>
    </w:p>
    <w:p>
      <w:pPr>
        <w:pStyle w:val="Compact"/>
        <w:numPr>
          <w:ilvl w:val="0"/>
          <w:numId w:val="1001"/>
        </w:numPr>
      </w:pPr>
      <w:r>
        <w:rPr>
          <w:rFonts w:hint="eastAsia"/>
        </w:rPr>
        <w:t xml:space="preserve">文件存储：MinIO（S3</w:t>
      </w:r>
      <w:r>
        <w:t xml:space="preserve"> </w:t>
      </w:r>
      <w:r>
        <w:rPr>
          <w:rFonts w:hint="eastAsia"/>
        </w:rPr>
        <w:t xml:space="preserve">兼容对象存储，私有桶，存放报价单、票据等附件）</w:t>
      </w:r>
    </w:p>
    <w:p>
      <w:pPr>
        <w:pStyle w:val="Compact"/>
        <w:numPr>
          <w:ilvl w:val="0"/>
          <w:numId w:val="1001"/>
        </w:numPr>
      </w:pPr>
      <w:r>
        <w:rPr>
          <w:rFonts w:hint="eastAsia"/>
        </w:rPr>
        <w:t xml:space="preserve">邮件：SMTP（演示环境使用</w:t>
      </w:r>
      <w:r>
        <w:t xml:space="preserve"> Mailpit </w:t>
      </w:r>
      <w:r>
        <w:rPr>
          <w:rFonts w:hint="eastAsia"/>
        </w:rPr>
        <w:t xml:space="preserve">收件）</w:t>
      </w:r>
    </w:p>
    <w:p>
      <w:pPr>
        <w:pStyle w:val="Compact"/>
        <w:numPr>
          <w:ilvl w:val="0"/>
          <w:numId w:val="1001"/>
        </w:numPr>
      </w:pPr>
      <w:r>
        <w:rPr>
          <w:rFonts w:hint="eastAsia"/>
        </w:rPr>
        <w:t xml:space="preserve">部署：Docker</w:t>
      </w:r>
      <w:r>
        <w:t xml:space="preserve"> Compose + Nginx</w:t>
      </w:r>
    </w:p>
    <w:p>
      <w:pPr>
        <w:pStyle w:val="FirstParagraph"/>
      </w:pPr>
      <w:r>
        <w:rPr>
          <w:rFonts w:hint="eastAsia"/>
        </w:rPr>
        <w:t xml:space="preserve">选</w:t>
      </w:r>
      <w:r>
        <w:t xml:space="preserve"> PostgreSQL </w:t>
      </w:r>
      <w:r>
        <w:rPr>
          <w:rFonts w:hint="eastAsia"/>
        </w:rPr>
        <w:t xml:space="preserve">而不是</w:t>
      </w:r>
      <w:r>
        <w:t xml:space="preserve"> </w:t>
      </w:r>
      <w:r>
        <w:rPr>
          <w:rFonts w:hint="eastAsia"/>
        </w:rPr>
        <w:t xml:space="preserve">MySQL，是因为设计里用到了它的几项能力：JSONB</w:t>
      </w:r>
      <w:r>
        <w:t xml:space="preserve"> </w:t>
      </w:r>
      <w:r>
        <w:rPr>
          <w:rFonts w:hint="eastAsia"/>
        </w:rPr>
        <w:t xml:space="preserve">存表单配置和流程快照，部分唯一索引做“同一报销单内票据不重复”“每个节点只有一个待办”这类约束，触发器让审批日志只能追加。附件放</w:t>
      </w:r>
      <w:r>
        <w:t xml:space="preserve"> MinIO </w:t>
      </w:r>
      <w:r>
        <w:rPr>
          <w:rFonts w:hint="eastAsia"/>
        </w:rPr>
        <w:t xml:space="preserve">而不是数据库，下载时由后端鉴权后转发，浏览器拿不到直链。</w:t>
      </w:r>
    </w:p>
    <w:bookmarkStart w:id="9" w:name="后端"/>
    <w:p>
      <w:pPr>
        <w:pStyle w:val="Heading2"/>
      </w:pPr>
      <w:r>
        <w:t xml:space="preserve">1.1 </w:t>
      </w:r>
      <w:r>
        <w:rPr>
          <w:rFonts w:hint="eastAsia"/>
        </w:rPr>
        <w:t xml:space="preserve">后端</w:t>
      </w:r>
    </w:p>
    <w:p>
      <w:pPr>
        <w:pStyle w:val="Compact"/>
        <w:numPr>
          <w:ilvl w:val="0"/>
          <w:numId w:val="1002"/>
        </w:numPr>
      </w:pPr>
      <w:r>
        <w:rPr>
          <w:rFonts w:hint="eastAsia"/>
        </w:rPr>
        <w:t xml:space="preserve">核心框架：Maven</w:t>
      </w:r>
      <w:r>
        <w:t xml:space="preserve"> 3.9 + Java 17 + Spring Boot 3.3</w:t>
      </w:r>
    </w:p>
    <w:p>
      <w:pPr>
        <w:pStyle w:val="Compact"/>
        <w:numPr>
          <w:ilvl w:val="0"/>
          <w:numId w:val="1002"/>
        </w:numPr>
      </w:pPr>
      <w:r>
        <w:rPr>
          <w:rFonts w:hint="eastAsia"/>
        </w:rPr>
        <w:t xml:space="preserve">安全：Spring</w:t>
      </w:r>
      <w:r>
        <w:t xml:space="preserve"> Security 6 + </w:t>
      </w:r>
      <w:r>
        <w:rPr>
          <w:rFonts w:hint="eastAsia"/>
        </w:rPr>
        <w:t xml:space="preserve">JWT（</w:t>
      </w:r>
      <w:r>
        <w:rPr>
          <w:rStyle w:val="VerbatimChar"/>
        </w:rPr>
        <w:t xml:space="preserve">spring-boot-starter-oauth2-resource-server</w:t>
      </w:r>
      <w:r>
        <w:rPr>
          <w:rFonts w:hint="eastAsia"/>
        </w:rPr>
        <w:t xml:space="preserve">），密码使用</w:t>
      </w:r>
      <w:r>
        <w:t xml:space="preserve"> BCrypt</w:t>
      </w:r>
    </w:p>
    <w:p>
      <w:pPr>
        <w:pStyle w:val="Compact"/>
        <w:numPr>
          <w:ilvl w:val="0"/>
          <w:numId w:val="1002"/>
        </w:numPr>
      </w:pPr>
      <w:r>
        <w:rPr>
          <w:rFonts w:hint="eastAsia"/>
        </w:rPr>
        <w:t xml:space="preserve">数据持久化：MyBatis-Plus</w:t>
      </w:r>
      <w:r>
        <w:t xml:space="preserve"> 3.5 + PostgreSQL JDBC Driver</w:t>
      </w:r>
    </w:p>
    <w:p>
      <w:pPr>
        <w:pStyle w:val="Compact"/>
        <w:numPr>
          <w:ilvl w:val="0"/>
          <w:numId w:val="1002"/>
        </w:numPr>
      </w:pPr>
      <w:r>
        <w:rPr>
          <w:rFonts w:hint="eastAsia"/>
        </w:rPr>
        <w:t xml:space="preserve">数据库迁移：Flyway</w:t>
      </w:r>
      <w:r>
        <w:t xml:space="preserve"> 10</w:t>
      </w:r>
    </w:p>
    <w:p>
      <w:pPr>
        <w:pStyle w:val="Compact"/>
        <w:numPr>
          <w:ilvl w:val="0"/>
          <w:numId w:val="1002"/>
        </w:numPr>
      </w:pPr>
      <w:r>
        <w:rPr>
          <w:rFonts w:hint="eastAsia"/>
        </w:rPr>
        <w:t xml:space="preserve">文件存储：MinIO</w:t>
      </w:r>
      <w:r>
        <w:t xml:space="preserve"> Java SDK </w:t>
      </w:r>
      <w:r>
        <w:rPr>
          <w:rFonts w:hint="eastAsia"/>
        </w:rPr>
        <w:t xml:space="preserve">8.5；文件类型识别：Apache</w:t>
      </w:r>
      <w:r>
        <w:t xml:space="preserve"> </w:t>
      </w:r>
      <w:r>
        <w:rPr>
          <w:rFonts w:hint="eastAsia"/>
        </w:rPr>
        <w:t xml:space="preserve">Tika；PDF</w:t>
      </w:r>
      <w:r>
        <w:t xml:space="preserve"> </w:t>
      </w:r>
      <w:r>
        <w:rPr>
          <w:rFonts w:hint="eastAsia"/>
        </w:rPr>
        <w:t xml:space="preserve">检查：PDFBox</w:t>
      </w:r>
    </w:p>
    <w:p>
      <w:pPr>
        <w:pStyle w:val="Compact"/>
        <w:numPr>
          <w:ilvl w:val="0"/>
          <w:numId w:val="1002"/>
        </w:numPr>
      </w:pPr>
      <w:r>
        <w:rPr>
          <w:rFonts w:hint="eastAsia"/>
        </w:rPr>
        <w:t xml:space="preserve">其他：Spring</w:t>
      </w:r>
      <w:r>
        <w:t xml:space="preserve"> </w:t>
      </w:r>
      <w:r>
        <w:rPr>
          <w:rFonts w:hint="eastAsia"/>
        </w:rPr>
        <w:t xml:space="preserve">Mail（邮件）、</w:t>
      </w:r>
      <w:r>
        <w:rPr>
          <w:rStyle w:val="VerbatimChar"/>
        </w:rPr>
        <w:t xml:space="preserve">SseEmitter</w:t>
      </w:r>
      <w:r>
        <w:rPr>
          <w:rFonts w:hint="eastAsia"/>
        </w:rPr>
        <w:t xml:space="preserve">（实时推送）、Bucket4j（限流）、Caffeine（权限缓存）</w:t>
      </w:r>
    </w:p>
    <w:p>
      <w:pPr>
        <w:pStyle w:val="FirstParagraph"/>
      </w:pPr>
      <w:r>
        <w:rPr>
          <w:rFonts w:hint="eastAsia"/>
        </w:rPr>
        <w:t xml:space="preserve">持久层用</w:t>
      </w:r>
      <w:r>
        <w:t xml:space="preserve"> MyBatis-Plus </w:t>
      </w:r>
      <w:r>
        <w:rPr>
          <w:rFonts w:hint="eastAsia"/>
        </w:rPr>
        <w:t xml:space="preserve">而不是</w:t>
      </w:r>
      <w:r>
        <w:t xml:space="preserve"> </w:t>
      </w:r>
      <w:r>
        <w:rPr>
          <w:rFonts w:hint="eastAsia"/>
        </w:rPr>
        <w:t xml:space="preserve">JPA：审批流转依赖大量“带条件的更新”（</w:t>
      </w:r>
      <w:r>
        <w:rPr>
          <w:rStyle w:val="VerbatimChar"/>
        </w:rPr>
        <w:t xml:space="preserve">WHERE status = ? AND version = ?</w:t>
      </w:r>
      <w:r>
        <w:rPr>
          <w:rFonts w:hint="eastAsia"/>
        </w:rPr>
        <w:t xml:space="preserve">），影响行数决定操作是否成功，这类</w:t>
      </w:r>
      <w:r>
        <w:t xml:space="preserve"> SQL </w:t>
      </w:r>
      <w:r>
        <w:rPr>
          <w:rFonts w:hint="eastAsia"/>
        </w:rPr>
        <w:t xml:space="preserve">写在</w:t>
      </w:r>
      <w:r>
        <w:t xml:space="preserve"> Mapper </w:t>
      </w:r>
      <w:r>
        <w:rPr>
          <w:rFonts w:hint="eastAsia"/>
        </w:rPr>
        <w:t xml:space="preserve">里一目了然；JPA</w:t>
      </w:r>
      <w:r>
        <w:t xml:space="preserve"> </w:t>
      </w:r>
      <w:r>
        <w:rPr>
          <w:rFonts w:hint="eastAsia"/>
        </w:rPr>
        <w:t xml:space="preserve">的脏检查会把这一层藏起来。</w:t>
      </w:r>
    </w:p>
    <w:bookmarkEnd w:id="9"/>
    <w:bookmarkStart w:id="10" w:name="前端"/>
    <w:p>
      <w:pPr>
        <w:pStyle w:val="Heading2"/>
      </w:pPr>
      <w:r>
        <w:t xml:space="preserve">1.2 </w:t>
      </w:r>
      <w:r>
        <w:rPr>
          <w:rFonts w:hint="eastAsia"/>
        </w:rPr>
        <w:t xml:space="preserve">前端</w:t>
      </w:r>
    </w:p>
    <w:p>
      <w:pPr>
        <w:pStyle w:val="FirstParagraph"/>
      </w:pPr>
      <w:r>
        <w:t xml:space="preserve">Web </w:t>
      </w:r>
      <w:r>
        <w:rPr>
          <w:rFonts w:hint="eastAsia"/>
        </w:rPr>
        <w:t xml:space="preserve">端：</w:t>
      </w:r>
    </w:p>
    <w:p>
      <w:pPr>
        <w:pStyle w:val="Compact"/>
        <w:numPr>
          <w:ilvl w:val="0"/>
          <w:numId w:val="1003"/>
        </w:numPr>
      </w:pPr>
      <w:r>
        <w:rPr>
          <w:rFonts w:hint="eastAsia"/>
        </w:rPr>
        <w:t xml:space="preserve">核心框架：Vue</w:t>
      </w:r>
      <w:r>
        <w:t xml:space="preserve"> 3.4 + TypeScript 5 + Vite 5</w:t>
      </w:r>
    </w:p>
    <w:p>
      <w:pPr>
        <w:pStyle w:val="Compact"/>
        <w:numPr>
          <w:ilvl w:val="0"/>
          <w:numId w:val="1003"/>
        </w:numPr>
      </w:pPr>
      <w:r>
        <w:t xml:space="preserve">UI </w:t>
      </w:r>
      <w:r>
        <w:rPr>
          <w:rFonts w:hint="eastAsia"/>
        </w:rPr>
        <w:t xml:space="preserve">组件库：Element</w:t>
      </w:r>
      <w:r>
        <w:t xml:space="preserve"> Plus 2</w:t>
      </w:r>
    </w:p>
    <w:p>
      <w:pPr>
        <w:pStyle w:val="Compact"/>
        <w:numPr>
          <w:ilvl w:val="0"/>
          <w:numId w:val="1003"/>
        </w:numPr>
      </w:pPr>
      <w:r>
        <w:rPr>
          <w:rFonts w:hint="eastAsia"/>
        </w:rPr>
        <w:t xml:space="preserve">状态管理：Pinia</w:t>
      </w:r>
      <w:r>
        <w:t xml:space="preserve"> </w:t>
      </w:r>
      <w:r>
        <w:rPr>
          <w:rFonts w:hint="eastAsia"/>
        </w:rPr>
        <w:t xml:space="preserve">2；路由：Vue</w:t>
      </w:r>
      <w:r>
        <w:t xml:space="preserve"> Router 4</w:t>
      </w:r>
    </w:p>
    <w:p>
      <w:pPr>
        <w:pStyle w:val="Compact"/>
        <w:numPr>
          <w:ilvl w:val="0"/>
          <w:numId w:val="1003"/>
        </w:numPr>
      </w:pPr>
      <w:r>
        <w:rPr>
          <w:rFonts w:hint="eastAsia"/>
        </w:rPr>
        <w:t xml:space="preserve">图表：ECharts</w:t>
      </w:r>
      <w:r>
        <w:t xml:space="preserve"> 5</w:t>
      </w:r>
    </w:p>
    <w:p>
      <w:pPr>
        <w:pStyle w:val="Compact"/>
        <w:numPr>
          <w:ilvl w:val="0"/>
          <w:numId w:val="1003"/>
        </w:numPr>
      </w:pPr>
      <w:r>
        <w:rPr>
          <w:rFonts w:hint="eastAsia"/>
        </w:rPr>
        <w:t xml:space="preserve">网络请求：axios</w:t>
      </w:r>
    </w:p>
    <w:p>
      <w:pPr>
        <w:pStyle w:val="FirstParagraph"/>
      </w:pPr>
      <w:r>
        <w:rPr>
          <w:rFonts w:hint="eastAsia"/>
        </w:rPr>
        <w:t xml:space="preserve">移动端：</w:t>
      </w:r>
    </w:p>
    <w:p>
      <w:pPr>
        <w:pStyle w:val="Compact"/>
        <w:numPr>
          <w:ilvl w:val="0"/>
          <w:numId w:val="1004"/>
        </w:numPr>
      </w:pPr>
      <w:r>
        <w:rPr>
          <w:rFonts w:hint="eastAsia"/>
        </w:rPr>
        <w:t xml:space="preserve">核心框架：uni-app（Vue</w:t>
      </w:r>
      <w:r>
        <w:t xml:space="preserve"> 3 + </w:t>
      </w:r>
      <w:r>
        <w:rPr>
          <w:rFonts w:hint="eastAsia"/>
        </w:rPr>
        <w:t xml:space="preserve">TypeScript），编译为</w:t>
      </w:r>
      <w:r>
        <w:t xml:space="preserve"> H5 </w:t>
      </w:r>
      <w:r>
        <w:rPr>
          <w:rFonts w:hint="eastAsia"/>
        </w:rPr>
        <w:t xml:space="preserve">和微信小程序</w:t>
      </w:r>
    </w:p>
    <w:p>
      <w:pPr>
        <w:pStyle w:val="Compact"/>
        <w:numPr>
          <w:ilvl w:val="0"/>
          <w:numId w:val="1004"/>
        </w:numPr>
      </w:pPr>
      <w:r>
        <w:t xml:space="preserve">UI </w:t>
      </w:r>
      <w:r>
        <w:rPr>
          <w:rFonts w:hint="eastAsia"/>
        </w:rPr>
        <w:t xml:space="preserve">组件：uni-ui</w:t>
      </w:r>
    </w:p>
    <w:p>
      <w:pPr>
        <w:pStyle w:val="Compact"/>
        <w:numPr>
          <w:ilvl w:val="0"/>
          <w:numId w:val="1004"/>
        </w:numPr>
      </w:pPr>
      <w:r>
        <w:rPr>
          <w:rFonts w:hint="eastAsia"/>
        </w:rPr>
        <w:t xml:space="preserve">图表：uCharts</w:t>
      </w:r>
    </w:p>
    <w:p>
      <w:pPr>
        <w:pStyle w:val="FirstParagraph"/>
      </w:pPr>
      <w:r>
        <w:rPr>
          <w:rFonts w:hint="eastAsia"/>
        </w:rPr>
        <w:t xml:space="preserve">移动端与</w:t>
      </w:r>
      <w:r>
        <w:t xml:space="preserve"> Web </w:t>
      </w:r>
      <w:r>
        <w:rPr>
          <w:rFonts w:hint="eastAsia"/>
        </w:rPr>
        <w:t xml:space="preserve">端共用接口定义、类型和金额工具函数，页面单独实现，表格类内容在手机上改为卡片和分步表单。</w:t>
      </w:r>
    </w:p>
    <w:bookmarkEnd w:id="10"/>
    <w:bookmarkEnd w:id="11"/>
    <w:bookmarkStart w:id="14" w:name="项目结构"/>
    <w:p>
      <w:pPr>
        <w:pStyle w:val="Heading1"/>
        <w:keepNext/>
      </w:pPr>
      <w:r>
        <w:t xml:space="preserve">2 </w:t>
      </w:r>
      <w:r>
        <w:rPr>
          <w:rFonts w:hint="eastAsia"/>
        </w:rPr>
        <w:t xml:space="preserve">项目结构</w:t>
      </w:r>
    </w:p>
    <w:p>
      <w:pPr>
        <w:pStyle w:val="FirstParagraph"/>
        <w:keepNext w:val="0"/>
        <w:spacing w:before="60" w:after="160" w:line="240" w:lineRule="auto"/>
        <w:ind w:firstLine="0" w:left="0"/>
        <w:jc w:val="left"/>
      </w:pPr>
      <w:r>
        <w:drawing>
          <wp:inline>
            <wp:extent cx="5760000" cy="5245884"/>
            <wp:docPr id="74" name="Picture 74"/>
            <wp:cNvGraphicFramePr>
              <a:graphicFrameLocks noChangeAspect="1"/>
            </wp:cNvGraphicFramePr>
            <a:graphic>
              <a:graphicData uri="http://schemas.openxmlformats.org/drawingml/2006/picture">
                <pic:pic>
                  <pic:nvPicPr>
                    <pic:cNvPr id="0" name="c00_0.png"/>
                    <pic:cNvPicPr/>
                  </pic:nvPicPr>
                  <pic:blipFill>
                    <a:blip r:embed="rId9"/>
                    <a:stretch>
                      <a:fillRect/>
                    </a:stretch>
                  </pic:blipFill>
                  <pic:spPr>
                    <a:xfrm>
                      <a:off x="0" y="0"/>
                      <a:ext cx="5760000" cy="5245884"/>
                    </a:xfrm>
                    <a:prstGeom prst="rect"/>
                  </pic:spPr>
                </pic:pic>
              </a:graphicData>
            </a:graphic>
          </wp:inline>
        </w:drawing>
      </w:r>
    </w:p>
    <w:p>
      <w:pPr>
        <w:pStyle w:val="BodyText"/>
      </w:pPr>
      <w:r>
        <w:rPr>
          <w:rStyle w:val="VerbatimChar"/>
        </w:rPr>
        <w:t xml:space="preserve">db/Dockerfile 把 db/init 复制进 postgres 镜像的 /docker-entrypoint-initdb.d</w:t>
      </w:r>
      <w:r>
        <w:t xml:space="preserve"/>
      </w:r>
      <w:r>
        <w:rPr>
          <w:rFonts w:hint="eastAsia"/>
        </w:rPr>
        <w:t xml:space="preserve"/>
      </w:r>
      <w:r>
        <w:t xml:space="preserve"/>
      </w:r>
      <w:r>
        <w:rPr>
          <w:rFonts w:hint="eastAsia"/>
        </w:rPr>
        <w:t xml:space="preserve"/>
      </w:r>
      <w:r>
        <w:t xml:space="preserve"/>
      </w:r>
      <w:r>
        <w:rPr>
          <w:rStyle w:val="VerbatimChar"/>
        </w:rPr>
        <w:t xml:space="preserve"/>
      </w:r>
      <w:r>
        <w:rPr>
          <w:rFonts w:hint="eastAsia"/>
        </w:rPr>
        <w:t xml:space="preserve">，只在数据卷首次初始化时执行（见</w:t>
      </w:r>
      <w:r>
        <w:t xml:space="preserve"> </w:t>
      </w:r>
      <w:r>
        <w:rPr>
          <w:rFonts w:hint="eastAsia"/>
        </w:rPr>
        <w:t xml:space="preserve">Q16）。</w:t>
      </w:r>
    </w:p>
    <w:bookmarkStart w:id="12" w:name="后端-1"/>
    <w:p>
      <w:pPr>
        <w:pStyle w:val="Heading2"/>
        <w:keepNext/>
      </w:pPr>
      <w:r>
        <w:t xml:space="preserve">2.1 </w:t>
      </w:r>
      <w:r>
        <w:rPr>
          <w:rFonts w:hint="eastAsia"/>
        </w:rPr>
        <w:t xml:space="preserve">后端</w:t>
      </w:r>
    </w:p>
    <w:p>
      <w:pPr>
        <w:pStyle w:val="FirstParagraph"/>
        <w:keepNext w:val="0"/>
        <w:spacing w:before="60" w:after="160" w:line="240" w:lineRule="auto"/>
        <w:ind w:firstLine="0" w:left="0"/>
        <w:jc w:val="left"/>
      </w:pPr>
      <w:r>
        <w:drawing>
          <wp:inline>
            <wp:extent cx="5760000" cy="7587967"/>
            <wp:docPr id="75" name="Picture 75"/>
            <wp:cNvGraphicFramePr>
              <a:graphicFrameLocks noChangeAspect="1"/>
            </wp:cNvGraphicFramePr>
            <a:graphic>
              <a:graphicData uri="http://schemas.openxmlformats.org/drawingml/2006/picture">
                <pic:pic>
                  <pic:nvPicPr>
                    <pic:cNvPr id="0" name="c01_0.png"/>
                    <pic:cNvPicPr/>
                  </pic:nvPicPr>
                  <pic:blipFill>
                    <a:blip r:embed="rId10"/>
                    <a:stretch>
                      <a:fillRect/>
                    </a:stretch>
                  </pic:blipFill>
                  <pic:spPr>
                    <a:xfrm>
                      <a:off x="0" y="0"/>
                      <a:ext cx="5760000" cy="7587967"/>
                    </a:xfrm>
                    <a:prstGeom prst="rect"/>
                  </pic:spPr>
                </pic:pic>
              </a:graphicData>
            </a:graphic>
          </wp:inline>
        </w:drawing>
      </w:r>
    </w:p>
    <w:bookmarkEnd w:id="12"/>
    <w:bookmarkStart w:id="13" w:name="前端-1"/>
    <w:p>
      <w:pPr>
        <w:pStyle w:val="Heading2"/>
        <w:keepNext/>
      </w:pPr>
      <w:r>
        <w:t xml:space="preserve">2.2 </w:t>
      </w:r>
      <w:r>
        <w:rPr>
          <w:rFonts w:hint="eastAsia"/>
        </w:rPr>
        <w:t xml:space="preserve">前端</w:t>
      </w:r>
    </w:p>
    <w:p>
      <w:pPr>
        <w:pStyle w:val="FirstParagraph"/>
        <w:keepNext/>
        <w:spacing w:before="60" w:after="160" w:line="240" w:lineRule="auto"/>
        <w:ind w:firstLine="0" w:left="0"/>
        <w:jc w:val="left"/>
      </w:pPr>
      <w:r>
        <w:drawing>
          <wp:inline>
            <wp:extent cx="5760000" cy="3903471"/>
            <wp:docPr id="76" name="Picture 76"/>
            <wp:cNvGraphicFramePr>
              <a:graphicFrameLocks noChangeAspect="1"/>
            </wp:cNvGraphicFramePr>
            <a:graphic>
              <a:graphicData uri="http://schemas.openxmlformats.org/drawingml/2006/picture">
                <pic:pic>
                  <pic:nvPicPr>
                    <pic:cNvPr id="0" name="c02_0.png"/>
                    <pic:cNvPicPr/>
                  </pic:nvPicPr>
                  <pic:blipFill>
                    <a:blip r:embed="rId11"/>
                    <a:stretch>
                      <a:fillRect/>
                    </a:stretch>
                  </pic:blipFill>
                  <pic:spPr>
                    <a:xfrm>
                      <a:off x="0" y="0"/>
                      <a:ext cx="5760000" cy="3903471"/>
                    </a:xfrm>
                    <a:prstGeom prst="rect"/>
                  </pic:spPr>
                </pic:pic>
              </a:graphicData>
            </a:graphic>
          </wp:inline>
        </w:drawing>
      </w:r>
    </w:p>
    <w:p>
      <w:pPr>
        <w:pStyle w:val="BodyText"/>
        <w:keepNext w:val="0"/>
        <w:spacing w:before="60" w:after="160" w:line="240" w:lineRule="auto"/>
        <w:ind w:firstLine="0" w:left="0"/>
        <w:jc w:val="left"/>
      </w:pPr>
      <w:r>
        <w:drawing>
          <wp:inline>
            <wp:extent cx="5760000" cy="1904132"/>
            <wp:docPr id="77" name="Picture 77"/>
            <wp:cNvGraphicFramePr>
              <a:graphicFrameLocks noChangeAspect="1"/>
            </wp:cNvGraphicFramePr>
            <a:graphic>
              <a:graphicData uri="http://schemas.openxmlformats.org/drawingml/2006/picture">
                <pic:pic>
                  <pic:nvPicPr>
                    <pic:cNvPr id="0" name="c03_0.png"/>
                    <pic:cNvPicPr/>
                  </pic:nvPicPr>
                  <pic:blipFill>
                    <a:blip r:embed="rId12"/>
                    <a:stretch>
                      <a:fillRect/>
                    </a:stretch>
                  </pic:blipFill>
                  <pic:spPr>
                    <a:xfrm>
                      <a:off x="0" y="0"/>
                      <a:ext cx="5760000" cy="1904132"/>
                    </a:xfrm>
                    <a:prstGeom prst="rect"/>
                  </pic:spPr>
                </pic:pic>
              </a:graphicData>
            </a:graphic>
          </wp:inline>
        </w:drawing>
      </w:r>
    </w:p>
    <w:bookmarkEnd w:id="13"/>
    <w:bookmarkEnd w:id="14"/>
    <w:bookmarkStart w:id="27" w:name="数据库设计"/>
    <w:p>
      <w:pPr>
        <w:pStyle w:val="Heading1"/>
      </w:pPr>
      <w:r>
        <w:t xml:space="preserve">3 </w:t>
      </w:r>
      <w:r>
        <w:rPr>
          <w:rFonts w:hint="eastAsia"/>
        </w:rPr>
        <w:t xml:space="preserve">数据库设计</w:t>
      </w:r>
    </w:p>
    <w:p>
      <w:pPr>
        <w:pStyle w:val="FirstParagraph"/>
      </w:pPr>
      <w:r>
        <w:rPr>
          <w:rFonts w:hint="eastAsia"/>
        </w:rPr>
        <w:t xml:space="preserve">数据库共</w:t>
      </w:r>
      <w:r>
        <w:t xml:space="preserve"> 35 </w:t>
      </w:r>
      <w:r>
        <w:rPr>
          <w:rFonts w:hint="eastAsia"/>
        </w:rPr>
        <w:t xml:space="preserve">张表，按用途分为三组：组织与权限、模板与流程、业务明细与附件。全部表结构由</w:t>
      </w:r>
      <w:r>
        <w:t xml:space="preserve"> Flyway </w:t>
      </w:r>
      <w:r>
        <w:rPr>
          <w:rFonts w:hint="eastAsia"/>
        </w:rPr>
        <w:t xml:space="preserve">脚本创建，不手工改库。</w:t>
      </w:r>
    </w:p>
    <w:bookmarkStart w:id="24" w:name="e-r-图"/>
    <w:p>
      <w:pPr>
        <w:pStyle w:val="Heading2"/>
      </w:pPr>
      <w:r>
        <w:t xml:space="preserve">3.1 E-R </w:t>
      </w:r>
      <w:r>
        <w:rPr>
          <w:rFonts w:hint="eastAsia"/>
        </w:rPr>
        <w:t xml:space="preserve">图</w:t>
      </w:r>
    </w:p>
    <w:p>
      <w:pPr>
        <w:pStyle w:val="FirstParagraph"/>
      </w:pPr>
      <w:r>
        <w:rPr>
          <w:rFonts w:hint="eastAsia"/>
        </w:rPr>
        <w:t xml:space="preserve">组织与权限：</w:t>
      </w:r>
    </w:p>
    <w:p>
      <w:pPr>
        <w:pStyle w:val="BodyText"/>
        <w:keepNext w:val="0"/>
        <w:jc w:val="center"/>
      </w:pPr>
      <w:r>
        <w:drawing>
          <wp:inline>
            <wp:extent cx="5579999" cy="4355816"/>
            <wp:effectExtent b="0" l="0" r="0" t="0"/>
            <wp:docPr descr="" title="" id="16" name="Picture"/>
            <a:graphic>
              <a:graphicData uri="http://schemas.openxmlformats.org/drawingml/2006/picture">
                <pic:pic>
                  <pic:nvPicPr>
                    <pic:cNvPr descr="img/fig01.png" id="17" name="Picture"/>
                    <pic:cNvPicPr>
                      <a:picLocks noChangeArrowheads="1" noChangeAspect="1"/>
                    </pic:cNvPicPr>
                  </pic:nvPicPr>
                  <pic:blipFill>
                    <a:blip r:embed="rId15"/>
                    <a:stretch>
                      <a:fillRect/>
                    </a:stretch>
                  </pic:blipFill>
                  <pic:spPr bwMode="auto">
                    <a:xfrm>
                      <a:off x="0" y="0"/>
                      <a:ext cx="5579999" cy="4355816"/>
                    </a:xfrm>
                    <a:prstGeom prst="rect">
                      <a:avLst/>
                    </a:prstGeom>
                    <a:noFill/>
                    <a:ln w="9525">
                      <a:noFill/>
                      <a:headEnd/>
                      <a:tailEnd/>
                    </a:ln>
                  </pic:spPr>
                </pic:pic>
              </a:graphicData>
            </a:graphic>
          </wp:inline>
        </w:drawing>
      </w:r>
    </w:p>
    <w:p>
      <w:pPr>
        <w:pStyle w:val="BodyText"/>
      </w:pPr>
      <w:r>
        <w:rPr>
          <w:rFonts w:hint="eastAsia"/>
        </w:rPr>
        <w:t xml:space="preserve">模板、申请与流程：</w:t>
      </w:r>
    </w:p>
    <w:p>
      <w:pPr>
        <w:pStyle w:val="BodyText"/>
        <w:keepNext w:val="0"/>
        <w:jc w:val="center"/>
      </w:pPr>
      <w:r>
        <w:drawing>
          <wp:inline>
            <wp:extent cx="5579999" cy="6063979"/>
            <wp:effectExtent b="0" l="0" r="0" t="0"/>
            <wp:docPr descr="" title="" id="19" name="Picture"/>
            <a:graphic>
              <a:graphicData uri="http://schemas.openxmlformats.org/drawingml/2006/picture">
                <pic:pic>
                  <pic:nvPicPr>
                    <pic:cNvPr descr="img/fig02.png" id="20" name="Picture"/>
                    <pic:cNvPicPr>
                      <a:picLocks noChangeArrowheads="1" noChangeAspect="1"/>
                    </pic:cNvPicPr>
                  </pic:nvPicPr>
                  <pic:blipFill>
                    <a:blip r:embed="rId18"/>
                    <a:stretch>
                      <a:fillRect/>
                    </a:stretch>
                  </pic:blipFill>
                  <pic:spPr bwMode="auto">
                    <a:xfrm>
                      <a:off x="0" y="0"/>
                      <a:ext cx="5579999" cy="6063979"/>
                    </a:xfrm>
                    <a:prstGeom prst="rect">
                      <a:avLst/>
                    </a:prstGeom>
                    <a:noFill/>
                    <a:ln w="9525">
                      <a:noFill/>
                      <a:headEnd/>
                      <a:tailEnd/>
                    </a:ln>
                  </pic:spPr>
                </pic:pic>
              </a:graphicData>
            </a:graphic>
          </wp:inline>
        </w:drawing>
      </w:r>
    </w:p>
    <w:p>
      <w:pPr>
        <w:pStyle w:val="BodyText"/>
      </w:pPr>
      <w:r>
        <w:rPr>
          <w:rFonts w:hint="eastAsia"/>
        </w:rPr>
        <w:t xml:space="preserve">业务明细与附件：</w:t>
      </w:r>
    </w:p>
    <w:p>
      <w:pPr>
        <w:pStyle w:val="BodyText"/>
        <w:keepNext w:val="0"/>
        <w:jc w:val="center"/>
      </w:pPr>
      <w:r>
        <w:drawing>
          <wp:inline>
            <wp:extent cx="5579999" cy="7501683"/>
            <wp:effectExtent b="0" l="0" r="0" t="0"/>
            <wp:docPr descr="" title="" id="22" name="Picture"/>
            <a:graphic>
              <a:graphicData uri="http://schemas.openxmlformats.org/drawingml/2006/picture">
                <pic:pic>
                  <pic:nvPicPr>
                    <pic:cNvPr descr="img/fig03.png" id="23" name="Picture"/>
                    <pic:cNvPicPr>
                      <a:picLocks noChangeArrowheads="1" noChangeAspect="1"/>
                    </pic:cNvPicPr>
                  </pic:nvPicPr>
                  <pic:blipFill>
                    <a:blip r:embed="rId21"/>
                    <a:stretch>
                      <a:fillRect/>
                    </a:stretch>
                  </pic:blipFill>
                  <pic:spPr bwMode="auto">
                    <a:xfrm>
                      <a:off x="0" y="0"/>
                      <a:ext cx="5579999" cy="7501683"/>
                    </a:xfrm>
                    <a:prstGeom prst="rect">
                      <a:avLst/>
                    </a:prstGeom>
                    <a:noFill/>
                    <a:ln w="9525">
                      <a:noFill/>
                      <a:headEnd/>
                      <a:tailEnd/>
                    </a:ln>
                  </pic:spPr>
                </pic:pic>
              </a:graphicData>
            </a:graphic>
          </wp:inline>
        </w:drawing>
      </w:r>
    </w:p>
    <w:bookmarkEnd w:id="24"/>
    <w:bookmarkStart w:id="25" w:name="表清单"/>
    <w:p>
      <w:pPr>
        <w:pStyle w:val="Heading2"/>
      </w:pPr>
      <w:r>
        <w:t xml:space="preserve">3.2 </w:t>
      </w:r>
      <w:r>
        <w:rPr>
          <w:rFonts w:hint="eastAsia"/>
        </w:rPr>
        <w:t xml:space="preserve">表清单</w:t>
      </w:r>
    </w:p>
    <w:p>
      <w:pPr>
        <w:pStyle w:val="FirstParagraph"/>
      </w:pPr>
      <w:r>
        <w:rPr>
          <w:rFonts w:hint="eastAsia"/>
        </w:rPr>
        <w:t xml:space="preserve">列类型约定：主键</w:t>
      </w:r>
      <w:r>
        <w:t xml:space="preserve"> </w:t>
      </w:r>
      <w:r>
        <w:rPr>
          <w:rStyle w:val="VerbatimChar"/>
        </w:rPr>
        <w:t xml:space="preserve">BIGINT GENERATED ALWAYS AS IDENTITY</w:t>
      </w:r>
      <w:r>
        <w:rPr>
          <w:rFonts w:hint="eastAsia"/>
        </w:rPr>
        <w:t xml:space="preserve">；时间</w:t>
      </w:r>
      <w:r>
        <w:t xml:space="preserve"> </w:t>
      </w:r>
      <w:r>
        <w:rPr>
          <w:rStyle w:val="VerbatimChar"/>
        </w:rPr>
        <w:t xml:space="preserve">TIMESTAMPTZ</w:t>
      </w:r>
      <w:r>
        <w:rPr>
          <w:rFonts w:hint="eastAsia"/>
        </w:rPr>
        <w:t xml:space="preserve">；金额</w:t>
      </w:r>
      <w:r>
        <w:t xml:space="preserve"> </w:t>
      </w:r>
      <w:r>
        <w:rPr>
          <w:rStyle w:val="VerbatimChar"/>
        </w:rPr>
        <w:t xml:space="preserve">BIGINT</w:t>
      </w:r>
      <w:r>
        <w:rPr>
          <w:rFonts w:hint="eastAsia"/>
        </w:rPr>
        <w:t xml:space="preserve">，单位为分，列名以</w:t>
      </w:r>
      <w:r>
        <w:t xml:space="preserve"> </w:t>
      </w:r>
      <w:r>
        <w:rPr>
          <w:rStyle w:val="VerbatimChar"/>
        </w:rPr>
        <w:t xml:space="preserve">_cents</w:t>
      </w:r>
      <w:r>
        <w:t xml:space="preserve"> </w:t>
      </w:r>
      <w:r>
        <w:rPr>
          <w:rFonts w:hint="eastAsia"/>
        </w:rPr>
        <w:t xml:space="preserve">结尾；枚举用</w:t>
      </w:r>
      <w:r>
        <w:t xml:space="preserve"> </w:t>
      </w:r>
      <w:r>
        <w:rPr>
          <w:rStyle w:val="VerbatimChar"/>
        </w:rPr>
        <w:t xml:space="preserve">VARCHAR + CHECK</w:t>
      </w:r>
      <w:r>
        <w:rPr>
          <w:rFonts w:hint="eastAsia"/>
        </w:rPr>
        <w:t xml:space="preserve">；半结构化配置用</w:t>
      </w:r>
      <w:r>
        <w:t xml:space="preserve"> </w:t>
      </w:r>
      <w:r>
        <w:rPr>
          <w:rStyle w:val="VerbatimChar"/>
        </w:rPr>
        <w:t xml:space="preserve">JSONB</w:t>
      </w:r>
      <w:r>
        <w:t xml:space="preserve">。</w:t>
      </w:r>
    </w:p>
    <w:tbl>
      <w:tblPr>
        <w:tblStyle w:val="Table"/>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bottom w:w="28" w:type="dxa"/>
          <w:left w:w="60" w:type="dxa"/>
          <w:right w:w="60" w:type="dxa"/>
        </w:tblCellMar>
      </w:tblPr>
      <w:tblGrid>
        <w:gridCol w:w="2748"/>
        <w:gridCol w:w="1111"/>
        <w:gridCol w:w="5211"/>
      </w:tblGrid>
      <w:tr>
        <w:trPr>
          <w:tblHeader w:val="on"/>
          <w:tblHeader/>
          <w:cantSplit/>
        </w:trPr>
        <w:tc>
          <w:tcPr>
            <w:tcW w:w="2748" w:type="dxa"/>
            <w:shd w:val="clear" w:color="auto" w:fill="D9E2F3"/>
          </w:tcPr>
          <w:p>
            <w:pPr>
              <w:pStyle w:val="Compact"/>
              <w:spacing w:after="0" w:before="0" w:line="264" w:lineRule="auto"/>
            </w:pPr>
            <w:r>
              <w:rPr>
                <w:rFonts w:hint="eastAsia"/>
                <w:b/>
                <w:sz w:val="18"/>
              </w:rPr>
              <w:t xml:space="preserve">表</w:t>
            </w:r>
          </w:p>
        </w:tc>
        <w:tc>
          <w:tcPr>
            <w:tcW w:w="1111" w:type="dxa"/>
            <w:shd w:val="clear" w:color="auto" w:fill="D9E2F3"/>
          </w:tcPr>
          <w:p>
            <w:pPr>
              <w:pStyle w:val="Compact"/>
              <w:spacing w:after="0" w:before="0" w:line="264" w:lineRule="auto"/>
            </w:pPr>
            <w:r>
              <w:rPr>
                <w:rFonts w:hint="eastAsia"/>
                <w:b/>
                <w:sz w:val="18"/>
              </w:rPr>
              <w:t xml:space="preserve">说明</w:t>
            </w:r>
          </w:p>
        </w:tc>
        <w:tc>
          <w:tcPr>
            <w:tcW w:w="5211" w:type="dxa"/>
            <w:shd w:val="clear" w:color="auto" w:fill="D9E2F3"/>
          </w:tcPr>
          <w:p>
            <w:pPr>
              <w:pStyle w:val="Compact"/>
              <w:spacing w:after="0" w:before="0" w:line="264" w:lineRule="auto"/>
            </w:pPr>
            <w:r>
              <w:rPr>
                <w:rFonts w:hint="eastAsia"/>
                <w:b/>
                <w:sz w:val="18"/>
              </w:rPr>
              <w:t xml:space="preserve">关键字段与约束</w:t>
            </w:r>
          </w:p>
        </w:tc>
      </w:tr>
      <w:tr>
        <w:trPr>
          <w:cantSplit/>
        </w:trPr>
        <w:tc>
          <w:tcPr>
            <w:tcW w:w="2748" w:type="dxa"/>
          </w:tcPr>
          <w:p>
            <w:pPr>
              <w:pStyle w:val="Compact"/>
              <w:spacing w:after="0" w:before="0" w:line="264" w:lineRule="auto"/>
            </w:pPr>
            <w:r>
              <w:rPr>
                <w:sz w:val="18"/>
              </w:rPr>
              <w:t xml:space="preserve">department</w:t>
            </w:r>
          </w:p>
        </w:tc>
        <w:tc>
          <w:tcPr>
            <w:tcW w:w="1111" w:type="dxa"/>
          </w:tcPr>
          <w:p>
            <w:pPr>
              <w:pStyle w:val="Compact"/>
              <w:spacing w:after="0" w:before="0" w:line="264" w:lineRule="auto"/>
            </w:pPr>
            <w:r>
              <w:rPr>
                <w:rFonts w:hint="eastAsia"/>
                <w:sz w:val="18"/>
              </w:rPr>
              <w:t xml:space="preserve">部门</w:t>
            </w:r>
          </w:p>
        </w:tc>
        <w:tc>
          <w:tcPr>
            <w:tcW w:w="5211" w:type="dxa"/>
          </w:tcPr>
          <w:p>
            <w:pPr>
              <w:pStyle w:val="Compact"/>
              <w:spacing w:after="0" w:before="0" w:line="264" w:lineRule="auto"/>
            </w:pPr>
            <w:r>
              <w:rPr>
                <w:sz w:val="18"/>
              </w:rPr>
              <w:t xml:space="preserve">code </w:t>
            </w:r>
            <w:r>
              <w:rPr>
                <w:rFonts w:hint="eastAsia"/>
                <w:sz w:val="18"/>
              </w:rPr>
              <w:t xml:space="preserve">UK；name</w:t>
            </w:r>
            <w:r>
              <w:rPr>
                <w:sz w:val="18"/>
              </w:rPr>
              <w:t xml:space="preserve"> </w:t>
            </w:r>
            <w:r>
              <w:rPr>
                <w:rFonts w:hint="eastAsia"/>
                <w:sz w:val="18"/>
              </w:rPr>
              <w:t xml:space="preserve">在未删除范围内唯一；head_user_id</w:t>
            </w:r>
            <w:r>
              <w:rPr>
                <w:sz w:val="18"/>
              </w:rPr>
              <w:t xml:space="preserve"> → </w:t>
            </w:r>
            <w:r>
              <w:rPr>
                <w:rFonts w:hint="eastAsia"/>
                <w:sz w:val="18"/>
              </w:rPr>
              <w:t xml:space="preserve">sys_user；deleted_at</w:t>
            </w:r>
            <w:r>
              <w:rPr>
                <w:sz w:val="18"/>
              </w:rPr>
              <w:t xml:space="preserve"> </w:t>
            </w:r>
            <w:r>
              <w:rPr>
                <w:rFonts w:hint="eastAsia"/>
                <w:sz w:val="18"/>
              </w:rPr>
              <w:t xml:space="preserve">软删除</w:t>
            </w:r>
          </w:p>
        </w:tc>
      </w:tr>
      <w:tr>
        <w:trPr>
          <w:cantSplit/>
        </w:trPr>
        <w:tc>
          <w:tcPr>
            <w:tcW w:w="2748" w:type="dxa"/>
          </w:tcPr>
          <w:p>
            <w:pPr>
              <w:pStyle w:val="Compact"/>
              <w:spacing w:after="0" w:before="0" w:line="264" w:lineRule="auto"/>
            </w:pPr>
            <w:r>
              <w:rPr>
                <w:sz w:val="18"/>
              </w:rPr>
              <w:t xml:space="preserve">sys_user</w:t>
            </w:r>
          </w:p>
        </w:tc>
        <w:tc>
          <w:tcPr>
            <w:tcW w:w="1111" w:type="dxa"/>
          </w:tcPr>
          <w:p>
            <w:pPr>
              <w:pStyle w:val="Compact"/>
              <w:spacing w:after="0" w:before="0" w:line="264" w:lineRule="auto"/>
            </w:pPr>
            <w:r>
              <w:rPr>
                <w:rFonts w:hint="eastAsia"/>
                <w:sz w:val="18"/>
              </w:rPr>
              <w:t xml:space="preserve">用户</w:t>
            </w:r>
          </w:p>
        </w:tc>
        <w:tc>
          <w:tcPr>
            <w:tcW w:w="5211" w:type="dxa"/>
          </w:tcPr>
          <w:p>
            <w:pPr>
              <w:pStyle w:val="Compact"/>
              <w:spacing w:after="0" w:before="0" w:line="264" w:lineRule="auto"/>
            </w:pPr>
            <w:r>
              <w:rPr>
                <w:sz w:val="18"/>
              </w:rPr>
              <w:t xml:space="preserve">lower(username)、lower(email) </w:t>
            </w:r>
            <w:r>
              <w:rPr>
                <w:rFonts w:hint="eastAsia"/>
                <w:sz w:val="18"/>
              </w:rPr>
              <w:t xml:space="preserve">唯一；password_hash（BCrypt）；status</w:t>
            </w:r>
            <w:r>
              <w:rPr>
                <w:sz w:val="18"/>
              </w:rPr>
              <w:t xml:space="preserve"> ∈ PENDING / ACTIVE / DISABLED / </w:t>
            </w:r>
            <w:r>
              <w:rPr>
                <w:rFonts w:hint="eastAsia"/>
                <w:sz w:val="18"/>
              </w:rPr>
              <w:t xml:space="preserve">REJECTED；token_version</w:t>
            </w:r>
            <w:r>
              <w:rPr>
                <w:sz w:val="18"/>
              </w:rPr>
              <w:t xml:space="preserve"> </w:t>
            </w:r>
            <w:r>
              <w:rPr>
                <w:rFonts w:hint="eastAsia"/>
                <w:sz w:val="18"/>
              </w:rPr>
              <w:t xml:space="preserve">用于令牌失效；failed_login_count、locked_until</w:t>
            </w:r>
          </w:p>
        </w:tc>
      </w:tr>
      <w:tr>
        <w:trPr>
          <w:cantSplit/>
        </w:trPr>
        <w:tc>
          <w:tcPr>
            <w:tcW w:w="2748" w:type="dxa"/>
          </w:tcPr>
          <w:p>
            <w:pPr>
              <w:pStyle w:val="Compact"/>
              <w:spacing w:after="0" w:before="0" w:line="264" w:lineRule="auto"/>
            </w:pPr>
            <w:r>
              <w:rPr>
                <w:sz w:val="18"/>
              </w:rPr>
              <w:t xml:space="preserve">role / permission / role_permission</w:t>
            </w:r>
          </w:p>
        </w:tc>
        <w:tc>
          <w:tcPr>
            <w:tcW w:w="1111" w:type="dxa"/>
          </w:tcPr>
          <w:p>
            <w:pPr>
              <w:pStyle w:val="Compact"/>
              <w:spacing w:after="0" w:before="0" w:line="264" w:lineRule="auto"/>
            </w:pPr>
            <w:r>
              <w:rPr>
                <w:rFonts w:hint="eastAsia"/>
                <w:sz w:val="18"/>
              </w:rPr>
              <w:t xml:space="preserve">角色、权限点及关联</w:t>
            </w:r>
          </w:p>
        </w:tc>
        <w:tc>
          <w:tcPr>
            <w:tcW w:w="5211" w:type="dxa"/>
          </w:tcPr>
          <w:p>
            <w:pPr>
              <w:pStyle w:val="Compact"/>
              <w:spacing w:after="0" w:before="0" w:line="264" w:lineRule="auto"/>
            </w:pPr>
            <w:r>
              <w:rPr>
                <w:sz w:val="18"/>
              </w:rPr>
              <w:t xml:space="preserve">5 </w:t>
            </w:r>
            <w:r>
              <w:rPr>
                <w:rFonts w:hint="eastAsia"/>
                <w:sz w:val="18"/>
              </w:rPr>
              <w:t xml:space="preserve">个内置角色；role_permission</w:t>
            </w:r>
            <w:r>
              <w:rPr>
                <w:sz w:val="18"/>
              </w:rPr>
              <w:t xml:space="preserve"> </w:t>
            </w:r>
            <w:r>
              <w:rPr>
                <w:rFonts w:hint="eastAsia"/>
                <w:sz w:val="18"/>
              </w:rPr>
              <w:t xml:space="preserve">随角色级联删除</w:t>
            </w:r>
          </w:p>
        </w:tc>
      </w:tr>
      <w:tr>
        <w:trPr>
          <w:cantSplit/>
        </w:trPr>
        <w:tc>
          <w:tcPr>
            <w:tcW w:w="2748" w:type="dxa"/>
          </w:tcPr>
          <w:p>
            <w:pPr>
              <w:pStyle w:val="Compact"/>
              <w:spacing w:after="0" w:before="0" w:line="264" w:lineRule="auto"/>
            </w:pPr>
            <w:r>
              <w:rPr>
                <w:sz w:val="18"/>
              </w:rPr>
              <w:t xml:space="preserve">user_role</w:t>
            </w:r>
          </w:p>
        </w:tc>
        <w:tc>
          <w:tcPr>
            <w:tcW w:w="1111" w:type="dxa"/>
          </w:tcPr>
          <w:p>
            <w:pPr>
              <w:pStyle w:val="Compact"/>
              <w:spacing w:after="0" w:before="0" w:line="264" w:lineRule="auto"/>
            </w:pPr>
            <w:r>
              <w:rPr>
                <w:rFonts w:hint="eastAsia"/>
                <w:sz w:val="18"/>
              </w:rPr>
              <w:t xml:space="preserve">用户角色</w:t>
            </w:r>
          </w:p>
        </w:tc>
        <w:tc>
          <w:tcPr>
            <w:tcW w:w="5211" w:type="dxa"/>
          </w:tcPr>
          <w:p>
            <w:pPr>
              <w:pStyle w:val="Compact"/>
              <w:spacing w:after="0" w:before="0" w:line="264" w:lineRule="auto"/>
            </w:pPr>
            <w:r>
              <w:rPr>
                <w:sz w:val="18"/>
              </w:rPr>
              <w:t xml:space="preserve">UK(user_id, </w:t>
            </w:r>
            <w:r>
              <w:rPr>
                <w:rFonts w:hint="eastAsia"/>
                <w:sz w:val="18"/>
              </w:rPr>
              <w:t xml:space="preserve">role_id)；is_primary_handler</w:t>
            </w:r>
            <w:r>
              <w:rPr>
                <w:sz w:val="18"/>
              </w:rPr>
              <w:t xml:space="preserve"> </w:t>
            </w:r>
            <w:r>
              <w:rPr>
                <w:rFonts w:hint="eastAsia"/>
                <w:sz w:val="18"/>
              </w:rPr>
              <w:t xml:space="preserve">表示该角色的主办人，部分唯一索引保证每个角色至多一名</w:t>
            </w:r>
          </w:p>
        </w:tc>
      </w:tr>
      <w:tr>
        <w:trPr>
          <w:cantSplit/>
        </w:trPr>
        <w:tc>
          <w:tcPr>
            <w:tcW w:w="2748" w:type="dxa"/>
          </w:tcPr>
          <w:p>
            <w:pPr>
              <w:pStyle w:val="Compact"/>
              <w:spacing w:after="0" w:before="0" w:line="264" w:lineRule="auto"/>
            </w:pPr>
            <w:r>
              <w:rPr>
                <w:sz w:val="18"/>
              </w:rPr>
              <w:t xml:space="preserve">data_scope_grant</w:t>
            </w:r>
          </w:p>
        </w:tc>
        <w:tc>
          <w:tcPr>
            <w:tcW w:w="1111" w:type="dxa"/>
          </w:tcPr>
          <w:p>
            <w:pPr>
              <w:pStyle w:val="Compact"/>
              <w:spacing w:after="0" w:before="0" w:line="264" w:lineRule="auto"/>
            </w:pPr>
            <w:r>
              <w:rPr>
                <w:rFonts w:hint="eastAsia"/>
                <w:sz w:val="18"/>
              </w:rPr>
              <w:t xml:space="preserve">数据范围授权</w:t>
            </w:r>
          </w:p>
        </w:tc>
        <w:tc>
          <w:tcPr>
            <w:tcW w:w="5211" w:type="dxa"/>
          </w:tcPr>
          <w:p>
            <w:pPr>
              <w:pStyle w:val="Compact"/>
              <w:spacing w:after="0" w:before="0" w:line="264" w:lineRule="auto"/>
            </w:pPr>
            <w:r>
              <w:rPr>
                <w:sz w:val="18"/>
              </w:rPr>
              <w:t xml:space="preserve">permission_code、scope_type ∈ DEPT / </w:t>
            </w:r>
            <w:r>
              <w:rPr>
                <w:rFonts w:hint="eastAsia"/>
                <w:sz w:val="18"/>
              </w:rPr>
              <w:t xml:space="preserve">ALL、有效期、原因；回收只写</w:t>
            </w:r>
            <w:r>
              <w:rPr>
                <w:sz w:val="18"/>
              </w:rPr>
              <w:t xml:space="preserve"> revoked_at</w:t>
            </w:r>
          </w:p>
        </w:tc>
      </w:tr>
      <w:tr>
        <w:trPr>
          <w:cantSplit/>
        </w:trPr>
        <w:tc>
          <w:tcPr>
            <w:tcW w:w="2748" w:type="dxa"/>
          </w:tcPr>
          <w:p>
            <w:pPr>
              <w:pStyle w:val="Compact"/>
              <w:spacing w:after="0" w:before="0" w:line="264" w:lineRule="auto"/>
            </w:pPr>
            <w:r>
              <w:rPr>
                <w:sz w:val="18"/>
              </w:rPr>
              <w:t xml:space="preserve">refresh_token</w:t>
            </w:r>
          </w:p>
        </w:tc>
        <w:tc>
          <w:tcPr>
            <w:tcW w:w="1111" w:type="dxa"/>
          </w:tcPr>
          <w:p>
            <w:pPr>
              <w:pStyle w:val="Compact"/>
              <w:spacing w:after="0" w:before="0" w:line="264" w:lineRule="auto"/>
            </w:pPr>
            <w:r>
              <w:rPr>
                <w:rFonts w:hint="eastAsia"/>
                <w:sz w:val="18"/>
              </w:rPr>
              <w:t xml:space="preserve">刷新令牌</w:t>
            </w:r>
          </w:p>
        </w:tc>
        <w:tc>
          <w:tcPr>
            <w:tcW w:w="5211" w:type="dxa"/>
          </w:tcPr>
          <w:p>
            <w:pPr>
              <w:pStyle w:val="Compact"/>
              <w:spacing w:after="0" w:before="0" w:line="264" w:lineRule="auto"/>
            </w:pPr>
            <w:r>
              <w:rPr>
                <w:rFonts w:hint="eastAsia"/>
                <w:sz w:val="18"/>
              </w:rPr>
              <w:t xml:space="preserve">只存</w:t>
            </w:r>
            <w:r>
              <w:rPr>
                <w:sz w:val="18"/>
              </w:rPr>
              <w:t xml:space="preserve"> </w:t>
            </w:r>
            <w:r>
              <w:rPr>
                <w:rFonts w:hint="eastAsia"/>
                <w:sz w:val="18"/>
              </w:rPr>
              <w:t xml:space="preserve">SHA-256；family_id</w:t>
            </w:r>
            <w:r>
              <w:rPr>
                <w:sz w:val="18"/>
              </w:rPr>
              <w:t xml:space="preserve"> </w:t>
            </w:r>
            <w:r>
              <w:rPr>
                <w:rFonts w:hint="eastAsia"/>
                <w:sz w:val="18"/>
              </w:rPr>
              <w:t xml:space="preserve">用于重用检测</w:t>
            </w:r>
          </w:p>
        </w:tc>
      </w:tr>
      <w:tr>
        <w:trPr>
          <w:cantSplit/>
        </w:trPr>
        <w:tc>
          <w:tcPr>
            <w:tcW w:w="2748" w:type="dxa"/>
          </w:tcPr>
          <w:p>
            <w:pPr>
              <w:pStyle w:val="Compact"/>
              <w:spacing w:after="0" w:before="0" w:line="264" w:lineRule="auto"/>
            </w:pPr>
            <w:r>
              <w:rPr>
                <w:sz w:val="18"/>
              </w:rPr>
              <w:t xml:space="preserve">process_template</w:t>
            </w:r>
          </w:p>
        </w:tc>
        <w:tc>
          <w:tcPr>
            <w:tcW w:w="1111" w:type="dxa"/>
          </w:tcPr>
          <w:p>
            <w:pPr>
              <w:pStyle w:val="Compact"/>
              <w:spacing w:after="0" w:before="0" w:line="264" w:lineRule="auto"/>
            </w:pPr>
            <w:r>
              <w:rPr>
                <w:rFonts w:hint="eastAsia"/>
                <w:sz w:val="18"/>
              </w:rPr>
              <w:t xml:space="preserve">流程模板</w:t>
            </w:r>
          </w:p>
        </w:tc>
        <w:tc>
          <w:tcPr>
            <w:tcW w:w="5211" w:type="dxa"/>
          </w:tcPr>
          <w:p>
            <w:pPr>
              <w:pStyle w:val="Compact"/>
              <w:spacing w:after="0" w:before="0" w:line="264" w:lineRule="auto"/>
            </w:pPr>
            <w:r>
              <w:rPr>
                <w:sz w:val="18"/>
              </w:rPr>
              <w:t xml:space="preserve">code </w:t>
            </w:r>
            <w:r>
              <w:rPr>
                <w:rFonts w:hint="eastAsia"/>
                <w:sz w:val="18"/>
              </w:rPr>
              <w:t xml:space="preserve">UK；category</w:t>
            </w:r>
            <w:r>
              <w:rPr>
                <w:sz w:val="18"/>
              </w:rPr>
              <w:t xml:space="preserve"> ∈ BUILTIN / </w:t>
            </w:r>
            <w:r>
              <w:rPr>
                <w:rFonts w:hint="eastAsia"/>
                <w:sz w:val="18"/>
              </w:rPr>
              <w:t xml:space="preserve">CUSTOM；enabled；current_version_id。审批人规则保存在版本的</w:t>
            </w:r>
            <w:r>
              <w:rPr>
                <w:sz w:val="18"/>
              </w:rPr>
              <w:t xml:space="preserve"> node_config </w:t>
            </w:r>
            <w:r>
              <w:rPr>
                <w:rFonts w:hint="eastAsia"/>
                <w:sz w:val="18"/>
              </w:rPr>
              <w:t xml:space="preserve">中，例如用章模板的“印章管理员”节点是指定用户规则（SPECIFIED_USER，演示数据为钱会计），不是内置角色</w:t>
            </w:r>
          </w:p>
        </w:tc>
      </w:tr>
      <w:tr>
        <w:trPr>
          <w:cantSplit/>
        </w:trPr>
        <w:tc>
          <w:tcPr>
            <w:tcW w:w="2748" w:type="dxa"/>
          </w:tcPr>
          <w:p>
            <w:pPr>
              <w:pStyle w:val="Compact"/>
              <w:spacing w:after="0" w:before="0" w:line="264" w:lineRule="auto"/>
            </w:pPr>
            <w:r>
              <w:rPr>
                <w:sz w:val="18"/>
              </w:rPr>
              <w:t xml:space="preserve">process_template_dept</w:t>
            </w:r>
          </w:p>
        </w:tc>
        <w:tc>
          <w:tcPr>
            <w:tcW w:w="1111" w:type="dxa"/>
          </w:tcPr>
          <w:p>
            <w:pPr>
              <w:pStyle w:val="Compact"/>
              <w:spacing w:after="0" w:before="0" w:line="264" w:lineRule="auto"/>
            </w:pPr>
            <w:r>
              <w:rPr>
                <w:rFonts w:hint="eastAsia"/>
                <w:sz w:val="18"/>
              </w:rPr>
              <w:t xml:space="preserve">模板适用部门</w:t>
            </w:r>
          </w:p>
        </w:tc>
        <w:tc>
          <w:tcPr>
            <w:tcW w:w="5211" w:type="dxa"/>
          </w:tcPr>
          <w:p>
            <w:pPr>
              <w:pStyle w:val="Compact"/>
              <w:spacing w:after="0" w:before="0" w:line="264" w:lineRule="auto"/>
            </w:pPr>
            <w:r>
              <w:rPr>
                <w:sz w:val="18"/>
              </w:rPr>
              <w:t xml:space="preserve">PK(template_id, dept_id)</w:t>
            </w:r>
          </w:p>
        </w:tc>
      </w:tr>
      <w:tr>
        <w:trPr>
          <w:cantSplit/>
        </w:trPr>
        <w:tc>
          <w:tcPr>
            <w:tcW w:w="2748" w:type="dxa"/>
          </w:tcPr>
          <w:p>
            <w:pPr>
              <w:pStyle w:val="Compact"/>
              <w:spacing w:after="0" w:before="0" w:line="264" w:lineRule="auto"/>
            </w:pPr>
            <w:r>
              <w:rPr>
                <w:sz w:val="18"/>
              </w:rPr>
              <w:t xml:space="preserve">process_template_version</w:t>
            </w:r>
          </w:p>
        </w:tc>
        <w:tc>
          <w:tcPr>
            <w:tcW w:w="1111" w:type="dxa"/>
          </w:tcPr>
          <w:p>
            <w:pPr>
              <w:pStyle w:val="Compact"/>
              <w:spacing w:after="0" w:before="0" w:line="264" w:lineRule="auto"/>
            </w:pPr>
            <w:r>
              <w:rPr>
                <w:rFonts w:hint="eastAsia"/>
                <w:sz w:val="18"/>
              </w:rPr>
              <w:t xml:space="preserve">模板版本</w:t>
            </w:r>
          </w:p>
        </w:tc>
        <w:tc>
          <w:tcPr>
            <w:tcW w:w="5211" w:type="dxa"/>
          </w:tcPr>
          <w:p>
            <w:pPr>
              <w:pStyle w:val="Compact"/>
              <w:spacing w:after="0" w:before="0" w:line="264" w:lineRule="auto"/>
            </w:pPr>
            <w:r>
              <w:rPr>
                <w:sz w:val="18"/>
              </w:rPr>
              <w:t xml:space="preserve">UK(template_id, </w:t>
            </w:r>
            <w:r>
              <w:rPr>
                <w:rFonts w:hint="eastAsia"/>
                <w:sz w:val="18"/>
              </w:rPr>
              <w:t xml:space="preserve">version_no)；status</w:t>
            </w:r>
            <w:r>
              <w:rPr>
                <w:sz w:val="18"/>
              </w:rPr>
              <w:t xml:space="preserve"> ∈ DRAFT / PUBLISHED / </w:t>
            </w:r>
            <w:r>
              <w:rPr>
                <w:rFonts w:hint="eastAsia"/>
                <w:sz w:val="18"/>
              </w:rPr>
              <w:t xml:space="preserve">ARCHIVED；form_schema、node_config</w:t>
            </w:r>
            <w:r>
              <w:rPr>
                <w:sz w:val="18"/>
              </w:rPr>
              <w:t xml:space="preserve"> </w:t>
            </w:r>
            <w:r>
              <w:rPr>
                <w:rFonts w:hint="eastAsia"/>
                <w:sz w:val="18"/>
              </w:rPr>
              <w:t xml:space="preserve">为</w:t>
            </w:r>
            <w:r>
              <w:rPr>
                <w:sz w:val="18"/>
              </w:rPr>
              <w:t xml:space="preserve"> </w:t>
            </w:r>
            <w:r>
              <w:rPr>
                <w:rFonts w:hint="eastAsia"/>
                <w:sz w:val="18"/>
              </w:rPr>
              <w:t xml:space="preserve">JSONB；每个模板至多一个</w:t>
            </w:r>
            <w:r>
              <w:rPr>
                <w:sz w:val="18"/>
              </w:rPr>
              <w:t xml:space="preserve"> </w:t>
            </w:r>
            <w:r>
              <w:rPr>
                <w:rFonts w:hint="eastAsia"/>
                <w:sz w:val="18"/>
              </w:rPr>
              <w:t xml:space="preserve">DRAFT、一个</w:t>
            </w:r>
            <w:r>
              <w:rPr>
                <w:sz w:val="18"/>
              </w:rPr>
              <w:t xml:space="preserve"> </w:t>
            </w:r>
            <w:r>
              <w:rPr>
                <w:rFonts w:hint="eastAsia"/>
                <w:sz w:val="18"/>
              </w:rPr>
              <w:t xml:space="preserve">PUBLISHED（部分唯一索引）；触发器禁止修改已发布版本</w:t>
            </w:r>
          </w:p>
        </w:tc>
      </w:tr>
      <w:tr>
        <w:trPr>
          <w:cantSplit/>
        </w:trPr>
        <w:tc>
          <w:tcPr>
            <w:tcW w:w="2748" w:type="dxa"/>
          </w:tcPr>
          <w:p>
            <w:pPr>
              <w:pStyle w:val="Compact"/>
              <w:spacing w:after="0" w:before="0" w:line="264" w:lineRule="auto"/>
            </w:pPr>
            <w:r>
              <w:rPr>
                <w:sz w:val="18"/>
              </w:rPr>
              <w:t xml:space="preserve">application</w:t>
            </w:r>
          </w:p>
        </w:tc>
        <w:tc>
          <w:tcPr>
            <w:tcW w:w="1111" w:type="dxa"/>
          </w:tcPr>
          <w:p>
            <w:pPr>
              <w:pStyle w:val="Compact"/>
              <w:spacing w:after="0" w:before="0" w:line="264" w:lineRule="auto"/>
            </w:pPr>
            <w:r>
              <w:rPr>
                <w:rFonts w:hint="eastAsia"/>
                <w:sz w:val="18"/>
              </w:rPr>
              <w:t xml:space="preserve">申请主表</w:t>
            </w:r>
          </w:p>
        </w:tc>
        <w:tc>
          <w:tcPr>
            <w:tcW w:w="5211" w:type="dxa"/>
          </w:tcPr>
          <w:p>
            <w:pPr>
              <w:pStyle w:val="Compact"/>
              <w:spacing w:after="0" w:before="0" w:line="264" w:lineRule="auto"/>
            </w:pPr>
            <w:r>
              <w:rPr>
                <w:sz w:val="18"/>
              </w:rPr>
              <w:t xml:space="preserve">app_no </w:t>
            </w:r>
            <w:r>
              <w:rPr>
                <w:rFonts w:hint="eastAsia"/>
                <w:sz w:val="18"/>
              </w:rPr>
              <w:t xml:space="preserve">UK；type；status；applicant_id、dept_id（提交时固化）；amount_cents；current_node_seq；source_application_id（复制来源）；version（乐观锁）；deleted_at</w:t>
            </w:r>
            <w:r>
              <w:rPr>
                <w:sz w:val="18"/>
              </w:rPr>
              <w:t xml:space="preserve"> </w:t>
            </w:r>
            <w:r>
              <w:rPr>
                <w:rFonts w:hint="eastAsia"/>
                <w:sz w:val="18"/>
              </w:rPr>
              <w:t xml:space="preserve">只允许草稿</w:t>
            </w:r>
          </w:p>
        </w:tc>
      </w:tr>
      <w:tr>
        <w:trPr>
          <w:cantSplit/>
        </w:trPr>
        <w:tc>
          <w:tcPr>
            <w:tcW w:w="2748" w:type="dxa"/>
          </w:tcPr>
          <w:p>
            <w:pPr>
              <w:pStyle w:val="Compact"/>
              <w:spacing w:after="0" w:before="0" w:line="264" w:lineRule="auto"/>
            </w:pPr>
            <w:r>
              <w:rPr>
                <w:sz w:val="18"/>
              </w:rPr>
              <w:t xml:space="preserve">purchase_detail / purchase_item / purchase_quote</w:t>
            </w:r>
          </w:p>
        </w:tc>
        <w:tc>
          <w:tcPr>
            <w:tcW w:w="1111" w:type="dxa"/>
          </w:tcPr>
          <w:p>
            <w:pPr>
              <w:pStyle w:val="Compact"/>
              <w:spacing w:after="0" w:before="0" w:line="264" w:lineRule="auto"/>
            </w:pPr>
            <w:r>
              <w:rPr>
                <w:rFonts w:hint="eastAsia"/>
                <w:sz w:val="18"/>
              </w:rPr>
              <w:t xml:space="preserve">采购</w:t>
            </w:r>
          </w:p>
        </w:tc>
        <w:tc>
          <w:tcPr>
            <w:tcW w:w="5211" w:type="dxa"/>
          </w:tcPr>
          <w:p>
            <w:pPr>
              <w:pStyle w:val="Compact"/>
              <w:spacing w:after="0" w:before="0" w:line="264" w:lineRule="auto"/>
            </w:pPr>
            <w:r>
              <w:rPr>
                <w:rFonts w:hint="eastAsia"/>
                <w:sz w:val="18"/>
              </w:rPr>
              <w:t xml:space="preserve">报价</w:t>
            </w:r>
            <w:r>
              <w:rPr>
                <w:sz w:val="18"/>
              </w:rPr>
              <w:t xml:space="preserve"> UK(application_id, </w:t>
            </w:r>
            <w:r>
              <w:rPr>
                <w:rFonts w:hint="eastAsia"/>
                <w:sz w:val="18"/>
              </w:rPr>
              <w:t xml:space="preserve">lower(supplier_name))；线上报价必须有链接、单一来源必须有说明（提交时校验，见 Q5）</w:t>
            </w:r>
          </w:p>
        </w:tc>
      </w:tr>
      <w:tr>
        <w:trPr>
          <w:cantSplit/>
        </w:trPr>
        <w:tc>
          <w:tcPr>
            <w:tcW w:w="2748" w:type="dxa"/>
          </w:tcPr>
          <w:p>
            <w:pPr>
              <w:pStyle w:val="Compact"/>
              <w:spacing w:after="0" w:before="0" w:line="264" w:lineRule="auto"/>
            </w:pPr>
            <w:r>
              <w:rPr>
                <w:sz w:val="18"/>
              </w:rPr>
              <w:t xml:space="preserve">travel_detail / travel_companion</w:t>
            </w:r>
          </w:p>
        </w:tc>
        <w:tc>
          <w:tcPr>
            <w:tcW w:w="1111" w:type="dxa"/>
          </w:tcPr>
          <w:p>
            <w:pPr>
              <w:pStyle w:val="Compact"/>
              <w:spacing w:after="0" w:before="0" w:line="264" w:lineRule="auto"/>
            </w:pPr>
            <w:r>
              <w:rPr>
                <w:rFonts w:hint="eastAsia"/>
                <w:sz w:val="18"/>
              </w:rPr>
              <w:t xml:space="preserve">差旅</w:t>
            </w:r>
          </w:p>
        </w:tc>
        <w:tc>
          <w:tcPr>
            <w:tcW w:w="5211" w:type="dxa"/>
          </w:tcPr>
          <w:p>
            <w:pPr>
              <w:pStyle w:val="Compact"/>
              <w:spacing w:after="0" w:before="0" w:line="264" w:lineRule="auto"/>
            </w:pPr>
            <w:r>
              <w:rPr>
                <w:sz w:val="18"/>
              </w:rPr>
              <w:t xml:space="preserve">CHECK(end_time ≥ </w:t>
            </w:r>
            <w:r>
              <w:rPr>
                <w:rFonts w:hint="eastAsia"/>
                <w:sz w:val="18"/>
              </w:rPr>
              <w:t xml:space="preserve">start_time)；natural_days、duration_hours</w:t>
            </w:r>
            <w:r>
              <w:rPr>
                <w:sz w:val="18"/>
              </w:rPr>
              <w:t xml:space="preserve"> </w:t>
            </w:r>
            <w:r>
              <w:rPr>
                <w:rFonts w:hint="eastAsia"/>
                <w:sz w:val="18"/>
              </w:rPr>
              <w:t xml:space="preserve">由服务端写入；同行人为系统用户或文本姓名二选一</w:t>
            </w:r>
          </w:p>
        </w:tc>
      </w:tr>
      <w:tr>
        <w:trPr>
          <w:cantSplit/>
        </w:trPr>
        <w:tc>
          <w:tcPr>
            <w:tcW w:w="2748" w:type="dxa"/>
          </w:tcPr>
          <w:p>
            <w:pPr>
              <w:pStyle w:val="Compact"/>
              <w:spacing w:after="0" w:before="0" w:line="264" w:lineRule="auto"/>
            </w:pPr>
            <w:r>
              <w:rPr>
                <w:sz w:val="18"/>
              </w:rPr>
              <w:t xml:space="preserve">expense_type</w:t>
            </w:r>
          </w:p>
        </w:tc>
        <w:tc>
          <w:tcPr>
            <w:tcW w:w="1111" w:type="dxa"/>
          </w:tcPr>
          <w:p>
            <w:pPr>
              <w:pStyle w:val="Compact"/>
              <w:spacing w:after="0" w:before="0" w:line="264" w:lineRule="auto"/>
            </w:pPr>
            <w:r>
              <w:rPr>
                <w:rFonts w:hint="eastAsia"/>
                <w:sz w:val="18"/>
              </w:rPr>
              <w:t xml:space="preserve">费用类型</w:t>
            </w:r>
          </w:p>
        </w:tc>
        <w:tc>
          <w:tcPr>
            <w:tcW w:w="5211" w:type="dxa"/>
          </w:tcPr>
          <w:p>
            <w:pPr>
              <w:pStyle w:val="Compact"/>
              <w:spacing w:after="0" w:before="0" w:line="264" w:lineRule="auto"/>
            </w:pPr>
            <w:r>
              <w:rPr>
                <w:rFonts w:hint="eastAsia"/>
                <w:sz w:val="18"/>
              </w:rPr>
              <w:t xml:space="preserve">被引用后只能停用</w:t>
            </w:r>
          </w:p>
        </w:tc>
      </w:tr>
      <w:tr>
        <w:trPr>
          <w:cantSplit/>
        </w:trPr>
        <w:tc>
          <w:tcPr>
            <w:tcW w:w="2748" w:type="dxa"/>
          </w:tcPr>
          <w:p>
            <w:pPr>
              <w:pStyle w:val="Compact"/>
              <w:spacing w:after="0" w:before="0" w:line="264" w:lineRule="auto"/>
            </w:pPr>
            <w:r>
              <w:rPr>
                <w:sz w:val="18"/>
              </w:rPr>
              <w:t xml:space="preserve">expense_detail / expense_item</w:t>
            </w:r>
          </w:p>
        </w:tc>
        <w:tc>
          <w:tcPr>
            <w:tcW w:w="1111" w:type="dxa"/>
          </w:tcPr>
          <w:p>
            <w:pPr>
              <w:pStyle w:val="Compact"/>
              <w:spacing w:after="0" w:before="0" w:line="264" w:lineRule="auto"/>
            </w:pPr>
            <w:r>
              <w:rPr>
                <w:rFonts w:hint="eastAsia"/>
                <w:sz w:val="18"/>
              </w:rPr>
              <w:t xml:space="preserve">报销单与费用明细</w:t>
            </w:r>
          </w:p>
        </w:tc>
        <w:tc>
          <w:tcPr>
            <w:tcW w:w="5211" w:type="dxa"/>
          </w:tcPr>
          <w:p>
            <w:pPr>
              <w:pStyle w:val="Compact"/>
              <w:spacing w:after="0" w:before="0" w:line="264" w:lineRule="auto"/>
            </w:pPr>
            <w:r>
              <w:rPr>
                <w:rFonts w:hint="eastAsia"/>
                <w:sz w:val="18"/>
              </w:rPr>
              <w:t xml:space="preserve">total_amount_cents；无票明细必须有原因（提交时校验，见 Q7）；UK(application_id,</w:t>
            </w:r>
            <w:r>
              <w:rPr>
                <w:sz w:val="18"/>
              </w:rPr>
              <w:t xml:space="preserve"> seq)</w:t>
            </w:r>
          </w:p>
        </w:tc>
      </w:tr>
      <w:tr>
        <w:trPr>
          <w:cantSplit/>
        </w:trPr>
        <w:tc>
          <w:tcPr>
            <w:tcW w:w="2748" w:type="dxa"/>
          </w:tcPr>
          <w:p>
            <w:pPr>
              <w:pStyle w:val="Compact"/>
              <w:spacing w:after="0" w:before="0" w:line="264" w:lineRule="auto"/>
            </w:pPr>
            <w:r>
              <w:rPr>
                <w:sz w:val="18"/>
              </w:rPr>
              <w:t xml:space="preserve">expense_invoice</w:t>
            </w:r>
          </w:p>
        </w:tc>
        <w:tc>
          <w:tcPr>
            <w:tcW w:w="1111" w:type="dxa"/>
          </w:tcPr>
          <w:p>
            <w:pPr>
              <w:pStyle w:val="Compact"/>
              <w:spacing w:after="0" w:before="0" w:line="264" w:lineRule="auto"/>
            </w:pPr>
            <w:r>
              <w:rPr>
                <w:rFonts w:hint="eastAsia"/>
                <w:sz w:val="18"/>
              </w:rPr>
              <w:t xml:space="preserve">票据</w:t>
            </w:r>
          </w:p>
        </w:tc>
        <w:tc>
          <w:tcPr>
            <w:tcW w:w="5211" w:type="dxa"/>
          </w:tcPr>
          <w:p>
            <w:pPr>
              <w:pStyle w:val="Compact"/>
              <w:spacing w:after="0" w:before="0" w:line="264" w:lineRule="auto"/>
            </w:pPr>
            <w:r>
              <w:rPr>
                <w:sz w:val="18"/>
              </w:rPr>
              <w:t xml:space="preserve">UK(application_id, </w:t>
            </w:r>
            <w:r>
              <w:rPr>
                <w:rFonts w:hint="eastAsia"/>
                <w:sz w:val="18"/>
              </w:rPr>
              <w:t xml:space="preserve">file_sha256)；部分唯一</w:t>
            </w:r>
            <w:r>
              <w:rPr>
                <w:sz w:val="18"/>
              </w:rPr>
              <w:t xml:space="preserve"> (application_id, invoice_no_norm) </w:t>
            </w:r>
            <w:r>
              <w:rPr>
                <w:rFonts w:hint="eastAsia"/>
                <w:sz w:val="18"/>
              </w:rPr>
              <w:t xml:space="preserve">防止同单重复票据</w:t>
            </w:r>
          </w:p>
        </w:tc>
      </w:tr>
      <w:tr>
        <w:trPr>
          <w:cantSplit/>
        </w:trPr>
        <w:tc>
          <w:tcPr>
            <w:tcW w:w="2748" w:type="dxa"/>
          </w:tcPr>
          <w:p>
            <w:pPr>
              <w:pStyle w:val="Compact"/>
              <w:spacing w:after="0" w:before="0" w:line="264" w:lineRule="auto"/>
            </w:pPr>
            <w:r>
              <w:rPr>
                <w:sz w:val="18"/>
              </w:rPr>
              <w:t xml:space="preserve">expense_relation</w:t>
            </w:r>
          </w:p>
        </w:tc>
        <w:tc>
          <w:tcPr>
            <w:tcW w:w="1111" w:type="dxa"/>
          </w:tcPr>
          <w:p>
            <w:pPr>
              <w:pStyle w:val="Compact"/>
              <w:spacing w:after="0" w:before="0" w:line="264" w:lineRule="auto"/>
            </w:pPr>
            <w:r>
              <w:rPr>
                <w:rFonts w:hint="eastAsia"/>
                <w:sz w:val="18"/>
              </w:rPr>
              <w:t xml:space="preserve">报销关联申请</w:t>
            </w:r>
          </w:p>
        </w:tc>
        <w:tc>
          <w:tcPr>
            <w:tcW w:w="5211" w:type="dxa"/>
          </w:tcPr>
          <w:p>
            <w:pPr>
              <w:pStyle w:val="Compact"/>
              <w:spacing w:after="0" w:before="0" w:line="264" w:lineRule="auto"/>
            </w:pPr>
            <w:r>
              <w:rPr>
                <w:rFonts w:hint="eastAsia"/>
                <w:sz w:val="18"/>
              </w:rPr>
              <w:t xml:space="preserve">PK(报销单,</w:t>
            </w:r>
            <w:r>
              <w:rPr>
                <w:sz w:val="18"/>
              </w:rPr>
              <w:t xml:space="preserve"> </w:t>
            </w:r>
            <w:r>
              <w:rPr>
                <w:rFonts w:hint="eastAsia"/>
                <w:sz w:val="18"/>
              </w:rPr>
              <w:t xml:space="preserve">被关联单)</w:t>
            </w:r>
          </w:p>
        </w:tc>
      </w:tr>
      <w:tr>
        <w:trPr>
          <w:cantSplit/>
        </w:trPr>
        <w:tc>
          <w:tcPr>
            <w:tcW w:w="2748" w:type="dxa"/>
          </w:tcPr>
          <w:p>
            <w:pPr>
              <w:pStyle w:val="Compact"/>
              <w:spacing w:after="0" w:before="0" w:line="264" w:lineRule="auto"/>
            </w:pPr>
            <w:r>
              <w:rPr>
                <w:sz w:val="18"/>
              </w:rPr>
              <w:t xml:space="preserve">custom_form_data</w:t>
            </w:r>
          </w:p>
        </w:tc>
        <w:tc>
          <w:tcPr>
            <w:tcW w:w="1111" w:type="dxa"/>
          </w:tcPr>
          <w:p>
            <w:pPr>
              <w:pStyle w:val="Compact"/>
              <w:spacing w:after="0" w:before="0" w:line="264" w:lineRule="auto"/>
            </w:pPr>
            <w:r>
              <w:rPr>
                <w:rFonts w:hint="eastAsia"/>
                <w:sz w:val="18"/>
              </w:rPr>
              <w:t xml:space="preserve">自定义表单值</w:t>
            </w:r>
          </w:p>
        </w:tc>
        <w:tc>
          <w:tcPr>
            <w:tcW w:w="5211" w:type="dxa"/>
          </w:tcPr>
          <w:p>
            <w:pPr>
              <w:pStyle w:val="Compact"/>
              <w:spacing w:after="0" w:before="0" w:line="264" w:lineRule="auto"/>
            </w:pPr>
            <w:r>
              <w:rPr>
                <w:sz w:val="18"/>
              </w:rPr>
              <w:t xml:space="preserve">form_values JSONB</w:t>
            </w:r>
          </w:p>
        </w:tc>
      </w:tr>
      <w:tr>
        <w:trPr>
          <w:cantSplit/>
        </w:trPr>
        <w:tc>
          <w:tcPr>
            <w:tcW w:w="2748" w:type="dxa"/>
          </w:tcPr>
          <w:p>
            <w:pPr>
              <w:pStyle w:val="Compact"/>
              <w:spacing w:after="0" w:before="0" w:line="264" w:lineRule="auto"/>
            </w:pPr>
            <w:r>
              <w:rPr>
                <w:sz w:val="18"/>
              </w:rPr>
              <w:t xml:space="preserve">flow_instance</w:t>
            </w:r>
          </w:p>
        </w:tc>
        <w:tc>
          <w:tcPr>
            <w:tcW w:w="1111" w:type="dxa"/>
          </w:tcPr>
          <w:p>
            <w:pPr>
              <w:pStyle w:val="Compact"/>
              <w:spacing w:after="0" w:before="0" w:line="264" w:lineRule="auto"/>
            </w:pPr>
            <w:r>
              <w:rPr>
                <w:rFonts w:hint="eastAsia"/>
                <w:sz w:val="18"/>
              </w:rPr>
              <w:t xml:space="preserve">流程实例</w:t>
            </w:r>
          </w:p>
        </w:tc>
        <w:tc>
          <w:tcPr>
            <w:tcW w:w="5211" w:type="dxa"/>
          </w:tcPr>
          <w:p>
            <w:pPr>
              <w:pStyle w:val="Compact"/>
              <w:spacing w:after="0" w:before="0" w:line="264" w:lineRule="auto"/>
            </w:pPr>
            <w:r>
              <w:rPr>
                <w:sz w:val="18"/>
              </w:rPr>
              <w:t xml:space="preserve">application_id </w:t>
            </w:r>
            <w:r>
              <w:rPr>
                <w:rFonts w:hint="eastAsia"/>
                <w:sz w:val="18"/>
              </w:rPr>
              <w:t xml:space="preserve">UK；snapshot</w:t>
            </w:r>
            <w:r>
              <w:rPr>
                <w:sz w:val="18"/>
              </w:rPr>
              <w:t xml:space="preserve"> JSONB</w:t>
            </w:r>
          </w:p>
        </w:tc>
      </w:tr>
      <w:tr>
        <w:trPr>
          <w:cantSplit/>
        </w:trPr>
        <w:tc>
          <w:tcPr>
            <w:tcW w:w="2748" w:type="dxa"/>
          </w:tcPr>
          <w:p>
            <w:pPr>
              <w:pStyle w:val="Compact"/>
              <w:spacing w:after="0" w:before="0" w:line="264" w:lineRule="auto"/>
            </w:pPr>
            <w:r>
              <w:rPr>
                <w:sz w:val="18"/>
              </w:rPr>
              <w:t xml:space="preserve">flow_node_instance</w:t>
            </w:r>
          </w:p>
        </w:tc>
        <w:tc>
          <w:tcPr>
            <w:tcW w:w="1111" w:type="dxa"/>
          </w:tcPr>
          <w:p>
            <w:pPr>
              <w:pStyle w:val="Compact"/>
              <w:spacing w:after="0" w:before="0" w:line="264" w:lineRule="auto"/>
            </w:pPr>
            <w:r>
              <w:rPr>
                <w:rFonts w:hint="eastAsia"/>
                <w:sz w:val="18"/>
              </w:rPr>
              <w:t xml:space="preserve">节点实例</w:t>
            </w:r>
          </w:p>
        </w:tc>
        <w:tc>
          <w:tcPr>
            <w:tcW w:w="5211" w:type="dxa"/>
          </w:tcPr>
          <w:p>
            <w:pPr>
              <w:pStyle w:val="Compact"/>
              <w:spacing w:after="0" w:before="0" w:line="264" w:lineRule="auto"/>
            </w:pPr>
            <w:r>
              <w:rPr>
                <w:sz w:val="18"/>
              </w:rPr>
              <w:t xml:space="preserve">UK(flow_instance_id, </w:t>
            </w:r>
            <w:r>
              <w:rPr>
                <w:rFonts w:hint="eastAsia"/>
                <w:sz w:val="18"/>
              </w:rPr>
              <w:t xml:space="preserve">seq)；status；assignee_id；部分唯一索引保证同一实例只有一个</w:t>
            </w:r>
            <w:r>
              <w:rPr>
                <w:sz w:val="18"/>
              </w:rPr>
              <w:t xml:space="preserve"> ACTIVE </w:t>
            </w:r>
            <w:r>
              <w:rPr>
                <w:rFonts w:hint="eastAsia"/>
                <w:sz w:val="18"/>
              </w:rPr>
              <w:t xml:space="preserve">节点</w:t>
            </w:r>
          </w:p>
        </w:tc>
      </w:tr>
      <w:tr>
        <w:trPr>
          <w:cantSplit/>
        </w:trPr>
        <w:tc>
          <w:tcPr>
            <w:tcW w:w="2748" w:type="dxa"/>
          </w:tcPr>
          <w:p>
            <w:pPr>
              <w:pStyle w:val="Compact"/>
              <w:spacing w:after="0" w:before="0" w:line="264" w:lineRule="auto"/>
            </w:pPr>
            <w:r>
              <w:rPr>
                <w:sz w:val="18"/>
              </w:rPr>
              <w:t xml:space="preserve">approval_task</w:t>
            </w:r>
          </w:p>
        </w:tc>
        <w:tc>
          <w:tcPr>
            <w:tcW w:w="1111" w:type="dxa"/>
          </w:tcPr>
          <w:p>
            <w:pPr>
              <w:pStyle w:val="Compact"/>
              <w:spacing w:after="0" w:before="0" w:line="264" w:lineRule="auto"/>
            </w:pPr>
            <w:r>
              <w:rPr>
                <w:rFonts w:hint="eastAsia"/>
                <w:sz w:val="18"/>
              </w:rPr>
              <w:t xml:space="preserve">待办</w:t>
            </w:r>
          </w:p>
        </w:tc>
        <w:tc>
          <w:tcPr>
            <w:tcW w:w="5211" w:type="dxa"/>
          </w:tcPr>
          <w:p>
            <w:pPr>
              <w:pStyle w:val="Compact"/>
              <w:spacing w:after="0" w:before="0" w:line="264" w:lineRule="auto"/>
            </w:pPr>
            <w:r>
              <w:rPr>
                <w:sz w:val="18"/>
              </w:rPr>
              <w:t xml:space="preserve">status ∈ PENDING / APPROVED / REJECTED / CANCELED / </w:t>
            </w:r>
            <w:r>
              <w:rPr>
                <w:rFonts w:hint="eastAsia"/>
                <w:sz w:val="18"/>
              </w:rPr>
              <w:t xml:space="preserve">TRANSFERRED；每个节点同一审批人至多一个</w:t>
            </w:r>
            <w:r>
              <w:rPr>
                <w:sz w:val="18"/>
              </w:rPr>
              <w:t xml:space="preserve"> PENDING</w:t>
            </w:r>
          </w:p>
        </w:tc>
      </w:tr>
      <w:tr>
        <w:trPr>
          <w:cantSplit/>
        </w:trPr>
        <w:tc>
          <w:tcPr>
            <w:tcW w:w="2748" w:type="dxa"/>
          </w:tcPr>
          <w:p>
            <w:pPr>
              <w:pStyle w:val="Compact"/>
              <w:spacing w:after="0" w:before="0" w:line="264" w:lineRule="auto"/>
            </w:pPr>
            <w:r>
              <w:rPr>
                <w:sz w:val="18"/>
              </w:rPr>
              <w:t xml:space="preserve">assignee_history</w:t>
            </w:r>
          </w:p>
        </w:tc>
        <w:tc>
          <w:tcPr>
            <w:tcW w:w="1111" w:type="dxa"/>
          </w:tcPr>
          <w:p>
            <w:pPr>
              <w:pStyle w:val="Compact"/>
              <w:spacing w:after="0" w:before="0" w:line="264" w:lineRule="auto"/>
            </w:pPr>
            <w:r>
              <w:rPr>
                <w:rFonts w:hint="eastAsia"/>
                <w:sz w:val="18"/>
              </w:rPr>
              <w:t xml:space="preserve">节点审批人变更记录</w:t>
            </w:r>
          </w:p>
        </w:tc>
        <w:tc>
          <w:tcPr>
            <w:tcW w:w="5211" w:type="dxa"/>
          </w:tcPr>
          <w:p>
            <w:pPr>
              <w:pStyle w:val="Compact"/>
              <w:spacing w:after="0" w:before="0" w:line="264" w:lineRule="auto"/>
            </w:pPr>
            <w:r>
              <w:rPr>
                <w:rFonts w:hint="eastAsia"/>
                <w:sz w:val="18"/>
              </w:rPr>
              <w:t xml:space="preserve">node_instance_id、from_task_id、to_task_id、from_user_id、to_user_id、reason、operator_id、created_at；转办时写入，只追加</w:t>
            </w:r>
          </w:p>
        </w:tc>
      </w:tr>
      <w:tr>
        <w:trPr>
          <w:cantSplit/>
        </w:trPr>
        <w:tc>
          <w:tcPr>
            <w:tcW w:w="2748" w:type="dxa"/>
          </w:tcPr>
          <w:p>
            <w:pPr>
              <w:pStyle w:val="Compact"/>
              <w:spacing w:after="0" w:before="0" w:line="264" w:lineRule="auto"/>
            </w:pPr>
            <w:r>
              <w:rPr>
                <w:sz w:val="18"/>
              </w:rPr>
              <w:t xml:space="preserve">approval_log</w:t>
            </w:r>
          </w:p>
        </w:tc>
        <w:tc>
          <w:tcPr>
            <w:tcW w:w="1111" w:type="dxa"/>
          </w:tcPr>
          <w:p>
            <w:pPr>
              <w:pStyle w:val="Compact"/>
              <w:spacing w:after="0" w:before="0" w:line="264" w:lineRule="auto"/>
            </w:pPr>
            <w:r>
              <w:rPr>
                <w:rFonts w:hint="eastAsia"/>
                <w:sz w:val="18"/>
              </w:rPr>
              <w:t xml:space="preserve">审批日志</w:t>
            </w:r>
          </w:p>
        </w:tc>
        <w:tc>
          <w:tcPr>
            <w:tcW w:w="5211" w:type="dxa"/>
          </w:tcPr>
          <w:p>
            <w:pPr>
              <w:pStyle w:val="Compact"/>
              <w:spacing w:after="0" w:before="0" w:line="264" w:lineRule="auto"/>
            </w:pPr>
            <w:r>
              <w:rPr>
                <w:rFonts w:hint="eastAsia"/>
                <w:sz w:val="18"/>
              </w:rPr>
              <w:t xml:space="preserve">操作人、动作、意见、前后状态、模板版本号；部分唯一索引</w:t>
            </w:r>
            <w:r>
              <w:rPr>
                <w:sz w:val="18"/>
              </w:rPr>
              <w:t xml:space="preserve"> UNIQUE(task_id, action) WHERE task_id IS NOT </w:t>
            </w:r>
            <w:r>
              <w:rPr>
                <w:rFonts w:hint="eastAsia"/>
                <w:sz w:val="18"/>
              </w:rPr>
              <w:t xml:space="preserve">NULL，同一待办的批准</w:t>
            </w:r>
            <w:r>
              <w:rPr>
                <w:sz w:val="18"/>
              </w:rPr>
              <w:t xml:space="preserve"> / </w:t>
            </w:r>
            <w:r>
              <w:rPr>
                <w:rFonts w:hint="eastAsia"/>
                <w:sz w:val="18"/>
              </w:rPr>
              <w:t xml:space="preserve">驳回只能记一次；只追加</w:t>
            </w:r>
          </w:p>
        </w:tc>
      </w:tr>
      <w:tr>
        <w:trPr>
          <w:cantSplit/>
        </w:trPr>
        <w:tc>
          <w:tcPr>
            <w:tcW w:w="2748" w:type="dxa"/>
          </w:tcPr>
          <w:p>
            <w:pPr>
              <w:pStyle w:val="Compact"/>
              <w:spacing w:after="0" w:before="0" w:line="264" w:lineRule="auto"/>
            </w:pPr>
            <w:r>
              <w:rPr>
                <w:sz w:val="18"/>
              </w:rPr>
              <w:t xml:space="preserve">audit_log</w:t>
            </w:r>
          </w:p>
        </w:tc>
        <w:tc>
          <w:tcPr>
            <w:tcW w:w="1111" w:type="dxa"/>
          </w:tcPr>
          <w:p>
            <w:pPr>
              <w:pStyle w:val="Compact"/>
              <w:spacing w:after="0" w:before="0" w:line="264" w:lineRule="auto"/>
            </w:pPr>
            <w:r>
              <w:rPr>
                <w:rFonts w:hint="eastAsia"/>
                <w:sz w:val="18"/>
              </w:rPr>
              <w:t xml:space="preserve">管理审计日志</w:t>
            </w:r>
          </w:p>
        </w:tc>
        <w:tc>
          <w:tcPr>
            <w:tcW w:w="5211" w:type="dxa"/>
          </w:tcPr>
          <w:p>
            <w:pPr>
              <w:pStyle w:val="Compact"/>
              <w:spacing w:after="0" w:before="0" w:line="264" w:lineRule="auto"/>
            </w:pPr>
            <w:r>
              <w:rPr>
                <w:rFonts w:hint="eastAsia"/>
                <w:sz w:val="18"/>
              </w:rPr>
              <w:t xml:space="preserve">动作、目标、before_data</w:t>
            </w:r>
            <w:r>
              <w:rPr>
                <w:sz w:val="18"/>
              </w:rPr>
              <w:t xml:space="preserve"> / </w:t>
            </w:r>
            <w:r>
              <w:rPr>
                <w:rFonts w:hint="eastAsia"/>
                <w:sz w:val="18"/>
              </w:rPr>
              <w:t xml:space="preserve">after_data、原因、IP；只追加</w:t>
            </w:r>
          </w:p>
        </w:tc>
      </w:tr>
      <w:tr>
        <w:trPr>
          <w:cantSplit/>
        </w:trPr>
        <w:tc>
          <w:tcPr>
            <w:tcW w:w="2748" w:type="dxa"/>
          </w:tcPr>
          <w:p>
            <w:pPr>
              <w:pStyle w:val="Compact"/>
              <w:spacing w:after="0" w:before="0" w:line="264" w:lineRule="auto"/>
            </w:pPr>
            <w:r>
              <w:rPr>
                <w:sz w:val="18"/>
              </w:rPr>
              <w:t xml:space="preserve">attachment</w:t>
            </w:r>
          </w:p>
        </w:tc>
        <w:tc>
          <w:tcPr>
            <w:tcW w:w="1111" w:type="dxa"/>
          </w:tcPr>
          <w:p>
            <w:pPr>
              <w:pStyle w:val="Compact"/>
              <w:spacing w:after="0" w:before="0" w:line="264" w:lineRule="auto"/>
            </w:pPr>
            <w:r>
              <w:rPr>
                <w:rFonts w:hint="eastAsia"/>
                <w:sz w:val="18"/>
              </w:rPr>
              <w:t xml:space="preserve">附件</w:t>
            </w:r>
          </w:p>
        </w:tc>
        <w:tc>
          <w:tcPr>
            <w:tcW w:w="5211" w:type="dxa"/>
          </w:tcPr>
          <w:p>
            <w:pPr>
              <w:pStyle w:val="Compact"/>
              <w:spacing w:after="0" w:before="0" w:line="264" w:lineRule="auto"/>
            </w:pPr>
            <w:r>
              <w:rPr>
                <w:sz w:val="18"/>
              </w:rPr>
              <w:t xml:space="preserve">storage_key </w:t>
            </w:r>
            <w:r>
              <w:rPr>
                <w:rFonts w:hint="eastAsia"/>
                <w:sz w:val="18"/>
              </w:rPr>
              <w:t xml:space="preserve">UK；size_bytes</w:t>
            </w:r>
            <w:r>
              <w:rPr>
                <w:sz w:val="18"/>
              </w:rPr>
              <w:t xml:space="preserve"> ≤ 10 </w:t>
            </w:r>
            <w:r>
              <w:rPr>
                <w:rFonts w:hint="eastAsia"/>
                <w:sz w:val="18"/>
              </w:rPr>
              <w:t xml:space="preserve">MB（CHECK）；sha256；status</w:t>
            </w:r>
            <w:r>
              <w:rPr>
                <w:sz w:val="18"/>
              </w:rPr>
              <w:t xml:space="preserve"> ∈ TEMP / BOUND / DELETED</w:t>
            </w:r>
          </w:p>
        </w:tc>
      </w:tr>
      <w:tr>
        <w:trPr>
          <w:cantSplit/>
        </w:trPr>
        <w:tc>
          <w:tcPr>
            <w:tcW w:w="2748" w:type="dxa"/>
          </w:tcPr>
          <w:p>
            <w:pPr>
              <w:pStyle w:val="Compact"/>
              <w:spacing w:after="0" w:before="0" w:line="264" w:lineRule="auto"/>
            </w:pPr>
            <w:r>
              <w:rPr>
                <w:sz w:val="18"/>
              </w:rPr>
              <w:t xml:space="preserve">notification</w:t>
            </w:r>
          </w:p>
        </w:tc>
        <w:tc>
          <w:tcPr>
            <w:tcW w:w="1111" w:type="dxa"/>
          </w:tcPr>
          <w:p>
            <w:pPr>
              <w:pStyle w:val="Compact"/>
              <w:spacing w:after="0" w:before="0" w:line="264" w:lineRule="auto"/>
            </w:pPr>
            <w:r>
              <w:rPr>
                <w:rFonts w:hint="eastAsia"/>
                <w:sz w:val="18"/>
              </w:rPr>
              <w:t xml:space="preserve">站内通知</w:t>
            </w:r>
          </w:p>
        </w:tc>
        <w:tc>
          <w:tcPr>
            <w:tcW w:w="5211" w:type="dxa"/>
          </w:tcPr>
          <w:p>
            <w:pPr>
              <w:pStyle w:val="Compact"/>
              <w:spacing w:after="0" w:before="0" w:line="264" w:lineRule="auto"/>
            </w:pPr>
            <w:r>
              <w:rPr>
                <w:sz w:val="18"/>
              </w:rPr>
              <w:t xml:space="preserve">UK(recipient_id, dedup_key) </w:t>
            </w:r>
            <w:r>
              <w:rPr>
                <w:rFonts w:hint="eastAsia"/>
                <w:sz w:val="18"/>
              </w:rPr>
              <w:t xml:space="preserve">去重；is_read；link_path</w:t>
            </w:r>
          </w:p>
        </w:tc>
      </w:tr>
      <w:tr>
        <w:trPr>
          <w:cantSplit/>
        </w:trPr>
        <w:tc>
          <w:tcPr>
            <w:tcW w:w="2748" w:type="dxa"/>
          </w:tcPr>
          <w:p>
            <w:pPr>
              <w:pStyle w:val="Compact"/>
              <w:spacing w:after="0" w:before="0" w:line="264" w:lineRule="auto"/>
            </w:pPr>
            <w:r>
              <w:rPr>
                <w:sz w:val="18"/>
              </w:rPr>
              <w:t xml:space="preserve">notification_delivery</w:t>
            </w:r>
          </w:p>
        </w:tc>
        <w:tc>
          <w:tcPr>
            <w:tcW w:w="1111" w:type="dxa"/>
          </w:tcPr>
          <w:p>
            <w:pPr>
              <w:pStyle w:val="Compact"/>
              <w:spacing w:after="0" w:before="0" w:line="264" w:lineRule="auto"/>
            </w:pPr>
            <w:r>
              <w:rPr>
                <w:rFonts w:hint="eastAsia"/>
                <w:sz w:val="18"/>
              </w:rPr>
              <w:t xml:space="preserve">邮件投递</w:t>
            </w:r>
          </w:p>
        </w:tc>
        <w:tc>
          <w:tcPr>
            <w:tcW w:w="5211" w:type="dxa"/>
          </w:tcPr>
          <w:p>
            <w:pPr>
              <w:pStyle w:val="Compact"/>
              <w:spacing w:after="0" w:before="0" w:line="264" w:lineRule="auto"/>
            </w:pPr>
            <w:r>
              <w:rPr>
                <w:sz w:val="18"/>
              </w:rPr>
              <w:t xml:space="preserve">status、attempts、next_retry_at</w:t>
            </w:r>
          </w:p>
        </w:tc>
      </w:tr>
      <w:tr>
        <w:trPr>
          <w:cantSplit/>
        </w:trPr>
        <w:tc>
          <w:tcPr>
            <w:tcW w:w="2748" w:type="dxa"/>
          </w:tcPr>
          <w:p>
            <w:pPr>
              <w:pStyle w:val="Compact"/>
              <w:spacing w:after="0" w:before="0" w:line="264" w:lineRule="auto"/>
            </w:pPr>
            <w:r>
              <w:rPr>
                <w:sz w:val="18"/>
              </w:rPr>
              <w:t xml:space="preserve">idempotency_record</w:t>
            </w:r>
          </w:p>
        </w:tc>
        <w:tc>
          <w:tcPr>
            <w:tcW w:w="1111" w:type="dxa"/>
          </w:tcPr>
          <w:p>
            <w:pPr>
              <w:pStyle w:val="Compact"/>
              <w:spacing w:after="0" w:before="0" w:line="264" w:lineRule="auto"/>
            </w:pPr>
            <w:r>
              <w:rPr>
                <w:rFonts w:hint="eastAsia"/>
                <w:sz w:val="18"/>
              </w:rPr>
              <w:t xml:space="preserve">幂等记录</w:t>
            </w:r>
          </w:p>
        </w:tc>
        <w:tc>
          <w:tcPr>
            <w:tcW w:w="5211" w:type="dxa"/>
          </w:tcPr>
          <w:p>
            <w:pPr>
              <w:pStyle w:val="Compact"/>
              <w:spacing w:after="0" w:before="0" w:line="264" w:lineRule="auto"/>
            </w:pPr>
            <w:r>
              <w:rPr>
                <w:sz w:val="18"/>
              </w:rPr>
              <w:t xml:space="preserve">UK(user_id, </w:t>
            </w:r>
            <w:r>
              <w:rPr>
                <w:rFonts w:hint="eastAsia"/>
                <w:sz w:val="18"/>
              </w:rPr>
              <w:t xml:space="preserve">idem_key)；request_hash；保存首次响应</w:t>
            </w:r>
          </w:p>
        </w:tc>
      </w:tr>
      <w:tr>
        <w:trPr>
          <w:cantSplit/>
        </w:trPr>
        <w:tc>
          <w:tcPr>
            <w:tcW w:w="2748" w:type="dxa"/>
          </w:tcPr>
          <w:p>
            <w:pPr>
              <w:pStyle w:val="Compact"/>
              <w:spacing w:after="0" w:before="0" w:line="264" w:lineRule="auto"/>
            </w:pPr>
            <w:r>
              <w:rPr>
                <w:sz w:val="18"/>
              </w:rPr>
              <w:t xml:space="preserve">urge_record</w:t>
            </w:r>
          </w:p>
        </w:tc>
        <w:tc>
          <w:tcPr>
            <w:tcW w:w="1111" w:type="dxa"/>
          </w:tcPr>
          <w:p>
            <w:pPr>
              <w:pStyle w:val="Compact"/>
              <w:spacing w:after="0" w:before="0" w:line="264" w:lineRule="auto"/>
            </w:pPr>
            <w:r>
              <w:rPr>
                <w:rFonts w:hint="eastAsia"/>
                <w:sz w:val="18"/>
              </w:rPr>
              <w:t xml:space="preserve">催办记录【增强】</w:t>
            </w:r>
          </w:p>
        </w:tc>
        <w:tc>
          <w:tcPr>
            <w:tcW w:w="5211" w:type="dxa"/>
          </w:tcPr>
          <w:p>
            <w:pPr>
              <w:pStyle w:val="Compact"/>
              <w:spacing w:after="0" w:before="0" w:line="264" w:lineRule="auto"/>
            </w:pPr>
            <w:r>
              <w:rPr>
                <w:sz w:val="18"/>
              </w:rPr>
              <w:t xml:space="preserve">UK(node_instance_id, </w:t>
            </w:r>
            <w:r>
              <w:rPr>
                <w:rFonts w:hint="eastAsia"/>
                <w:sz w:val="18"/>
              </w:rPr>
              <w:t xml:space="preserve">time_bucket)，4</w:t>
            </w:r>
            <w:r>
              <w:rPr>
                <w:sz w:val="18"/>
              </w:rPr>
              <w:t xml:space="preserve"> </w:t>
            </w:r>
            <w:r>
              <w:rPr>
                <w:rFonts w:hint="eastAsia"/>
                <w:sz w:val="18"/>
              </w:rPr>
              <w:t xml:space="preserve">小时一档</w:t>
            </w:r>
          </w:p>
        </w:tc>
      </w:tr>
      <w:tr>
        <w:trPr>
          <w:cantSplit/>
        </w:trPr>
        <w:tc>
          <w:tcPr>
            <w:tcW w:w="2748" w:type="dxa"/>
          </w:tcPr>
          <w:p>
            <w:pPr>
              <w:pStyle w:val="Compact"/>
              <w:spacing w:after="0" w:before="0" w:line="264" w:lineRule="auto"/>
            </w:pPr>
            <w:r>
              <w:rPr>
                <w:sz w:val="18"/>
              </w:rPr>
              <w:t xml:space="preserve">sys_config</w:t>
            </w:r>
          </w:p>
        </w:tc>
        <w:tc>
          <w:tcPr>
            <w:tcW w:w="1111" w:type="dxa"/>
          </w:tcPr>
          <w:p>
            <w:pPr>
              <w:pStyle w:val="Compact"/>
              <w:spacing w:after="0" w:before="0" w:line="264" w:lineRule="auto"/>
            </w:pPr>
            <w:r>
              <w:rPr>
                <w:rFonts w:hint="eastAsia"/>
                <w:sz w:val="18"/>
              </w:rPr>
              <w:t xml:space="preserve">系统配置</w:t>
            </w:r>
          </w:p>
        </w:tc>
        <w:tc>
          <w:tcPr>
            <w:tcW w:w="5211" w:type="dxa"/>
          </w:tcPr>
          <w:p>
            <w:pPr>
              <w:pStyle w:val="Compact"/>
              <w:spacing w:after="0" w:before="0" w:line="264" w:lineRule="auto"/>
            </w:pPr>
            <w:r>
              <w:rPr>
                <w:rFonts w:hint="eastAsia"/>
                <w:sz w:val="18"/>
              </w:rPr>
              <w:t xml:space="preserve">兜底审批人、上传上限等</w:t>
            </w:r>
          </w:p>
        </w:tc>
      </w:tr>
    </w:tbl>
    <w:bookmarkEnd w:id="25"/>
    <w:bookmarkStart w:id="26" w:name="删除策略"/>
    <w:p>
      <w:pPr>
        <w:pStyle w:val="Heading2"/>
      </w:pPr>
      <w:r>
        <w:t xml:space="preserve">3.3 </w:t>
      </w:r>
      <w:r>
        <w:rPr>
          <w:rFonts w:hint="eastAsia"/>
        </w:rPr>
        <w:t xml:space="preserve">删除策略</w:t>
      </w:r>
    </w:p>
    <w:p>
      <w:pPr>
        <w:pStyle w:val="FirstParagraph"/>
      </w:pPr>
      <w:r>
        <w:rPr>
          <w:rFonts w:hint="eastAsia"/>
        </w:rPr>
        <w:t xml:space="preserve">外键默认</w:t>
      </w:r>
      <w:r>
        <w:t xml:space="preserve"> </w:t>
      </w:r>
      <w:r>
        <w:rPr>
          <w:rStyle w:val="VerbatimChar"/>
        </w:rPr>
        <w:t xml:space="preserve">ON DELETE RESTRICT</w:t>
      </w:r>
      <w:r>
        <w:rPr>
          <w:rFonts w:hint="eastAsia"/>
        </w:rPr>
        <w:t xml:space="preserve">，只有随主单生灭的明细使用</w:t>
      </w:r>
      <w:r>
        <w:t xml:space="preserve"> </w:t>
      </w:r>
      <w:r>
        <w:rPr>
          <w:rStyle w:val="VerbatimChar"/>
        </w:rPr>
        <w:t xml:space="preserve">CASCADE</w:t>
      </w:r>
      <w:r>
        <w:t xml:space="preserve">。</w:t>
      </w:r>
    </w:p>
    <w:tbl>
      <w:tblPr>
        <w:tblStyle w:val="Table"/>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bottom w:w="28" w:type="dxa"/>
          <w:left w:w="60" w:type="dxa"/>
          <w:right w:w="60" w:type="dxa"/>
        </w:tblCellMar>
      </w:tblPr>
      <w:tblGrid>
        <w:gridCol w:w="3563"/>
        <w:gridCol w:w="5507"/>
      </w:tblGrid>
      <w:tr>
        <w:trPr>
          <w:tblHeader w:val="on"/>
          <w:tblHeader/>
          <w:cantSplit/>
        </w:trPr>
        <w:tc>
          <w:tcPr>
            <w:tcW w:w="3563" w:type="dxa"/>
            <w:shd w:val="clear" w:color="auto" w:fill="D9E2F3"/>
          </w:tcPr>
          <w:p>
            <w:pPr>
              <w:pStyle w:val="Compact"/>
              <w:spacing w:after="0" w:before="0" w:line="264" w:lineRule="auto"/>
            </w:pPr>
            <w:r>
              <w:rPr>
                <w:rFonts w:hint="eastAsia"/>
                <w:b/>
                <w:sz w:val="18"/>
              </w:rPr>
              <w:t xml:space="preserve">实体</w:t>
            </w:r>
          </w:p>
        </w:tc>
        <w:tc>
          <w:tcPr>
            <w:tcW w:w="5507" w:type="dxa"/>
            <w:shd w:val="clear" w:color="auto" w:fill="D9E2F3"/>
          </w:tcPr>
          <w:p>
            <w:pPr>
              <w:pStyle w:val="Compact"/>
              <w:spacing w:after="0" w:before="0" w:line="264" w:lineRule="auto"/>
            </w:pPr>
            <w:r>
              <w:rPr>
                <w:rFonts w:hint="eastAsia"/>
                <w:b/>
                <w:sz w:val="18"/>
              </w:rPr>
              <w:t xml:space="preserve">策略</w:t>
            </w:r>
          </w:p>
        </w:tc>
      </w:tr>
      <w:tr>
        <w:trPr>
          <w:cantSplit/>
        </w:trPr>
        <w:tc>
          <w:tcPr>
            <w:tcW w:w="3563" w:type="dxa"/>
          </w:tcPr>
          <w:p>
            <w:pPr>
              <w:pStyle w:val="Compact"/>
              <w:spacing w:after="0" w:before="0" w:line="264" w:lineRule="auto"/>
            </w:pPr>
            <w:r>
              <w:rPr>
                <w:rFonts w:hint="eastAsia"/>
                <w:sz w:val="18"/>
              </w:rPr>
              <w:t xml:space="preserve">用户</w:t>
            </w:r>
          </w:p>
        </w:tc>
        <w:tc>
          <w:tcPr>
            <w:tcW w:w="5507" w:type="dxa"/>
          </w:tcPr>
          <w:p>
            <w:pPr>
              <w:pStyle w:val="Compact"/>
              <w:spacing w:after="0" w:before="0" w:line="264" w:lineRule="auto"/>
            </w:pPr>
            <w:r>
              <w:rPr>
                <w:rFonts w:hint="eastAsia"/>
                <w:sz w:val="18"/>
              </w:rPr>
              <w:t xml:space="preserve">不删除，改为</w:t>
            </w:r>
            <w:r>
              <w:rPr>
                <w:sz w:val="18"/>
              </w:rPr>
              <w:t xml:space="preserve"> </w:t>
            </w:r>
            <w:r>
              <w:rPr>
                <w:rFonts w:hint="eastAsia"/>
                <w:sz w:val="18"/>
              </w:rPr>
              <w:t xml:space="preserve">DISABLED；申请、日志、待办都引用用户</w:t>
            </w:r>
          </w:p>
        </w:tc>
      </w:tr>
      <w:tr>
        <w:trPr>
          <w:cantSplit/>
        </w:trPr>
        <w:tc>
          <w:tcPr>
            <w:tcW w:w="3563" w:type="dxa"/>
          </w:tcPr>
          <w:p>
            <w:pPr>
              <w:pStyle w:val="Compact"/>
              <w:spacing w:after="0" w:before="0" w:line="264" w:lineRule="auto"/>
            </w:pPr>
            <w:r>
              <w:rPr>
                <w:rFonts w:hint="eastAsia"/>
                <w:sz w:val="18"/>
              </w:rPr>
              <w:t xml:space="preserve">部门</w:t>
            </w:r>
          </w:p>
        </w:tc>
        <w:tc>
          <w:tcPr>
            <w:tcW w:w="5507" w:type="dxa"/>
          </w:tcPr>
          <w:p>
            <w:pPr>
              <w:pStyle w:val="Compact"/>
              <w:spacing w:after="0" w:before="0" w:line="264" w:lineRule="auto"/>
            </w:pPr>
            <w:r>
              <w:rPr>
                <w:rFonts w:hint="eastAsia"/>
                <w:sz w:val="18"/>
              </w:rPr>
              <w:t xml:space="preserve">软删除；仍有用户、申请、模板引用时拒绝</w:t>
            </w:r>
          </w:p>
        </w:tc>
      </w:tr>
      <w:tr>
        <w:trPr>
          <w:cantSplit/>
        </w:trPr>
        <w:tc>
          <w:tcPr>
            <w:tcW w:w="3563" w:type="dxa"/>
          </w:tcPr>
          <w:p>
            <w:pPr>
              <w:pStyle w:val="Compact"/>
              <w:spacing w:after="0" w:before="0" w:line="264" w:lineRule="auto"/>
            </w:pPr>
            <w:r>
              <w:rPr>
                <w:rFonts w:hint="eastAsia"/>
                <w:sz w:val="18"/>
              </w:rPr>
              <w:t xml:space="preserve">流程模板</w:t>
            </w:r>
            <w:r>
              <w:rPr>
                <w:sz w:val="18"/>
              </w:rPr>
              <w:t xml:space="preserve"> / </w:t>
            </w:r>
            <w:r>
              <w:rPr>
                <w:rFonts w:hint="eastAsia"/>
                <w:sz w:val="18"/>
              </w:rPr>
              <w:t xml:space="preserve">版本</w:t>
            </w:r>
          </w:p>
        </w:tc>
        <w:tc>
          <w:tcPr>
            <w:tcW w:w="5507" w:type="dxa"/>
          </w:tcPr>
          <w:p>
            <w:pPr>
              <w:pStyle w:val="Compact"/>
              <w:spacing w:after="0" w:before="0" w:line="264" w:lineRule="auto"/>
            </w:pPr>
            <w:r>
              <w:rPr>
                <w:rFonts w:hint="eastAsia"/>
                <w:sz w:val="18"/>
              </w:rPr>
              <w:t xml:space="preserve">被申请引用后只能停用；已发布、已归档版本永久保留；DRAFT</w:t>
            </w:r>
            <w:r>
              <w:rPr>
                <w:sz w:val="18"/>
              </w:rPr>
              <w:t xml:space="preserve"> </w:t>
            </w:r>
            <w:r>
              <w:rPr>
                <w:rFonts w:hint="eastAsia"/>
                <w:sz w:val="18"/>
              </w:rPr>
              <w:t xml:space="preserve">版本可删</w:t>
            </w:r>
          </w:p>
        </w:tc>
      </w:tr>
      <w:tr>
        <w:trPr>
          <w:cantSplit/>
        </w:trPr>
        <w:tc>
          <w:tcPr>
            <w:tcW w:w="3563" w:type="dxa"/>
          </w:tcPr>
          <w:p>
            <w:pPr>
              <w:pStyle w:val="Compact"/>
              <w:spacing w:after="0" w:before="0" w:line="264" w:lineRule="auto"/>
            </w:pPr>
            <w:r>
              <w:rPr>
                <w:rFonts w:hint="eastAsia"/>
                <w:sz w:val="18"/>
              </w:rPr>
              <w:t xml:space="preserve">申请</w:t>
            </w:r>
          </w:p>
        </w:tc>
        <w:tc>
          <w:tcPr>
            <w:tcW w:w="5507" w:type="dxa"/>
          </w:tcPr>
          <w:p>
            <w:pPr>
              <w:pStyle w:val="Compact"/>
              <w:spacing w:after="0" w:before="0" w:line="264" w:lineRule="auto"/>
            </w:pPr>
            <w:r>
              <w:rPr>
                <w:rFonts w:hint="eastAsia"/>
                <w:sz w:val="18"/>
              </w:rPr>
              <w:t xml:space="preserve">只有草稿可软删除；定时任务物理清理</w:t>
            </w:r>
            <w:r>
              <w:rPr>
                <w:sz w:val="18"/>
              </w:rPr>
              <w:t xml:space="preserve"> 30 </w:t>
            </w:r>
            <w:r>
              <w:rPr>
                <w:rFonts w:hint="eastAsia"/>
                <w:sz w:val="18"/>
              </w:rPr>
              <w:t xml:space="preserve">天前的软删草稿，明细随之</w:t>
            </w:r>
            <w:r>
              <w:rPr>
                <w:sz w:val="18"/>
              </w:rPr>
              <w:t xml:space="preserve"> CASCADE</w:t>
            </w:r>
          </w:p>
        </w:tc>
      </w:tr>
      <w:tr>
        <w:trPr>
          <w:cantSplit/>
        </w:trPr>
        <w:tc>
          <w:tcPr>
            <w:tcW w:w="3563" w:type="dxa"/>
          </w:tcPr>
          <w:p>
            <w:pPr>
              <w:pStyle w:val="Compact"/>
              <w:spacing w:after="0" w:before="0" w:line="264" w:lineRule="auto"/>
            </w:pPr>
            <w:r>
              <w:rPr>
                <w:rFonts w:hint="eastAsia"/>
                <w:sz w:val="18"/>
              </w:rPr>
              <w:t xml:space="preserve">采购明细、报价、费用明细、票据、同行人、表单值</w:t>
            </w:r>
          </w:p>
        </w:tc>
        <w:tc>
          <w:tcPr>
            <w:tcW w:w="5507" w:type="dxa"/>
          </w:tcPr>
          <w:p>
            <w:pPr>
              <w:pStyle w:val="Compact"/>
              <w:spacing w:after="0" w:before="0" w:line="264" w:lineRule="auto"/>
            </w:pPr>
            <w:r>
              <w:rPr>
                <w:rFonts w:hint="eastAsia"/>
                <w:sz w:val="18"/>
              </w:rPr>
              <w:t xml:space="preserve">随申请</w:t>
            </w:r>
            <w:r>
              <w:rPr>
                <w:sz w:val="18"/>
              </w:rPr>
              <w:t xml:space="preserve"> CASCADE</w:t>
            </w:r>
          </w:p>
        </w:tc>
      </w:tr>
      <w:tr>
        <w:trPr>
          <w:cantSplit/>
        </w:trPr>
        <w:tc>
          <w:tcPr>
            <w:tcW w:w="3563" w:type="dxa"/>
          </w:tcPr>
          <w:p>
            <w:pPr>
              <w:pStyle w:val="Compact"/>
              <w:spacing w:after="0" w:before="0" w:line="264" w:lineRule="auto"/>
            </w:pPr>
            <w:r>
              <w:rPr>
                <w:rFonts w:hint="eastAsia"/>
                <w:sz w:val="18"/>
              </w:rPr>
              <w:t xml:space="preserve">流程实例、节点、待办</w:t>
            </w:r>
          </w:p>
        </w:tc>
        <w:tc>
          <w:tcPr>
            <w:tcW w:w="5507" w:type="dxa"/>
          </w:tcPr>
          <w:p>
            <w:pPr>
              <w:pStyle w:val="Compact"/>
              <w:spacing w:after="0" w:before="0" w:line="264" w:lineRule="auto"/>
            </w:pPr>
            <w:r>
              <w:rPr>
                <w:rFonts w:hint="eastAsia"/>
                <w:sz w:val="18"/>
              </w:rPr>
              <w:t xml:space="preserve">永不删除</w:t>
            </w:r>
          </w:p>
        </w:tc>
      </w:tr>
      <w:tr>
        <w:trPr>
          <w:cantSplit/>
        </w:trPr>
        <w:tc>
          <w:tcPr>
            <w:tcW w:w="3563" w:type="dxa"/>
          </w:tcPr>
          <w:p>
            <w:pPr>
              <w:pStyle w:val="Compact"/>
              <w:spacing w:after="0" w:before="0" w:line="264" w:lineRule="auto"/>
            </w:pPr>
            <w:r>
              <w:rPr>
                <w:rFonts w:hint="eastAsia"/>
                <w:sz w:val="18"/>
              </w:rPr>
              <w:t xml:space="preserve">审批日志、审计日志、审批人变更记录</w:t>
            </w:r>
          </w:p>
        </w:tc>
        <w:tc>
          <w:tcPr>
            <w:tcW w:w="5507" w:type="dxa"/>
          </w:tcPr>
          <w:p>
            <w:pPr>
              <w:pStyle w:val="Compact"/>
              <w:spacing w:after="0" w:before="0" w:line="264" w:lineRule="auto"/>
            </w:pPr>
            <w:r>
              <w:rPr>
                <w:rFonts w:hint="eastAsia"/>
                <w:sz w:val="18"/>
              </w:rPr>
              <w:t xml:space="preserve">禁止</w:t>
            </w:r>
            <w:r>
              <w:rPr>
                <w:sz w:val="18"/>
              </w:rPr>
              <w:t xml:space="preserve"> UPDATE / </w:t>
            </w:r>
            <w:r>
              <w:rPr>
                <w:rFonts w:hint="eastAsia"/>
                <w:sz w:val="18"/>
              </w:rPr>
              <w:t xml:space="preserve">DELETE：触发器拒绝，运行账号也没有这两项权限</w:t>
            </w:r>
          </w:p>
        </w:tc>
      </w:tr>
      <w:tr>
        <w:trPr>
          <w:cantSplit/>
        </w:trPr>
        <w:tc>
          <w:tcPr>
            <w:tcW w:w="3563" w:type="dxa"/>
          </w:tcPr>
          <w:p>
            <w:pPr>
              <w:pStyle w:val="Compact"/>
              <w:spacing w:after="0" w:before="0" w:line="264" w:lineRule="auto"/>
            </w:pPr>
            <w:r>
              <w:rPr>
                <w:rFonts w:hint="eastAsia"/>
                <w:sz w:val="18"/>
              </w:rPr>
              <w:t xml:space="preserve">附件</w:t>
            </w:r>
          </w:p>
        </w:tc>
        <w:tc>
          <w:tcPr>
            <w:tcW w:w="5507" w:type="dxa"/>
          </w:tcPr>
          <w:p>
            <w:pPr>
              <w:pStyle w:val="Compact"/>
              <w:spacing w:after="0" w:before="0" w:line="264" w:lineRule="auto"/>
            </w:pPr>
            <w:r>
              <w:rPr>
                <w:sz w:val="18"/>
              </w:rPr>
              <w:t xml:space="preserve">TEMP </w:t>
            </w:r>
            <w:r>
              <w:rPr>
                <w:rFonts w:hint="eastAsia"/>
                <w:sz w:val="18"/>
              </w:rPr>
              <w:t xml:space="preserve">超过</w:t>
            </w:r>
            <w:r>
              <w:rPr>
                <w:sz w:val="18"/>
              </w:rPr>
              <w:t xml:space="preserve"> 24 </w:t>
            </w:r>
            <w:r>
              <w:rPr>
                <w:rFonts w:hint="eastAsia"/>
                <w:sz w:val="18"/>
              </w:rPr>
              <w:t xml:space="preserve">小时未引用则删除；提交后的附件永久保留</w:t>
            </w:r>
          </w:p>
        </w:tc>
      </w:tr>
      <w:tr>
        <w:trPr>
          <w:cantSplit/>
        </w:trPr>
        <w:tc>
          <w:tcPr>
            <w:tcW w:w="3563" w:type="dxa"/>
          </w:tcPr>
          <w:p>
            <w:pPr>
              <w:pStyle w:val="Compact"/>
              <w:spacing w:after="0" w:before="0" w:line="264" w:lineRule="auto"/>
            </w:pPr>
            <w:r>
              <w:rPr>
                <w:rFonts w:hint="eastAsia"/>
                <w:sz w:val="18"/>
              </w:rPr>
              <w:t xml:space="preserve">授权</w:t>
            </w:r>
          </w:p>
        </w:tc>
        <w:tc>
          <w:tcPr>
            <w:tcW w:w="5507" w:type="dxa"/>
          </w:tcPr>
          <w:p>
            <w:pPr>
              <w:pStyle w:val="Compact"/>
              <w:spacing w:after="0" w:before="0" w:line="264" w:lineRule="auto"/>
            </w:pPr>
            <w:r>
              <w:rPr>
                <w:rFonts w:hint="eastAsia"/>
                <w:sz w:val="18"/>
              </w:rPr>
              <w:t xml:space="preserve">回收写</w:t>
            </w:r>
            <w:r>
              <w:rPr>
                <w:sz w:val="18"/>
              </w:rPr>
              <w:t xml:space="preserve"> </w:t>
            </w:r>
            <w:r>
              <w:rPr>
                <w:rFonts w:hint="eastAsia"/>
                <w:sz w:val="18"/>
              </w:rPr>
              <w:t xml:space="preserve">revoked_at，不删除</w:t>
            </w:r>
          </w:p>
        </w:tc>
      </w:tr>
    </w:tbl>
    <w:bookmarkEnd w:id="26"/>
    <w:bookmarkEnd w:id="27"/>
    <w:bookmarkStart w:id="43" w:name="功能设计"/>
    <w:p>
      <w:pPr>
        <w:pStyle w:val="Heading1"/>
      </w:pPr>
      <w:r>
        <w:t xml:space="preserve">4 </w:t>
      </w:r>
      <w:r>
        <w:rPr>
          <w:rFonts w:hint="eastAsia"/>
        </w:rPr>
        <w:t xml:space="preserve">功能设计</w:t>
      </w:r>
    </w:p>
    <w:bookmarkStart w:id="36" w:name="后端-2"/>
    <w:p>
      <w:pPr>
        <w:pStyle w:val="Heading2"/>
      </w:pPr>
      <w:r>
        <w:t xml:space="preserve">4.1 </w:t>
      </w:r>
      <w:r>
        <w:rPr>
          <w:rFonts w:hint="eastAsia"/>
        </w:rPr>
        <w:t xml:space="preserve">后端</w:t>
      </w:r>
    </w:p>
    <w:bookmarkStart w:id="28" w:name="model数据库表定义"/>
    <w:p>
      <w:pPr>
        <w:pStyle w:val="Heading3"/>
      </w:pPr>
      <w:r>
        <w:t xml:space="preserve">4.1.1 </w:t>
      </w:r>
      <w:r>
        <w:rPr>
          <w:rFonts w:hint="eastAsia"/>
        </w:rPr>
        <w:t xml:space="preserve">Model：数据库表定义</w:t>
      </w:r>
    </w:p>
    <w:p>
      <w:pPr>
        <w:pStyle w:val="FirstParagraph"/>
      </w:pPr>
      <w:r>
        <w:rPr>
          <w:rFonts w:hint="eastAsia"/>
        </w:rPr>
        <w:t xml:space="preserve">每张表对应一个实体类，按模块分包：</w:t>
      </w:r>
    </w:p>
    <w:p>
      <w:pPr>
        <w:pStyle w:val="Compact"/>
        <w:numPr>
          <w:ilvl w:val="0"/>
          <w:numId w:val="1005"/>
        </w:numPr>
      </w:pPr>
      <w:r>
        <w:rPr>
          <w:rStyle w:val="VerbatimChar"/>
        </w:rPr>
        <w:t xml:space="preserve">org</w:t>
      </w:r>
      <w:r>
        <w:rPr>
          <w:rFonts w:hint="eastAsia"/>
        </w:rPr>
        <w:t xml:space="preserve">：</w:t>
      </w:r>
      <w:r>
        <w:rPr>
          <w:rStyle w:val="VerbatimChar"/>
        </w:rPr>
        <w:t xml:space="preserve">Department</w:t>
      </w:r>
      <w:r>
        <w:t xml:space="preserve">、</w:t>
      </w:r>
      <w:r>
        <w:rPr>
          <w:rStyle w:val="VerbatimChar"/>
        </w:rPr>
        <w:t xml:space="preserve">SysUser</w:t>
      </w:r>
      <w:r>
        <w:t xml:space="preserve">、</w:t>
      </w:r>
      <w:r>
        <w:rPr>
          <w:rStyle w:val="VerbatimChar"/>
        </w:rPr>
        <w:t xml:space="preserve">Role</w:t>
      </w:r>
      <w:r>
        <w:t xml:space="preserve">、</w:t>
      </w:r>
      <w:r>
        <w:rPr>
          <w:rStyle w:val="VerbatimChar"/>
        </w:rPr>
        <w:t xml:space="preserve">Permission</w:t>
      </w:r>
      <w:r>
        <w:t xml:space="preserve">、</w:t>
      </w:r>
      <w:r>
        <w:rPr>
          <w:rStyle w:val="VerbatimChar"/>
        </w:rPr>
        <w:t xml:space="preserve">UserRole</w:t>
      </w:r>
      <w:r>
        <w:t xml:space="preserve">、</w:t>
      </w:r>
      <w:r>
        <w:rPr>
          <w:rStyle w:val="VerbatimChar"/>
        </w:rPr>
        <w:t xml:space="preserve">DataScopeGrant</w:t>
      </w:r>
      <w:r>
        <w:t xml:space="preserve">、</w:t>
      </w:r>
      <w:r>
        <w:rPr>
          <w:rStyle w:val="VerbatimChar"/>
        </w:rPr>
        <w:t xml:space="preserve">RefreshToken</w:t>
      </w:r>
    </w:p>
    <w:p>
      <w:pPr>
        <w:pStyle w:val="Compact"/>
        <w:numPr>
          <w:ilvl w:val="0"/>
          <w:numId w:val="1005"/>
        </w:numPr>
      </w:pPr>
      <w:r>
        <w:rPr>
          <w:rStyle w:val="VerbatimChar"/>
        </w:rPr>
        <w:t xml:space="preserve">template</w:t>
      </w:r>
      <w:r>
        <w:rPr>
          <w:rFonts w:hint="eastAsia"/>
        </w:rPr>
        <w:t xml:space="preserve">：</w:t>
      </w:r>
      <w:r>
        <w:rPr>
          <w:rStyle w:val="VerbatimChar"/>
        </w:rPr>
        <w:t xml:space="preserve">ProcessTemplate</w:t>
      </w:r>
      <w:r>
        <w:t xml:space="preserve">、</w:t>
      </w:r>
      <w:r>
        <w:rPr>
          <w:rStyle w:val="VerbatimChar"/>
        </w:rPr>
        <w:t xml:space="preserve">ProcessTemplateVersion</w:t>
      </w:r>
    </w:p>
    <w:p>
      <w:pPr>
        <w:pStyle w:val="Compact"/>
        <w:numPr>
          <w:ilvl w:val="0"/>
          <w:numId w:val="1005"/>
        </w:numPr>
      </w:pPr>
      <w:r>
        <w:rPr>
          <w:rStyle w:val="VerbatimChar"/>
        </w:rPr>
        <w:t xml:space="preserve">app</w:t>
      </w:r>
      <w:r>
        <w:rPr>
          <w:rFonts w:hint="eastAsia"/>
        </w:rPr>
        <w:t xml:space="preserve">：</w:t>
      </w:r>
      <w:r>
        <w:rPr>
          <w:rStyle w:val="VerbatimChar"/>
        </w:rPr>
        <w:t xml:space="preserve">Application</w:t>
      </w:r>
      <w:r>
        <w:rPr>
          <w:rFonts w:hint="eastAsia"/>
        </w:rPr>
        <w:t xml:space="preserve">，以及</w:t>
      </w:r>
      <w:r>
        <w:t xml:space="preserve"> </w:t>
      </w:r>
      <w:r>
        <w:rPr>
          <w:rStyle w:val="VerbatimChar"/>
        </w:rPr>
        <w:t xml:space="preserve">PurchaseDetail</w:t>
      </w:r>
      <w:r>
        <w:t xml:space="preserve">、</w:t>
      </w:r>
      <w:r>
        <w:rPr>
          <w:rStyle w:val="VerbatimChar"/>
        </w:rPr>
        <w:t xml:space="preserve">PurchaseItem</w:t>
      </w:r>
      <w:r>
        <w:t xml:space="preserve">、</w:t>
      </w:r>
      <w:r>
        <w:rPr>
          <w:rStyle w:val="VerbatimChar"/>
        </w:rPr>
        <w:t xml:space="preserve">PurchaseQuote</w:t>
      </w:r>
      <w:r>
        <w:t xml:space="preserve">、</w:t>
      </w:r>
      <w:r>
        <w:rPr>
          <w:rStyle w:val="VerbatimChar"/>
        </w:rPr>
        <w:t xml:space="preserve">TravelDetail</w:t>
      </w:r>
      <w:r>
        <w:t xml:space="preserve">、</w:t>
      </w:r>
      <w:r>
        <w:rPr>
          <w:rStyle w:val="VerbatimChar"/>
        </w:rPr>
        <w:t xml:space="preserve">TravelCompanion</w:t>
      </w:r>
      <w:r>
        <w:t xml:space="preserve">、</w:t>
      </w:r>
      <w:r>
        <w:rPr>
          <w:rStyle w:val="VerbatimChar"/>
        </w:rPr>
        <w:t xml:space="preserve">ExpenseDetail</w:t>
      </w:r>
      <w:r>
        <w:t xml:space="preserve">、</w:t>
      </w:r>
      <w:r>
        <w:rPr>
          <w:rStyle w:val="VerbatimChar"/>
        </w:rPr>
        <w:t xml:space="preserve">ExpenseItem</w:t>
      </w:r>
      <w:r>
        <w:t xml:space="preserve">、</w:t>
      </w:r>
      <w:r>
        <w:rPr>
          <w:rStyle w:val="VerbatimChar"/>
        </w:rPr>
        <w:t xml:space="preserve">ExpenseInvoice</w:t>
      </w:r>
      <w:r>
        <w:t xml:space="preserve">、</w:t>
      </w:r>
      <w:r>
        <w:rPr>
          <w:rStyle w:val="VerbatimChar"/>
        </w:rPr>
        <w:t xml:space="preserve">ExpenseType</w:t>
      </w:r>
      <w:r>
        <w:t xml:space="preserve">、</w:t>
      </w:r>
      <w:r>
        <w:rPr>
          <w:rStyle w:val="VerbatimChar"/>
        </w:rPr>
        <w:t xml:space="preserve">CustomFormData</w:t>
      </w:r>
    </w:p>
    <w:p>
      <w:pPr>
        <w:pStyle w:val="Compact"/>
        <w:numPr>
          <w:ilvl w:val="0"/>
          <w:numId w:val="1005"/>
        </w:numPr>
      </w:pPr>
      <w:r>
        <w:rPr>
          <w:rStyle w:val="VerbatimChar"/>
        </w:rPr>
        <w:t xml:space="preserve">flow</w:t>
      </w:r>
      <w:r>
        <w:rPr>
          <w:rFonts w:hint="eastAsia"/>
        </w:rPr>
        <w:t xml:space="preserve">：</w:t>
      </w:r>
      <w:r>
        <w:rPr>
          <w:rStyle w:val="VerbatimChar"/>
        </w:rPr>
        <w:t xml:space="preserve">FlowInstance</w:t>
      </w:r>
      <w:r>
        <w:t xml:space="preserve">、</w:t>
      </w:r>
      <w:r>
        <w:rPr>
          <w:rStyle w:val="VerbatimChar"/>
        </w:rPr>
        <w:t xml:space="preserve">FlowNodeInstance</w:t>
      </w:r>
      <w:r>
        <w:t xml:space="preserve">、</w:t>
      </w:r>
      <w:r>
        <w:rPr>
          <w:rStyle w:val="VerbatimChar"/>
        </w:rPr>
        <w:t xml:space="preserve">ApprovalTask</w:t>
      </w:r>
      <w:r>
        <w:t xml:space="preserve">、</w:t>
      </w:r>
      <w:r>
        <w:rPr>
          <w:rStyle w:val="VerbatimChar"/>
        </w:rPr>
        <w:t xml:space="preserve">ApprovalLog</w:t>
      </w:r>
    </w:p>
    <w:p>
      <w:pPr>
        <w:pStyle w:val="Compact"/>
        <w:numPr>
          <w:ilvl w:val="0"/>
          <w:numId w:val="1005"/>
        </w:numPr>
      </w:pPr>
      <w:r>
        <w:rPr>
          <w:rStyle w:val="VerbatimChar"/>
        </w:rPr>
        <w:t xml:space="preserve">common</w:t>
      </w:r>
      <w:r>
        <w:rPr>
          <w:rFonts w:hint="eastAsia"/>
        </w:rPr>
        <w:t xml:space="preserve">：</w:t>
      </w:r>
      <w:r>
        <w:rPr>
          <w:rStyle w:val="VerbatimChar"/>
        </w:rPr>
        <w:t xml:space="preserve">Attachment</w:t>
      </w:r>
      <w:r>
        <w:t xml:space="preserve">、</w:t>
      </w:r>
      <w:r>
        <w:rPr>
          <w:rStyle w:val="VerbatimChar"/>
        </w:rPr>
        <w:t xml:space="preserve">Notification</w:t>
      </w:r>
      <w:r>
        <w:t xml:space="preserve">、</w:t>
      </w:r>
      <w:r>
        <w:rPr>
          <w:rStyle w:val="VerbatimChar"/>
        </w:rPr>
        <w:t xml:space="preserve">NotificationDelivery</w:t>
      </w:r>
      <w:r>
        <w:t xml:space="preserve">、</w:t>
      </w:r>
      <w:r>
        <w:rPr>
          <w:rStyle w:val="VerbatimChar"/>
        </w:rPr>
        <w:t xml:space="preserve">AuditLog</w:t>
      </w:r>
      <w:r>
        <w:t xml:space="preserve">、</w:t>
      </w:r>
      <w:r>
        <w:rPr>
          <w:rStyle w:val="VerbatimChar"/>
        </w:rPr>
        <w:t xml:space="preserve">IdempotencyRecord</w:t>
      </w:r>
      <w:r>
        <w:t xml:space="preserve">、</w:t>
      </w:r>
      <w:r>
        <w:rPr>
          <w:rStyle w:val="VerbatimChar"/>
        </w:rPr>
        <w:t xml:space="preserve">SysConfig</w:t>
      </w:r>
    </w:p>
    <w:p>
      <w:pPr>
        <w:pStyle w:val="FirstParagraph"/>
      </w:pPr>
      <w:r>
        <w:rPr>
          <w:rFonts w:hint="eastAsia"/>
        </w:rPr>
        <w:t xml:space="preserve">表结构本身由</w:t>
      </w:r>
      <w:r>
        <w:t xml:space="preserve"> Flyway </w:t>
      </w:r>
      <w:r>
        <w:rPr>
          <w:rFonts w:hint="eastAsia"/>
        </w:rPr>
        <w:t xml:space="preserve">脚本创建（</w:t>
      </w:r>
      <w:r>
        <w:rPr>
          <w:rStyle w:val="VerbatimChar"/>
        </w:rPr>
        <w:t xml:space="preserve">V1__init_schema.sql</w:t>
      </w:r>
      <w:r>
        <w:t xml:space="preserve"> </w:t>
      </w:r>
      <w:r>
        <w:rPr>
          <w:rFonts w:hint="eastAsia"/>
        </w:rPr>
        <w:t xml:space="preserve">起），实体类只负责映射，不用它反向建表。这样约束、部分唯一索引和触发器都写在</w:t>
      </w:r>
      <w:r>
        <w:t xml:space="preserve"> SQL </w:t>
      </w:r>
      <w:r>
        <w:rPr>
          <w:rFonts w:hint="eastAsia"/>
        </w:rPr>
        <w:t xml:space="preserve">里，一处可查。</w:t>
      </w:r>
    </w:p>
    <w:p>
      <w:pPr>
        <w:pStyle w:val="BodyText"/>
      </w:pPr>
      <w:r>
        <w:rPr>
          <w:rFonts w:hint="eastAsia"/>
        </w:rPr>
        <w:t xml:space="preserve">使用</w:t>
      </w:r>
      <w:r>
        <w:t xml:space="preserve"> MyBatis-Plus </w:t>
      </w:r>
      <w:r>
        <w:rPr>
          <w:rFonts w:hint="eastAsia"/>
        </w:rPr>
        <w:t xml:space="preserve">注解映射表，以</w:t>
      </w:r>
      <w:r>
        <w:t xml:space="preserve"> </w:t>
      </w:r>
      <w:r>
        <w:rPr>
          <w:rStyle w:val="VerbatimChar"/>
        </w:rPr>
        <w:t xml:space="preserve">Application</w:t>
      </w:r>
      <w:r>
        <w:t xml:space="preserve"> </w:t>
      </w:r>
      <w:r>
        <w:rPr>
          <w:rFonts w:hint="eastAsia"/>
        </w:rPr>
        <w:t xml:space="preserve">为例。</w:t>
      </w:r>
    </w:p>
    <w:p>
      <w:pPr>
        <w:pStyle w:val="BodyText"/>
        <w:keepNext/>
      </w:pPr>
      <w:r>
        <w:rPr>
          <w:rFonts w:hint="eastAsia"/>
        </w:rPr>
        <w:t xml:space="preserve">指定表名与主键：</w:t>
      </w:r>
    </w:p>
    <w:p>
      <w:pPr>
        <w:pStyle w:val="BodyText"/>
        <w:keepNext w:val="0"/>
        <w:spacing w:before="60" w:after="160" w:line="240" w:lineRule="auto"/>
        <w:ind w:firstLine="0" w:left="0"/>
        <w:jc w:val="left"/>
      </w:pPr>
      <w:r>
        <w:drawing>
          <wp:inline>
            <wp:extent cx="5760000" cy="1399537"/>
            <wp:docPr id="78" name="Picture 78"/>
            <wp:cNvGraphicFramePr>
              <a:graphicFrameLocks noChangeAspect="1"/>
            </wp:cNvGraphicFramePr>
            <a:graphic>
              <a:graphicData uri="http://schemas.openxmlformats.org/drawingml/2006/picture">
                <pic:pic>
                  <pic:nvPicPr>
                    <pic:cNvPr id="0" name="c04_0.png"/>
                    <pic:cNvPicPr/>
                  </pic:nvPicPr>
                  <pic:blipFill>
                    <a:blip r:embed="rId13"/>
                    <a:stretch>
                      <a:fillRect/>
                    </a:stretch>
                  </pic:blipFill>
                  <pic:spPr>
                    <a:xfrm>
                      <a:off x="0" y="0"/>
                      <a:ext cx="5760000" cy="1399537"/>
                    </a:xfrm>
                    <a:prstGeom prst="rect"/>
                  </pic:spPr>
                </pic:pic>
              </a:graphicData>
            </a:graphic>
          </wp:inline>
        </w:drawing>
      </w:r>
    </w:p>
    <w:p>
      <w:pPr>
        <w:pStyle w:val="BodyText"/>
        <w:keepNext/>
      </w:pPr>
      <w:r>
        <w:rPr>
          <w:rFonts w:hint="eastAsia"/>
        </w:rPr>
        <w:t xml:space="preserve">申请人、部门、状态、金额这些字段只在服务层赋值，接口的请求体里没有对应字段：</w:t>
      </w:r>
    </w:p>
    <w:p>
      <w:pPr>
        <w:pStyle w:val="BodyText"/>
        <w:keepNext w:val="0"/>
        <w:spacing w:before="60" w:after="160" w:line="240" w:lineRule="auto"/>
        <w:ind w:firstLine="0" w:left="0"/>
        <w:jc w:val="left"/>
      </w:pPr>
      <w:r>
        <w:drawing>
          <wp:inline>
            <wp:extent cx="5760000" cy="2570579"/>
            <wp:docPr id="79" name="Picture 79"/>
            <wp:cNvGraphicFramePr>
              <a:graphicFrameLocks noChangeAspect="1"/>
            </wp:cNvGraphicFramePr>
            <a:graphic>
              <a:graphicData uri="http://schemas.openxmlformats.org/drawingml/2006/picture">
                <pic:pic>
                  <pic:nvPicPr>
                    <pic:cNvPr id="0" name="c05_0.png"/>
                    <pic:cNvPicPr/>
                  </pic:nvPicPr>
                  <pic:blipFill>
                    <a:blip r:embed="rId14"/>
                    <a:stretch>
                      <a:fillRect/>
                    </a:stretch>
                  </pic:blipFill>
                  <pic:spPr>
                    <a:xfrm>
                      <a:off x="0" y="0"/>
                      <a:ext cx="5760000" cy="2570579"/>
                    </a:xfrm>
                    <a:prstGeom prst="rect"/>
                  </pic:spPr>
                </pic:pic>
              </a:graphicData>
            </a:graphic>
          </wp:inline>
        </w:drawing>
      </w:r>
    </w:p>
    <w:p>
      <w:pPr>
        <w:pStyle w:val="BodyText"/>
        <w:keepNext/>
      </w:pPr>
      <w:r>
        <w:rPr>
          <w:rFonts w:hint="eastAsia"/>
        </w:rPr>
        <w:t xml:space="preserve">乐观锁字段：</w:t>
      </w:r>
    </w:p>
    <w:p>
      <w:pPr>
        <w:pStyle w:val="BodyText"/>
        <w:keepNext w:val="0"/>
        <w:spacing w:before="60" w:after="160" w:line="240" w:lineRule="auto"/>
        <w:ind w:firstLine="0" w:left="0"/>
        <w:jc w:val="left"/>
      </w:pPr>
      <w:r>
        <w:drawing>
          <wp:inline>
            <wp:extent cx="5760000" cy="1066314"/>
            <wp:docPr id="80" name="Picture 80"/>
            <wp:cNvGraphicFramePr>
              <a:graphicFrameLocks noChangeAspect="1"/>
            </wp:cNvGraphicFramePr>
            <a:graphic>
              <a:graphicData uri="http://schemas.openxmlformats.org/drawingml/2006/picture">
                <pic:pic>
                  <pic:nvPicPr>
                    <pic:cNvPr id="0" name="c06_0.png"/>
                    <pic:cNvPicPr/>
                  </pic:nvPicPr>
                  <pic:blipFill>
                    <a:blip r:embed="rId16"/>
                    <a:stretch>
                      <a:fillRect/>
                    </a:stretch>
                  </pic:blipFill>
                  <pic:spPr>
                    <a:xfrm>
                      <a:off x="0" y="0"/>
                      <a:ext cx="5760000" cy="1066314"/>
                    </a:xfrm>
                    <a:prstGeom prst="rect"/>
                  </pic:spPr>
                </pic:pic>
              </a:graphicData>
            </a:graphic>
          </wp:inline>
        </w:drawing>
      </w:r>
    </w:p>
    <w:p>
      <w:pPr>
        <w:pStyle w:val="BodyText"/>
        <w:keepNext/>
      </w:pPr>
      <w:r>
        <w:t xml:space="preserve">JSONB </w:t>
      </w:r>
      <w:r>
        <w:rPr>
          <w:rFonts w:hint="eastAsia"/>
        </w:rPr>
        <w:t xml:space="preserve">列通过类型处理器映射成对象，以模板版本为例：</w:t>
      </w:r>
    </w:p>
    <w:p>
      <w:pPr>
        <w:pStyle w:val="BodyText"/>
        <w:keepNext w:val="0"/>
        <w:spacing w:before="60" w:after="160" w:line="240" w:lineRule="auto"/>
        <w:ind w:firstLine="0" w:left="0"/>
        <w:jc w:val="left"/>
      </w:pPr>
      <w:r>
        <w:drawing>
          <wp:inline>
            <wp:extent cx="5760000" cy="2741950"/>
            <wp:docPr id="81" name="Picture 81"/>
            <wp:cNvGraphicFramePr>
              <a:graphicFrameLocks noChangeAspect="1"/>
            </wp:cNvGraphicFramePr>
            <a:graphic>
              <a:graphicData uri="http://schemas.openxmlformats.org/drawingml/2006/picture">
                <pic:pic>
                  <pic:nvPicPr>
                    <pic:cNvPr id="0" name="c07_0.png"/>
                    <pic:cNvPicPr/>
                  </pic:nvPicPr>
                  <pic:blipFill>
                    <a:blip r:embed="rId17"/>
                    <a:stretch>
                      <a:fillRect/>
                    </a:stretch>
                  </pic:blipFill>
                  <pic:spPr>
                    <a:xfrm>
                      <a:off x="0" y="0"/>
                      <a:ext cx="5760000" cy="2741950"/>
                    </a:xfrm>
                    <a:prstGeom prst="rect"/>
                  </pic:spPr>
                </pic:pic>
              </a:graphicData>
            </a:graphic>
          </wp:inline>
        </w:drawing>
      </w:r>
    </w:p>
    <w:p>
      <w:pPr>
        <w:pStyle w:val="BodyText"/>
      </w:pPr>
      <w:r>
        <w:rPr>
          <w:rStyle w:val="VerbatimChar"/>
        </w:rPr>
        <w:t xml:space="preserve">JsonbTypeHandler</w:t>
      </w:r>
      <w:r>
        <w:t xml:space="preserve"> </w:t>
      </w:r>
      <w:r>
        <w:rPr>
          <w:rFonts w:hint="eastAsia"/>
        </w:rPr>
        <w:t xml:space="preserve">继承</w:t>
      </w:r>
      <w:r>
        <w:t xml:space="preserve"> </w:t>
      </w:r>
      <w:r>
        <w:rPr>
          <w:rStyle w:val="VerbatimChar"/>
        </w:rPr>
        <w:t xml:space="preserve">AbstractJsonTypeHandler</w:t>
      </w:r>
      <w:r>
        <w:rPr>
          <w:rFonts w:hint="eastAsia"/>
        </w:rPr>
        <w:t xml:space="preserve">，写入时把</w:t>
      </w:r>
      <w:r>
        <w:t xml:space="preserve"> JDBC </w:t>
      </w:r>
      <w:r>
        <w:rPr>
          <w:rFonts w:hint="eastAsia"/>
        </w:rPr>
        <w:t xml:space="preserve">参数类型设为</w:t>
      </w:r>
      <w:r>
        <w:t xml:space="preserve"> </w:t>
      </w:r>
      <w:r>
        <w:rPr>
          <w:rStyle w:val="VerbatimChar"/>
        </w:rPr>
        <w:t xml:space="preserve">jsonb</w:t>
      </w:r>
      <w:r>
        <w:rPr>
          <w:rFonts w:hint="eastAsia"/>
        </w:rPr>
        <w:t xml:space="preserve">，读取时用</w:t>
      </w:r>
      <w:r>
        <w:t xml:space="preserve"> Jackson </w:t>
      </w:r>
      <w:r>
        <w:rPr>
          <w:rFonts w:hint="eastAsia"/>
        </w:rPr>
        <w:t xml:space="preserve">反序列化。</w:t>
      </w:r>
    </w:p>
    <w:bookmarkEnd w:id="28"/>
    <w:bookmarkStart w:id="29" w:name="repository数据库操作"/>
    <w:p>
      <w:pPr>
        <w:pStyle w:val="Heading3"/>
      </w:pPr>
      <w:r>
        <w:t xml:space="preserve">4.1.2 </w:t>
      </w:r>
      <w:r>
        <w:rPr>
          <w:rFonts w:hint="eastAsia"/>
        </w:rPr>
        <w:t xml:space="preserve">Repository：数据库操作</w:t>
      </w:r>
    </w:p>
    <w:p>
      <w:pPr>
        <w:pStyle w:val="FirstParagraph"/>
      </w:pPr>
      <w:r>
        <w:rPr>
          <w:rFonts w:hint="eastAsia"/>
        </w:rPr>
        <w:t xml:space="preserve">每个实体有一个</w:t>
      </w:r>
      <w:r>
        <w:t xml:space="preserve"> Mapper </w:t>
      </w:r>
      <w:r>
        <w:rPr>
          <w:rFonts w:hint="eastAsia"/>
        </w:rPr>
        <w:t xml:space="preserve">接口，继承</w:t>
      </w:r>
      <w:r>
        <w:t xml:space="preserve"> </w:t>
      </w:r>
      <w:r>
        <w:rPr>
          <w:rStyle w:val="VerbatimChar"/>
        </w:rPr>
        <w:t xml:space="preserve">BaseMapper</w:t>
      </w:r>
      <w:r>
        <w:t xml:space="preserve"> </w:t>
      </w:r>
      <w:r>
        <w:rPr>
          <w:rFonts w:hint="eastAsia"/>
        </w:rPr>
        <w:t xml:space="preserve">获得单表增删改查：</w:t>
      </w:r>
    </w:p>
    <w:p>
      <w:pPr>
        <w:pStyle w:val="Compact"/>
        <w:numPr>
          <w:ilvl w:val="0"/>
          <w:numId w:val="1006"/>
        </w:numPr>
      </w:pPr>
      <w:r>
        <w:rPr>
          <w:rStyle w:val="VerbatimChar"/>
        </w:rPr>
        <w:t xml:space="preserve">ApplicationMapper</w:t>
      </w:r>
      <w:r>
        <w:rPr>
          <w:rFonts w:hint="eastAsia"/>
        </w:rPr>
        <w:t xml:space="preserve">：申请主表</w:t>
      </w:r>
    </w:p>
    <w:p>
      <w:pPr>
        <w:pStyle w:val="Compact"/>
        <w:numPr>
          <w:ilvl w:val="1"/>
          <w:numId w:val="1007"/>
        </w:numPr>
      </w:pPr>
      <w:r>
        <w:rPr>
          <w:rFonts w:hint="eastAsia"/>
        </w:rPr>
        <w:t xml:space="preserve">按申请人、状态、时间分页查询</w:t>
      </w:r>
    </w:p>
    <w:p>
      <w:pPr>
        <w:pStyle w:val="Compact"/>
        <w:numPr>
          <w:ilvl w:val="1"/>
          <w:numId w:val="1007"/>
        </w:numPr>
      </w:pPr>
      <w:r>
        <w:rPr>
          <w:rFonts w:hint="eastAsia"/>
        </w:rPr>
        <w:t xml:space="preserve">按数据范围（本人负责部门、授权范围）分页查询</w:t>
      </w:r>
    </w:p>
    <w:p>
      <w:pPr>
        <w:pStyle w:val="Compact"/>
        <w:numPr>
          <w:ilvl w:val="1"/>
          <w:numId w:val="1007"/>
        </w:numPr>
      </w:pPr>
      <w:r>
        <w:rPr>
          <w:rFonts w:hint="eastAsia"/>
        </w:rPr>
        <w:t xml:space="preserve">状态流转的条件更新</w:t>
      </w:r>
    </w:p>
    <w:p>
      <w:pPr>
        <w:pStyle w:val="Compact"/>
        <w:numPr>
          <w:ilvl w:val="1"/>
          <w:numId w:val="1007"/>
        </w:numPr>
      </w:pPr>
      <w:r>
        <w:t xml:space="preserve">……</w:t>
      </w:r>
    </w:p>
    <w:p>
      <w:pPr>
        <w:pStyle w:val="Compact"/>
        <w:numPr>
          <w:ilvl w:val="0"/>
          <w:numId w:val="1006"/>
        </w:numPr>
      </w:pPr>
      <w:r>
        <w:rPr>
          <w:rStyle w:val="VerbatimChar"/>
        </w:rPr>
        <w:t xml:space="preserve">ApprovalTaskMapper</w:t>
      </w:r>
      <w:r>
        <w:rPr>
          <w:rFonts w:hint="eastAsia"/>
        </w:rPr>
        <w:t xml:space="preserve">：待办与已办查询、完成任务、取消任务</w:t>
      </w:r>
    </w:p>
    <w:p>
      <w:pPr>
        <w:pStyle w:val="Compact"/>
        <w:numPr>
          <w:ilvl w:val="0"/>
          <w:numId w:val="1006"/>
        </w:numPr>
      </w:pPr>
      <w:r>
        <w:rPr>
          <w:rStyle w:val="VerbatimChar"/>
        </w:rPr>
        <w:t xml:space="preserve">FlowNodeInstanceMapper</w:t>
      </w:r>
      <w:r>
        <w:rPr>
          <w:rFonts w:hint="eastAsia"/>
        </w:rPr>
        <w:t xml:space="preserve">：节点激活与结束</w:t>
      </w:r>
    </w:p>
    <w:p>
      <w:pPr>
        <w:pStyle w:val="Compact"/>
        <w:numPr>
          <w:ilvl w:val="0"/>
          <w:numId w:val="1006"/>
        </w:numPr>
      </w:pPr>
      <w:r>
        <w:rPr>
          <w:rStyle w:val="VerbatimChar"/>
        </w:rPr>
        <w:t xml:space="preserve">ExpenseInvoiceMapper</w:t>
      </w:r>
      <w:r>
        <w:rPr>
          <w:rFonts w:hint="eastAsia"/>
        </w:rPr>
        <w:t xml:space="preserve">：同单</w:t>
      </w:r>
      <w:r>
        <w:t xml:space="preserve"> / </w:t>
      </w:r>
      <w:r>
        <w:rPr>
          <w:rFonts w:hint="eastAsia"/>
        </w:rPr>
        <w:t xml:space="preserve">跨单票据查询</w:t>
      </w:r>
    </w:p>
    <w:p>
      <w:pPr>
        <w:pStyle w:val="Compact"/>
        <w:numPr>
          <w:ilvl w:val="0"/>
          <w:numId w:val="1006"/>
        </w:numPr>
      </w:pPr>
      <w:r>
        <w:rPr>
          <w:rStyle w:val="VerbatimChar"/>
        </w:rPr>
        <w:t xml:space="preserve">NotificationMapper</w:t>
      </w:r>
      <w:r>
        <w:rPr>
          <w:rFonts w:hint="eastAsia"/>
        </w:rPr>
        <w:t xml:space="preserve">：未读数、标记已读、去重插入</w:t>
      </w:r>
    </w:p>
    <w:p>
      <w:pPr>
        <w:pStyle w:val="Compact"/>
        <w:numPr>
          <w:ilvl w:val="0"/>
          <w:numId w:val="1006"/>
        </w:numPr>
      </w:pPr>
      <w:r>
        <w:rPr>
          <w:rStyle w:val="VerbatimChar"/>
        </w:rPr>
        <w:t xml:space="preserve">SysUserMapper</w:t>
      </w:r>
      <w:r>
        <w:t xml:space="preserve">、</w:t>
      </w:r>
      <w:r>
        <w:rPr>
          <w:rStyle w:val="VerbatimChar"/>
        </w:rPr>
        <w:t xml:space="preserve">DepartmentMapper</w:t>
      </w:r>
      <w:r>
        <w:t xml:space="preserve">、</w:t>
      </w:r>
      <w:r>
        <w:rPr>
          <w:rStyle w:val="VerbatimChar"/>
        </w:rPr>
        <w:t xml:space="preserve">ProcessTemplateMapper</w:t>
      </w:r>
      <w:r>
        <w:t xml:space="preserve"> </w:t>
      </w:r>
      <w:r>
        <w:rPr>
          <w:rFonts w:hint="eastAsia"/>
        </w:rPr>
        <w:t xml:space="preserve">等</w:t>
      </w:r>
    </w:p>
    <w:p>
      <w:pPr>
        <w:pStyle w:val="FirstParagraph"/>
        <w:keepNext/>
      </w:pPr>
      <w:r>
        <w:rPr>
          <w:rFonts w:hint="eastAsia"/>
        </w:rPr>
        <w:t xml:space="preserve">以</w:t>
      </w:r>
      <w:r>
        <w:t xml:space="preserve"> </w:t>
      </w:r>
      <w:r>
        <w:rPr>
          <w:rStyle w:val="VerbatimChar"/>
        </w:rPr>
        <w:t xml:space="preserve">ApplicationMapper</w:t>
      </w:r>
      <w:r>
        <w:t xml:space="preserve"> </w:t>
      </w:r>
      <w:r>
        <w:rPr>
          <w:rFonts w:hint="eastAsia"/>
        </w:rPr>
        <w:t xml:space="preserve">为例：</w:t>
      </w:r>
    </w:p>
    <w:p>
      <w:pPr>
        <w:pStyle w:val="BodyText"/>
        <w:keepNext w:val="0"/>
        <w:spacing w:before="60" w:after="160" w:line="240" w:lineRule="auto"/>
        <w:ind w:firstLine="0" w:left="0"/>
        <w:jc w:val="left"/>
      </w:pPr>
      <w:r>
        <w:drawing>
          <wp:inline>
            <wp:extent cx="5760000" cy="733091"/>
            <wp:docPr id="82" name="Picture 82"/>
            <wp:cNvGraphicFramePr>
              <a:graphicFrameLocks noChangeAspect="1"/>
            </wp:cNvGraphicFramePr>
            <a:graphic>
              <a:graphicData uri="http://schemas.openxmlformats.org/drawingml/2006/picture">
                <pic:pic>
                  <pic:nvPicPr>
                    <pic:cNvPr id="0" name="c08_0.png"/>
                    <pic:cNvPicPr/>
                  </pic:nvPicPr>
                  <pic:blipFill>
                    <a:blip r:embed="rId19"/>
                    <a:stretch>
                      <a:fillRect/>
                    </a:stretch>
                  </pic:blipFill>
                  <pic:spPr>
                    <a:xfrm>
                      <a:off x="0" y="0"/>
                      <a:ext cx="5760000" cy="733091"/>
                    </a:xfrm>
                    <a:prstGeom prst="rect"/>
                  </pic:spPr>
                </pic:pic>
              </a:graphicData>
            </a:graphic>
          </wp:inline>
        </w:drawing>
      </w:r>
    </w:p>
    <w:p>
      <w:pPr>
        <w:pStyle w:val="BodyText"/>
        <w:keepNext/>
      </w:pPr>
      <w:r>
        <w:rPr>
          <w:rFonts w:hint="eastAsia"/>
        </w:rPr>
        <w:t xml:space="preserve">简单查询用</w:t>
      </w:r>
      <w:r>
        <w:t xml:space="preserve"> </w:t>
      </w:r>
      <w:r>
        <w:rPr>
          <w:rStyle w:val="VerbatimChar"/>
        </w:rPr>
        <w:t xml:space="preserve">LambdaQueryWrapper</w:t>
      </w:r>
      <w:r>
        <w:t xml:space="preserve"> </w:t>
      </w:r>
      <w:r>
        <w:rPr>
          <w:rFonts w:hint="eastAsia"/>
        </w:rPr>
        <w:t xml:space="preserve">构造，字段名由方法引用得到，不写字符串：</w:t>
      </w:r>
    </w:p>
    <w:p>
      <w:pPr>
        <w:pStyle w:val="BodyText"/>
        <w:keepNext w:val="0"/>
        <w:spacing w:before="60" w:after="160" w:line="240" w:lineRule="auto"/>
        <w:ind w:firstLine="0" w:left="0"/>
        <w:jc w:val="left"/>
      </w:pPr>
      <w:r>
        <w:drawing>
          <wp:inline>
            <wp:extent cx="5760000" cy="1399537"/>
            <wp:docPr id="83" name="Picture 83"/>
            <wp:cNvGraphicFramePr>
              <a:graphicFrameLocks noChangeAspect="1"/>
            </wp:cNvGraphicFramePr>
            <a:graphic>
              <a:graphicData uri="http://schemas.openxmlformats.org/drawingml/2006/picture">
                <pic:pic>
                  <pic:nvPicPr>
                    <pic:cNvPr id="0" name="c09_0.png"/>
                    <pic:cNvPicPr/>
                  </pic:nvPicPr>
                  <pic:blipFill>
                    <a:blip r:embed="rId20"/>
                    <a:stretch>
                      <a:fillRect/>
                    </a:stretch>
                  </pic:blipFill>
                  <pic:spPr>
                    <a:xfrm>
                      <a:off x="0" y="0"/>
                      <a:ext cx="5760000" cy="1399537"/>
                    </a:xfrm>
                    <a:prstGeom prst="rect"/>
                  </pic:spPr>
                </pic:pic>
              </a:graphicData>
            </a:graphic>
          </wp:inline>
        </w:drawing>
      </w:r>
    </w:p>
    <w:p>
      <w:pPr>
        <w:pStyle w:val="BodyText"/>
        <w:keepNext/>
      </w:pPr>
      <w:r>
        <w:rPr>
          <w:rFonts w:hint="eastAsia"/>
        </w:rPr>
        <w:t xml:space="preserve">状态流转用</w:t>
      </w:r>
      <w:r>
        <w:t xml:space="preserve"> </w:t>
      </w:r>
      <w:r>
        <w:rPr>
          <w:rStyle w:val="VerbatimChar"/>
        </w:rPr>
        <w:t xml:space="preserve">@Update</w:t>
      </w:r>
      <w:r>
        <w:t xml:space="preserve"> </w:t>
      </w:r>
      <w:r>
        <w:rPr>
          <w:rFonts w:hint="eastAsia"/>
        </w:rPr>
        <w:t xml:space="preserve">直接写</w:t>
      </w:r>
      <w:r>
        <w:t xml:space="preserve"> </w:t>
      </w:r>
      <w:r>
        <w:rPr>
          <w:rFonts w:hint="eastAsia"/>
        </w:rPr>
        <w:t xml:space="preserve">SQL，返回影响行数。影响</w:t>
      </w:r>
      <w:r>
        <w:t xml:space="preserve"> 0 </w:t>
      </w:r>
      <w:r>
        <w:rPr>
          <w:rFonts w:hint="eastAsia"/>
        </w:rPr>
        <w:t xml:space="preserve">行说明状态或版本已被别人改过，服务层据此回滚：</w:t>
      </w:r>
    </w:p>
    <w:p>
      <w:pPr>
        <w:pStyle w:val="BodyText"/>
        <w:keepNext w:val="0"/>
        <w:spacing w:before="60" w:after="160" w:line="240" w:lineRule="auto"/>
        <w:ind w:firstLine="0" w:left="0"/>
        <w:jc w:val="left"/>
      </w:pPr>
      <w:r>
        <w:drawing>
          <wp:inline>
            <wp:extent cx="5760000" cy="2237355"/>
            <wp:docPr id="84" name="Picture 84"/>
            <wp:cNvGraphicFramePr>
              <a:graphicFrameLocks noChangeAspect="1"/>
            </wp:cNvGraphicFramePr>
            <a:graphic>
              <a:graphicData uri="http://schemas.openxmlformats.org/drawingml/2006/picture">
                <pic:pic>
                  <pic:nvPicPr>
                    <pic:cNvPr id="0" name="c10_0.png"/>
                    <pic:cNvPicPr/>
                  </pic:nvPicPr>
                  <pic:blipFill>
                    <a:blip r:embed="rId22"/>
                    <a:stretch>
                      <a:fillRect/>
                    </a:stretch>
                  </pic:blipFill>
                  <pic:spPr>
                    <a:xfrm>
                      <a:off x="0" y="0"/>
                      <a:ext cx="5760000" cy="2237355"/>
                    </a:xfrm>
                    <a:prstGeom prst="rect"/>
                  </pic:spPr>
                </pic:pic>
              </a:graphicData>
            </a:graphic>
          </wp:inline>
        </w:drawing>
      </w:r>
    </w:p>
    <w:p>
      <w:pPr>
        <w:pStyle w:val="BodyText"/>
        <w:keepNext/>
      </w:pPr>
      <w:r>
        <w:rPr>
          <w:rFonts w:hint="eastAsia"/>
        </w:rPr>
        <w:t xml:space="preserve">带数据范围的列表查询写在 Mapper 注解的 &lt;script&gt; 动态 SQL 中，范围条件直接进 SQL，分页的 total 不会把无权查看的记录算进去（下面是 scope=dept 时展开后的 SQL）：</w:t>
      </w:r>
      <w:r>
        <w:t xml:space="preserve"/>
      </w:r>
      <w:r>
        <w:rPr>
          <w:rFonts w:hint="eastAsia"/>
        </w:rPr>
        <w:t xml:space="preserve"/>
      </w:r>
      <w:r>
        <w:t xml:space="preserve"/>
      </w:r>
      <w:r>
        <w:rPr>
          <w:rFonts w:hint="eastAsia"/>
        </w:rPr>
        <w:t xml:space="preserve"/>
      </w:r>
      <w:r>
        <w:t xml:space="preserve"/>
      </w:r>
      <w:r>
        <w:rPr>
          <w:rStyle w:val="VerbatimChar"/>
        </w:rPr>
        <w:t xml:space="preserve"/>
      </w:r>
      <w:r>
        <w:t xml:space="preserve"/>
      </w:r>
      <w:r>
        <w:rPr>
          <w:rFonts w:hint="eastAsia"/>
        </w:rPr>
        <w:t xml:space="preserve"/>
      </w:r>
    </w:p>
    <w:p>
      <w:pPr>
        <w:pStyle w:val="BodyText"/>
        <w:keepNext w:val="0"/>
        <w:spacing w:before="60" w:after="160" w:line="240" w:lineRule="auto"/>
        <w:ind w:firstLine="0" w:left="0"/>
        <w:jc w:val="left"/>
      </w:pPr>
      <w:r>
        <w:drawing>
          <wp:inline>
            <wp:extent cx="5760000" cy="2570579"/>
            <wp:docPr id="85" name="Picture 85"/>
            <wp:cNvGraphicFramePr>
              <a:graphicFrameLocks noChangeAspect="1"/>
            </wp:cNvGraphicFramePr>
            <a:graphic>
              <a:graphicData uri="http://schemas.openxmlformats.org/drawingml/2006/picture">
                <pic:pic>
                  <pic:nvPicPr>
                    <pic:cNvPr id="0" name="c11_0.png"/>
                    <pic:cNvPicPr/>
                  </pic:nvPicPr>
                  <pic:blipFill>
                    <a:blip r:embed="rId23"/>
                    <a:stretch>
                      <a:fillRect/>
                    </a:stretch>
                  </pic:blipFill>
                  <pic:spPr>
                    <a:xfrm>
                      <a:off x="0" y="0"/>
                      <a:ext cx="5760000" cy="2570579"/>
                    </a:xfrm>
                    <a:prstGeom prst="rect"/>
                  </pic:spPr>
                </pic:pic>
              </a:graphicData>
            </a:graphic>
          </wp:inline>
        </w:drawing>
      </w:r>
    </w:p>
    <w:p>
      <w:pPr>
        <w:pStyle w:val="BodyText"/>
      </w:pPr>
      <w:r>
        <w:rPr>
          <w:rFonts w:hint="eastAsia"/>
        </w:rPr>
        <w:t xml:space="preserve">所有参数用</w:t>
      </w:r>
      <w:r>
        <w:t xml:space="preserve"> </w:t>
      </w:r>
      <w:r>
        <w:rPr>
          <w:rStyle w:val="VerbatimChar"/>
        </w:rPr>
        <w:t xml:space="preserve">#{}</w:t>
      </w:r>
      <w:r>
        <w:t xml:space="preserve"> </w:t>
      </w:r>
      <w:r>
        <w:rPr>
          <w:rFonts w:hint="eastAsia"/>
        </w:rPr>
        <w:t xml:space="preserve">绑定，项目中禁止</w:t>
      </w:r>
      <w:r>
        <w:t xml:space="preserve"> </w:t>
      </w:r>
      <w:r>
        <w:rPr>
          <w:rStyle w:val="VerbatimChar"/>
        </w:rPr>
        <w:t xml:space="preserve">${}</w:t>
      </w:r>
      <w:r>
        <w:rPr>
          <w:rFonts w:hint="eastAsia"/>
        </w:rPr>
        <w:t xml:space="preserve">；排序字段走白名单。</w:t>
      </w:r>
    </w:p>
    <w:bookmarkEnd w:id="29"/>
    <w:bookmarkStart w:id="30" w:name="config配置信息"/>
    <w:p>
      <w:pPr>
        <w:pStyle w:val="Heading3"/>
      </w:pPr>
      <w:r>
        <w:t xml:space="preserve">4.1.3 </w:t>
      </w:r>
      <w:r>
        <w:rPr>
          <w:rFonts w:hint="eastAsia"/>
        </w:rPr>
        <w:t xml:space="preserve">Config：配置信息</w:t>
      </w:r>
    </w:p>
    <w:p>
      <w:pPr>
        <w:pStyle w:val="Compact"/>
        <w:numPr>
          <w:ilvl w:val="0"/>
          <w:numId w:val="1008"/>
        </w:numPr>
      </w:pPr>
      <w:r>
        <w:rPr>
          <w:rStyle w:val="VerbatimChar"/>
        </w:rPr>
        <w:t xml:space="preserve">SecurityConfig</w:t>
      </w:r>
      <w:r>
        <w:rPr>
          <w:rFonts w:hint="eastAsia"/>
        </w:rPr>
        <w:t xml:space="preserve">：配置安全策略</w:t>
      </w:r>
    </w:p>
    <w:p>
      <w:pPr>
        <w:pStyle w:val="Compact"/>
        <w:numPr>
          <w:ilvl w:val="1"/>
          <w:numId w:val="1009"/>
        </w:numPr>
      </w:pPr>
      <w:r>
        <w:rPr>
          <w:rFonts w:hint="eastAsia"/>
        </w:rPr>
        <w:t xml:space="preserve">无状态会话，关闭表单登录与</w:t>
      </w:r>
      <w:r>
        <w:t xml:space="preserve"> Session</w:t>
      </w:r>
    </w:p>
    <w:p>
      <w:pPr>
        <w:pStyle w:val="Compact"/>
        <w:numPr>
          <w:ilvl w:val="1"/>
          <w:numId w:val="1009"/>
        </w:numPr>
      </w:pPr>
      <w:r>
        <w:rPr>
          <w:rFonts w:hint="eastAsia"/>
        </w:rPr>
        <w:t xml:space="preserve">公开接口：注册、登录、刷新令牌、退出、部门列表、用户名 / 邮箱可用性检查、健康检查；SSE 通知流用一次性票据在业务层鉴权（EventSource 不能带请求头）；其余接口需登录</w:t>
      </w:r>
      <w:r>
        <w:t xml:space="preserve"/>
      </w:r>
      <w:r>
        <w:rPr>
          <w:rFonts w:hint="eastAsia"/>
        </w:rPr>
        <w:t xml:space="preserve"/>
      </w:r>
    </w:p>
    <w:p>
      <w:pPr>
        <w:pStyle w:val="Compact"/>
        <w:numPr>
          <w:ilvl w:val="1"/>
          <w:numId w:val="1009"/>
        </w:numPr>
      </w:pPr>
      <w:r>
        <w:rPr>
          <w:rStyle w:val="VerbatimChar"/>
        </w:rPr>
        <w:t xml:space="preserve">/api/admin/**</w:t>
      </w:r>
      <w:r>
        <w:t xml:space="preserve"> </w:t>
      </w:r>
      <w:r>
        <w:rPr>
          <w:rFonts w:hint="eastAsia"/>
        </w:rPr>
        <w:t xml:space="preserve">需要管理类权限点</w:t>
      </w:r>
    </w:p>
    <w:p>
      <w:pPr>
        <w:pStyle w:val="Compact"/>
        <w:numPr>
          <w:ilvl w:val="1"/>
          <w:numId w:val="1009"/>
        </w:numPr>
      </w:pPr>
      <w:r>
        <w:rPr>
          <w:rFonts w:hint="eastAsia"/>
        </w:rPr>
        <w:t xml:space="preserve">定义密码编码器</w:t>
      </w:r>
      <w:r>
        <w:t xml:space="preserve"> </w:t>
      </w:r>
      <w:r>
        <w:rPr>
          <w:rStyle w:val="VerbatimChar"/>
        </w:rPr>
        <w:t xml:space="preserve">DelegatingPasswordEncoder</w:t>
      </w:r>
      <w:r>
        <w:rPr>
          <w:rFonts w:hint="eastAsia"/>
        </w:rPr>
        <w:t xml:space="preserve">，默认</w:t>
      </w:r>
      <w:r>
        <w:t xml:space="preserve"> </w:t>
      </w:r>
      <w:r>
        <w:rPr>
          <w:rFonts w:hint="eastAsia"/>
        </w:rPr>
        <w:t xml:space="preserve">BCrypt（cost</w:t>
      </w:r>
      <w:r>
        <w:t xml:space="preserve"> = </w:t>
      </w:r>
      <w:r>
        <w:rPr>
          <w:rFonts w:hint="eastAsia"/>
        </w:rPr>
        <w:t xml:space="preserve">10）</w:t>
      </w:r>
    </w:p>
    <w:p>
      <w:pPr>
        <w:pStyle w:val="Compact"/>
        <w:numPr>
          <w:ilvl w:val="1"/>
          <w:numId w:val="1009"/>
        </w:numPr>
      </w:pPr>
      <w:r>
        <w:rPr>
          <w:rFonts w:hint="eastAsia"/>
        </w:rPr>
        <w:t xml:space="preserve">注册</w:t>
      </w:r>
      <w:r>
        <w:t xml:space="preserve"> JWT </w:t>
      </w:r>
      <w:r>
        <w:rPr>
          <w:rFonts w:hint="eastAsia"/>
        </w:rPr>
        <w:t xml:space="preserve">校验过滤器</w:t>
      </w:r>
    </w:p>
    <w:p>
      <w:pPr>
        <w:pStyle w:val="Compact"/>
        <w:numPr>
          <w:ilvl w:val="0"/>
          <w:numId w:val="1008"/>
        </w:numPr>
      </w:pPr>
      <w:r>
        <w:rPr>
          <w:rStyle w:val="VerbatimChar"/>
        </w:rPr>
        <w:t xml:space="preserve">EasProperties：绑定 application.yml 中的 eas.* 配置。JWT 的 HS256 密钥来自环境变量 JWT_SECRET（≥ 32 字节），访问令牌 30 分钟、刷新令牌 7 天，由 security.TokenService 签发和校验</w:t>
      </w:r>
      <w:r>
        <w:rPr>
          <w:rFonts w:hint="eastAsia"/>
        </w:rPr>
        <w:t xml:space="preserve"/>
      </w:r>
      <w:r>
        <w:t xml:space="preserve"/>
      </w:r>
      <w:r>
        <w:rPr>
          <w:rFonts w:hint="eastAsia"/>
        </w:rPr>
        <w:t xml:space="preserve"/>
      </w:r>
      <w:r>
        <w:t xml:space="preserve"/>
      </w:r>
      <w:r>
        <w:rPr>
          <w:rStyle w:val="VerbatimChar"/>
        </w:rPr>
        <w:t xml:space="preserve"/>
      </w:r>
      <w:r>
        <w:rPr>
          <w:rFonts w:hint="eastAsia"/>
        </w:rPr>
        <w:t xml:space="preserve"/>
      </w:r>
      <w:r>
        <w:t xml:space="preserve"/>
      </w:r>
      <w:r>
        <w:rPr>
          <w:rFonts w:hint="eastAsia"/>
        </w:rPr>
        <w:t xml:space="preserve"/>
      </w:r>
      <w:r>
        <w:t xml:space="preserve"/>
      </w:r>
      <w:r>
        <w:rPr>
          <w:rFonts w:hint="eastAsia"/>
        </w:rPr>
        <w:t xml:space="preserve"/>
      </w:r>
      <w:r>
        <w:t xml:space="preserve"/>
      </w:r>
      <w:r>
        <w:rPr>
          <w:rFonts w:hint="eastAsia"/>
        </w:rPr>
        <w:t xml:space="preserve"/>
      </w:r>
    </w:p>
    <w:p>
      <w:pPr>
        <w:pStyle w:val="Compact"/>
        <w:numPr>
          <w:ilvl w:val="0"/>
          <w:numId w:val="1008"/>
        </w:numPr>
      </w:pPr>
      <w:r>
        <w:rPr>
          <w:rStyle w:val="VerbatimChar"/>
        </w:rPr>
        <w:t xml:space="preserve">CorsConfig</w:t>
      </w:r>
      <w:r>
        <w:rPr>
          <w:rFonts w:hint="eastAsia"/>
        </w:rPr>
        <w:t xml:space="preserve">：开发时允许</w:t>
      </w:r>
      <w:r>
        <w:t xml:space="preserve"> </w:t>
      </w:r>
      <w:r>
        <w:rPr>
          <w:rStyle w:val="VerbatimChar"/>
        </w:rPr>
        <w:t xml:space="preserve">http://localhost:5173</w:t>
      </w:r>
      <w:r>
        <w:rPr>
          <w:rFonts w:hint="eastAsia"/>
        </w:rPr>
        <w:t xml:space="preserve">（Vite）与</w:t>
      </w:r>
      <w:r>
        <w:t xml:space="preserve"> H5 </w:t>
      </w:r>
      <w:r>
        <w:rPr>
          <w:rFonts w:hint="eastAsia"/>
        </w:rPr>
        <w:t xml:space="preserve">调试地址；部署后前后端经</w:t>
      </w:r>
      <w:r>
        <w:t xml:space="preserve"> Nginx </w:t>
      </w:r>
      <w:r>
        <w:rPr>
          <w:rFonts w:hint="eastAsia"/>
        </w:rPr>
        <w:t xml:space="preserve">同源，不再需要跨域</w:t>
      </w:r>
    </w:p>
    <w:p>
      <w:pPr>
        <w:pStyle w:val="Compact"/>
        <w:numPr>
          <w:ilvl w:val="0"/>
          <w:numId w:val="1008"/>
        </w:numPr>
      </w:pPr>
      <w:r>
        <w:rPr>
          <w:rStyle w:val="VerbatimChar"/>
        </w:rPr>
        <w:t xml:space="preserve">MybatisPlusConfig</w:t>
      </w:r>
      <w:r>
        <w:rPr>
          <w:rFonts w:hint="eastAsia"/>
        </w:rPr>
        <w:t xml:space="preserve">：注册分页插件与乐观锁插件</w:t>
      </w:r>
    </w:p>
    <w:p>
      <w:pPr>
        <w:pStyle w:val="Compact"/>
        <w:numPr>
          <w:ilvl w:val="0"/>
          <w:numId w:val="1008"/>
        </w:numPr>
      </w:pPr>
      <w:r>
        <w:rPr>
          <w:rStyle w:val="VerbatimChar"/>
        </w:rPr>
        <w:t xml:space="preserve">MinioConfig</w:t>
      </w:r>
      <w:r>
        <w:rPr>
          <w:rFonts w:hint="eastAsia"/>
        </w:rPr>
        <w:t xml:space="preserve">：创建</w:t>
      </w:r>
      <w:r>
        <w:t xml:space="preserve"> </w:t>
      </w:r>
      <w:r>
        <w:rPr>
          <w:rStyle w:val="VerbatimChar"/>
        </w:rPr>
        <w:t xml:space="preserve">MinioClient</w:t>
      </w:r>
      <w:r>
        <w:rPr>
          <w:rFonts w:hint="eastAsia"/>
        </w:rPr>
        <w:t xml:space="preserve">，桶名</w:t>
      </w:r>
      <w:r>
        <w:t xml:space="preserve"> </w:t>
      </w:r>
      <w:r>
        <w:rPr>
          <w:rStyle w:val="VerbatimChar"/>
        </w:rPr>
        <w:t xml:space="preserve">eas-files</w:t>
      </w:r>
    </w:p>
    <w:p>
      <w:pPr>
        <w:pStyle w:val="Compact"/>
        <w:numPr>
          <w:ilvl w:val="0"/>
          <w:numId w:val="1008"/>
        </w:numPr>
      </w:pPr>
      <w:r>
        <w:rPr>
          <w:rStyle w:val="VerbatimChar"/>
        </w:rPr>
        <w:t xml:space="preserve">AsyncConfig</w:t>
      </w:r>
      <w:r>
        <w:rPr>
          <w:rFonts w:hint="eastAsia"/>
        </w:rPr>
        <w:t xml:space="preserve">：开启</w:t>
      </w:r>
      <w:r>
        <w:t xml:space="preserve"> </w:t>
      </w:r>
      <w:r>
        <w:rPr>
          <w:rStyle w:val="VerbatimChar"/>
        </w:rPr>
        <w:t xml:space="preserve">@EnableScheduling</w:t>
      </w:r>
      <w:r>
        <w:rPr>
          <w:rFonts w:hint="eastAsia"/>
        </w:rPr>
        <w:t xml:space="preserve">，配置定时任务线程池</w:t>
      </w:r>
    </w:p>
    <w:p>
      <w:pPr>
        <w:pStyle w:val="Compact"/>
        <w:numPr>
          <w:ilvl w:val="0"/>
          <w:numId w:val="1008"/>
        </w:numPr>
      </w:pPr>
      <w:r>
        <w:rPr>
          <w:rStyle w:val="VerbatimChar"/>
        </w:rPr>
        <w:t xml:space="preserve">JacksonConfig</w:t>
      </w:r>
      <w:r>
        <w:rPr>
          <w:rFonts w:hint="eastAsia"/>
        </w:rPr>
        <w:t xml:space="preserve">：时间按</w:t>
      </w:r>
      <w:r>
        <w:t xml:space="preserve"> ISO 8601 </w:t>
      </w:r>
      <w:r>
        <w:rPr>
          <w:rFonts w:hint="eastAsia"/>
        </w:rPr>
        <w:t xml:space="preserve">带偏移输出；请求中出现</w:t>
      </w:r>
      <w:r>
        <w:t xml:space="preserve"> DTO </w:t>
      </w:r>
      <w:r>
        <w:rPr>
          <w:rFonts w:hint="eastAsia"/>
        </w:rPr>
        <w:t xml:space="preserve">未定义的字段时丢弃并记录</w:t>
      </w:r>
      <w:r>
        <w:t xml:space="preserve"> WARN</w:t>
      </w:r>
    </w:p>
    <w:p>
      <w:pPr>
        <w:pStyle w:val="FirstParagraph"/>
        <w:keepNext/>
      </w:pPr>
      <w:r>
        <w:rPr>
          <w:rFonts w:hint="eastAsia"/>
        </w:rPr>
        <w:t xml:space="preserve">以</w:t>
      </w:r>
      <w:r>
        <w:t xml:space="preserve"> </w:t>
      </w:r>
      <w:r>
        <w:rPr>
          <w:rStyle w:val="VerbatimChar"/>
        </w:rPr>
        <w:t xml:space="preserve">SecurityConfig</w:t>
      </w:r>
      <w:r>
        <w:t xml:space="preserve"> </w:t>
      </w:r>
      <w:r>
        <w:rPr>
          <w:rFonts w:hint="eastAsia"/>
        </w:rPr>
        <w:t xml:space="preserve">为例：</w:t>
      </w:r>
    </w:p>
    <w:p>
      <w:pPr>
        <w:pStyle w:val="BodyText"/>
        <w:keepNext w:val="0"/>
        <w:spacing w:before="60" w:after="160" w:line="240" w:lineRule="auto"/>
        <w:ind w:firstLine="0" w:left="0"/>
        <w:jc w:val="left"/>
      </w:pPr>
      <w:r>
        <w:drawing>
          <wp:inline>
            <wp:extent cx="5760000" cy="5245884"/>
            <wp:docPr id="86" name="Picture 86"/>
            <wp:cNvGraphicFramePr>
              <a:graphicFrameLocks noChangeAspect="1"/>
            </wp:cNvGraphicFramePr>
            <a:graphic>
              <a:graphicData uri="http://schemas.openxmlformats.org/drawingml/2006/picture">
                <pic:pic>
                  <pic:nvPicPr>
                    <pic:cNvPr id="0" name="c12_0.png"/>
                    <pic:cNvPicPr/>
                  </pic:nvPicPr>
                  <pic:blipFill>
                    <a:blip r:embed="rId24"/>
                    <a:stretch>
                      <a:fillRect/>
                    </a:stretch>
                  </pic:blipFill>
                  <pic:spPr>
                    <a:xfrm>
                      <a:off x="0" y="0"/>
                      <a:ext cx="5760000" cy="5245884"/>
                    </a:xfrm>
                    <a:prstGeom prst="rect"/>
                  </pic:spPr>
                </pic:pic>
              </a:graphicData>
            </a:graphic>
          </wp:inline>
        </w:drawing>
      </w:r>
    </w:p>
    <w:p>
      <w:pPr>
        <w:pStyle w:val="BodyText"/>
      </w:pPr>
      <w:r>
        <w:rPr>
          <w:rStyle w:val="VerbatimChar"/>
        </w:rPr>
        <w:t xml:space="preserve">JwtAuthFilter</w:t>
      </w:r>
      <w:r>
        <w:t xml:space="preserve"> </w:t>
      </w:r>
      <w:r>
        <w:rPr>
          <w:rFonts w:hint="eastAsia"/>
        </w:rPr>
        <w:t xml:space="preserve">解析</w:t>
      </w:r>
      <w:r>
        <w:t xml:space="preserve"> </w:t>
      </w:r>
      <w:r>
        <w:rPr>
          <w:rStyle w:val="VerbatimChar"/>
        </w:rPr>
        <w:t xml:space="preserve">Authorization: Bearer &lt;token&gt;</w:t>
      </w:r>
      <w:r>
        <w:rPr>
          <w:rFonts w:hint="eastAsia"/>
        </w:rPr>
        <w:t xml:space="preserve">，校验签名和过期时间后，再比对令牌中的</w:t>
      </w:r>
      <w:r>
        <w:t xml:space="preserve"> </w:t>
      </w:r>
      <w:r>
        <w:rPr>
          <w:rStyle w:val="VerbatimChar"/>
        </w:rPr>
        <w:t xml:space="preserve">tv</w:t>
      </w:r>
      <w:r>
        <w:t xml:space="preserve"> </w:t>
      </w:r>
      <w:r>
        <w:rPr>
          <w:rFonts w:hint="eastAsia"/>
        </w:rPr>
        <w:t xml:space="preserve">与数据库中的</w:t>
      </w:r>
      <w:r>
        <w:t xml:space="preserve"> </w:t>
      </w:r>
      <w:r>
        <w:rPr>
          <w:rStyle w:val="VerbatimChar"/>
        </w:rPr>
        <w:t xml:space="preserve">sys_user.token_version</w:t>
      </w:r>
      <w:r>
        <w:rPr>
          <w:rFonts w:hint="eastAsia"/>
        </w:rPr>
        <w:t xml:space="preserve">，并要求用户状态为</w:t>
      </w:r>
      <w:r>
        <w:t xml:space="preserve"> </w:t>
      </w:r>
      <w:r>
        <w:rPr>
          <w:rStyle w:val="VerbatimChar"/>
        </w:rPr>
        <w:t xml:space="preserve">ACTIVE</w:t>
      </w:r>
      <w:r>
        <w:rPr>
          <w:rFonts w:hint="eastAsia"/>
        </w:rPr>
        <w:t xml:space="preserve">。用户被停用、角色变更或修改密码时</w:t>
      </w:r>
      <w:r>
        <w:t xml:space="preserve"> </w:t>
      </w:r>
      <w:r>
        <w:rPr>
          <w:rStyle w:val="VerbatimChar"/>
        </w:rPr>
        <w:t xml:space="preserve">token_version + 1</w:t>
      </w:r>
      <w:r>
        <w:rPr>
          <w:rFonts w:hint="eastAsia"/>
        </w:rPr>
        <w:t xml:space="preserve">，旧令牌立即失效。用户的角色、权限点、负责部门和有效授权用</w:t>
      </w:r>
      <w:r>
        <w:t xml:space="preserve"> Caffeine </w:t>
      </w:r>
      <w:r>
        <w:rPr>
          <w:rFonts w:hint="eastAsia"/>
        </w:rPr>
        <w:t xml:space="preserve">缓存</w:t>
      </w:r>
      <w:r>
        <w:t xml:space="preserve"> 30 </w:t>
      </w:r>
      <w:r>
        <w:rPr>
          <w:rFonts w:hint="eastAsia"/>
        </w:rPr>
        <w:t xml:space="preserve">秒，管理员修改时主动清除。</w:t>
      </w:r>
    </w:p>
    <w:p>
      <w:pPr>
        <w:pStyle w:val="BodyText"/>
      </w:pPr>
      <w:r>
        <w:t xml:space="preserve">CSRF </w:t>
      </w:r>
      <w:r>
        <w:rPr>
          <w:rFonts w:hint="eastAsia"/>
        </w:rPr>
        <w:t xml:space="preserve">关闭的依据：API</w:t>
      </w:r>
      <w:r>
        <w:t xml:space="preserve"> </w:t>
      </w:r>
      <w:r>
        <w:rPr>
          <w:rFonts w:hint="eastAsia"/>
        </w:rPr>
        <w:t xml:space="preserve">认证依赖</w:t>
      </w:r>
      <w:r>
        <w:t xml:space="preserve"> </w:t>
      </w:r>
      <w:r>
        <w:rPr>
          <w:rStyle w:val="VerbatimChar"/>
        </w:rPr>
        <w:t xml:space="preserve">Authorization</w:t>
      </w:r>
      <w:r>
        <w:t xml:space="preserve"> </w:t>
      </w:r>
      <w:r>
        <w:rPr>
          <w:rFonts w:hint="eastAsia"/>
        </w:rPr>
        <w:t xml:space="preserve">头，浏览器跨站请求不会自动带上它。唯一用</w:t>
      </w:r>
      <w:r>
        <w:t xml:space="preserve"> Cookie </w:t>
      </w:r>
      <w:r>
        <w:rPr>
          <w:rFonts w:hint="eastAsia"/>
        </w:rPr>
        <w:t xml:space="preserve">的是</w:t>
      </w:r>
      <w:r>
        <w:t xml:space="preserve"> Web </w:t>
      </w:r>
      <w:r>
        <w:rPr>
          <w:rFonts w:hint="eastAsia"/>
        </w:rPr>
        <w:t xml:space="preserve">端刷新令牌，该</w:t>
      </w:r>
      <w:r>
        <w:t xml:space="preserve"> Cookie </w:t>
      </w:r>
      <w:r>
        <w:rPr>
          <w:rFonts w:hint="eastAsia"/>
        </w:rPr>
        <w:t xml:space="preserve">设置</w:t>
      </w:r>
      <w:r>
        <w:t xml:space="preserve"> </w:t>
      </w:r>
      <w:r>
        <w:rPr>
          <w:rStyle w:val="VerbatimChar"/>
        </w:rPr>
        <w:t xml:space="preserve">HttpOnly; Secure; SameSite=Strict; Path=/api/auth</w:t>
      </w:r>
      <w:r>
        <w:rPr>
          <w:rFonts w:hint="eastAsia"/>
        </w:rPr>
        <w:t xml:space="preserve">，刷新接口另外校验</w:t>
      </w:r>
      <w:r>
        <w:t xml:space="preserve"> </w:t>
      </w:r>
      <w:r>
        <w:rPr>
          <w:rStyle w:val="VerbatimChar"/>
        </w:rPr>
        <w:t xml:space="preserve">Origin</w:t>
      </w:r>
      <w:r>
        <w:t xml:space="preserve">。</w:t>
      </w:r>
    </w:p>
    <w:bookmarkEnd w:id="30"/>
    <w:bookmarkStart w:id="31" w:name="dto数据传输对象"/>
    <w:p>
      <w:pPr>
        <w:pStyle w:val="Heading3"/>
      </w:pPr>
      <w:r>
        <w:t xml:space="preserve">4.1.4 </w:t>
      </w:r>
      <w:r>
        <w:rPr>
          <w:rFonts w:hint="eastAsia"/>
        </w:rPr>
        <w:t xml:space="preserve">DTO：数据传输对象</w:t>
      </w:r>
    </w:p>
    <w:p>
      <w:pPr>
        <w:pStyle w:val="FirstParagraph"/>
      </w:pPr>
      <w:r>
        <w:t xml:space="preserve">DTO </w:t>
      </w:r>
      <w:r>
        <w:rPr>
          <w:rFonts w:hint="eastAsia"/>
        </w:rPr>
        <w:t xml:space="preserve">用于接收前端请求体，只包含允许用户填写的字段。申请人、部门、状态、合计金额、审批人、角色都不在</w:t>
      </w:r>
      <w:r>
        <w:t xml:space="preserve"> DTO </w:t>
      </w:r>
      <w:r>
        <w:rPr>
          <w:rFonts w:hint="eastAsia"/>
        </w:rPr>
        <w:t xml:space="preserve">中，客户端即使在</w:t>
      </w:r>
      <w:r>
        <w:t xml:space="preserve"> JSON </w:t>
      </w:r>
      <w:r>
        <w:rPr>
          <w:rFonts w:hint="eastAsia"/>
        </w:rPr>
        <w:t xml:space="preserve">里带上也会被丢弃。</w:t>
      </w:r>
    </w:p>
    <w:p>
      <w:pPr>
        <w:pStyle w:val="Compact"/>
        <w:numPr>
          <w:ilvl w:val="0"/>
          <w:numId w:val="1010"/>
        </w:numPr>
      </w:pPr>
      <w:r>
        <w:rPr>
          <w:rStyle w:val="VerbatimChar"/>
        </w:rPr>
        <w:t xml:space="preserve">RegisterRequest</w:t>
      </w:r>
      <w:r>
        <w:rPr>
          <w:rFonts w:hint="eastAsia"/>
        </w:rPr>
        <w:t xml:space="preserve">：注册请求</w:t>
      </w:r>
    </w:p>
    <w:p>
      <w:pPr>
        <w:pStyle w:val="Compact"/>
        <w:numPr>
          <w:ilvl w:val="0"/>
          <w:numId w:val="1010"/>
        </w:numPr>
      </w:pPr>
      <w:r>
        <w:rPr>
          <w:rStyle w:val="VerbatimChar"/>
        </w:rPr>
        <w:t xml:space="preserve">LoginRequest</w:t>
      </w:r>
      <w:r>
        <w:rPr>
          <w:rFonts w:hint="eastAsia"/>
        </w:rPr>
        <w:t xml:space="preserve">：登录请求</w:t>
      </w:r>
    </w:p>
    <w:p>
      <w:pPr>
        <w:pStyle w:val="Compact"/>
        <w:numPr>
          <w:ilvl w:val="0"/>
          <w:numId w:val="1010"/>
        </w:numPr>
      </w:pPr>
      <w:r>
        <w:rPr>
          <w:rStyle w:val="VerbatimChar"/>
        </w:rPr>
        <w:t xml:space="preserve">PurchaseSaveRequest</w:t>
      </w:r>
      <w:r>
        <w:t xml:space="preserve">、</w:t>
      </w:r>
      <w:r>
        <w:rPr>
          <w:rStyle w:val="VerbatimChar"/>
        </w:rPr>
        <w:t xml:space="preserve">TravelSaveRequest</w:t>
      </w:r>
      <w:r>
        <w:t xml:space="preserve">、</w:t>
      </w:r>
      <w:r>
        <w:rPr>
          <w:rStyle w:val="VerbatimChar"/>
        </w:rPr>
        <w:t xml:space="preserve">ExpenseSaveRequest</w:t>
      </w:r>
      <w:r>
        <w:t xml:space="preserve">、</w:t>
      </w:r>
      <w:r>
        <w:rPr>
          <w:rStyle w:val="VerbatimChar"/>
        </w:rPr>
        <w:t xml:space="preserve">CustomSaveRequest</w:t>
      </w:r>
      <w:r>
        <w:rPr>
          <w:rFonts w:hint="eastAsia"/>
        </w:rPr>
        <w:t xml:space="preserve">：保存草稿请求，带</w:t>
      </w:r>
      <w:r>
        <w:t xml:space="preserve"> </w:t>
      </w:r>
      <w:r>
        <w:rPr>
          <w:rStyle w:val="VerbatimChar"/>
        </w:rPr>
        <w:t xml:space="preserve">version</w:t>
      </w:r>
    </w:p>
    <w:p>
      <w:pPr>
        <w:pStyle w:val="Compact"/>
        <w:numPr>
          <w:ilvl w:val="0"/>
          <w:numId w:val="1010"/>
        </w:numPr>
      </w:pPr>
      <w:r>
        <w:rPr>
          <w:rStyle w:val="VerbatimChar"/>
        </w:rPr>
        <w:t xml:space="preserve">ActionRequest</w:t>
      </w:r>
      <w:r>
        <w:rPr>
          <w:rFonts w:hint="eastAsia"/>
        </w:rPr>
        <w:t xml:space="preserve">：提交</w:t>
      </w:r>
      <w:r>
        <w:t xml:space="preserve"> / </w:t>
      </w:r>
      <w:r>
        <w:rPr>
          <w:rFonts w:hint="eastAsia"/>
        </w:rPr>
        <w:t xml:space="preserve">撤回请求，带</w:t>
      </w:r>
      <w:r>
        <w:t xml:space="preserve"> </w:t>
      </w:r>
      <w:r>
        <w:rPr>
          <w:rStyle w:val="VerbatimChar"/>
        </w:rPr>
        <w:t xml:space="preserve">appVersion</w:t>
      </w:r>
    </w:p>
    <w:p>
      <w:pPr>
        <w:pStyle w:val="Compact"/>
        <w:numPr>
          <w:ilvl w:val="0"/>
          <w:numId w:val="1010"/>
        </w:numPr>
      </w:pPr>
      <w:r>
        <w:rPr>
          <w:rStyle w:val="VerbatimChar"/>
        </w:rPr>
        <w:t xml:space="preserve">ApproveRequest</w:t>
      </w:r>
      <w:r>
        <w:t xml:space="preserve">、</w:t>
      </w:r>
      <w:r>
        <w:rPr>
          <w:rStyle w:val="VerbatimChar"/>
        </w:rPr>
        <w:t xml:space="preserve">RejectRequest</w:t>
      </w:r>
      <w:r>
        <w:rPr>
          <w:rFonts w:hint="eastAsia"/>
        </w:rPr>
        <w:t xml:space="preserve">：审批意见与驳回理由</w:t>
      </w:r>
    </w:p>
    <w:p>
      <w:pPr>
        <w:pStyle w:val="Compact"/>
        <w:numPr>
          <w:ilvl w:val="0"/>
          <w:numId w:val="1010"/>
        </w:numPr>
      </w:pPr>
      <w:r>
        <w:rPr>
          <w:rStyle w:val="VerbatimChar"/>
        </w:rPr>
        <w:t xml:space="preserve">ApplicationQuery</w:t>
      </w:r>
      <w:r>
        <w:rPr>
          <w:rFonts w:hint="eastAsia"/>
        </w:rPr>
        <w:t xml:space="preserve">：列表筛选条件（类型、状态、提交时间区间、关键词、分页）</w:t>
      </w:r>
    </w:p>
    <w:p>
      <w:pPr>
        <w:pStyle w:val="Compact"/>
        <w:numPr>
          <w:ilvl w:val="0"/>
          <w:numId w:val="1010"/>
        </w:numPr>
      </w:pPr>
      <w:r>
        <w:rPr>
          <w:rStyle w:val="VerbatimChar"/>
        </w:rPr>
        <w:t xml:space="preserve">TemplateSaveRequest</w:t>
      </w:r>
      <w:r>
        <w:t xml:space="preserve">、</w:t>
      </w:r>
      <w:r>
        <w:rPr>
          <w:rStyle w:val="VerbatimChar"/>
        </w:rPr>
        <w:t xml:space="preserve">PublishRequest</w:t>
      </w:r>
      <w:r>
        <w:rPr>
          <w:rFonts w:hint="eastAsia"/>
        </w:rPr>
        <w:t xml:space="preserve">：模板编辑与发布</w:t>
      </w:r>
    </w:p>
    <w:p>
      <w:pPr>
        <w:pStyle w:val="Compact"/>
        <w:numPr>
          <w:ilvl w:val="0"/>
          <w:numId w:val="1010"/>
        </w:numPr>
      </w:pPr>
      <w:r>
        <w:rPr>
          <w:rStyle w:val="VerbatimChar"/>
        </w:rPr>
        <w:t xml:space="preserve">GrantCreateRequest</w:t>
      </w:r>
      <w:r>
        <w:t xml:space="preserve">、</w:t>
      </w:r>
      <w:r>
        <w:rPr>
          <w:rStyle w:val="VerbatimChar"/>
        </w:rPr>
        <w:t xml:space="preserve">RoleGrantRequest</w:t>
      </w:r>
      <w:r>
        <w:t xml:space="preserve">、</w:t>
      </w:r>
      <w:r>
        <w:rPr>
          <w:rStyle w:val="VerbatimChar"/>
        </w:rPr>
        <w:t xml:space="preserve">TransferRequest</w:t>
      </w:r>
      <w:r>
        <w:rPr>
          <w:rFonts w:hint="eastAsia"/>
        </w:rPr>
        <w:t xml:space="preserve">：管理操作，均带必填的</w:t>
      </w:r>
      <w:r>
        <w:t xml:space="preserve"> </w:t>
      </w:r>
      <w:r>
        <w:rPr>
          <w:rStyle w:val="VerbatimChar"/>
        </w:rPr>
        <w:t xml:space="preserve">reason</w:t>
      </w:r>
    </w:p>
    <w:p>
      <w:pPr>
        <w:pStyle w:val="FirstParagraph"/>
        <w:keepNext/>
      </w:pPr>
      <w:r>
        <w:rPr>
          <w:rFonts w:hint="eastAsia"/>
        </w:rPr>
        <w:t xml:space="preserve">使用</w:t>
      </w:r>
      <w:r>
        <w:t xml:space="preserve"> Bean Validation </w:t>
      </w:r>
      <w:r>
        <w:rPr>
          <w:rFonts w:hint="eastAsia"/>
        </w:rPr>
        <w:t xml:space="preserve">注解检查格式，以</w:t>
      </w:r>
      <w:r>
        <w:t xml:space="preserve"> </w:t>
      </w:r>
      <w:r>
        <w:rPr>
          <w:rStyle w:val="VerbatimChar"/>
        </w:rPr>
        <w:t xml:space="preserve">RegisterRequest</w:t>
      </w:r>
      <w:r>
        <w:t xml:space="preserve"> </w:t>
      </w:r>
      <w:r>
        <w:rPr>
          <w:rFonts w:hint="eastAsia"/>
        </w:rPr>
        <w:t xml:space="preserve">为例：</w:t>
      </w:r>
    </w:p>
    <w:p>
      <w:pPr>
        <w:pStyle w:val="BodyText"/>
        <w:keepNext w:val="0"/>
        <w:spacing w:before="60" w:after="160" w:line="240" w:lineRule="auto"/>
        <w:ind w:firstLine="0" w:left="0"/>
        <w:jc w:val="left"/>
      </w:pPr>
      <w:r>
        <w:drawing>
          <wp:inline>
            <wp:extent cx="5760000" cy="2903802"/>
            <wp:docPr id="87" name="Picture 87"/>
            <wp:cNvGraphicFramePr>
              <a:graphicFrameLocks noChangeAspect="1"/>
            </wp:cNvGraphicFramePr>
            <a:graphic>
              <a:graphicData uri="http://schemas.openxmlformats.org/drawingml/2006/picture">
                <pic:pic>
                  <pic:nvPicPr>
                    <pic:cNvPr id="0" name="c13_0.png"/>
                    <pic:cNvPicPr/>
                  </pic:nvPicPr>
                  <pic:blipFill>
                    <a:blip r:embed="rId25"/>
                    <a:stretch>
                      <a:fillRect/>
                    </a:stretch>
                  </pic:blipFill>
                  <pic:spPr>
                    <a:xfrm>
                      <a:off x="0" y="0"/>
                      <a:ext cx="5760000" cy="2903802"/>
                    </a:xfrm>
                    <a:prstGeom prst="rect"/>
                  </pic:spPr>
                </pic:pic>
              </a:graphicData>
            </a:graphic>
          </wp:inline>
        </w:drawing>
      </w:r>
    </w:p>
    <w:p>
      <w:pPr>
        <w:pStyle w:val="BodyText"/>
        <w:keepNext/>
      </w:pPr>
      <w:r>
        <w:rPr>
          <w:rFonts w:hint="eastAsia"/>
        </w:rPr>
        <w:t xml:space="preserve">报销单的请求体：明细金额是整数分，合计金额不接收：</w:t>
      </w:r>
    </w:p>
    <w:p>
      <w:pPr>
        <w:pStyle w:val="BodyText"/>
        <w:keepNext w:val="0"/>
        <w:spacing w:before="60" w:after="160" w:line="240" w:lineRule="auto"/>
        <w:ind w:firstLine="0" w:left="0"/>
        <w:jc w:val="left"/>
      </w:pPr>
      <w:r>
        <w:drawing>
          <wp:inline>
            <wp:extent cx="5760000" cy="3741620"/>
            <wp:docPr id="88" name="Picture 88"/>
            <wp:cNvGraphicFramePr>
              <a:graphicFrameLocks noChangeAspect="1"/>
            </wp:cNvGraphicFramePr>
            <a:graphic>
              <a:graphicData uri="http://schemas.openxmlformats.org/drawingml/2006/picture">
                <pic:pic>
                  <pic:nvPicPr>
                    <pic:cNvPr id="0" name="c14_0.png"/>
                    <pic:cNvPicPr/>
                  </pic:nvPicPr>
                  <pic:blipFill>
                    <a:blip r:embed="rId26"/>
                    <a:stretch>
                      <a:fillRect/>
                    </a:stretch>
                  </pic:blipFill>
                  <pic:spPr>
                    <a:xfrm>
                      <a:off x="0" y="0"/>
                      <a:ext cx="5760000" cy="3741620"/>
                    </a:xfrm>
                    <a:prstGeom prst="rect"/>
                  </pic:spPr>
                </pic:pic>
              </a:graphicData>
            </a:graphic>
          </wp:inline>
        </w:drawing>
      </w:r>
    </w:p>
    <w:p>
      <w:pPr>
        <w:pStyle w:val="BodyText"/>
      </w:pPr>
      <w:r>
        <w:rPr>
          <w:rFonts w:hint="eastAsia"/>
        </w:rPr>
        <w:t xml:space="preserve">草稿阶段允许缺少必填内容，保存时检查格式（类型、长度、范围），并校验已填写的业务关系（关联申请的归属与状态、同行人是否有效、同单票据是否重复）；必填项和其余业务规则在提交时检查，否则用户没法保存填了一半的草稿。</w:t>
      </w:r>
    </w:p>
    <w:bookmarkEnd w:id="31"/>
    <w:bookmarkStart w:id="32" w:name="response封装响应数据"/>
    <w:p>
      <w:pPr>
        <w:pStyle w:val="Heading3"/>
      </w:pPr>
      <w:r>
        <w:t xml:space="preserve">4.1.5 </w:t>
      </w:r>
      <w:r>
        <w:rPr>
          <w:rFonts w:hint="eastAsia"/>
        </w:rPr>
        <w:t xml:space="preserve">Response：封装响应数据</w:t>
      </w:r>
    </w:p>
    <w:p>
      <w:pPr>
        <w:pStyle w:val="Compact"/>
        <w:numPr>
          <w:ilvl w:val="0"/>
          <w:numId w:val="1011"/>
        </w:numPr>
      </w:pPr>
      <w:r>
        <w:rPr>
          <w:rStyle w:val="VerbatimChar"/>
        </w:rPr>
        <w:t xml:space="preserve">ApiResponse&lt;T&gt;</w:t>
      </w:r>
      <w:r>
        <w:rPr>
          <w:rFonts w:hint="eastAsia"/>
        </w:rPr>
        <w:t xml:space="preserve">：统一响应格式，所有接口返回</w:t>
      </w:r>
      <w:r>
        <w:t xml:space="preserve"> </w:t>
      </w:r>
      <w:r>
        <w:rPr>
          <w:rStyle w:val="VerbatimChar"/>
        </w:rPr>
        <w:t xml:space="preserve">{code, message, data, traceId}</w:t>
      </w:r>
    </w:p>
    <w:p>
      <w:pPr>
        <w:pStyle w:val="Compact"/>
        <w:numPr>
          <w:ilvl w:val="0"/>
          <w:numId w:val="1011"/>
        </w:numPr>
      </w:pPr>
      <w:r>
        <w:rPr>
          <w:rStyle w:val="VerbatimChar"/>
        </w:rPr>
        <w:t xml:space="preserve">PageResponse&lt;T&gt;</w:t>
      </w:r>
      <w:r>
        <w:rPr>
          <w:rFonts w:hint="eastAsia"/>
        </w:rPr>
        <w:t xml:space="preserve">：分页数据</w:t>
      </w:r>
      <w:r>
        <w:t xml:space="preserve"> </w:t>
      </w:r>
      <w:r>
        <w:rPr>
          <w:rStyle w:val="VerbatimChar"/>
        </w:rPr>
        <w:t xml:space="preserve">{records, total, page, size}</w:t>
      </w:r>
    </w:p>
    <w:p>
      <w:pPr>
        <w:pStyle w:val="Compact"/>
        <w:numPr>
          <w:ilvl w:val="0"/>
          <w:numId w:val="1011"/>
        </w:numPr>
      </w:pPr>
      <w:r>
        <w:rPr>
          <w:rStyle w:val="VerbatimChar"/>
        </w:rPr>
        <w:t xml:space="preserve">ErrorCode</w:t>
      </w:r>
      <w:r>
        <w:rPr>
          <w:rFonts w:hint="eastAsia"/>
        </w:rPr>
        <w:t xml:space="preserve">：错误码枚举，码值前三位与</w:t>
      </w:r>
      <w:r>
        <w:t xml:space="preserve"> HTTP </w:t>
      </w:r>
      <w:r>
        <w:rPr>
          <w:rFonts w:hint="eastAsia"/>
        </w:rPr>
        <w:t xml:space="preserve">状态一致</w:t>
      </w:r>
    </w:p>
    <w:p>
      <w:pPr>
        <w:pStyle w:val="Compact"/>
        <w:numPr>
          <w:ilvl w:val="0"/>
          <w:numId w:val="1011"/>
        </w:numPr>
      </w:pPr>
      <w:r>
        <w:rPr>
          <w:rStyle w:val="VerbatimChar"/>
        </w:rPr>
        <w:t xml:space="preserve">FieldError</w:t>
      </w:r>
      <w:r>
        <w:rPr>
          <w:rFonts w:hint="eastAsia"/>
        </w:rPr>
        <w:t xml:space="preserve">：字段级错误</w:t>
      </w:r>
      <w:r>
        <w:t xml:space="preserve"> </w:t>
      </w:r>
      <w:r>
        <w:rPr>
          <w:rStyle w:val="VerbatimChar"/>
        </w:rPr>
        <w:t xml:space="preserve">{field, rule, message}</w:t>
      </w:r>
      <w:r>
        <w:rPr>
          <w:rFonts w:hint="eastAsia"/>
        </w:rPr>
        <w:t xml:space="preserve">，</w:t>
      </w:r>
      <w:r>
        <w:rPr>
          <w:rStyle w:val="VerbatimChar"/>
        </w:rPr>
        <w:t xml:space="preserve">field</w:t>
      </w:r>
      <w:r>
        <w:t xml:space="preserve"> </w:t>
      </w:r>
      <w:r>
        <w:rPr>
          <w:rFonts w:hint="eastAsia"/>
        </w:rPr>
        <w:t xml:space="preserve">可定位到明细行，如</w:t>
      </w:r>
      <w:r>
        <w:t xml:space="preserve"> </w:t>
      </w:r>
      <w:r>
        <w:rPr>
          <w:rStyle w:val="VerbatimChar"/>
        </w:rPr>
        <w:t xml:space="preserve">items[2].amountCents</w:t>
      </w:r>
    </w:p>
    <w:p>
      <w:pPr>
        <w:pStyle w:val="Compact"/>
        <w:numPr>
          <w:ilvl w:val="0"/>
          <w:numId w:val="1011"/>
        </w:numPr>
      </w:pPr>
      <w:r>
        <w:rPr>
          <w:rStyle w:val="VerbatimChar"/>
        </w:rPr>
        <w:t xml:space="preserve">GlobalExceptionHandler</w:t>
      </w:r>
      <w:r>
        <w:rPr>
          <w:rFonts w:hint="eastAsia"/>
        </w:rPr>
        <w:t xml:space="preserve">：把异常转换成</w:t>
      </w:r>
      <w:r>
        <w:t xml:space="preserve"> </w:t>
      </w:r>
      <w:r>
        <w:rPr>
          <w:rStyle w:val="VerbatimChar"/>
        </w:rPr>
        <w:t xml:space="preserve">ApiResponse</w:t>
      </w:r>
      <w:r>
        <w:rPr>
          <w:rFonts w:hint="eastAsia"/>
        </w:rPr>
        <w:t xml:space="preserve">，不向前端返回堆栈</w:t>
      </w:r>
    </w:p>
    <w:p>
      <w:pPr>
        <w:pStyle w:val="FirstParagraph"/>
        <w:keepNext/>
      </w:pPr>
      <w:r>
        <w:rPr>
          <w:rFonts w:hint="eastAsia"/>
        </w:rPr>
        <w:t xml:space="preserve">以</w:t>
      </w:r>
      <w:r>
        <w:t xml:space="preserve"> </w:t>
      </w:r>
      <w:r>
        <w:rPr>
          <w:rStyle w:val="VerbatimChar"/>
        </w:rPr>
        <w:t xml:space="preserve">ApiResponse</w:t>
      </w:r>
      <w:r>
        <w:t xml:space="preserve"> </w:t>
      </w:r>
      <w:r>
        <w:rPr>
          <w:rFonts w:hint="eastAsia"/>
        </w:rPr>
        <w:t xml:space="preserve">为例：</w:t>
      </w:r>
    </w:p>
    <w:p>
      <w:pPr>
        <w:pStyle w:val="BodyText"/>
        <w:keepNext w:val="0"/>
        <w:spacing w:before="60" w:after="160" w:line="240" w:lineRule="auto"/>
        <w:ind w:firstLine="0" w:left="0"/>
        <w:jc w:val="left"/>
      </w:pPr>
      <w:r>
        <w:drawing>
          <wp:inline>
            <wp:extent cx="5760000" cy="3237025"/>
            <wp:docPr id="89" name="Picture 89"/>
            <wp:cNvGraphicFramePr>
              <a:graphicFrameLocks noChangeAspect="1"/>
            </wp:cNvGraphicFramePr>
            <a:graphic>
              <a:graphicData uri="http://schemas.openxmlformats.org/drawingml/2006/picture">
                <pic:pic>
                  <pic:nvPicPr>
                    <pic:cNvPr id="0" name="c15_0.png"/>
                    <pic:cNvPicPr/>
                  </pic:nvPicPr>
                  <pic:blipFill>
                    <a:blip r:embed="rId27"/>
                    <a:stretch>
                      <a:fillRect/>
                    </a:stretch>
                  </pic:blipFill>
                  <pic:spPr>
                    <a:xfrm>
                      <a:off x="0" y="0"/>
                      <a:ext cx="5760000" cy="3237025"/>
                    </a:xfrm>
                    <a:prstGeom prst="rect"/>
                  </pic:spPr>
                </pic:pic>
              </a:graphicData>
            </a:graphic>
          </wp:inline>
        </w:drawing>
      </w:r>
    </w:p>
    <w:p>
      <w:pPr>
        <w:pStyle w:val="BodyText"/>
      </w:pPr>
      <w:r>
        <w:rPr>
          <w:rFonts w:hint="eastAsia"/>
        </w:rPr>
        <w:t xml:space="preserve">主要错误码：</w:t>
      </w:r>
    </w:p>
    <w:tbl>
      <w:tblPr>
        <w:tblStyle w:val="Table"/>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bottom w:w="28" w:type="dxa"/>
          <w:left w:w="60" w:type="dxa"/>
          <w:right w:w="60" w:type="dxa"/>
        </w:tblCellMar>
      </w:tblPr>
      <w:tblGrid>
        <w:gridCol w:w="2244"/>
        <w:gridCol w:w="1256"/>
        <w:gridCol w:w="5570"/>
      </w:tblGrid>
      <w:tr>
        <w:trPr>
          <w:tblHeader w:val="on"/>
          <w:tblHeader/>
          <w:cantSplit/>
        </w:trPr>
        <w:tc>
          <w:tcPr>
            <w:tcW w:w="2244" w:type="dxa"/>
            <w:shd w:val="clear" w:color="auto" w:fill="D9E2F3"/>
          </w:tcPr>
          <w:p>
            <w:pPr>
              <w:pStyle w:val="Compact"/>
              <w:spacing w:after="0" w:before="0" w:line="264" w:lineRule="auto"/>
            </w:pPr>
            <w:r>
              <w:rPr>
                <w:b/>
                <w:sz w:val="18"/>
              </w:rPr>
              <w:t xml:space="preserve">code</w:t>
            </w:r>
          </w:p>
        </w:tc>
        <w:tc>
          <w:tcPr>
            <w:tcW w:w="1256" w:type="dxa"/>
            <w:shd w:val="clear" w:color="auto" w:fill="D9E2F3"/>
          </w:tcPr>
          <w:p>
            <w:pPr>
              <w:pStyle w:val="Compact"/>
              <w:spacing w:after="0" w:before="0" w:line="264" w:lineRule="auto"/>
            </w:pPr>
            <w:r>
              <w:rPr>
                <w:b/>
                <w:sz w:val="18"/>
              </w:rPr>
              <w:t xml:space="preserve">HTTP</w:t>
            </w:r>
          </w:p>
        </w:tc>
        <w:tc>
          <w:tcPr>
            <w:tcW w:w="5570" w:type="dxa"/>
            <w:shd w:val="clear" w:color="auto" w:fill="D9E2F3"/>
          </w:tcPr>
          <w:p>
            <w:pPr>
              <w:pStyle w:val="Compact"/>
              <w:spacing w:after="0" w:before="0" w:line="264" w:lineRule="auto"/>
            </w:pPr>
            <w:r>
              <w:rPr>
                <w:rFonts w:hint="eastAsia"/>
                <w:b/>
                <w:sz w:val="18"/>
              </w:rPr>
              <w:t xml:space="preserve">含义</w:t>
            </w:r>
          </w:p>
        </w:tc>
      </w:tr>
      <w:tr>
        <w:trPr>
          <w:cantSplit/>
        </w:trPr>
        <w:tc>
          <w:tcPr>
            <w:tcW w:w="2244" w:type="dxa"/>
          </w:tcPr>
          <w:p>
            <w:pPr>
              <w:pStyle w:val="Compact"/>
              <w:spacing w:after="0" w:before="0" w:line="264" w:lineRule="auto"/>
            </w:pPr>
            <w:r>
              <w:rPr>
                <w:sz w:val="18"/>
              </w:rPr>
              <w:t xml:space="preserve">0</w:t>
            </w:r>
          </w:p>
        </w:tc>
        <w:tc>
          <w:tcPr>
            <w:tcW w:w="1256" w:type="dxa"/>
          </w:tcPr>
          <w:p>
            <w:pPr>
              <w:pStyle w:val="Compact"/>
              <w:spacing w:after="0" w:before="0" w:line="264" w:lineRule="auto"/>
            </w:pPr>
            <w:r>
              <w:rPr>
                <w:sz w:val="18"/>
              </w:rPr>
              <w:t xml:space="preserve">200</w:t>
            </w:r>
          </w:p>
        </w:tc>
        <w:tc>
          <w:tcPr>
            <w:tcW w:w="5570" w:type="dxa"/>
          </w:tcPr>
          <w:p>
            <w:pPr>
              <w:pStyle w:val="Compact"/>
              <w:spacing w:after="0" w:before="0" w:line="264" w:lineRule="auto"/>
            </w:pPr>
            <w:r>
              <w:rPr>
                <w:rFonts w:hint="eastAsia"/>
                <w:sz w:val="18"/>
              </w:rPr>
              <w:t xml:space="preserve">成功</w:t>
            </w:r>
          </w:p>
        </w:tc>
      </w:tr>
      <w:tr>
        <w:trPr>
          <w:cantSplit/>
        </w:trPr>
        <w:tc>
          <w:tcPr>
            <w:tcW w:w="2244" w:type="dxa"/>
          </w:tcPr>
          <w:p>
            <w:pPr>
              <w:pStyle w:val="Compact"/>
              <w:spacing w:after="0" w:before="0" w:line="264" w:lineRule="auto"/>
            </w:pPr>
            <w:r>
              <w:rPr>
                <w:sz w:val="18"/>
              </w:rPr>
              <w:t xml:space="preserve">40000</w:t>
            </w:r>
          </w:p>
        </w:tc>
        <w:tc>
          <w:tcPr>
            <w:tcW w:w="1256" w:type="dxa"/>
          </w:tcPr>
          <w:p>
            <w:pPr>
              <w:pStyle w:val="Compact"/>
              <w:spacing w:after="0" w:before="0" w:line="264" w:lineRule="auto"/>
            </w:pPr>
            <w:r>
              <w:rPr>
                <w:sz w:val="18"/>
              </w:rPr>
              <w:t xml:space="preserve">400</w:t>
            </w:r>
          </w:p>
        </w:tc>
        <w:tc>
          <w:tcPr>
            <w:tcW w:w="5570" w:type="dxa"/>
          </w:tcPr>
          <w:p>
            <w:pPr>
              <w:pStyle w:val="Compact"/>
              <w:spacing w:after="0" w:before="0" w:line="264" w:lineRule="auto"/>
            </w:pPr>
            <w:r>
              <w:rPr>
                <w:rFonts w:hint="eastAsia"/>
                <w:sz w:val="18"/>
              </w:rPr>
              <w:t xml:space="preserve">参数格式错误，</w:t>
            </w:r>
            <w:r>
              <w:rPr>
                <w:rStyle w:val="VerbatimChar"/>
                <w:sz w:val="18"/>
              </w:rPr>
              <w:t xml:space="preserve">errors</w:t>
            </w:r>
            <w:r>
              <w:rPr>
                <w:sz w:val="18"/>
              </w:rPr>
              <w:t xml:space="preserve"> </w:t>
            </w:r>
            <w:r>
              <w:rPr>
                <w:rFonts w:hint="eastAsia"/>
                <w:sz w:val="18"/>
              </w:rPr>
              <w:t xml:space="preserve">定位字段</w:t>
            </w:r>
          </w:p>
        </w:tc>
      </w:tr>
      <w:tr>
        <w:trPr>
          <w:cantSplit/>
        </w:trPr>
        <w:tc>
          <w:tcPr>
            <w:tcW w:w="2244" w:type="dxa"/>
          </w:tcPr>
          <w:p>
            <w:pPr>
              <w:pStyle w:val="Compact"/>
              <w:spacing w:after="0" w:before="0" w:line="264" w:lineRule="auto"/>
            </w:pPr>
            <w:r>
              <w:rPr>
                <w:sz w:val="18"/>
              </w:rPr>
              <w:t xml:space="preserve">40001</w:t>
            </w:r>
          </w:p>
        </w:tc>
        <w:tc>
          <w:tcPr>
            <w:tcW w:w="1256" w:type="dxa"/>
          </w:tcPr>
          <w:p>
            <w:pPr>
              <w:pStyle w:val="Compact"/>
              <w:spacing w:after="0" w:before="0" w:line="264" w:lineRule="auto"/>
            </w:pPr>
            <w:r>
              <w:rPr>
                <w:sz w:val="18"/>
              </w:rPr>
              <w:t xml:space="preserve">400</w:t>
            </w:r>
          </w:p>
        </w:tc>
        <w:tc>
          <w:tcPr>
            <w:tcW w:w="5570" w:type="dxa"/>
          </w:tcPr>
          <w:p>
            <w:pPr>
              <w:pStyle w:val="Compact"/>
              <w:spacing w:after="0" w:before="0" w:line="264" w:lineRule="auto"/>
            </w:pPr>
            <w:r>
              <w:rPr>
                <w:rFonts w:hint="eastAsia"/>
                <w:sz w:val="18"/>
              </w:rPr>
              <w:t xml:space="preserve">缺少</w:t>
            </w:r>
            <w:r>
              <w:rPr>
                <w:sz w:val="18"/>
              </w:rPr>
              <w:t xml:space="preserve"> </w:t>
            </w:r>
            <w:r>
              <w:rPr>
                <w:rStyle w:val="VerbatimChar"/>
                <w:sz w:val="18"/>
              </w:rPr>
              <w:t xml:space="preserve">Idempotency-Key</w:t>
            </w:r>
            <w:r>
              <w:rPr>
                <w:sz w:val="18"/>
              </w:rPr>
              <w:t xml:space="preserve"> </w:t>
            </w:r>
            <w:r>
              <w:rPr>
                <w:rFonts w:hint="eastAsia"/>
                <w:sz w:val="18"/>
              </w:rPr>
              <w:t xml:space="preserve">等请求头</w:t>
            </w:r>
          </w:p>
        </w:tc>
      </w:tr>
      <w:tr>
        <w:trPr>
          <w:cantSplit/>
        </w:trPr>
        <w:tc>
          <w:tcPr>
            <w:tcW w:w="2244" w:type="dxa"/>
          </w:tcPr>
          <w:p>
            <w:pPr>
              <w:pStyle w:val="Compact"/>
              <w:spacing w:after="0" w:before="0" w:line="264" w:lineRule="auto"/>
            </w:pPr>
            <w:r>
              <w:rPr>
                <w:sz w:val="18"/>
              </w:rPr>
              <w:t xml:space="preserve">40101 / 40102</w:t>
            </w:r>
          </w:p>
        </w:tc>
        <w:tc>
          <w:tcPr>
            <w:tcW w:w="1256" w:type="dxa"/>
          </w:tcPr>
          <w:p>
            <w:pPr>
              <w:pStyle w:val="Compact"/>
              <w:spacing w:after="0" w:before="0" w:line="264" w:lineRule="auto"/>
            </w:pPr>
            <w:r>
              <w:rPr>
                <w:sz w:val="18"/>
              </w:rPr>
              <w:t xml:space="preserve">401</w:t>
            </w:r>
          </w:p>
        </w:tc>
        <w:tc>
          <w:tcPr>
            <w:tcW w:w="5570" w:type="dxa"/>
          </w:tcPr>
          <w:p>
            <w:pPr>
              <w:pStyle w:val="Compact"/>
              <w:spacing w:after="0" w:before="0" w:line="264" w:lineRule="auto"/>
            </w:pPr>
            <w:r>
              <w:rPr>
                <w:rFonts w:hint="eastAsia"/>
                <w:sz w:val="18"/>
              </w:rPr>
              <w:t xml:space="preserve">未登录</w:t>
            </w:r>
            <w:r>
              <w:rPr>
                <w:sz w:val="18"/>
              </w:rPr>
              <w:t xml:space="preserve"> / </w:t>
            </w:r>
            <w:r>
              <w:rPr>
                <w:rFonts w:hint="eastAsia"/>
                <w:sz w:val="18"/>
              </w:rPr>
              <w:t xml:space="preserve">访问令牌过期（前端自动刷新后重放）</w:t>
            </w:r>
          </w:p>
        </w:tc>
      </w:tr>
      <w:tr>
        <w:trPr>
          <w:cantSplit/>
        </w:trPr>
        <w:tc>
          <w:tcPr>
            <w:tcW w:w="2244" w:type="dxa"/>
          </w:tcPr>
          <w:p>
            <w:pPr>
              <w:pStyle w:val="Compact"/>
              <w:spacing w:after="0" w:before="0" w:line="264" w:lineRule="auto"/>
            </w:pPr>
            <w:r>
              <w:rPr>
                <w:sz w:val="18"/>
              </w:rPr>
              <w:t xml:space="preserve">40103</w:t>
            </w:r>
          </w:p>
        </w:tc>
        <w:tc>
          <w:tcPr>
            <w:tcW w:w="1256" w:type="dxa"/>
          </w:tcPr>
          <w:p>
            <w:pPr>
              <w:pStyle w:val="Compact"/>
              <w:spacing w:after="0" w:before="0" w:line="264" w:lineRule="auto"/>
            </w:pPr>
            <w:r>
              <w:rPr>
                <w:sz w:val="18"/>
              </w:rPr>
              <w:t xml:space="preserve">401</w:t>
            </w:r>
          </w:p>
        </w:tc>
        <w:tc>
          <w:tcPr>
            <w:tcW w:w="5570" w:type="dxa"/>
          </w:tcPr>
          <w:p>
            <w:pPr>
              <w:pStyle w:val="Compact"/>
              <w:spacing w:after="0" w:before="0" w:line="264" w:lineRule="auto"/>
            </w:pPr>
            <w:r>
              <w:rPr>
                <w:rFonts w:hint="eastAsia"/>
                <w:sz w:val="18"/>
              </w:rPr>
              <w:t xml:space="preserve">用户名或密码错误</w:t>
            </w:r>
          </w:p>
        </w:tc>
      </w:tr>
      <w:tr>
        <w:trPr>
          <w:cantSplit/>
        </w:trPr>
        <w:tc>
          <w:tcPr>
            <w:tcW w:w="2244" w:type="dxa"/>
          </w:tcPr>
          <w:p>
            <w:pPr>
              <w:pStyle w:val="Compact"/>
              <w:spacing w:after="0" w:before="0" w:line="264" w:lineRule="auto"/>
            </w:pPr>
            <w:r>
              <w:rPr>
                <w:sz w:val="18"/>
              </w:rPr>
              <w:t xml:space="preserve">40104 / 40105</w:t>
            </w:r>
          </w:p>
        </w:tc>
        <w:tc>
          <w:tcPr>
            <w:tcW w:w="1256" w:type="dxa"/>
          </w:tcPr>
          <w:p>
            <w:pPr>
              <w:pStyle w:val="Compact"/>
              <w:spacing w:after="0" w:before="0" w:line="264" w:lineRule="auto"/>
            </w:pPr>
            <w:r>
              <w:rPr>
                <w:sz w:val="18"/>
              </w:rPr>
              <w:t xml:space="preserve">403</w:t>
            </w:r>
          </w:p>
        </w:tc>
        <w:tc>
          <w:tcPr>
            <w:tcW w:w="5570" w:type="dxa"/>
          </w:tcPr>
          <w:p>
            <w:pPr>
              <w:pStyle w:val="Compact"/>
              <w:spacing w:after="0" w:before="0" w:line="264" w:lineRule="auto"/>
            </w:pPr>
            <w:r>
              <w:rPr>
                <w:rFonts w:hint="eastAsia"/>
                <w:sz w:val="18"/>
              </w:rPr>
              <w:t xml:space="preserve">账号待审核</w:t>
            </w:r>
            <w:r>
              <w:rPr>
                <w:sz w:val="18"/>
              </w:rPr>
              <w:t xml:space="preserve"> / </w:t>
            </w:r>
            <w:r>
              <w:rPr>
                <w:rFonts w:hint="eastAsia"/>
                <w:sz w:val="18"/>
              </w:rPr>
              <w:t xml:space="preserve">账号停用或锁定</w:t>
            </w:r>
          </w:p>
        </w:tc>
      </w:tr>
      <w:tr>
        <w:trPr>
          <w:cantSplit/>
        </w:trPr>
        <w:tc>
          <w:tcPr>
            <w:tcW w:w="2244" w:type="dxa"/>
          </w:tcPr>
          <w:p>
            <w:pPr>
              <w:pStyle w:val="Compact"/>
              <w:spacing w:after="0" w:before="0" w:line="264" w:lineRule="auto"/>
            </w:pPr>
            <w:r>
              <w:rPr>
                <w:sz w:val="18"/>
              </w:rPr>
              <w:t xml:space="preserve">40301 / 40302 / 40303</w:t>
            </w:r>
          </w:p>
        </w:tc>
        <w:tc>
          <w:tcPr>
            <w:tcW w:w="1256" w:type="dxa"/>
          </w:tcPr>
          <w:p>
            <w:pPr>
              <w:pStyle w:val="Compact"/>
              <w:spacing w:after="0" w:before="0" w:line="264" w:lineRule="auto"/>
            </w:pPr>
            <w:r>
              <w:rPr>
                <w:sz w:val="18"/>
              </w:rPr>
              <w:t xml:space="preserve">403</w:t>
            </w:r>
          </w:p>
        </w:tc>
        <w:tc>
          <w:tcPr>
            <w:tcW w:w="5570" w:type="dxa"/>
          </w:tcPr>
          <w:p>
            <w:pPr>
              <w:pStyle w:val="Compact"/>
              <w:spacing w:after="0" w:before="0" w:line="264" w:lineRule="auto"/>
            </w:pPr>
            <w:r>
              <w:rPr>
                <w:rFonts w:hint="eastAsia"/>
                <w:sz w:val="18"/>
              </w:rPr>
              <w:t xml:space="preserve">无功能权限</w:t>
            </w:r>
            <w:r>
              <w:rPr>
                <w:sz w:val="18"/>
              </w:rPr>
              <w:t xml:space="preserve"> / </w:t>
            </w:r>
            <w:r>
              <w:rPr>
                <w:rFonts w:hint="eastAsia"/>
                <w:sz w:val="18"/>
              </w:rPr>
              <w:t xml:space="preserve">不是当前审批人</w:t>
            </w:r>
            <w:r>
              <w:rPr>
                <w:sz w:val="18"/>
              </w:rPr>
              <w:t xml:space="preserve"> / </w:t>
            </w:r>
            <w:r>
              <w:rPr>
                <w:rFonts w:hint="eastAsia"/>
                <w:sz w:val="18"/>
              </w:rPr>
              <w:t xml:space="preserve">不能审批自己的申请</w:t>
            </w:r>
          </w:p>
        </w:tc>
      </w:tr>
      <w:tr>
        <w:trPr>
          <w:cantSplit/>
        </w:trPr>
        <w:tc>
          <w:tcPr>
            <w:tcW w:w="2244" w:type="dxa"/>
          </w:tcPr>
          <w:p>
            <w:pPr>
              <w:pStyle w:val="Compact"/>
              <w:spacing w:after="0" w:before="0" w:line="264" w:lineRule="auto"/>
            </w:pPr>
            <w:r>
              <w:rPr>
                <w:sz w:val="18"/>
              </w:rPr>
              <w:t xml:space="preserve">40401</w:t>
            </w:r>
          </w:p>
        </w:tc>
        <w:tc>
          <w:tcPr>
            <w:tcW w:w="1256" w:type="dxa"/>
          </w:tcPr>
          <w:p>
            <w:pPr>
              <w:pStyle w:val="Compact"/>
              <w:spacing w:after="0" w:before="0" w:line="264" w:lineRule="auto"/>
            </w:pPr>
            <w:r>
              <w:rPr>
                <w:sz w:val="18"/>
              </w:rPr>
              <w:t xml:space="preserve">404</w:t>
            </w:r>
          </w:p>
        </w:tc>
        <w:tc>
          <w:tcPr>
            <w:tcW w:w="5570" w:type="dxa"/>
          </w:tcPr>
          <w:p>
            <w:pPr>
              <w:pStyle w:val="Compact"/>
              <w:spacing w:after="0" w:before="0" w:line="264" w:lineRule="auto"/>
            </w:pPr>
            <w:r>
              <w:rPr>
                <w:rFonts w:hint="eastAsia"/>
                <w:sz w:val="18"/>
              </w:rPr>
              <w:t xml:space="preserve">资源不存在或无权查看（两者不区分，防止探测）</w:t>
            </w:r>
          </w:p>
        </w:tc>
      </w:tr>
      <w:tr>
        <w:trPr>
          <w:cantSplit/>
        </w:trPr>
        <w:tc>
          <w:tcPr>
            <w:tcW w:w="2244" w:type="dxa"/>
          </w:tcPr>
          <w:p>
            <w:pPr>
              <w:pStyle w:val="Compact"/>
              <w:spacing w:after="0" w:before="0" w:line="264" w:lineRule="auto"/>
            </w:pPr>
            <w:r>
              <w:rPr>
                <w:sz w:val="18"/>
              </w:rPr>
              <w:t xml:space="preserve">40901 / 40902</w:t>
            </w:r>
          </w:p>
        </w:tc>
        <w:tc>
          <w:tcPr>
            <w:tcW w:w="1256" w:type="dxa"/>
          </w:tcPr>
          <w:p>
            <w:pPr>
              <w:pStyle w:val="Compact"/>
              <w:spacing w:after="0" w:before="0" w:line="264" w:lineRule="auto"/>
            </w:pPr>
            <w:r>
              <w:rPr>
                <w:sz w:val="18"/>
              </w:rPr>
              <w:t xml:space="preserve">409</w:t>
            </w:r>
          </w:p>
        </w:tc>
        <w:tc>
          <w:tcPr>
            <w:tcW w:w="5570" w:type="dxa"/>
          </w:tcPr>
          <w:p>
            <w:pPr>
              <w:pStyle w:val="Compact"/>
              <w:spacing w:after="0" w:before="0" w:line="264" w:lineRule="auto"/>
            </w:pPr>
            <w:r>
              <w:rPr>
                <w:rFonts w:hint="eastAsia"/>
                <w:sz w:val="18"/>
              </w:rPr>
              <w:t xml:space="preserve">申请状态已变化</w:t>
            </w:r>
            <w:r>
              <w:rPr>
                <w:sz w:val="18"/>
              </w:rPr>
              <w:t xml:space="preserve"> / </w:t>
            </w:r>
            <w:r>
              <w:rPr>
                <w:rFonts w:hint="eastAsia"/>
                <w:sz w:val="18"/>
              </w:rPr>
              <w:t xml:space="preserve">待办已被处理</w:t>
            </w:r>
          </w:p>
        </w:tc>
      </w:tr>
      <w:tr>
        <w:trPr>
          <w:cantSplit/>
        </w:trPr>
        <w:tc>
          <w:tcPr>
            <w:tcW w:w="2244" w:type="dxa"/>
          </w:tcPr>
          <w:p>
            <w:pPr>
              <w:pStyle w:val="Compact"/>
              <w:spacing w:after="0" w:before="0" w:line="264" w:lineRule="auto"/>
            </w:pPr>
            <w:r>
              <w:rPr>
                <w:sz w:val="18"/>
              </w:rPr>
              <w:t xml:space="preserve">40903 / 40904</w:t>
            </w:r>
          </w:p>
        </w:tc>
        <w:tc>
          <w:tcPr>
            <w:tcW w:w="1256" w:type="dxa"/>
          </w:tcPr>
          <w:p>
            <w:pPr>
              <w:pStyle w:val="Compact"/>
              <w:spacing w:after="0" w:before="0" w:line="264" w:lineRule="auto"/>
            </w:pPr>
            <w:r>
              <w:rPr>
                <w:sz w:val="18"/>
              </w:rPr>
              <w:t xml:space="preserve">409</w:t>
            </w:r>
          </w:p>
        </w:tc>
        <w:tc>
          <w:tcPr>
            <w:tcW w:w="5570" w:type="dxa"/>
          </w:tcPr>
          <w:p>
            <w:pPr>
              <w:pStyle w:val="Compact"/>
              <w:spacing w:after="0" w:before="0" w:line="264" w:lineRule="auto"/>
            </w:pPr>
            <w:r>
              <w:rPr>
                <w:rFonts w:hint="eastAsia"/>
                <w:sz w:val="18"/>
              </w:rPr>
              <w:t xml:space="preserve">相同请求处理中</w:t>
            </w:r>
            <w:r>
              <w:rPr>
                <w:sz w:val="18"/>
              </w:rPr>
              <w:t xml:space="preserve"> / </w:t>
            </w:r>
            <w:r>
              <w:rPr>
                <w:rFonts w:hint="eastAsia"/>
                <w:sz w:val="18"/>
              </w:rPr>
              <w:t xml:space="preserve">幂等键被用于不同请求</w:t>
            </w:r>
          </w:p>
        </w:tc>
      </w:tr>
      <w:tr>
        <w:trPr>
          <w:cantSplit/>
        </w:trPr>
        <w:tc>
          <w:tcPr>
            <w:tcW w:w="2244" w:type="dxa"/>
          </w:tcPr>
          <w:p>
            <w:pPr>
              <w:pStyle w:val="Compact"/>
              <w:spacing w:after="0" w:before="0" w:line="264" w:lineRule="auto"/>
            </w:pPr>
            <w:r>
              <w:rPr>
                <w:sz w:val="18"/>
              </w:rPr>
              <w:t xml:space="preserve">40905 / 40906</w:t>
            </w:r>
          </w:p>
        </w:tc>
        <w:tc>
          <w:tcPr>
            <w:tcW w:w="1256" w:type="dxa"/>
          </w:tcPr>
          <w:p>
            <w:pPr>
              <w:pStyle w:val="Compact"/>
              <w:spacing w:after="0" w:before="0" w:line="264" w:lineRule="auto"/>
            </w:pPr>
            <w:r>
              <w:rPr>
                <w:sz w:val="18"/>
              </w:rPr>
              <w:t xml:space="preserve">409</w:t>
            </w:r>
          </w:p>
        </w:tc>
        <w:tc>
          <w:tcPr>
            <w:tcW w:w="5570" w:type="dxa"/>
          </w:tcPr>
          <w:p>
            <w:pPr>
              <w:pStyle w:val="Compact"/>
              <w:spacing w:after="0" w:before="0" w:line="264" w:lineRule="auto"/>
            </w:pPr>
            <w:r>
              <w:rPr>
                <w:rFonts w:hint="eastAsia"/>
                <w:sz w:val="18"/>
              </w:rPr>
              <w:t xml:space="preserve">草稿已在别处修改</w:t>
            </w:r>
            <w:r>
              <w:rPr>
                <w:sz w:val="18"/>
              </w:rPr>
              <w:t xml:space="preserve"> / </w:t>
            </w:r>
            <w:r>
              <w:rPr>
                <w:rFonts w:hint="eastAsia"/>
                <w:sz w:val="18"/>
              </w:rPr>
              <w:t xml:space="preserve">模板已更新</w:t>
            </w:r>
          </w:p>
        </w:tc>
      </w:tr>
      <w:tr>
        <w:trPr>
          <w:cantSplit/>
        </w:trPr>
        <w:tc>
          <w:tcPr>
            <w:tcW w:w="2244" w:type="dxa"/>
          </w:tcPr>
          <w:p>
            <w:pPr>
              <w:pStyle w:val="Compact"/>
              <w:spacing w:after="0" w:before="0" w:line="264" w:lineRule="auto"/>
            </w:pPr>
            <w:r>
              <w:rPr>
                <w:sz w:val="18"/>
              </w:rPr>
              <w:t xml:space="preserve">41301 / 41501</w:t>
            </w:r>
          </w:p>
        </w:tc>
        <w:tc>
          <w:tcPr>
            <w:tcW w:w="1256" w:type="dxa"/>
          </w:tcPr>
          <w:p>
            <w:pPr>
              <w:pStyle w:val="Compact"/>
              <w:spacing w:after="0" w:before="0" w:line="264" w:lineRule="auto"/>
            </w:pPr>
            <w:r>
              <w:rPr>
                <w:sz w:val="18"/>
              </w:rPr>
              <w:t xml:space="preserve">413 / 415</w:t>
            </w:r>
          </w:p>
        </w:tc>
        <w:tc>
          <w:tcPr>
            <w:tcW w:w="5570" w:type="dxa"/>
          </w:tcPr>
          <w:p>
            <w:pPr>
              <w:pStyle w:val="Compact"/>
              <w:spacing w:after="0" w:before="0" w:line="264" w:lineRule="auto"/>
            </w:pPr>
            <w:r>
              <w:rPr>
                <w:rFonts w:hint="eastAsia"/>
                <w:sz w:val="18"/>
              </w:rPr>
              <w:t xml:space="preserve">文件过大</w:t>
            </w:r>
            <w:r>
              <w:rPr>
                <w:sz w:val="18"/>
              </w:rPr>
              <w:t xml:space="preserve"> / </w:t>
            </w:r>
            <w:r>
              <w:rPr>
                <w:rFonts w:hint="eastAsia"/>
                <w:sz w:val="18"/>
              </w:rPr>
              <w:t xml:space="preserve">文件类型不允许</w:t>
            </w:r>
          </w:p>
        </w:tc>
      </w:tr>
      <w:tr>
        <w:trPr>
          <w:cantSplit/>
        </w:trPr>
        <w:tc>
          <w:tcPr>
            <w:tcW w:w="2244" w:type="dxa"/>
          </w:tcPr>
          <w:p>
            <w:pPr>
              <w:pStyle w:val="Compact"/>
              <w:spacing w:after="0" w:before="0" w:line="264" w:lineRule="auto"/>
            </w:pPr>
            <w:r>
              <w:rPr>
                <w:sz w:val="18"/>
              </w:rPr>
              <w:t xml:space="preserve">42201</w:t>
            </w:r>
          </w:p>
        </w:tc>
        <w:tc>
          <w:tcPr>
            <w:tcW w:w="1256" w:type="dxa"/>
          </w:tcPr>
          <w:p>
            <w:pPr>
              <w:pStyle w:val="Compact"/>
              <w:spacing w:after="0" w:before="0" w:line="264" w:lineRule="auto"/>
            </w:pPr>
            <w:r>
              <w:rPr>
                <w:sz w:val="18"/>
              </w:rPr>
              <w:t xml:space="preserve">422</w:t>
            </w:r>
          </w:p>
        </w:tc>
        <w:tc>
          <w:tcPr>
            <w:tcW w:w="5570" w:type="dxa"/>
          </w:tcPr>
          <w:p>
            <w:pPr>
              <w:pStyle w:val="Compact"/>
              <w:spacing w:after="0" w:before="0" w:line="264" w:lineRule="auto"/>
            </w:pPr>
            <w:r>
              <w:rPr>
                <w:rFonts w:hint="eastAsia"/>
                <w:sz w:val="18"/>
              </w:rPr>
              <w:t xml:space="preserve">业务规则校验失败，</w:t>
            </w:r>
            <w:r>
              <w:rPr>
                <w:rStyle w:val="VerbatimChar"/>
                <w:sz w:val="18"/>
              </w:rPr>
              <w:t xml:space="preserve">errors[].rule</w:t>
            </w:r>
            <w:r>
              <w:rPr>
                <w:sz w:val="18"/>
              </w:rPr>
              <w:t xml:space="preserve"> </w:t>
            </w:r>
            <w:r>
              <w:rPr>
                <w:rFonts w:hint="eastAsia"/>
                <w:sz w:val="18"/>
              </w:rPr>
              <w:t xml:space="preserve">为规则码</w:t>
            </w:r>
          </w:p>
        </w:tc>
      </w:tr>
      <w:tr>
        <w:trPr>
          <w:cantSplit/>
        </w:trPr>
        <w:tc>
          <w:tcPr>
            <w:tcW w:w="2244" w:type="dxa"/>
          </w:tcPr>
          <w:p>
            <w:pPr>
              <w:pStyle w:val="Compact"/>
              <w:spacing w:after="0" w:before="0" w:line="264" w:lineRule="auto"/>
            </w:pPr>
            <w:r>
              <w:rPr>
                <w:sz w:val="18"/>
              </w:rPr>
              <w:t xml:space="preserve">42901</w:t>
            </w:r>
          </w:p>
        </w:tc>
        <w:tc>
          <w:tcPr>
            <w:tcW w:w="1256" w:type="dxa"/>
          </w:tcPr>
          <w:p>
            <w:pPr>
              <w:pStyle w:val="Compact"/>
              <w:spacing w:after="0" w:before="0" w:line="264" w:lineRule="auto"/>
            </w:pPr>
            <w:r>
              <w:rPr>
                <w:sz w:val="18"/>
              </w:rPr>
              <w:t xml:space="preserve">429</w:t>
            </w:r>
          </w:p>
        </w:tc>
        <w:tc>
          <w:tcPr>
            <w:tcW w:w="5570" w:type="dxa"/>
          </w:tcPr>
          <w:p>
            <w:pPr>
              <w:pStyle w:val="Compact"/>
              <w:spacing w:after="0" w:before="0" w:line="264" w:lineRule="auto"/>
            </w:pPr>
            <w:r>
              <w:rPr>
                <w:rFonts w:hint="eastAsia"/>
                <w:sz w:val="18"/>
              </w:rPr>
              <w:t xml:space="preserve">请求过于频繁</w:t>
            </w:r>
          </w:p>
        </w:tc>
      </w:tr>
      <w:tr>
        <w:trPr>
          <w:cantSplit/>
        </w:trPr>
        <w:tc>
          <w:tcPr>
            <w:tcW w:w="2244" w:type="dxa"/>
          </w:tcPr>
          <w:p>
            <w:pPr>
              <w:pStyle w:val="Compact"/>
              <w:spacing w:after="0" w:before="0" w:line="264" w:lineRule="auto"/>
            </w:pPr>
            <w:r>
              <w:rPr>
                <w:sz w:val="18"/>
              </w:rPr>
              <w:t xml:space="preserve">50000</w:t>
            </w:r>
          </w:p>
        </w:tc>
        <w:tc>
          <w:tcPr>
            <w:tcW w:w="1256" w:type="dxa"/>
          </w:tcPr>
          <w:p>
            <w:pPr>
              <w:pStyle w:val="Compact"/>
              <w:spacing w:after="0" w:before="0" w:line="264" w:lineRule="auto"/>
            </w:pPr>
            <w:r>
              <w:rPr>
                <w:sz w:val="18"/>
              </w:rPr>
              <w:t xml:space="preserve">500</w:t>
            </w:r>
          </w:p>
        </w:tc>
        <w:tc>
          <w:tcPr>
            <w:tcW w:w="5570" w:type="dxa"/>
          </w:tcPr>
          <w:p>
            <w:pPr>
              <w:pStyle w:val="Compact"/>
              <w:spacing w:after="0" w:before="0" w:line="264" w:lineRule="auto"/>
            </w:pPr>
            <w:r>
              <w:rPr>
                <w:rFonts w:hint="eastAsia"/>
                <w:sz w:val="18"/>
              </w:rPr>
              <w:t xml:space="preserve">服务器错误，界面显示</w:t>
            </w:r>
            <w:r>
              <w:rPr>
                <w:sz w:val="18"/>
              </w:rPr>
              <w:t xml:space="preserve"> traceId</w:t>
            </w:r>
          </w:p>
        </w:tc>
      </w:tr>
    </w:tbl>
    <w:p>
      <w:pPr>
        <w:pStyle w:val="BodyText"/>
        <w:keepNext/>
      </w:pPr>
      <w:r>
        <w:rPr>
          <w:rFonts w:hint="eastAsia"/>
        </w:rPr>
        <w:t xml:space="preserve">校验失败的响应示例：</w:t>
      </w:r>
    </w:p>
    <w:p>
      <w:pPr>
        <w:pStyle w:val="BodyText"/>
        <w:keepNext w:val="0"/>
        <w:spacing w:before="60" w:after="160" w:line="240" w:lineRule="auto"/>
        <w:ind w:firstLine="0" w:left="0"/>
        <w:jc w:val="left"/>
      </w:pPr>
      <w:r>
        <w:drawing>
          <wp:inline>
            <wp:extent cx="5760000" cy="2570579"/>
            <wp:docPr id="90" name="Picture 90"/>
            <wp:cNvGraphicFramePr>
              <a:graphicFrameLocks noChangeAspect="1"/>
            </wp:cNvGraphicFramePr>
            <a:graphic>
              <a:graphicData uri="http://schemas.openxmlformats.org/drawingml/2006/picture">
                <pic:pic>
                  <pic:nvPicPr>
                    <pic:cNvPr id="0" name="c16_0.png"/>
                    <pic:cNvPicPr/>
                  </pic:nvPicPr>
                  <pic:blipFill>
                    <a:blip r:embed="rId28"/>
                    <a:stretch>
                      <a:fillRect/>
                    </a:stretch>
                  </pic:blipFill>
                  <pic:spPr>
                    <a:xfrm>
                      <a:off x="0" y="0"/>
                      <a:ext cx="5760000" cy="2570579"/>
                    </a:xfrm>
                    <a:prstGeom prst="rect"/>
                  </pic:spPr>
                </pic:pic>
              </a:graphicData>
            </a:graphic>
          </wp:inline>
        </w:drawing>
      </w:r>
    </w:p>
    <w:bookmarkEnd w:id="32"/>
    <w:bookmarkStart w:id="33" w:name="service核心业务逻辑"/>
    <w:p>
      <w:pPr>
        <w:pStyle w:val="Heading3"/>
      </w:pPr>
      <w:r>
        <w:t xml:space="preserve">4.1.6 </w:t>
      </w:r>
      <w:r>
        <w:rPr>
          <w:rFonts w:hint="eastAsia"/>
        </w:rPr>
        <w:t xml:space="preserve">Service：核心业务逻辑</w:t>
      </w:r>
    </w:p>
    <w:p>
      <w:pPr>
        <w:pStyle w:val="Compact"/>
        <w:numPr>
          <w:ilvl w:val="0"/>
          <w:numId w:val="1012"/>
        </w:numPr>
      </w:pPr>
      <w:r>
        <w:rPr>
          <w:rStyle w:val="VerbatimChar"/>
        </w:rPr>
        <w:t xml:space="preserve">AuthService</w:t>
      </w:r>
      <w:r>
        <w:rPr>
          <w:rFonts w:hint="eastAsia"/>
        </w:rPr>
        <w:t xml:space="preserve">：用户认证</w:t>
      </w:r>
    </w:p>
    <w:p>
      <w:pPr>
        <w:pStyle w:val="Compact"/>
        <w:numPr>
          <w:ilvl w:val="1"/>
          <w:numId w:val="1013"/>
        </w:numPr>
      </w:pPr>
      <w:r>
        <w:rPr>
          <w:rFonts w:hint="eastAsia"/>
        </w:rPr>
        <w:t xml:space="preserve">用户注册（状态为待审核）</w:t>
      </w:r>
    </w:p>
    <w:p>
      <w:pPr>
        <w:pStyle w:val="Compact"/>
        <w:numPr>
          <w:ilvl w:val="1"/>
          <w:numId w:val="1013"/>
        </w:numPr>
      </w:pPr>
      <w:r>
        <w:rPr>
          <w:rFonts w:hint="eastAsia"/>
        </w:rPr>
        <w:t xml:space="preserve">用户登录、失败计数与锁定</w:t>
      </w:r>
    </w:p>
    <w:p>
      <w:pPr>
        <w:pStyle w:val="Compact"/>
        <w:numPr>
          <w:ilvl w:val="1"/>
          <w:numId w:val="1013"/>
        </w:numPr>
      </w:pPr>
      <w:r>
        <w:rPr>
          <w:rFonts w:hint="eastAsia"/>
        </w:rPr>
        <w:t xml:space="preserve">刷新令牌轮换、退出登录</w:t>
      </w:r>
    </w:p>
    <w:p>
      <w:pPr>
        <w:pStyle w:val="Compact"/>
        <w:numPr>
          <w:ilvl w:val="1"/>
          <w:numId w:val="1013"/>
        </w:numPr>
      </w:pPr>
      <w:r>
        <w:rPr>
          <w:rFonts w:hint="eastAsia"/>
        </w:rPr>
        <w:t xml:space="preserve">修改密码</w:t>
      </w:r>
    </w:p>
    <w:p>
      <w:pPr>
        <w:pStyle w:val="Compact"/>
        <w:numPr>
          <w:ilvl w:val="0"/>
          <w:numId w:val="1012"/>
        </w:numPr>
      </w:pPr>
      <w:r>
        <w:rPr>
          <w:rStyle w:val="VerbatimChar"/>
        </w:rPr>
        <w:t xml:space="preserve">UserAdminService</w:t>
      </w:r>
      <w:r>
        <w:rPr>
          <w:rFonts w:hint="eastAsia"/>
        </w:rPr>
        <w:t xml:space="preserve">：注册审核、启用</w:t>
      </w:r>
      <w:r>
        <w:t xml:space="preserve"> / </w:t>
      </w:r>
      <w:r>
        <w:rPr>
          <w:rFonts w:hint="eastAsia"/>
        </w:rPr>
        <w:t xml:space="preserve">停用、角色授予与回收、设置角色主办人、重置密码</w:t>
      </w:r>
    </w:p>
    <w:p>
      <w:pPr>
        <w:pStyle w:val="Compact"/>
        <w:numPr>
          <w:ilvl w:val="0"/>
          <w:numId w:val="1012"/>
        </w:numPr>
      </w:pPr>
      <w:r>
        <w:rPr>
          <w:rStyle w:val="VerbatimChar"/>
        </w:rPr>
        <w:t xml:space="preserve">DepartmentService</w:t>
      </w:r>
      <w:r>
        <w:rPr>
          <w:rFonts w:hint="eastAsia"/>
        </w:rPr>
        <w:t xml:space="preserve">：部门增改、软删除、设置负责人（同步授予</w:t>
      </w:r>
      <w:r>
        <w:t xml:space="preserve"> / </w:t>
      </w:r>
      <w:r>
        <w:rPr>
          <w:rFonts w:hint="eastAsia"/>
        </w:rPr>
        <w:t xml:space="preserve">回收</w:t>
      </w:r>
      <w:r>
        <w:t xml:space="preserve"> </w:t>
      </w:r>
      <w:r>
        <w:rPr>
          <w:rStyle w:val="VerbatimChar"/>
        </w:rPr>
        <w:t xml:space="preserve">DEPT_HEAD</w:t>
      </w:r>
      <w:r>
        <w:t xml:space="preserve"> </w:t>
      </w:r>
      <w:r>
        <w:rPr>
          <w:rFonts w:hint="eastAsia"/>
        </w:rPr>
        <w:t xml:space="preserve">角色）</w:t>
      </w:r>
    </w:p>
    <w:p>
      <w:pPr>
        <w:pStyle w:val="Compact"/>
        <w:numPr>
          <w:ilvl w:val="0"/>
          <w:numId w:val="1012"/>
        </w:numPr>
      </w:pPr>
      <w:r>
        <w:rPr>
          <w:rStyle w:val="VerbatimChar"/>
        </w:rPr>
        <w:t xml:space="preserve">GrantService</w:t>
      </w:r>
      <w:r>
        <w:rPr>
          <w:rFonts w:hint="eastAsia"/>
        </w:rPr>
        <w:t xml:space="preserve">：数据范围授权的创建、回收与判断</w:t>
      </w:r>
      <w:r>
        <w:t xml:space="preserve"> </w:t>
      </w:r>
      <w:r>
        <w:rPr>
          <w:rStyle w:val="VerbatimChar"/>
        </w:rPr>
        <w:t xml:space="preserve">covers(userId, permission, deptId)</w:t>
      </w:r>
    </w:p>
    <w:p>
      <w:pPr>
        <w:pStyle w:val="Compact"/>
        <w:numPr>
          <w:ilvl w:val="0"/>
          <w:numId w:val="1012"/>
        </w:numPr>
      </w:pPr>
      <w:r>
        <w:rPr>
          <w:rStyle w:val="VerbatimChar"/>
        </w:rPr>
        <w:t xml:space="preserve">AccessPolicy</w:t>
      </w:r>
      <w:r>
        <w:rPr>
          <w:rFonts w:hint="eastAsia"/>
        </w:rPr>
        <w:t xml:space="preserve">：资源级权限判断，申请、附件、关联单的查看权都经过它</w:t>
      </w:r>
    </w:p>
    <w:p>
      <w:pPr>
        <w:pStyle w:val="Compact"/>
        <w:numPr>
          <w:ilvl w:val="0"/>
          <w:numId w:val="1012"/>
        </w:numPr>
      </w:pPr>
      <w:r>
        <w:rPr>
          <w:rStyle w:val="VerbatimChar"/>
        </w:rPr>
        <w:t xml:space="preserve">ApplicationService</w:t>
      </w:r>
      <w:r>
        <w:rPr>
          <w:rFonts w:hint="eastAsia"/>
        </w:rPr>
        <w:t xml:space="preserve">：申请的通用操作</w:t>
      </w:r>
    </w:p>
    <w:p>
      <w:pPr>
        <w:pStyle w:val="Compact"/>
        <w:numPr>
          <w:ilvl w:val="1"/>
          <w:numId w:val="1014"/>
        </w:numPr>
      </w:pPr>
      <w:r>
        <w:rPr>
          <w:rFonts w:hint="eastAsia"/>
        </w:rPr>
        <w:t xml:space="preserve">新建、保存、删除草稿</w:t>
      </w:r>
    </w:p>
    <w:p>
      <w:pPr>
        <w:pStyle w:val="Compact"/>
        <w:numPr>
          <w:ilvl w:val="1"/>
          <w:numId w:val="1014"/>
        </w:numPr>
      </w:pPr>
      <w:r>
        <w:rPr>
          <w:rFonts w:hint="eastAsia"/>
        </w:rPr>
        <w:t xml:space="preserve">复制重提</w:t>
      </w:r>
    </w:p>
    <w:p>
      <w:pPr>
        <w:pStyle w:val="Compact"/>
        <w:numPr>
          <w:ilvl w:val="1"/>
          <w:numId w:val="1014"/>
        </w:numPr>
      </w:pPr>
      <w:r>
        <w:rPr>
          <w:rFonts w:hint="eastAsia"/>
        </w:rPr>
        <w:t xml:space="preserve">详情组装（业务数据、流程节点、审批日志、当前用户可执行的操作）</w:t>
      </w:r>
    </w:p>
    <w:p>
      <w:pPr>
        <w:pStyle w:val="Compact"/>
        <w:numPr>
          <w:ilvl w:val="1"/>
          <w:numId w:val="1014"/>
        </w:numPr>
      </w:pPr>
      <w:r>
        <w:rPr>
          <w:rFonts w:hint="eastAsia"/>
        </w:rPr>
        <w:t xml:space="preserve">列表查询</w:t>
      </w:r>
    </w:p>
    <w:p>
      <w:pPr>
        <w:pStyle w:val="Compact"/>
        <w:numPr>
          <w:ilvl w:val="0"/>
          <w:numId w:val="1012"/>
        </w:numPr>
      </w:pPr>
      <w:r>
        <w:rPr>
          <w:rStyle w:val="VerbatimChar"/>
        </w:rPr>
        <w:t xml:space="preserve">BusinessDataService、BusinessValidator：四类申请（采购、差旅、报销、自定义表单）的字段保存与提交校验；BusinessHandlersConfig 为每类申请注册一个 BizHandler，供流程引擎在提交时调用</w:t>
      </w:r>
      <w:r>
        <w:t xml:space="preserve"/>
      </w:r>
      <w:r>
        <w:rPr>
          <w:rStyle w:val="VerbatimChar"/>
        </w:rPr>
        <w:t xml:space="preserve"/>
      </w:r>
      <w:r>
        <w:t xml:space="preserve"/>
      </w:r>
      <w:r>
        <w:rPr>
          <w:rStyle w:val="VerbatimChar"/>
        </w:rPr>
        <w:t xml:space="preserve"/>
      </w:r>
      <w:r>
        <w:t xml:space="preserve"/>
      </w:r>
      <w:r>
        <w:rPr>
          <w:rStyle w:val="VerbatimChar"/>
        </w:rPr>
        <w:t xml:space="preserve"/>
      </w:r>
      <w:r>
        <w:rPr>
          <w:rFonts w:hint="eastAsia"/>
        </w:rPr>
        <w:t xml:space="preserve"/>
      </w:r>
    </w:p>
    <w:p>
      <w:pPr>
        <w:pStyle w:val="Compact"/>
        <w:numPr>
          <w:ilvl w:val="0"/>
          <w:numId w:val="1012"/>
        </w:numPr>
      </w:pPr>
      <w:r>
        <w:rPr>
          <w:rStyle w:val="VerbatimChar"/>
        </w:rPr>
        <w:t xml:space="preserve">TemplateService</w:t>
      </w:r>
      <w:r>
        <w:rPr>
          <w:rFonts w:hint="eastAsia"/>
        </w:rPr>
        <w:t xml:space="preserve">：模板增改、启用</w:t>
      </w:r>
      <w:r>
        <w:t xml:space="preserve"> / </w:t>
      </w:r>
      <w:r>
        <w:rPr>
          <w:rFonts w:hint="eastAsia"/>
        </w:rPr>
        <w:t xml:space="preserve">停用、草稿版本、发布</w:t>
      </w:r>
    </w:p>
    <w:p>
      <w:pPr>
        <w:pStyle w:val="Compact"/>
        <w:numPr>
          <w:ilvl w:val="0"/>
          <w:numId w:val="1012"/>
        </w:numPr>
      </w:pPr>
      <w:r>
        <w:rPr>
          <w:rStyle w:val="VerbatimChar"/>
        </w:rPr>
        <w:t xml:space="preserve">TemplatePublishValidator</w:t>
      </w:r>
      <w:r>
        <w:rPr>
          <w:rFonts w:hint="eastAsia"/>
        </w:rPr>
        <w:t xml:space="preserve">：发布前校验</w:t>
      </w:r>
    </w:p>
    <w:p>
      <w:pPr>
        <w:pStyle w:val="Compact"/>
        <w:numPr>
          <w:ilvl w:val="0"/>
          <w:numId w:val="1012"/>
        </w:numPr>
      </w:pPr>
      <w:r>
        <w:rPr>
          <w:rStyle w:val="VerbatimChar"/>
        </w:rPr>
        <w:t xml:space="preserve">flow</w:t>
      </w:r>
      <w:r>
        <w:t xml:space="preserve"> </w:t>
      </w:r>
      <w:r>
        <w:rPr>
          <w:rFonts w:hint="eastAsia"/>
        </w:rPr>
        <w:t xml:space="preserve">包：流程引擎</w:t>
      </w:r>
    </w:p>
    <w:p>
      <w:pPr>
        <w:pStyle w:val="Compact"/>
        <w:numPr>
          <w:ilvl w:val="1"/>
          <w:numId w:val="1015"/>
        </w:numPr>
      </w:pPr>
      <w:r>
        <w:rPr>
          <w:rStyle w:val="VerbatimChar"/>
        </w:rPr>
        <w:t xml:space="preserve">FlowEngine</w:t>
      </w:r>
      <w:r>
        <w:rPr>
          <w:rFonts w:hint="eastAsia"/>
        </w:rPr>
        <w:t xml:space="preserve">：提交、批准、驳回、撤回、转办</w:t>
      </w:r>
    </w:p>
    <w:p>
      <w:pPr>
        <w:pStyle w:val="Compact"/>
        <w:numPr>
          <w:ilvl w:val="1"/>
          <w:numId w:val="1015"/>
        </w:numPr>
      </w:pPr>
      <w:r>
        <w:rPr>
          <w:rStyle w:val="VerbatimChar"/>
        </w:rPr>
        <w:t xml:space="preserve">ApproverResolver</w:t>
      </w:r>
      <w:r>
        <w:rPr>
          <w:rFonts w:hint="eastAsia"/>
        </w:rPr>
        <w:t xml:space="preserve">：把节点规则解析为具体审批人</w:t>
      </w:r>
    </w:p>
    <w:p>
      <w:pPr>
        <w:pStyle w:val="Compact"/>
        <w:numPr>
          <w:ilvl w:val="1"/>
          <w:numId w:val="1015"/>
        </w:numPr>
      </w:pPr>
      <w:r>
        <w:rPr>
          <w:rStyle w:val="VerbatimChar"/>
        </w:rPr>
        <w:t xml:space="preserve">ConditionEvaluator</w:t>
      </w:r>
      <w:r>
        <w:rPr>
          <w:rFonts w:hint="eastAsia"/>
        </w:rPr>
        <w:t xml:space="preserve">：节点条件求值</w:t>
      </w:r>
    </w:p>
    <w:p>
      <w:pPr>
        <w:pStyle w:val="Compact"/>
        <w:numPr>
          <w:ilvl w:val="0"/>
          <w:numId w:val="1012"/>
        </w:numPr>
      </w:pPr>
      <w:r>
        <w:rPr>
          <w:rStyle w:val="VerbatimChar"/>
        </w:rPr>
        <w:t xml:space="preserve">FileService</w:t>
      </w:r>
      <w:r>
        <w:rPr>
          <w:rFonts w:hint="eastAsia"/>
        </w:rPr>
        <w:t xml:space="preserve">：附件上传、类型检测、绑定、鉴权下载</w:t>
      </w:r>
    </w:p>
    <w:p>
      <w:pPr>
        <w:pStyle w:val="Compact"/>
        <w:numPr>
          <w:ilvl w:val="0"/>
          <w:numId w:val="1012"/>
        </w:numPr>
      </w:pPr>
      <w:r>
        <w:rPr>
          <w:rStyle w:val="VerbatimChar"/>
        </w:rPr>
        <w:t xml:space="preserve">notify</w:t>
      </w:r>
      <w:r>
        <w:t xml:space="preserve"> </w:t>
      </w:r>
      <w:r>
        <w:rPr>
          <w:rFonts w:hint="eastAsia"/>
        </w:rPr>
        <w:t xml:space="preserve">包：</w:t>
      </w:r>
      <w:r>
        <w:rPr>
          <w:rStyle w:val="VerbatimChar"/>
        </w:rPr>
        <w:t xml:space="preserve">NotificationService</w:t>
      </w:r>
      <w:r>
        <w:rPr>
          <w:rFonts w:hint="eastAsia"/>
        </w:rPr>
        <w:t xml:space="preserve">（写站内通知）、</w:t>
      </w:r>
      <w:r>
        <w:rPr>
          <w:rStyle w:val="VerbatimChar"/>
        </w:rPr>
        <w:t xml:space="preserve">SseHub</w:t>
      </w:r>
      <w:r>
        <w:rPr>
          <w:rFonts w:hint="eastAsia"/>
        </w:rPr>
        <w:t xml:space="preserve">（推送）、</w:t>
      </w:r>
      <w:r>
        <w:rPr>
          <w:rStyle w:val="VerbatimChar"/>
        </w:rPr>
        <w:t xml:space="preserve">MailDispatcher</w:t>
      </w:r>
      <w:r>
        <w:rPr>
          <w:rFonts w:hint="eastAsia"/>
        </w:rPr>
        <w:t xml:space="preserve">（邮件投递）</w:t>
      </w:r>
    </w:p>
    <w:p>
      <w:pPr>
        <w:pStyle w:val="Compact"/>
        <w:numPr>
          <w:ilvl w:val="0"/>
          <w:numId w:val="1012"/>
        </w:numPr>
      </w:pPr>
      <w:r>
        <w:rPr>
          <w:rStyle w:val="VerbatimChar"/>
        </w:rPr>
        <w:t xml:space="preserve">StatsService</w:t>
      </w:r>
      <w:r>
        <w:rPr>
          <w:rFonts w:hint="eastAsia"/>
        </w:rPr>
        <w:t xml:space="preserve">：统计查询</w:t>
      </w:r>
    </w:p>
    <w:p>
      <w:pPr>
        <w:pStyle w:val="Compact"/>
        <w:numPr>
          <w:ilvl w:val="0"/>
          <w:numId w:val="1012"/>
        </w:numPr>
      </w:pPr>
      <w:r>
        <w:rPr>
          <w:rStyle w:val="VerbatimChar"/>
        </w:rPr>
        <w:t xml:space="preserve">AuditService</w:t>
      </w:r>
      <w:r>
        <w:rPr>
          <w:rFonts w:hint="eastAsia"/>
        </w:rPr>
        <w:t xml:space="preserve">：管理操作审计</w:t>
      </w:r>
    </w:p>
    <w:p>
      <w:pPr>
        <w:pStyle w:val="Compact"/>
        <w:numPr>
          <w:ilvl w:val="0"/>
          <w:numId w:val="1012"/>
        </w:numPr>
      </w:pPr>
      <w:r>
        <w:rPr>
          <w:rStyle w:val="VerbatimChar"/>
        </w:rPr>
        <w:t xml:space="preserve">IdempotencyService</w:t>
      </w:r>
      <w:r>
        <w:rPr>
          <w:rFonts w:hint="eastAsia"/>
        </w:rPr>
        <w:t xml:space="preserve">：幂等键登记与结果重放</w:t>
      </w:r>
    </w:p>
    <w:p>
      <w:pPr>
        <w:pStyle w:val="Compact"/>
        <w:numPr>
          <w:ilvl w:val="0"/>
          <w:numId w:val="1012"/>
        </w:numPr>
      </w:pPr>
      <w:r>
        <w:rPr>
          <w:rStyle w:val="VerbatimChar"/>
        </w:rPr>
        <w:t xml:space="preserve">job</w:t>
      </w:r>
      <w:r>
        <w:t xml:space="preserve"> </w:t>
      </w:r>
      <w:r>
        <w:rPr>
          <w:rFonts w:hint="eastAsia"/>
        </w:rPr>
        <w:t xml:space="preserve">包：附件清理、幂等记录清理、软删草稿清理、超时提醒</w:t>
      </w:r>
    </w:p>
    <w:p>
      <w:pPr>
        <w:pStyle w:val="FirstParagraph"/>
        <w:keepNext/>
      </w:pPr>
      <w:r>
        <w:rPr>
          <w:rStyle w:val="VerbatimChar"/>
        </w:rPr>
        <w:t xml:space="preserve">@Service</w:t>
      </w:r>
      <w:r>
        <w:t xml:space="preserve"> </w:t>
      </w:r>
      <w:r>
        <w:rPr>
          <w:rFonts w:hint="eastAsia"/>
        </w:rPr>
        <w:t xml:space="preserve">标注服务类，写操作方法加</w:t>
      </w:r>
      <w:r>
        <w:t xml:space="preserve"> </w:t>
      </w:r>
      <w:r>
        <w:rPr>
          <w:rStyle w:val="VerbatimChar"/>
        </w:rPr>
        <w:t xml:space="preserve">@Transactional</w:t>
      </w:r>
      <w:r>
        <w:rPr>
          <w:rFonts w:hint="eastAsia"/>
        </w:rPr>
        <w:t xml:space="preserve">：</w:t>
      </w:r>
    </w:p>
    <w:p>
      <w:pPr>
        <w:pStyle w:val="BodyText"/>
        <w:keepNext w:val="0"/>
        <w:spacing w:before="60" w:after="160" w:line="240" w:lineRule="auto"/>
        <w:ind w:firstLine="0" w:left="0"/>
        <w:jc w:val="left"/>
      </w:pPr>
      <w:r>
        <w:drawing>
          <wp:inline>
            <wp:extent cx="5760000" cy="904463"/>
            <wp:docPr id="91" name="Picture 91"/>
            <wp:cNvGraphicFramePr>
              <a:graphicFrameLocks noChangeAspect="1"/>
            </wp:cNvGraphicFramePr>
            <a:graphic>
              <a:graphicData uri="http://schemas.openxmlformats.org/drawingml/2006/picture">
                <pic:pic>
                  <pic:nvPicPr>
                    <pic:cNvPr id="0" name="c17_0.png"/>
                    <pic:cNvPicPr/>
                  </pic:nvPicPr>
                  <pic:blipFill>
                    <a:blip r:embed="rId29"/>
                    <a:stretch>
                      <a:fillRect/>
                    </a:stretch>
                  </pic:blipFill>
                  <pic:spPr>
                    <a:xfrm>
                      <a:off x="0" y="0"/>
                      <a:ext cx="5760000" cy="904463"/>
                    </a:xfrm>
                    <a:prstGeom prst="rect"/>
                  </pic:spPr>
                </pic:pic>
              </a:graphicData>
            </a:graphic>
          </wp:inline>
        </w:drawing>
      </w:r>
    </w:p>
    <w:p>
      <w:pPr>
        <w:pStyle w:val="BodyText"/>
        <w:keepNext/>
      </w:pPr>
      <w:r>
        <w:rPr>
          <w:rFonts w:hint="eastAsia"/>
        </w:rPr>
        <w:t xml:space="preserve">用户注册：</w:t>
      </w:r>
    </w:p>
    <w:p>
      <w:pPr>
        <w:pStyle w:val="BodyText"/>
        <w:keepNext w:val="0"/>
        <w:spacing w:before="60" w:after="160" w:line="240" w:lineRule="auto"/>
        <w:ind w:firstLine="0" w:left="0"/>
        <w:jc w:val="left"/>
      </w:pPr>
      <w:r>
        <w:drawing>
          <wp:inline>
            <wp:extent cx="5760000" cy="4246215"/>
            <wp:docPr id="92" name="Picture 92"/>
            <wp:cNvGraphicFramePr>
              <a:graphicFrameLocks noChangeAspect="1"/>
            </wp:cNvGraphicFramePr>
            <a:graphic>
              <a:graphicData uri="http://schemas.openxmlformats.org/drawingml/2006/picture">
                <pic:pic>
                  <pic:nvPicPr>
                    <pic:cNvPr id="0" name="c18_0.png"/>
                    <pic:cNvPicPr/>
                  </pic:nvPicPr>
                  <pic:blipFill>
                    <a:blip r:embed="rId30"/>
                    <a:stretch>
                      <a:fillRect/>
                    </a:stretch>
                  </pic:blipFill>
                  <pic:spPr>
                    <a:xfrm>
                      <a:off x="0" y="0"/>
                      <a:ext cx="5760000" cy="4246215"/>
                    </a:xfrm>
                    <a:prstGeom prst="rect"/>
                  </pic:spPr>
                </pic:pic>
              </a:graphicData>
            </a:graphic>
          </wp:inline>
        </w:drawing>
      </w:r>
    </w:p>
    <w:p>
      <w:pPr>
        <w:pStyle w:val="BodyText"/>
        <w:keepNext/>
      </w:pPr>
      <w:r>
        <w:rPr>
          <w:rFonts w:hint="eastAsia"/>
        </w:rPr>
        <w:t xml:space="preserve">用户登录：</w:t>
      </w:r>
    </w:p>
    <w:p>
      <w:pPr>
        <w:pStyle w:val="BodyText"/>
        <w:keepNext w:val="0"/>
        <w:spacing w:before="60" w:after="160" w:line="240" w:lineRule="auto"/>
        <w:ind w:firstLine="0" w:left="0"/>
        <w:jc w:val="left"/>
      </w:pPr>
      <w:r>
        <w:drawing>
          <wp:inline>
            <wp:extent cx="5760000" cy="4408066"/>
            <wp:docPr id="93" name="Picture 93"/>
            <wp:cNvGraphicFramePr>
              <a:graphicFrameLocks noChangeAspect="1"/>
            </wp:cNvGraphicFramePr>
            <a:graphic>
              <a:graphicData uri="http://schemas.openxmlformats.org/drawingml/2006/picture">
                <pic:pic>
                  <pic:nvPicPr>
                    <pic:cNvPr id="0" name="c19_0.png"/>
                    <pic:cNvPicPr/>
                  </pic:nvPicPr>
                  <pic:blipFill>
                    <a:blip r:embed="rId31"/>
                    <a:stretch>
                      <a:fillRect/>
                    </a:stretch>
                  </pic:blipFill>
                  <pic:spPr>
                    <a:xfrm>
                      <a:off x="0" y="0"/>
                      <a:ext cx="5760000" cy="4408066"/>
                    </a:xfrm>
                    <a:prstGeom prst="rect"/>
                  </pic:spPr>
                </pic:pic>
              </a:graphicData>
            </a:graphic>
          </wp:inline>
        </w:drawing>
      </w:r>
    </w:p>
    <w:p>
      <w:pPr>
        <w:pStyle w:val="BodyText"/>
        <w:keepNext/>
      </w:pPr>
      <w:r>
        <w:rPr>
          <w:rStyle w:val="VerbatimChar"/>
        </w:rPr>
        <w:t xml:space="preserve">AccessPolicy</w:t>
      </w:r>
      <w:r>
        <w:t xml:space="preserve"> </w:t>
      </w:r>
      <w:r>
        <w:rPr>
          <w:rFonts w:hint="eastAsia"/>
        </w:rPr>
        <w:t xml:space="preserve">判断能否查看一张申请：</w:t>
      </w:r>
    </w:p>
    <w:p>
      <w:pPr>
        <w:pStyle w:val="BodyText"/>
        <w:keepNext w:val="0"/>
        <w:spacing w:before="60" w:after="160" w:line="240" w:lineRule="auto"/>
        <w:ind w:firstLine="0" w:left="0"/>
        <w:jc w:val="left"/>
      </w:pPr>
      <w:r>
        <w:drawing>
          <wp:inline>
            <wp:extent cx="5760000" cy="4741289"/>
            <wp:docPr id="94" name="Picture 94"/>
            <wp:cNvGraphicFramePr>
              <a:graphicFrameLocks noChangeAspect="1"/>
            </wp:cNvGraphicFramePr>
            <a:graphic>
              <a:graphicData uri="http://schemas.openxmlformats.org/drawingml/2006/picture">
                <pic:pic>
                  <pic:nvPicPr>
                    <pic:cNvPr id="0" name="c20_0.png"/>
                    <pic:cNvPicPr/>
                  </pic:nvPicPr>
                  <pic:blipFill>
                    <a:blip r:embed="rId32"/>
                    <a:stretch>
                      <a:fillRect/>
                    </a:stretch>
                  </pic:blipFill>
                  <pic:spPr>
                    <a:xfrm>
                      <a:off x="0" y="0"/>
                      <a:ext cx="5760000" cy="4741289"/>
                    </a:xfrm>
                    <a:prstGeom prst="rect"/>
                  </pic:spPr>
                </pic:pic>
              </a:graphicData>
            </a:graphic>
          </wp:inline>
        </w:drawing>
      </w:r>
    </w:p>
    <w:p>
      <w:pPr>
        <w:pStyle w:val="BodyText"/>
      </w:pPr>
      <w:r>
        <w:rPr>
          <w:rFonts w:hint="eastAsia"/>
        </w:rPr>
        <w:t xml:space="preserve">无查看权时接口返回</w:t>
      </w:r>
      <w:r>
        <w:t xml:space="preserve"> 404 </w:t>
      </w:r>
      <w:r>
        <w:rPr>
          <w:rFonts w:hint="eastAsia"/>
        </w:rPr>
        <w:t xml:space="preserve">而不是</w:t>
      </w:r>
      <w:r>
        <w:t xml:space="preserve"> </w:t>
      </w:r>
      <w:r>
        <w:rPr>
          <w:rFonts w:hint="eastAsia"/>
        </w:rPr>
        <w:t xml:space="preserve">403，不暴露“这张单存在”。</w:t>
      </w:r>
      <w:r>
        <w:rPr>
          <w:rStyle w:val="VerbatimChar"/>
        </w:rPr>
        <w:t xml:space="preserve">SYS_ADMIN</w:t>
      </w:r>
      <w:r>
        <w:t xml:space="preserve"> </w:t>
      </w:r>
      <w:r>
        <w:rPr>
          <w:rFonts w:hint="eastAsia"/>
        </w:rPr>
        <w:t xml:space="preserve">角色只有管理类权限点，不能审批，默认也读不到业务正文。</w:t>
      </w:r>
    </w:p>
    <w:p>
      <w:pPr>
        <w:pStyle w:val="BodyText"/>
        <w:keepNext/>
      </w:pPr>
      <w:r>
        <w:rPr>
          <w:rFonts w:hint="eastAsia"/>
        </w:rPr>
        <w:t xml:space="preserve">流程引擎的批准操作。</w:t>
      </w:r>
      <w:r>
        <w:rPr>
          <w:rStyle w:val="VerbatimChar"/>
        </w:rPr>
        <w:t xml:space="preserve">approve</w:t>
      </w:r>
      <w:r>
        <w:t xml:space="preserve"> </w:t>
      </w:r>
      <w:r>
        <w:rPr>
          <w:rFonts w:hint="eastAsia"/>
        </w:rPr>
        <w:t xml:space="preserve">在一个事务里完成：推进申请、完成任务、激活下一节点、写日志和通知。</w:t>
      </w:r>
    </w:p>
    <w:p>
      <w:pPr>
        <w:pStyle w:val="BodyText"/>
        <w:keepNext w:val="0"/>
        <w:spacing w:before="60" w:after="160" w:line="240" w:lineRule="auto"/>
        <w:ind w:firstLine="0" w:left="0"/>
        <w:jc w:val="left"/>
      </w:pPr>
      <w:r>
        <w:drawing>
          <wp:inline>
            <wp:extent cx="5760000" cy="6245554"/>
            <wp:docPr id="95" name="Picture 95"/>
            <wp:cNvGraphicFramePr>
              <a:graphicFrameLocks noChangeAspect="1"/>
            </wp:cNvGraphicFramePr>
            <a:graphic>
              <a:graphicData uri="http://schemas.openxmlformats.org/drawingml/2006/picture">
                <pic:pic>
                  <pic:nvPicPr>
                    <pic:cNvPr id="0" name="c21_0.png"/>
                    <pic:cNvPicPr/>
                  </pic:nvPicPr>
                  <pic:blipFill>
                    <a:blip r:embed="rId33"/>
                    <a:stretch>
                      <a:fillRect/>
                    </a:stretch>
                  </pic:blipFill>
                  <pic:spPr>
                    <a:xfrm>
                      <a:off x="0" y="0"/>
                      <a:ext cx="5760000" cy="6245554"/>
                    </a:xfrm>
                    <a:prstGeom prst="rect"/>
                  </pic:spPr>
                </pic:pic>
              </a:graphicData>
            </a:graphic>
          </wp:inline>
        </w:drawing>
      </w:r>
    </w:p>
    <w:p>
      <w:pPr>
        <w:pStyle w:val="BodyText"/>
      </w:pPr>
      <w:r>
        <w:rPr>
          <w:rFonts w:hint="eastAsia"/>
        </w:rPr>
        <w:t xml:space="preserve">所有流转事务都先更新</w:t>
      </w:r>
      <w:r>
        <w:t xml:space="preserve"> </w:t>
      </w:r>
      <w:r>
        <w:rPr>
          <w:rStyle w:val="VerbatimChar"/>
        </w:rPr>
        <w:t xml:space="preserve">application</w:t>
      </w:r>
      <w:r>
        <w:t xml:space="preserve"> </w:t>
      </w:r>
      <w:r>
        <w:rPr>
          <w:rFonts w:hint="eastAsia"/>
        </w:rPr>
        <w:t xml:space="preserve">行，再更新</w:t>
      </w:r>
      <w:r>
        <w:t xml:space="preserve"> </w:t>
      </w:r>
      <w:r>
        <w:rPr>
          <w:rStyle w:val="VerbatimChar"/>
        </w:rPr>
        <w:t xml:space="preserve">approval_task</w:t>
      </w:r>
      <w:r>
        <w:t xml:space="preserve"> </w:t>
      </w:r>
      <w:r>
        <w:rPr>
          <w:rFonts w:hint="eastAsia"/>
        </w:rPr>
        <w:t xml:space="preserve">行。撤回从申请出发、审批从任务出发，加锁顺序统一后不会互相死锁。撤回的写法和并发处理见第</w:t>
      </w:r>
      <w:r>
        <w:t xml:space="preserve"> 5 </w:t>
      </w:r>
      <w:r>
        <w:rPr>
          <w:rFonts w:hint="eastAsia"/>
        </w:rPr>
        <w:t xml:space="preserve">章</w:t>
      </w:r>
      <w:r>
        <w:t xml:space="preserve"> Q10。</w:t>
      </w:r>
    </w:p>
    <w:bookmarkEnd w:id="33"/>
    <w:bookmarkStart w:id="34" w:name="controller接收前端请求"/>
    <w:p>
      <w:pPr>
        <w:pStyle w:val="Heading3"/>
      </w:pPr>
      <w:r>
        <w:t xml:space="preserve">4.1.7 </w:t>
      </w:r>
      <w:r>
        <w:rPr>
          <w:rFonts w:hint="eastAsia"/>
        </w:rPr>
        <w:t xml:space="preserve">Controller：接收前端请求</w:t>
      </w:r>
    </w:p>
    <w:p>
      <w:pPr>
        <w:pStyle w:val="Compact"/>
        <w:numPr>
          <w:ilvl w:val="0"/>
          <w:numId w:val="1016"/>
        </w:numPr>
      </w:pPr>
      <w:r>
        <w:rPr>
          <w:rStyle w:val="VerbatimChar"/>
        </w:rPr>
        <w:t xml:space="preserve">AuthController</w:t>
      </w:r>
      <w:r>
        <w:rPr>
          <w:rFonts w:hint="eastAsia"/>
        </w:rPr>
        <w:t xml:space="preserve">（</w:t>
      </w:r>
      <w:r>
        <w:rPr>
          <w:rStyle w:val="VerbatimChar"/>
        </w:rPr>
        <w:t xml:space="preserve">/api/auth</w:t>
      </w:r>
      <w:r>
        <w:rPr>
          <w:rFonts w:hint="eastAsia"/>
        </w:rPr>
        <w:t xml:space="preserve">）：注册、登录、刷新令牌、退出、可用性检查、SSE</w:t>
      </w:r>
      <w:r>
        <w:t xml:space="preserve"> </w:t>
      </w:r>
      <w:r>
        <w:rPr>
          <w:rFonts w:hint="eastAsia"/>
        </w:rPr>
        <w:t xml:space="preserve">票据</w:t>
      </w:r>
    </w:p>
    <w:p>
      <w:pPr>
        <w:pStyle w:val="Compact"/>
        <w:numPr>
          <w:ilvl w:val="0"/>
          <w:numId w:val="1016"/>
        </w:numPr>
      </w:pPr>
      <w:r>
        <w:rPr>
          <w:rStyle w:val="VerbatimChar"/>
        </w:rPr>
        <w:t xml:space="preserve">MeController</w:t>
      </w:r>
      <w:r>
        <w:rPr>
          <w:rFonts w:hint="eastAsia"/>
        </w:rPr>
        <w:t xml:space="preserve">（</w:t>
      </w:r>
      <w:r>
        <w:rPr>
          <w:rStyle w:val="VerbatimChar"/>
        </w:rPr>
        <w:t xml:space="preserve">/api/me</w:t>
      </w:r>
      <w:r>
        <w:rPr>
          <w:rFonts w:hint="eastAsia"/>
        </w:rPr>
        <w:t xml:space="preserve">）：个人信息、修改密码、邮件提醒开关</w:t>
      </w:r>
    </w:p>
    <w:p>
      <w:pPr>
        <w:pStyle w:val="Compact"/>
        <w:numPr>
          <w:ilvl w:val="0"/>
          <w:numId w:val="1016"/>
        </w:numPr>
      </w:pPr>
      <w:r>
        <w:rPr>
          <w:rStyle w:val="VerbatimChar"/>
        </w:rPr>
        <w:t xml:space="preserve">ApplicationController</w:t>
      </w:r>
      <w:r>
        <w:rPr>
          <w:rFonts w:hint="eastAsia"/>
        </w:rPr>
        <w:t xml:space="preserve">（</w:t>
      </w:r>
      <w:r>
        <w:rPr>
          <w:rStyle w:val="VerbatimChar"/>
        </w:rPr>
        <w:t xml:space="preserve">/api/applications</w:t>
      </w:r>
      <w:r>
        <w:rPr>
          <w:rFonts w:hint="eastAsia"/>
        </w:rPr>
        <w:t xml:space="preserve">）：</w:t>
      </w:r>
    </w:p>
    <w:p>
      <w:pPr>
        <w:pStyle w:val="Compact"/>
        <w:numPr>
          <w:ilvl w:val="1"/>
          <w:numId w:val="1017"/>
        </w:numPr>
      </w:pPr>
      <w:r>
        <w:rPr>
          <w:rFonts w:hint="eastAsia"/>
        </w:rPr>
        <w:t xml:space="preserve">各类申请的新建与保存草稿</w:t>
      </w:r>
    </w:p>
    <w:p>
      <w:pPr>
        <w:pStyle w:val="Compact"/>
        <w:numPr>
          <w:ilvl w:val="1"/>
          <w:numId w:val="1017"/>
        </w:numPr>
      </w:pPr>
      <w:r>
        <w:rPr>
          <w:rFonts w:hint="eastAsia"/>
        </w:rPr>
        <w:t xml:space="preserve">列表、详情、审批日志</w:t>
      </w:r>
    </w:p>
    <w:p>
      <w:pPr>
        <w:pStyle w:val="Compact"/>
        <w:numPr>
          <w:ilvl w:val="1"/>
          <w:numId w:val="1017"/>
        </w:numPr>
      </w:pPr>
      <w:r>
        <w:rPr>
          <w:rFonts w:hint="eastAsia"/>
        </w:rPr>
        <w:t xml:space="preserve">提交、撤回、删除草稿、复制重提</w:t>
      </w:r>
    </w:p>
    <w:p>
      <w:pPr>
        <w:pStyle w:val="Compact"/>
        <w:numPr>
          <w:ilvl w:val="1"/>
          <w:numId w:val="1017"/>
        </w:numPr>
      </w:pPr>
      <w:r>
        <w:rPr>
          <w:rFonts w:hint="eastAsia"/>
        </w:rPr>
        <w:t xml:space="preserve">审批路径预览、可关联申请</w:t>
      </w:r>
    </w:p>
    <w:p>
      <w:pPr>
        <w:pStyle w:val="Compact"/>
        <w:numPr>
          <w:ilvl w:val="1"/>
          <w:numId w:val="1017"/>
        </w:numPr>
      </w:pPr>
      <w:r>
        <w:rPr>
          <w:rFonts w:hint="eastAsia"/>
        </w:rPr>
        <w:t xml:space="preserve">催办【增强】、跨单重复票据提示【增强】</w:t>
      </w:r>
    </w:p>
    <w:p>
      <w:pPr>
        <w:pStyle w:val="Compact"/>
        <w:numPr>
          <w:ilvl w:val="0"/>
          <w:numId w:val="1016"/>
        </w:numPr>
      </w:pPr>
      <w:r>
        <w:rPr>
          <w:rStyle w:val="VerbatimChar"/>
        </w:rPr>
        <w:t xml:space="preserve">TaskController</w:t>
      </w:r>
      <w:r>
        <w:rPr>
          <w:rFonts w:hint="eastAsia"/>
        </w:rPr>
        <w:t xml:space="preserve">（</w:t>
      </w:r>
      <w:r>
        <w:rPr>
          <w:rStyle w:val="VerbatimChar"/>
        </w:rPr>
        <w:t xml:space="preserve">/api/tasks</w:t>
      </w:r>
      <w:r>
        <w:rPr>
          <w:rFonts w:hint="eastAsia"/>
        </w:rPr>
        <w:t xml:space="preserve">）：待办、已办、批准、驳回</w:t>
      </w:r>
    </w:p>
    <w:p>
      <w:pPr>
        <w:pStyle w:val="Compact"/>
        <w:numPr>
          <w:ilvl w:val="0"/>
          <w:numId w:val="1016"/>
        </w:numPr>
      </w:pPr>
      <w:r>
        <w:rPr>
          <w:rStyle w:val="VerbatimChar"/>
        </w:rPr>
        <w:t xml:space="preserve">TemplateController</w:t>
      </w:r>
      <w:r>
        <w:rPr>
          <w:rFonts w:hint="eastAsia"/>
        </w:rPr>
        <w:t xml:space="preserve">（</w:t>
      </w:r>
      <w:r>
        <w:rPr>
          <w:rStyle w:val="VerbatimChar"/>
        </w:rPr>
        <w:t xml:space="preserve">/api/templates</w:t>
      </w:r>
      <w:r>
        <w:rPr>
          <w:rFonts w:hint="eastAsia"/>
        </w:rPr>
        <w:t xml:space="preserve">）：可发起的模板、模板当前版本</w:t>
      </w:r>
    </w:p>
    <w:p>
      <w:pPr>
        <w:pStyle w:val="Compact"/>
        <w:numPr>
          <w:ilvl w:val="0"/>
          <w:numId w:val="1016"/>
        </w:numPr>
      </w:pPr>
      <w:r>
        <w:rPr>
          <w:rStyle w:val="VerbatimChar"/>
        </w:rPr>
        <w:t xml:space="preserve">FileController</w:t>
      </w:r>
      <w:r>
        <w:rPr>
          <w:rFonts w:hint="eastAsia"/>
        </w:rPr>
        <w:t xml:space="preserve">（</w:t>
      </w:r>
      <w:r>
        <w:rPr>
          <w:rStyle w:val="VerbatimChar"/>
        </w:rPr>
        <w:t xml:space="preserve">/api/files</w:t>
      </w:r>
      <w:r>
        <w:rPr>
          <w:rFonts w:hint="eastAsia"/>
        </w:rPr>
        <w:t xml:space="preserve">）：上传、预览、下载</w:t>
      </w:r>
    </w:p>
    <w:p>
      <w:pPr>
        <w:pStyle w:val="Compact"/>
        <w:numPr>
          <w:ilvl w:val="0"/>
          <w:numId w:val="1016"/>
        </w:numPr>
      </w:pPr>
      <w:r>
        <w:rPr>
          <w:rStyle w:val="VerbatimChar"/>
        </w:rPr>
        <w:t xml:space="preserve">NotificationController</w:t>
      </w:r>
      <w:r>
        <w:rPr>
          <w:rFonts w:hint="eastAsia"/>
        </w:rPr>
        <w:t xml:space="preserve">（</w:t>
      </w:r>
      <w:r>
        <w:rPr>
          <w:rStyle w:val="VerbatimChar"/>
        </w:rPr>
        <w:t xml:space="preserve">/api/notifications</w:t>
      </w:r>
      <w:r>
        <w:rPr>
          <w:rFonts w:hint="eastAsia"/>
        </w:rPr>
        <w:t xml:space="preserve">）：列表、未读数、标记已读、全部已读、SSE</w:t>
      </w:r>
      <w:r>
        <w:t xml:space="preserve"> </w:t>
      </w:r>
      <w:r>
        <w:rPr>
          <w:rFonts w:hint="eastAsia"/>
        </w:rPr>
        <w:t xml:space="preserve">连接、增量拉取</w:t>
      </w:r>
    </w:p>
    <w:p>
      <w:pPr>
        <w:pStyle w:val="Compact"/>
        <w:numPr>
          <w:ilvl w:val="0"/>
          <w:numId w:val="1016"/>
        </w:numPr>
      </w:pPr>
      <w:r>
        <w:rPr>
          <w:rStyle w:val="VerbatimChar"/>
        </w:rPr>
        <w:t xml:space="preserve">StatsController</w:t>
      </w:r>
      <w:r>
        <w:rPr>
          <w:rFonts w:hint="eastAsia"/>
        </w:rPr>
        <w:t xml:space="preserve">（</w:t>
      </w:r>
      <w:r>
        <w:rPr>
          <w:rStyle w:val="VerbatimChar"/>
        </w:rPr>
        <w:t xml:space="preserve">/api/stats</w:t>
      </w:r>
      <w:r>
        <w:rPr>
          <w:rFonts w:hint="eastAsia"/>
        </w:rPr>
        <w:t xml:space="preserve">）：个人、本部门、财务、企业统计</w:t>
      </w:r>
    </w:p>
    <w:p>
      <w:pPr>
        <w:pStyle w:val="Compact"/>
        <w:numPr>
          <w:ilvl w:val="0"/>
          <w:numId w:val="1016"/>
        </w:numPr>
      </w:pPr>
      <w:r>
        <w:rPr>
          <w:rStyle w:val="VerbatimChar"/>
        </w:rPr>
        <w:t xml:space="preserve">admin</w:t>
      </w:r>
      <w:r>
        <w:t xml:space="preserve"> </w:t>
      </w:r>
      <w:r>
        <w:rPr>
          <w:rFonts w:hint="eastAsia"/>
        </w:rPr>
        <w:t xml:space="preserve">包（</w:t>
      </w:r>
      <w:r>
        <w:rPr>
          <w:rStyle w:val="VerbatimChar"/>
        </w:rPr>
        <w:t xml:space="preserve">/api/admin/**</w:t>
      </w:r>
      <w:r>
        <w:rPr>
          <w:rFonts w:hint="eastAsia"/>
        </w:rPr>
        <w:t xml:space="preserve">）：用户与注册审核、部门、角色、授权、模板设计与发布、费用类型、系统配置、待办监控与转办、审计日志</w:t>
      </w:r>
    </w:p>
    <w:p>
      <w:pPr>
        <w:pStyle w:val="FirstParagraph"/>
      </w:pPr>
      <w:r>
        <w:rPr>
          <w:rFonts w:hint="eastAsia"/>
        </w:rPr>
        <w:t xml:space="preserve">主要接口（后端配置</w:t>
      </w:r>
      <w:r>
        <w:t xml:space="preserve"> </w:t>
      </w:r>
      <w:r>
        <w:rPr>
          <w:rStyle w:val="VerbatimChar"/>
        </w:rPr>
        <w:t xml:space="preserve">server.servlet.context-path: /api</w:t>
      </w:r>
      <w:r>
        <w:rPr>
          <w:rFonts w:hint="eastAsia"/>
        </w:rPr>
        <w:t xml:space="preserve">，所有接口路径都以</w:t>
      </w:r>
      <w:r>
        <w:t xml:space="preserve"> </w:t>
      </w:r>
      <w:r>
        <w:rPr>
          <w:rStyle w:val="VerbatimChar"/>
        </w:rPr>
        <w:t xml:space="preserve">/api</w:t>
      </w:r>
      <w:r>
        <w:t xml:space="preserve"> </w:t>
      </w:r>
      <w:r>
        <w:rPr>
          <w:rFonts w:hint="eastAsia"/>
        </w:rPr>
        <w:t xml:space="preserve">开头；Nginx</w:t>
      </w:r>
      <w:r>
        <w:t xml:space="preserve"> </w:t>
      </w:r>
      <w:r>
        <w:rPr>
          <w:rFonts w:hint="eastAsia"/>
        </w:rPr>
        <w:t xml:space="preserve">按</w:t>
      </w:r>
      <w:r>
        <w:t xml:space="preserve"> </w:t>
      </w:r>
      <w:r>
        <w:rPr>
          <w:rStyle w:val="VerbatimChar"/>
        </w:rPr>
        <w:t xml:space="preserve">/api/</w:t>
      </w:r>
      <w:r>
        <w:t xml:space="preserve"> </w:t>
      </w:r>
      <w:r>
        <w:rPr>
          <w:rFonts w:hint="eastAsia"/>
        </w:rPr>
        <w:t xml:space="preserve">原样转发，Vite</w:t>
      </w:r>
      <w:r>
        <w:t xml:space="preserve"> </w:t>
      </w:r>
      <w:r>
        <w:rPr>
          <w:rFonts w:hint="eastAsia"/>
        </w:rPr>
        <w:t xml:space="preserve">开发服务器同样代理</w:t>
      </w:r>
      <w:r>
        <w:t xml:space="preserve"> </w:t>
      </w:r>
      <w:r>
        <w:rPr>
          <w:rStyle w:val="VerbatimChar"/>
        </w:rPr>
        <w:t xml:space="preserve">/api</w:t>
      </w:r>
      <w:r>
        <w:rPr>
          <w:rFonts w:hint="eastAsia"/>
        </w:rPr>
        <w:t xml:space="preserve">）：</w:t>
      </w:r>
    </w:p>
    <w:tbl>
      <w:tblPr>
        <w:tblStyle w:val="Table"/>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bottom w:w="28" w:type="dxa"/>
          <w:left w:w="60" w:type="dxa"/>
          <w:right w:w="60" w:type="dxa"/>
        </w:tblCellMar>
      </w:tblPr>
      <w:tblGrid>
        <w:gridCol w:w="619"/>
        <w:gridCol w:w="2888"/>
        <w:gridCol w:w="1598"/>
        <w:gridCol w:w="3964"/>
      </w:tblGrid>
      <w:tr>
        <w:trPr>
          <w:tblHeader w:val="on"/>
          <w:tblHeader/>
          <w:cantSplit/>
        </w:trPr>
        <w:tc>
          <w:tcPr>
            <w:tcW w:w="619" w:type="dxa"/>
            <w:shd w:val="clear" w:color="auto" w:fill="D9E2F3"/>
          </w:tcPr>
          <w:p>
            <w:pPr>
              <w:pStyle w:val="Compact"/>
              <w:spacing w:after="0" w:before="0" w:line="264" w:lineRule="auto"/>
            </w:pPr>
            <w:r>
              <w:rPr>
                <w:rFonts w:hint="eastAsia"/>
                <w:b/>
                <w:sz w:val="18"/>
              </w:rPr>
              <w:t xml:space="preserve">方法</w:t>
            </w:r>
          </w:p>
        </w:tc>
        <w:tc>
          <w:tcPr>
            <w:tcW w:w="2888" w:type="dxa"/>
            <w:shd w:val="clear" w:color="auto" w:fill="D9E2F3"/>
          </w:tcPr>
          <w:p>
            <w:pPr>
              <w:pStyle w:val="Compact"/>
              <w:spacing w:after="0" w:before="0" w:line="264" w:lineRule="auto"/>
            </w:pPr>
            <w:r>
              <w:rPr>
                <w:rFonts w:hint="eastAsia"/>
                <w:b/>
                <w:sz w:val="18"/>
              </w:rPr>
              <w:t xml:space="preserve">路径</w:t>
            </w:r>
          </w:p>
        </w:tc>
        <w:tc>
          <w:tcPr>
            <w:tcW w:w="1598" w:type="dxa"/>
            <w:shd w:val="clear" w:color="auto" w:fill="D9E2F3"/>
          </w:tcPr>
          <w:p>
            <w:pPr>
              <w:pStyle w:val="Compact"/>
              <w:spacing w:after="0" w:before="0" w:line="264" w:lineRule="auto"/>
            </w:pPr>
            <w:r>
              <w:rPr>
                <w:rFonts w:hint="eastAsia"/>
                <w:b/>
                <w:sz w:val="18"/>
              </w:rPr>
              <w:t xml:space="preserve">权限</w:t>
            </w:r>
          </w:p>
        </w:tc>
        <w:tc>
          <w:tcPr>
            <w:tcW w:w="3964" w:type="dxa"/>
            <w:shd w:val="clear" w:color="auto" w:fill="D9E2F3"/>
          </w:tcPr>
          <w:p>
            <w:pPr>
              <w:pStyle w:val="Compact"/>
              <w:spacing w:after="0" w:before="0" w:line="264" w:lineRule="auto"/>
            </w:pPr>
            <w:r>
              <w:rPr>
                <w:rFonts w:hint="eastAsia"/>
                <w:b/>
                <w:sz w:val="18"/>
              </w:rPr>
              <w:t xml:space="preserve">说明</w:t>
            </w:r>
          </w:p>
        </w:tc>
      </w:tr>
      <w:tr>
        <w:trPr>
          <w:cantSplit/>
        </w:trPr>
        <w:tc>
          <w:tcPr>
            <w:tcW w:w="619" w:type="dxa"/>
          </w:tcPr>
          <w:p>
            <w:pPr>
              <w:pStyle w:val="Compact"/>
              <w:spacing w:after="0" w:before="0" w:line="264" w:lineRule="auto"/>
            </w:pPr>
            <w:r>
              <w:rPr>
                <w:sz w:val="18"/>
              </w:rPr>
              <w:t xml:space="preserve">POST</w:t>
            </w:r>
          </w:p>
        </w:tc>
        <w:tc>
          <w:tcPr>
            <w:tcW w:w="2888" w:type="dxa"/>
          </w:tcPr>
          <w:p>
            <w:pPr>
              <w:pStyle w:val="Compact"/>
              <w:spacing w:after="0" w:before="0" w:line="264" w:lineRule="auto"/>
            </w:pPr>
            <w:r>
              <w:rPr>
                <w:rStyle w:val="VerbatimChar"/>
                <w:sz w:val="18"/>
              </w:rPr>
              <w:t xml:space="preserve">/api/auth/register</w:t>
            </w:r>
          </w:p>
        </w:tc>
        <w:tc>
          <w:tcPr>
            <w:tcW w:w="1598" w:type="dxa"/>
          </w:tcPr>
          <w:p>
            <w:pPr>
              <w:pStyle w:val="Compact"/>
              <w:spacing w:after="0" w:before="0" w:line="264" w:lineRule="auto"/>
            </w:pPr>
            <w:r>
              <w:rPr>
                <w:rFonts w:hint="eastAsia"/>
                <w:sz w:val="18"/>
              </w:rPr>
              <w:t xml:space="preserve">公开</w:t>
            </w:r>
          </w:p>
        </w:tc>
        <w:tc>
          <w:tcPr>
            <w:tcW w:w="3964" w:type="dxa"/>
          </w:tcPr>
          <w:p>
            <w:pPr>
              <w:pStyle w:val="Compact"/>
              <w:spacing w:after="0" w:before="0" w:line="264" w:lineRule="auto"/>
            </w:pPr>
            <w:r>
              <w:rPr>
                <w:rFonts w:hint="eastAsia"/>
                <w:sz w:val="18"/>
              </w:rPr>
              <w:t xml:space="preserve">注册，状态为待审核</w:t>
            </w:r>
          </w:p>
        </w:tc>
      </w:tr>
      <w:tr>
        <w:trPr>
          <w:cantSplit/>
        </w:trPr>
        <w:tc>
          <w:tcPr>
            <w:tcW w:w="619" w:type="dxa"/>
          </w:tcPr>
          <w:p>
            <w:pPr>
              <w:pStyle w:val="Compact"/>
              <w:spacing w:after="0" w:before="0" w:line="264" w:lineRule="auto"/>
            </w:pPr>
            <w:r>
              <w:rPr>
                <w:sz w:val="18"/>
              </w:rPr>
              <w:t xml:space="preserve">POST</w:t>
            </w:r>
          </w:p>
        </w:tc>
        <w:tc>
          <w:tcPr>
            <w:tcW w:w="2888" w:type="dxa"/>
          </w:tcPr>
          <w:p>
            <w:pPr>
              <w:pStyle w:val="Compact"/>
              <w:spacing w:after="0" w:before="0" w:line="264" w:lineRule="auto"/>
            </w:pPr>
            <w:r>
              <w:rPr>
                <w:rStyle w:val="VerbatimChar"/>
                <w:sz w:val="18"/>
              </w:rPr>
              <w:t xml:space="preserve">/api/auth/login</w:t>
            </w:r>
          </w:p>
        </w:tc>
        <w:tc>
          <w:tcPr>
            <w:tcW w:w="1598" w:type="dxa"/>
          </w:tcPr>
          <w:p>
            <w:pPr>
              <w:pStyle w:val="Compact"/>
              <w:spacing w:after="0" w:before="0" w:line="264" w:lineRule="auto"/>
            </w:pPr>
            <w:r>
              <w:rPr>
                <w:rFonts w:hint="eastAsia"/>
                <w:sz w:val="18"/>
              </w:rPr>
              <w:t xml:space="preserve">公开（限流）</w:t>
            </w:r>
          </w:p>
        </w:tc>
        <w:tc>
          <w:tcPr>
            <w:tcW w:w="3964" w:type="dxa"/>
          </w:tcPr>
          <w:p>
            <w:pPr>
              <w:pStyle w:val="Compact"/>
              <w:spacing w:after="0" w:before="0" w:line="264" w:lineRule="auto"/>
            </w:pPr>
            <w:r>
              <w:rPr>
                <w:rFonts w:hint="eastAsia"/>
                <w:sz w:val="18"/>
              </w:rPr>
              <w:t xml:space="preserve">登录，返回访问令牌</w:t>
            </w:r>
          </w:p>
        </w:tc>
      </w:tr>
      <w:tr>
        <w:trPr>
          <w:cantSplit/>
        </w:trPr>
        <w:tc>
          <w:tcPr>
            <w:tcW w:w="619" w:type="dxa"/>
          </w:tcPr>
          <w:p>
            <w:pPr>
              <w:pStyle w:val="Compact"/>
              <w:spacing w:after="0" w:before="0" w:line="264" w:lineRule="auto"/>
            </w:pPr>
            <w:r>
              <w:rPr>
                <w:sz w:val="18"/>
              </w:rPr>
              <w:t xml:space="preserve">POST</w:t>
            </w:r>
          </w:p>
        </w:tc>
        <w:tc>
          <w:tcPr>
            <w:tcW w:w="2888" w:type="dxa"/>
          </w:tcPr>
          <w:p>
            <w:pPr>
              <w:pStyle w:val="Compact"/>
              <w:spacing w:after="0" w:before="0" w:line="264" w:lineRule="auto"/>
            </w:pPr>
            <w:r>
              <w:rPr>
                <w:rStyle w:val="VerbatimChar"/>
                <w:sz w:val="18"/>
              </w:rPr>
              <w:t xml:space="preserve">/api/auth/refresh</w:t>
            </w:r>
          </w:p>
        </w:tc>
        <w:tc>
          <w:tcPr>
            <w:tcW w:w="1598" w:type="dxa"/>
          </w:tcPr>
          <w:p>
            <w:pPr>
              <w:pStyle w:val="Compact"/>
              <w:spacing w:after="0" w:before="0" w:line="264" w:lineRule="auto"/>
            </w:pPr>
            <w:r>
              <w:rPr>
                <w:rFonts w:hint="eastAsia"/>
                <w:sz w:val="18"/>
              </w:rPr>
              <w:t xml:space="preserve">刷新令牌</w:t>
            </w:r>
          </w:p>
        </w:tc>
        <w:tc>
          <w:tcPr>
            <w:tcW w:w="3964" w:type="dxa"/>
          </w:tcPr>
          <w:p>
            <w:pPr>
              <w:pStyle w:val="Compact"/>
              <w:spacing w:after="0" w:before="0" w:line="264" w:lineRule="auto"/>
            </w:pPr>
            <w:r>
              <w:rPr>
                <w:rFonts w:hint="eastAsia"/>
                <w:sz w:val="18"/>
              </w:rPr>
              <w:t xml:space="preserve">轮换刷新令牌</w:t>
            </w:r>
          </w:p>
        </w:tc>
      </w:tr>
      <w:tr>
        <w:trPr>
          <w:cantSplit/>
        </w:trPr>
        <w:tc>
          <w:tcPr>
            <w:tcW w:w="619" w:type="dxa"/>
          </w:tcPr>
          <w:p>
            <w:pPr>
              <w:pStyle w:val="Compact"/>
              <w:spacing w:after="0" w:before="0" w:line="264" w:lineRule="auto"/>
            </w:pPr>
            <w:r>
              <w:rPr>
                <w:sz w:val="18"/>
              </w:rPr>
              <w:t xml:space="preserve">POST</w:t>
            </w:r>
          </w:p>
        </w:tc>
        <w:tc>
          <w:tcPr>
            <w:tcW w:w="2888" w:type="dxa"/>
          </w:tcPr>
          <w:p>
            <w:pPr>
              <w:pStyle w:val="Compact"/>
              <w:spacing w:after="0" w:before="0" w:line="264" w:lineRule="auto"/>
            </w:pPr>
            <w:r>
              <w:rPr>
                <w:rStyle w:val="VerbatimChar"/>
                <w:sz w:val="18"/>
              </w:rPr>
              <w:t xml:space="preserve">/api/applications/{type}</w:t>
            </w:r>
          </w:p>
        </w:tc>
        <w:tc>
          <w:tcPr>
            <w:tcW w:w="1598" w:type="dxa"/>
          </w:tcPr>
          <w:p>
            <w:pPr>
              <w:pStyle w:val="Compact"/>
              <w:spacing w:after="0" w:before="0" w:line="264" w:lineRule="auto"/>
            </w:pPr>
            <w:r>
              <w:rPr>
                <w:rStyle w:val="VerbatimChar"/>
                <w:sz w:val="18"/>
              </w:rPr>
              <w:t xml:space="preserve">APP_CREATE</w:t>
            </w:r>
          </w:p>
        </w:tc>
        <w:tc>
          <w:tcPr>
            <w:tcW w:w="3964" w:type="dxa"/>
          </w:tcPr>
          <w:p>
            <w:pPr>
              <w:pStyle w:val="Compact"/>
              <w:spacing w:after="0" w:before="0" w:line="264" w:lineRule="auto"/>
            </w:pPr>
            <w:r>
              <w:rPr>
                <w:rFonts w:hint="eastAsia"/>
                <w:sz w:val="18"/>
              </w:rPr>
              <w:t xml:space="preserve">新建草稿，</w:t>
            </w:r>
            <w:r>
              <w:rPr>
                <w:rStyle w:val="VerbatimChar"/>
                <w:sz w:val="18"/>
              </w:rPr>
              <w:t xml:space="preserve">type</w:t>
            </w:r>
            <w:r>
              <w:rPr>
                <w:sz w:val="18"/>
              </w:rPr>
              <w:t xml:space="preserve"> </w:t>
            </w:r>
            <w:r>
              <w:rPr>
                <w:rFonts w:hint="eastAsia"/>
                <w:sz w:val="18"/>
              </w:rPr>
              <w:t xml:space="preserve">为</w:t>
            </w:r>
            <w:r>
              <w:rPr>
                <w:sz w:val="18"/>
              </w:rPr>
              <w:t xml:space="preserve"> purchase / travel / expense / custom</w:t>
            </w:r>
          </w:p>
        </w:tc>
      </w:tr>
      <w:tr>
        <w:trPr>
          <w:cantSplit/>
        </w:trPr>
        <w:tc>
          <w:tcPr>
            <w:tcW w:w="619" w:type="dxa"/>
          </w:tcPr>
          <w:p>
            <w:pPr>
              <w:pStyle w:val="Compact"/>
              <w:spacing w:after="0" w:before="0" w:line="264" w:lineRule="auto"/>
            </w:pPr>
            <w:r>
              <w:rPr>
                <w:sz w:val="18"/>
              </w:rPr>
              <w:t xml:space="preserve">PUT</w:t>
            </w:r>
          </w:p>
        </w:tc>
        <w:tc>
          <w:tcPr>
            <w:tcW w:w="2888" w:type="dxa"/>
          </w:tcPr>
          <w:p>
            <w:pPr>
              <w:pStyle w:val="Compact"/>
              <w:spacing w:after="0" w:before="0" w:line="264" w:lineRule="auto"/>
            </w:pPr>
            <w:r>
              <w:rPr>
                <w:rStyle w:val="VerbatimChar"/>
                <w:sz w:val="18"/>
              </w:rPr>
              <w:t xml:space="preserve">/api/applications/{id}/{type}</w:t>
            </w:r>
          </w:p>
        </w:tc>
        <w:tc>
          <w:tcPr>
            <w:tcW w:w="1598" w:type="dxa"/>
          </w:tcPr>
          <w:p>
            <w:pPr>
              <w:pStyle w:val="Compact"/>
              <w:spacing w:after="0" w:before="0" w:line="264" w:lineRule="auto"/>
            </w:pPr>
            <w:r>
              <w:rPr>
                <w:rFonts w:hint="eastAsia"/>
                <w:sz w:val="18"/>
              </w:rPr>
              <w:t xml:space="preserve">本人草稿</w:t>
            </w:r>
          </w:p>
        </w:tc>
        <w:tc>
          <w:tcPr>
            <w:tcW w:w="3964" w:type="dxa"/>
          </w:tcPr>
          <w:p>
            <w:pPr>
              <w:pStyle w:val="Compact"/>
              <w:spacing w:after="0" w:before="0" w:line="264" w:lineRule="auto"/>
            </w:pPr>
            <w:r>
              <w:rPr>
                <w:rFonts w:hint="eastAsia"/>
                <w:sz w:val="18"/>
              </w:rPr>
              <w:t xml:space="preserve">保存草稿，带</w:t>
            </w:r>
            <w:r>
              <w:rPr>
                <w:sz w:val="18"/>
              </w:rPr>
              <w:t xml:space="preserve"> </w:t>
            </w:r>
            <w:r>
              <w:rPr>
                <w:rStyle w:val="VerbatimChar"/>
                <w:sz w:val="18"/>
              </w:rPr>
              <w:t xml:space="preserve">version</w:t>
            </w:r>
          </w:p>
        </w:tc>
      </w:tr>
      <w:tr>
        <w:trPr>
          <w:cantSplit/>
        </w:trPr>
        <w:tc>
          <w:tcPr>
            <w:tcW w:w="619" w:type="dxa"/>
          </w:tcPr>
          <w:p>
            <w:pPr>
              <w:pStyle w:val="Compact"/>
              <w:spacing w:after="0" w:before="0" w:line="264" w:lineRule="auto"/>
            </w:pPr>
            <w:r>
              <w:rPr>
                <w:sz w:val="18"/>
              </w:rPr>
              <w:t xml:space="preserve">GET</w:t>
            </w:r>
          </w:p>
        </w:tc>
        <w:tc>
          <w:tcPr>
            <w:tcW w:w="2888" w:type="dxa"/>
          </w:tcPr>
          <w:p>
            <w:pPr>
              <w:pStyle w:val="Compact"/>
              <w:spacing w:after="0" w:before="0" w:line="264" w:lineRule="auto"/>
            </w:pPr>
            <w:r>
              <w:rPr>
                <w:rStyle w:val="VerbatimChar"/>
                <w:sz w:val="18"/>
              </w:rPr>
              <w:t xml:space="preserve">/api/applications?scope=</w:t>
            </w:r>
          </w:p>
        </w:tc>
        <w:tc>
          <w:tcPr>
            <w:tcW w:w="1598" w:type="dxa"/>
          </w:tcPr>
          <w:p>
            <w:pPr>
              <w:pStyle w:val="Compact"/>
              <w:spacing w:after="0" w:before="0" w:line="264" w:lineRule="auto"/>
            </w:pPr>
            <w:r>
              <w:rPr>
                <w:rFonts w:hint="eastAsia"/>
                <w:sz w:val="18"/>
              </w:rPr>
              <w:t xml:space="preserve">登录，按范围</w:t>
            </w:r>
          </w:p>
        </w:tc>
        <w:tc>
          <w:tcPr>
            <w:tcW w:w="3964" w:type="dxa"/>
          </w:tcPr>
          <w:p>
            <w:pPr>
              <w:pStyle w:val="Compact"/>
              <w:spacing w:after="0" w:before="0" w:line="264" w:lineRule="auto"/>
            </w:pPr>
            <w:r>
              <w:rPr>
                <w:rStyle w:val="VerbatimChar"/>
                <w:sz w:val="18"/>
              </w:rPr>
              <w:t xml:space="preserve">scope</w:t>
            </w:r>
            <w:r>
              <w:rPr>
                <w:sz w:val="18"/>
              </w:rPr>
              <w:t xml:space="preserve"> </w:t>
            </w:r>
            <w:r>
              <w:rPr>
                <w:rFonts w:hint="eastAsia"/>
                <w:sz w:val="18"/>
              </w:rPr>
              <w:t xml:space="preserve">取</w:t>
            </w:r>
            <w:r>
              <w:rPr>
                <w:sz w:val="18"/>
              </w:rPr>
              <w:t xml:space="preserve"> mine / dept / </w:t>
            </w:r>
            <w:r>
              <w:rPr>
                <w:rFonts w:hint="eastAsia"/>
                <w:sz w:val="18"/>
              </w:rPr>
              <w:t xml:space="preserve">granted；类型、状态、提交时间、关键词筛选，分页</w:t>
            </w:r>
          </w:p>
        </w:tc>
      </w:tr>
      <w:tr>
        <w:trPr>
          <w:cantSplit/>
        </w:trPr>
        <w:tc>
          <w:tcPr>
            <w:tcW w:w="619" w:type="dxa"/>
          </w:tcPr>
          <w:p>
            <w:pPr>
              <w:pStyle w:val="Compact"/>
              <w:spacing w:after="0" w:before="0" w:line="264" w:lineRule="auto"/>
            </w:pPr>
            <w:r>
              <w:rPr>
                <w:sz w:val="18"/>
              </w:rPr>
              <w:t xml:space="preserve">GET</w:t>
            </w:r>
          </w:p>
        </w:tc>
        <w:tc>
          <w:tcPr>
            <w:tcW w:w="2888" w:type="dxa"/>
          </w:tcPr>
          <w:p>
            <w:pPr>
              <w:pStyle w:val="Compact"/>
              <w:spacing w:after="0" w:before="0" w:line="264" w:lineRule="auto"/>
            </w:pPr>
            <w:r>
              <w:rPr>
                <w:rStyle w:val="VerbatimChar"/>
                <w:sz w:val="18"/>
              </w:rPr>
              <w:t xml:space="preserve">/api/applications/{id}</w:t>
            </w:r>
          </w:p>
        </w:tc>
        <w:tc>
          <w:tcPr>
            <w:tcW w:w="1598" w:type="dxa"/>
          </w:tcPr>
          <w:p>
            <w:pPr>
              <w:pStyle w:val="Compact"/>
              <w:spacing w:after="0" w:before="0" w:line="264" w:lineRule="auto"/>
            </w:pPr>
            <w:r>
              <w:rPr>
                <w:rFonts w:hint="eastAsia"/>
                <w:sz w:val="18"/>
              </w:rPr>
              <w:t xml:space="preserve">可查看</w:t>
            </w:r>
          </w:p>
        </w:tc>
        <w:tc>
          <w:tcPr>
            <w:tcW w:w="3964" w:type="dxa"/>
          </w:tcPr>
          <w:p>
            <w:pPr>
              <w:pStyle w:val="Compact"/>
              <w:spacing w:after="0" w:before="0" w:line="264" w:lineRule="auto"/>
            </w:pPr>
            <w:r>
              <w:rPr>
                <w:rFonts w:hint="eastAsia"/>
                <w:sz w:val="18"/>
              </w:rPr>
              <w:t xml:space="preserve">详情，含</w:t>
            </w:r>
            <w:r>
              <w:rPr>
                <w:sz w:val="18"/>
              </w:rPr>
              <w:t xml:space="preserve"> </w:t>
            </w:r>
            <w:r>
              <w:rPr>
                <w:rStyle w:val="VerbatimChar"/>
                <w:sz w:val="18"/>
              </w:rPr>
              <w:t xml:space="preserve">allowedActions</w:t>
            </w:r>
          </w:p>
        </w:tc>
      </w:tr>
      <w:tr>
        <w:trPr>
          <w:cantSplit/>
        </w:trPr>
        <w:tc>
          <w:tcPr>
            <w:tcW w:w="619" w:type="dxa"/>
          </w:tcPr>
          <w:p>
            <w:pPr>
              <w:pStyle w:val="Compact"/>
              <w:spacing w:after="0" w:before="0" w:line="264" w:lineRule="auto"/>
            </w:pPr>
            <w:r>
              <w:rPr>
                <w:sz w:val="18"/>
              </w:rPr>
              <w:t xml:space="preserve">POST</w:t>
            </w:r>
          </w:p>
        </w:tc>
        <w:tc>
          <w:tcPr>
            <w:tcW w:w="2888" w:type="dxa"/>
          </w:tcPr>
          <w:p>
            <w:pPr>
              <w:pStyle w:val="Compact"/>
              <w:spacing w:after="0" w:before="0" w:line="264" w:lineRule="auto"/>
            </w:pPr>
            <w:r>
              <w:rPr>
                <w:rStyle w:val="VerbatimChar"/>
                <w:sz w:val="18"/>
              </w:rPr>
              <w:t xml:space="preserve">/api/applications/{id}/submit</w:t>
            </w:r>
          </w:p>
        </w:tc>
        <w:tc>
          <w:tcPr>
            <w:tcW w:w="1598" w:type="dxa"/>
          </w:tcPr>
          <w:p>
            <w:pPr>
              <w:pStyle w:val="Compact"/>
              <w:spacing w:after="0" w:before="0" w:line="264" w:lineRule="auto"/>
            </w:pPr>
            <w:r>
              <w:rPr>
                <w:rFonts w:hint="eastAsia"/>
                <w:sz w:val="18"/>
              </w:rPr>
              <w:t xml:space="preserve">本人草稿</w:t>
            </w:r>
            <w:r>
              <w:rPr>
                <w:sz w:val="18"/>
              </w:rPr>
              <w:t xml:space="preserve"> + </w:t>
            </w:r>
            <w:r>
              <w:rPr>
                <w:rFonts w:hint="eastAsia"/>
                <w:sz w:val="18"/>
              </w:rPr>
              <w:t xml:space="preserve">幂等键</w:t>
            </w:r>
          </w:p>
        </w:tc>
        <w:tc>
          <w:tcPr>
            <w:tcW w:w="3964" w:type="dxa"/>
          </w:tcPr>
          <w:p>
            <w:pPr>
              <w:pStyle w:val="Compact"/>
              <w:spacing w:after="0" w:before="0" w:line="264" w:lineRule="auto"/>
            </w:pPr>
            <w:r>
              <w:rPr>
                <w:rFonts w:hint="eastAsia"/>
                <w:sz w:val="18"/>
              </w:rPr>
              <w:t xml:space="preserve">提交</w:t>
            </w:r>
          </w:p>
        </w:tc>
      </w:tr>
      <w:tr>
        <w:trPr>
          <w:cantSplit/>
        </w:trPr>
        <w:tc>
          <w:tcPr>
            <w:tcW w:w="619" w:type="dxa"/>
          </w:tcPr>
          <w:p>
            <w:pPr>
              <w:pStyle w:val="Compact"/>
              <w:spacing w:after="0" w:before="0" w:line="264" w:lineRule="auto"/>
            </w:pPr>
            <w:r>
              <w:rPr>
                <w:sz w:val="18"/>
              </w:rPr>
              <w:t xml:space="preserve">POST</w:t>
            </w:r>
          </w:p>
        </w:tc>
        <w:tc>
          <w:tcPr>
            <w:tcW w:w="2888" w:type="dxa"/>
          </w:tcPr>
          <w:p>
            <w:pPr>
              <w:pStyle w:val="Compact"/>
              <w:spacing w:after="0" w:before="0" w:line="264" w:lineRule="auto"/>
            </w:pPr>
            <w:r>
              <w:rPr>
                <w:rStyle w:val="VerbatimChar"/>
                <w:sz w:val="18"/>
              </w:rPr>
              <w:t xml:space="preserve">/api/applications/{id}/withdraw</w:t>
            </w:r>
          </w:p>
        </w:tc>
        <w:tc>
          <w:tcPr>
            <w:tcW w:w="1598" w:type="dxa"/>
          </w:tcPr>
          <w:p>
            <w:pPr>
              <w:pStyle w:val="Compact"/>
              <w:spacing w:after="0" w:before="0" w:line="264" w:lineRule="auto"/>
            </w:pPr>
            <w:r>
              <w:rPr>
                <w:rFonts w:hint="eastAsia"/>
                <w:sz w:val="18"/>
              </w:rPr>
              <w:t xml:space="preserve">本人</w:t>
            </w:r>
            <w:r>
              <w:rPr>
                <w:sz w:val="18"/>
              </w:rPr>
              <w:t xml:space="preserve"> + </w:t>
            </w:r>
            <w:r>
              <w:rPr>
                <w:rFonts w:hint="eastAsia"/>
                <w:sz w:val="18"/>
              </w:rPr>
              <w:t xml:space="preserve">幂等键</w:t>
            </w:r>
          </w:p>
        </w:tc>
        <w:tc>
          <w:tcPr>
            <w:tcW w:w="3964" w:type="dxa"/>
          </w:tcPr>
          <w:p>
            <w:pPr>
              <w:pStyle w:val="Compact"/>
              <w:spacing w:after="0" w:before="0" w:line="264" w:lineRule="auto"/>
            </w:pPr>
            <w:r>
              <w:rPr>
                <w:rFonts w:hint="eastAsia"/>
                <w:sz w:val="18"/>
              </w:rPr>
              <w:t xml:space="preserve">撤回</w:t>
            </w:r>
          </w:p>
        </w:tc>
      </w:tr>
      <w:tr>
        <w:trPr>
          <w:cantSplit/>
        </w:trPr>
        <w:tc>
          <w:tcPr>
            <w:tcW w:w="619" w:type="dxa"/>
          </w:tcPr>
          <w:p>
            <w:pPr>
              <w:pStyle w:val="Compact"/>
              <w:spacing w:after="0" w:before="0" w:line="264" w:lineRule="auto"/>
            </w:pPr>
            <w:r>
              <w:rPr>
                <w:sz w:val="18"/>
              </w:rPr>
              <w:t xml:space="preserve">DELETE</w:t>
            </w:r>
          </w:p>
        </w:tc>
        <w:tc>
          <w:tcPr>
            <w:tcW w:w="2888" w:type="dxa"/>
          </w:tcPr>
          <w:p>
            <w:pPr>
              <w:pStyle w:val="Compact"/>
              <w:spacing w:after="0" w:before="0" w:line="264" w:lineRule="auto"/>
            </w:pPr>
            <w:r>
              <w:rPr>
                <w:rStyle w:val="VerbatimChar"/>
                <w:sz w:val="18"/>
              </w:rPr>
              <w:t xml:space="preserve">/api/applications/{id}</w:t>
            </w:r>
          </w:p>
        </w:tc>
        <w:tc>
          <w:tcPr>
            <w:tcW w:w="1598" w:type="dxa"/>
          </w:tcPr>
          <w:p>
            <w:pPr>
              <w:pStyle w:val="Compact"/>
              <w:spacing w:after="0" w:before="0" w:line="264" w:lineRule="auto"/>
            </w:pPr>
            <w:r>
              <w:rPr>
                <w:rFonts w:hint="eastAsia"/>
                <w:sz w:val="18"/>
              </w:rPr>
              <w:t xml:space="preserve">本人草稿</w:t>
            </w:r>
          </w:p>
        </w:tc>
        <w:tc>
          <w:tcPr>
            <w:tcW w:w="3964" w:type="dxa"/>
          </w:tcPr>
          <w:p>
            <w:pPr>
              <w:pStyle w:val="Compact"/>
              <w:spacing w:after="0" w:before="0" w:line="264" w:lineRule="auto"/>
            </w:pPr>
            <w:r>
              <w:rPr>
                <w:rFonts w:hint="eastAsia"/>
                <w:sz w:val="18"/>
              </w:rPr>
              <w:t xml:space="preserve">删除草稿</w:t>
            </w:r>
          </w:p>
        </w:tc>
      </w:tr>
      <w:tr>
        <w:trPr>
          <w:cantSplit/>
        </w:trPr>
        <w:tc>
          <w:tcPr>
            <w:tcW w:w="619" w:type="dxa"/>
          </w:tcPr>
          <w:p>
            <w:pPr>
              <w:pStyle w:val="Compact"/>
              <w:spacing w:after="0" w:before="0" w:line="264" w:lineRule="auto"/>
            </w:pPr>
            <w:r>
              <w:rPr>
                <w:sz w:val="18"/>
              </w:rPr>
              <w:t xml:space="preserve">POST</w:t>
            </w:r>
          </w:p>
        </w:tc>
        <w:tc>
          <w:tcPr>
            <w:tcW w:w="2888" w:type="dxa"/>
          </w:tcPr>
          <w:p>
            <w:pPr>
              <w:pStyle w:val="Compact"/>
              <w:spacing w:after="0" w:before="0" w:line="264" w:lineRule="auto"/>
            </w:pPr>
            <w:r>
              <w:rPr>
                <w:rStyle w:val="VerbatimChar"/>
                <w:sz w:val="18"/>
              </w:rPr>
              <w:t xml:space="preserve">/api/applications/{id}/copy</w:t>
            </w:r>
          </w:p>
        </w:tc>
        <w:tc>
          <w:tcPr>
            <w:tcW w:w="1598" w:type="dxa"/>
          </w:tcPr>
          <w:p>
            <w:pPr>
              <w:pStyle w:val="Compact"/>
              <w:spacing w:after="0" w:before="0" w:line="264" w:lineRule="auto"/>
            </w:pPr>
            <w:r>
              <w:rPr>
                <w:rFonts w:hint="eastAsia"/>
                <w:sz w:val="18"/>
              </w:rPr>
              <w:t xml:space="preserve">本人、已驳回</w:t>
            </w:r>
            <w:r>
              <w:rPr>
                <w:sz w:val="18"/>
              </w:rPr>
              <w:t xml:space="preserve"> / </w:t>
            </w:r>
            <w:r>
              <w:rPr>
                <w:rFonts w:hint="eastAsia"/>
                <w:sz w:val="18"/>
              </w:rPr>
              <w:t xml:space="preserve">已撤回</w:t>
            </w:r>
          </w:p>
        </w:tc>
        <w:tc>
          <w:tcPr>
            <w:tcW w:w="3964" w:type="dxa"/>
          </w:tcPr>
          <w:p>
            <w:pPr>
              <w:pStyle w:val="Compact"/>
              <w:spacing w:after="0" w:before="0" w:line="264" w:lineRule="auto"/>
            </w:pPr>
            <w:r>
              <w:rPr>
                <w:rFonts w:hint="eastAsia"/>
                <w:sz w:val="18"/>
              </w:rPr>
              <w:t xml:space="preserve">复制为新草稿</w:t>
            </w:r>
          </w:p>
        </w:tc>
      </w:tr>
      <w:tr>
        <w:trPr>
          <w:cantSplit/>
        </w:trPr>
        <w:tc>
          <w:tcPr>
            <w:tcW w:w="619" w:type="dxa"/>
          </w:tcPr>
          <w:p>
            <w:pPr>
              <w:pStyle w:val="Compact"/>
              <w:spacing w:after="0" w:before="0" w:line="264" w:lineRule="auto"/>
            </w:pPr>
            <w:r>
              <w:rPr>
                <w:sz w:val="18"/>
              </w:rPr>
              <w:t xml:space="preserve">GET</w:t>
            </w:r>
          </w:p>
        </w:tc>
        <w:tc>
          <w:tcPr>
            <w:tcW w:w="2888" w:type="dxa"/>
          </w:tcPr>
          <w:p>
            <w:pPr>
              <w:pStyle w:val="Compact"/>
              <w:spacing w:after="0" w:before="0" w:line="264" w:lineRule="auto"/>
            </w:pPr>
            <w:r>
              <w:rPr>
                <w:rStyle w:val="VerbatimChar"/>
                <w:sz w:val="18"/>
              </w:rPr>
              <w:t xml:space="preserve">/api/tasks/pending</w:t>
            </w:r>
            <w:r>
              <w:rPr>
                <w:sz w:val="18"/>
              </w:rPr>
              <w:t xml:space="preserve">、</w:t>
            </w:r>
            <w:r>
              <w:rPr>
                <w:rStyle w:val="VerbatimChar"/>
                <w:sz w:val="18"/>
              </w:rPr>
              <w:t xml:space="preserve">/api/tasks/done</w:t>
            </w:r>
          </w:p>
        </w:tc>
        <w:tc>
          <w:tcPr>
            <w:tcW w:w="1598" w:type="dxa"/>
          </w:tcPr>
          <w:p>
            <w:pPr>
              <w:pStyle w:val="Compact"/>
              <w:spacing w:after="0" w:before="0" w:line="264" w:lineRule="auto"/>
            </w:pPr>
            <w:r>
              <w:rPr>
                <w:rStyle w:val="VerbatimChar"/>
                <w:sz w:val="18"/>
              </w:rPr>
              <w:t xml:space="preserve">TASK_HANDLE</w:t>
            </w:r>
          </w:p>
        </w:tc>
        <w:tc>
          <w:tcPr>
            <w:tcW w:w="3964" w:type="dxa"/>
          </w:tcPr>
          <w:p>
            <w:pPr>
              <w:pStyle w:val="Compact"/>
              <w:spacing w:after="0" w:before="0" w:line="264" w:lineRule="auto"/>
            </w:pPr>
            <w:r>
              <w:rPr>
                <w:rFonts w:hint="eastAsia"/>
                <w:sz w:val="18"/>
              </w:rPr>
              <w:t xml:space="preserve">待办、已办</w:t>
            </w:r>
          </w:p>
        </w:tc>
      </w:tr>
      <w:tr>
        <w:trPr>
          <w:cantSplit/>
        </w:trPr>
        <w:tc>
          <w:tcPr>
            <w:tcW w:w="619" w:type="dxa"/>
          </w:tcPr>
          <w:p>
            <w:pPr>
              <w:pStyle w:val="Compact"/>
              <w:spacing w:after="0" w:before="0" w:line="264" w:lineRule="auto"/>
            </w:pPr>
            <w:r>
              <w:rPr>
                <w:sz w:val="18"/>
              </w:rPr>
              <w:t xml:space="preserve">POST</w:t>
            </w:r>
          </w:p>
        </w:tc>
        <w:tc>
          <w:tcPr>
            <w:tcW w:w="2888" w:type="dxa"/>
          </w:tcPr>
          <w:p>
            <w:pPr>
              <w:pStyle w:val="Compact"/>
              <w:spacing w:after="0" w:before="0" w:line="264" w:lineRule="auto"/>
            </w:pPr>
            <w:r>
              <w:rPr>
                <w:rStyle w:val="VerbatimChar"/>
                <w:sz w:val="18"/>
              </w:rPr>
              <w:t xml:space="preserve">/api/tasks/{taskId}/approve</w:t>
            </w:r>
          </w:p>
        </w:tc>
        <w:tc>
          <w:tcPr>
            <w:tcW w:w="1598" w:type="dxa"/>
          </w:tcPr>
          <w:p>
            <w:pPr>
              <w:pStyle w:val="Compact"/>
              <w:spacing w:after="0" w:before="0" w:line="264" w:lineRule="auto"/>
            </w:pPr>
            <w:r>
              <w:rPr>
                <w:rFonts w:hint="eastAsia"/>
                <w:sz w:val="18"/>
              </w:rPr>
              <w:t xml:space="preserve">当前审批人</w:t>
            </w:r>
            <w:r>
              <w:rPr>
                <w:sz w:val="18"/>
              </w:rPr>
              <w:t xml:space="preserve"> + </w:t>
            </w:r>
            <w:r>
              <w:rPr>
                <w:rFonts w:hint="eastAsia"/>
                <w:sz w:val="18"/>
              </w:rPr>
              <w:t xml:space="preserve">幂等键</w:t>
            </w:r>
          </w:p>
        </w:tc>
        <w:tc>
          <w:tcPr>
            <w:tcW w:w="3964" w:type="dxa"/>
          </w:tcPr>
          <w:p>
            <w:pPr>
              <w:pStyle w:val="Compact"/>
              <w:spacing w:after="0" w:before="0" w:line="264" w:lineRule="auto"/>
            </w:pPr>
            <w:r>
              <w:rPr>
                <w:rFonts w:hint="eastAsia"/>
                <w:sz w:val="18"/>
              </w:rPr>
              <w:t xml:space="preserve">批准</w:t>
            </w:r>
          </w:p>
        </w:tc>
      </w:tr>
      <w:tr>
        <w:trPr>
          <w:cantSplit/>
        </w:trPr>
        <w:tc>
          <w:tcPr>
            <w:tcW w:w="619" w:type="dxa"/>
          </w:tcPr>
          <w:p>
            <w:pPr>
              <w:pStyle w:val="Compact"/>
              <w:spacing w:after="0" w:before="0" w:line="264" w:lineRule="auto"/>
            </w:pPr>
            <w:r>
              <w:rPr>
                <w:sz w:val="18"/>
              </w:rPr>
              <w:t xml:space="preserve">POST</w:t>
            </w:r>
          </w:p>
        </w:tc>
        <w:tc>
          <w:tcPr>
            <w:tcW w:w="2888" w:type="dxa"/>
          </w:tcPr>
          <w:p>
            <w:pPr>
              <w:pStyle w:val="Compact"/>
              <w:spacing w:after="0" w:before="0" w:line="264" w:lineRule="auto"/>
            </w:pPr>
            <w:r>
              <w:rPr>
                <w:rStyle w:val="VerbatimChar"/>
                <w:sz w:val="18"/>
              </w:rPr>
              <w:t xml:space="preserve">/api/tasks/{taskId}/reject</w:t>
            </w:r>
          </w:p>
        </w:tc>
        <w:tc>
          <w:tcPr>
            <w:tcW w:w="1598" w:type="dxa"/>
          </w:tcPr>
          <w:p>
            <w:pPr>
              <w:pStyle w:val="Compact"/>
              <w:spacing w:after="0" w:before="0" w:line="264" w:lineRule="auto"/>
            </w:pPr>
            <w:r>
              <w:rPr>
                <w:rFonts w:hint="eastAsia"/>
                <w:sz w:val="18"/>
              </w:rPr>
              <w:t xml:space="preserve">当前审批人</w:t>
            </w:r>
            <w:r>
              <w:rPr>
                <w:sz w:val="18"/>
              </w:rPr>
              <w:t xml:space="preserve"> + </w:t>
            </w:r>
            <w:r>
              <w:rPr>
                <w:rFonts w:hint="eastAsia"/>
                <w:sz w:val="18"/>
              </w:rPr>
              <w:t xml:space="preserve">幂等键</w:t>
            </w:r>
          </w:p>
        </w:tc>
        <w:tc>
          <w:tcPr>
            <w:tcW w:w="3964" w:type="dxa"/>
          </w:tcPr>
          <w:p>
            <w:pPr>
              <w:pStyle w:val="Compact"/>
              <w:spacing w:after="0" w:before="0" w:line="264" w:lineRule="auto"/>
            </w:pPr>
            <w:r>
              <w:rPr>
                <w:rFonts w:hint="eastAsia"/>
                <w:sz w:val="18"/>
              </w:rPr>
              <w:t xml:space="preserve">驳回，理由必填</w:t>
            </w:r>
          </w:p>
        </w:tc>
      </w:tr>
      <w:tr>
        <w:trPr>
          <w:cantSplit/>
        </w:trPr>
        <w:tc>
          <w:tcPr>
            <w:tcW w:w="619" w:type="dxa"/>
          </w:tcPr>
          <w:p>
            <w:pPr>
              <w:pStyle w:val="Compact"/>
              <w:spacing w:after="0" w:before="0" w:line="264" w:lineRule="auto"/>
            </w:pPr>
            <w:r>
              <w:rPr>
                <w:sz w:val="18"/>
              </w:rPr>
              <w:t xml:space="preserve">POST</w:t>
            </w:r>
          </w:p>
        </w:tc>
        <w:tc>
          <w:tcPr>
            <w:tcW w:w="2888" w:type="dxa"/>
          </w:tcPr>
          <w:p>
            <w:pPr>
              <w:pStyle w:val="Compact"/>
              <w:spacing w:after="0" w:before="0" w:line="264" w:lineRule="auto"/>
            </w:pPr>
            <w:r>
              <w:rPr>
                <w:rStyle w:val="VerbatimChar"/>
                <w:sz w:val="18"/>
              </w:rPr>
              <w:t xml:space="preserve">/api/files</w:t>
            </w:r>
          </w:p>
        </w:tc>
        <w:tc>
          <w:tcPr>
            <w:tcW w:w="1598" w:type="dxa"/>
          </w:tcPr>
          <w:p>
            <w:pPr>
              <w:pStyle w:val="Compact"/>
              <w:spacing w:after="0" w:before="0" w:line="264" w:lineRule="auto"/>
            </w:pPr>
            <w:r>
              <w:rPr>
                <w:rFonts w:hint="eastAsia"/>
                <w:sz w:val="18"/>
              </w:rPr>
              <w:t xml:space="preserve">登录（限流）</w:t>
            </w:r>
          </w:p>
        </w:tc>
        <w:tc>
          <w:tcPr>
            <w:tcW w:w="3964" w:type="dxa"/>
          </w:tcPr>
          <w:p>
            <w:pPr>
              <w:pStyle w:val="Compact"/>
              <w:spacing w:after="0" w:before="0" w:line="264" w:lineRule="auto"/>
            </w:pPr>
            <w:r>
              <w:rPr>
                <w:rFonts w:hint="eastAsia"/>
                <w:sz w:val="18"/>
              </w:rPr>
              <w:t xml:space="preserve">上传附件</w:t>
            </w:r>
          </w:p>
        </w:tc>
      </w:tr>
      <w:tr>
        <w:trPr>
          <w:cantSplit/>
        </w:trPr>
        <w:tc>
          <w:tcPr>
            <w:tcW w:w="619" w:type="dxa"/>
          </w:tcPr>
          <w:p>
            <w:pPr>
              <w:pStyle w:val="Compact"/>
              <w:spacing w:after="0" w:before="0" w:line="264" w:lineRule="auto"/>
            </w:pPr>
            <w:r>
              <w:rPr>
                <w:sz w:val="18"/>
              </w:rPr>
              <w:t xml:space="preserve">GET</w:t>
            </w:r>
          </w:p>
        </w:tc>
        <w:tc>
          <w:tcPr>
            <w:tcW w:w="2888" w:type="dxa"/>
          </w:tcPr>
          <w:p>
            <w:pPr>
              <w:pStyle w:val="Compact"/>
              <w:spacing w:after="0" w:before="0" w:line="264" w:lineRule="auto"/>
            </w:pPr>
            <w:r>
              <w:rPr>
                <w:rStyle w:val="VerbatimChar"/>
                <w:sz w:val="18"/>
              </w:rPr>
              <w:t xml:space="preserve">/api/files/{id}/content</w:t>
            </w:r>
          </w:p>
        </w:tc>
        <w:tc>
          <w:tcPr>
            <w:tcW w:w="1598" w:type="dxa"/>
          </w:tcPr>
          <w:p>
            <w:pPr>
              <w:pStyle w:val="Compact"/>
              <w:spacing w:after="0" w:before="0" w:line="264" w:lineRule="auto"/>
            </w:pPr>
            <w:r>
              <w:rPr>
                <w:rFonts w:hint="eastAsia"/>
                <w:sz w:val="18"/>
              </w:rPr>
              <w:t xml:space="preserve">可读附件</w:t>
            </w:r>
          </w:p>
        </w:tc>
        <w:tc>
          <w:tcPr>
            <w:tcW w:w="3964" w:type="dxa"/>
          </w:tcPr>
          <w:p>
            <w:pPr>
              <w:pStyle w:val="Compact"/>
              <w:spacing w:after="0" w:before="0" w:line="264" w:lineRule="auto"/>
            </w:pPr>
            <w:r>
              <w:rPr>
                <w:rFonts w:hint="eastAsia"/>
                <w:sz w:val="18"/>
              </w:rPr>
              <w:t xml:space="preserve">预览</w:t>
            </w:r>
            <w:r>
              <w:rPr>
                <w:sz w:val="18"/>
              </w:rPr>
              <w:t xml:space="preserve"> / </w:t>
            </w:r>
            <w:r>
              <w:rPr>
                <w:rFonts w:hint="eastAsia"/>
                <w:sz w:val="18"/>
              </w:rPr>
              <w:t xml:space="preserve">下载</w:t>
            </w:r>
          </w:p>
        </w:tc>
      </w:tr>
      <w:tr>
        <w:trPr>
          <w:cantSplit/>
        </w:trPr>
        <w:tc>
          <w:tcPr>
            <w:tcW w:w="619" w:type="dxa"/>
          </w:tcPr>
          <w:p>
            <w:pPr>
              <w:pStyle w:val="Compact"/>
              <w:spacing w:after="0" w:before="0" w:line="264" w:lineRule="auto"/>
            </w:pPr>
            <w:r>
              <w:rPr>
                <w:sz w:val="18"/>
              </w:rPr>
              <w:t xml:space="preserve">GET</w:t>
            </w:r>
          </w:p>
        </w:tc>
        <w:tc>
          <w:tcPr>
            <w:tcW w:w="2888" w:type="dxa"/>
          </w:tcPr>
          <w:p>
            <w:pPr>
              <w:pStyle w:val="Compact"/>
              <w:spacing w:after="0" w:before="0" w:line="264" w:lineRule="auto"/>
            </w:pPr>
            <w:r>
              <w:rPr>
                <w:rStyle w:val="VerbatimChar"/>
                <w:sz w:val="18"/>
              </w:rPr>
              <w:t xml:space="preserve">/api/notifications/unread-count</w:t>
            </w:r>
          </w:p>
        </w:tc>
        <w:tc>
          <w:tcPr>
            <w:tcW w:w="1598" w:type="dxa"/>
          </w:tcPr>
          <w:p>
            <w:pPr>
              <w:pStyle w:val="Compact"/>
              <w:spacing w:after="0" w:before="0" w:line="264" w:lineRule="auto"/>
            </w:pPr>
            <w:r>
              <w:rPr>
                <w:rFonts w:hint="eastAsia"/>
                <w:sz w:val="18"/>
              </w:rPr>
              <w:t xml:space="preserve">登录</w:t>
            </w:r>
          </w:p>
        </w:tc>
        <w:tc>
          <w:tcPr>
            <w:tcW w:w="3964" w:type="dxa"/>
          </w:tcPr>
          <w:p>
            <w:pPr>
              <w:pStyle w:val="Compact"/>
              <w:spacing w:after="0" w:before="0" w:line="264" w:lineRule="auto"/>
            </w:pPr>
            <w:r>
              <w:rPr>
                <w:rFonts w:hint="eastAsia"/>
                <w:sz w:val="18"/>
              </w:rPr>
              <w:t xml:space="preserve">未读数</w:t>
            </w:r>
          </w:p>
        </w:tc>
      </w:tr>
      <w:tr>
        <w:trPr>
          <w:cantSplit/>
        </w:trPr>
        <w:tc>
          <w:tcPr>
            <w:tcW w:w="619" w:type="dxa"/>
          </w:tcPr>
          <w:p>
            <w:pPr>
              <w:pStyle w:val="Compact"/>
              <w:spacing w:after="0" w:before="0" w:line="264" w:lineRule="auto"/>
            </w:pPr>
            <w:r>
              <w:rPr>
                <w:sz w:val="18"/>
              </w:rPr>
              <w:t xml:space="preserve">POST</w:t>
            </w:r>
          </w:p>
        </w:tc>
        <w:tc>
          <w:tcPr>
            <w:tcW w:w="2888" w:type="dxa"/>
          </w:tcPr>
          <w:p>
            <w:pPr>
              <w:pStyle w:val="Compact"/>
              <w:spacing w:after="0" w:before="0" w:line="264" w:lineRule="auto"/>
            </w:pPr>
            <w:r>
              <w:rPr>
                <w:rStyle w:val="VerbatimChar"/>
                <w:sz w:val="18"/>
              </w:rPr>
              <w:t xml:space="preserve">/api/notifications/{id}/read</w:t>
            </w:r>
          </w:p>
        </w:tc>
        <w:tc>
          <w:tcPr>
            <w:tcW w:w="1598" w:type="dxa"/>
          </w:tcPr>
          <w:p>
            <w:pPr>
              <w:pStyle w:val="Compact"/>
              <w:spacing w:after="0" w:before="0" w:line="264" w:lineRule="auto"/>
            </w:pPr>
            <w:r>
              <w:rPr>
                <w:rFonts w:hint="eastAsia"/>
                <w:sz w:val="18"/>
              </w:rPr>
              <w:t xml:space="preserve">本人通知</w:t>
            </w:r>
          </w:p>
        </w:tc>
        <w:tc>
          <w:tcPr>
            <w:tcW w:w="3964" w:type="dxa"/>
          </w:tcPr>
          <w:p>
            <w:pPr>
              <w:pStyle w:val="Compact"/>
              <w:spacing w:after="0" w:before="0" w:line="264" w:lineRule="auto"/>
            </w:pPr>
            <w:r>
              <w:rPr>
                <w:rFonts w:hint="eastAsia"/>
                <w:sz w:val="18"/>
              </w:rPr>
              <w:t xml:space="preserve">标记已读</w:t>
            </w:r>
          </w:p>
        </w:tc>
      </w:tr>
      <w:tr>
        <w:trPr>
          <w:cantSplit/>
        </w:trPr>
        <w:tc>
          <w:tcPr>
            <w:tcW w:w="619" w:type="dxa"/>
          </w:tcPr>
          <w:p>
            <w:pPr>
              <w:pStyle w:val="Compact"/>
              <w:spacing w:after="0" w:before="0" w:line="264" w:lineRule="auto"/>
            </w:pPr>
            <w:r>
              <w:rPr>
                <w:sz w:val="18"/>
              </w:rPr>
              <w:t xml:space="preserve">GET</w:t>
            </w:r>
          </w:p>
        </w:tc>
        <w:tc>
          <w:tcPr>
            <w:tcW w:w="2888" w:type="dxa"/>
          </w:tcPr>
          <w:p>
            <w:pPr>
              <w:pStyle w:val="Compact"/>
              <w:spacing w:after="0" w:before="0" w:line="264" w:lineRule="auto"/>
            </w:pPr>
            <w:r>
              <w:rPr>
                <w:rStyle w:val="VerbatimChar"/>
                <w:sz w:val="18"/>
              </w:rPr>
              <w:t xml:space="preserve">/api/notifications/stream?ticket=</w:t>
            </w:r>
          </w:p>
        </w:tc>
        <w:tc>
          <w:tcPr>
            <w:tcW w:w="1598" w:type="dxa"/>
          </w:tcPr>
          <w:p>
            <w:pPr>
              <w:pStyle w:val="Compact"/>
              <w:spacing w:after="0" w:before="0" w:line="264" w:lineRule="auto"/>
            </w:pPr>
            <w:r>
              <w:rPr>
                <w:rFonts w:hint="eastAsia"/>
                <w:sz w:val="18"/>
              </w:rPr>
              <w:t xml:space="preserve">一次性票据</w:t>
            </w:r>
          </w:p>
        </w:tc>
        <w:tc>
          <w:tcPr>
            <w:tcW w:w="3964" w:type="dxa"/>
          </w:tcPr>
          <w:p>
            <w:pPr>
              <w:pStyle w:val="Compact"/>
              <w:spacing w:after="0" w:before="0" w:line="264" w:lineRule="auto"/>
            </w:pPr>
            <w:r>
              <w:rPr>
                <w:sz w:val="18"/>
              </w:rPr>
              <w:t xml:space="preserve">SSE </w:t>
            </w:r>
            <w:r>
              <w:rPr>
                <w:rFonts w:hint="eastAsia"/>
                <w:sz w:val="18"/>
              </w:rPr>
              <w:t xml:space="preserve">连接</w:t>
            </w:r>
          </w:p>
        </w:tc>
      </w:tr>
      <w:tr>
        <w:trPr>
          <w:cantSplit/>
        </w:trPr>
        <w:tc>
          <w:tcPr>
            <w:tcW w:w="619" w:type="dxa"/>
          </w:tcPr>
          <w:p>
            <w:pPr>
              <w:pStyle w:val="Compact"/>
              <w:spacing w:after="0" w:before="0" w:line="264" w:lineRule="auto"/>
            </w:pPr>
            <w:r>
              <w:rPr>
                <w:sz w:val="18"/>
              </w:rPr>
              <w:t xml:space="preserve">GET</w:t>
            </w:r>
          </w:p>
        </w:tc>
        <w:tc>
          <w:tcPr>
            <w:tcW w:w="2888" w:type="dxa"/>
          </w:tcPr>
          <w:p>
            <w:pPr>
              <w:pStyle w:val="Compact"/>
              <w:spacing w:after="0" w:before="0" w:line="264" w:lineRule="auto"/>
            </w:pPr>
            <w:r>
              <w:rPr>
                <w:rStyle w:val="VerbatimChar"/>
                <w:sz w:val="18"/>
              </w:rPr>
              <w:t xml:space="preserve">/api/stats/dept</w:t>
            </w:r>
          </w:p>
        </w:tc>
        <w:tc>
          <w:tcPr>
            <w:tcW w:w="1598" w:type="dxa"/>
          </w:tcPr>
          <w:p>
            <w:pPr>
              <w:pStyle w:val="Compact"/>
              <w:spacing w:after="0" w:before="0" w:line="264" w:lineRule="auto"/>
            </w:pPr>
            <w:r>
              <w:rPr>
                <w:rStyle w:val="VerbatimChar"/>
                <w:sz w:val="18"/>
              </w:rPr>
              <w:t xml:space="preserve">STATS_DEPT</w:t>
            </w:r>
          </w:p>
        </w:tc>
        <w:tc>
          <w:tcPr>
            <w:tcW w:w="3964" w:type="dxa"/>
          </w:tcPr>
          <w:p>
            <w:pPr>
              <w:pStyle w:val="Compact"/>
              <w:spacing w:after="0" w:before="0" w:line="264" w:lineRule="auto"/>
            </w:pPr>
            <w:r>
              <w:rPr>
                <w:rFonts w:hint="eastAsia"/>
                <w:sz w:val="18"/>
              </w:rPr>
              <w:t xml:space="preserve">本部门统计</w:t>
            </w:r>
          </w:p>
        </w:tc>
      </w:tr>
      <w:tr>
        <w:trPr>
          <w:cantSplit/>
        </w:trPr>
        <w:tc>
          <w:tcPr>
            <w:tcW w:w="619" w:type="dxa"/>
          </w:tcPr>
          <w:p>
            <w:pPr>
              <w:pStyle w:val="Compact"/>
              <w:spacing w:after="0" w:before="0" w:line="264" w:lineRule="auto"/>
            </w:pPr>
            <w:r>
              <w:rPr>
                <w:sz w:val="18"/>
              </w:rPr>
              <w:t xml:space="preserve">POST</w:t>
            </w:r>
          </w:p>
        </w:tc>
        <w:tc>
          <w:tcPr>
            <w:tcW w:w="2888" w:type="dxa"/>
          </w:tcPr>
          <w:p>
            <w:pPr>
              <w:pStyle w:val="Compact"/>
              <w:spacing w:after="0" w:before="0" w:line="264" w:lineRule="auto"/>
            </w:pPr>
            <w:r>
              <w:rPr>
                <w:rStyle w:val="VerbatimChar"/>
                <w:sz w:val="18"/>
              </w:rPr>
              <w:t xml:space="preserve">/api/admin/templates/{id}/publish</w:t>
            </w:r>
          </w:p>
        </w:tc>
        <w:tc>
          <w:tcPr>
            <w:tcW w:w="1598" w:type="dxa"/>
          </w:tcPr>
          <w:p>
            <w:pPr>
              <w:pStyle w:val="Compact"/>
              <w:spacing w:after="0" w:before="0" w:line="264" w:lineRule="auto"/>
            </w:pPr>
            <w:r>
              <w:rPr>
                <w:rStyle w:val="VerbatimChar"/>
                <w:sz w:val="18"/>
              </w:rPr>
              <w:t xml:space="preserve">ADMIN_TEMPLATE</w:t>
            </w:r>
          </w:p>
        </w:tc>
        <w:tc>
          <w:tcPr>
            <w:tcW w:w="3964" w:type="dxa"/>
          </w:tcPr>
          <w:p>
            <w:pPr>
              <w:pStyle w:val="Compact"/>
              <w:spacing w:after="0" w:before="0" w:line="264" w:lineRule="auto"/>
            </w:pPr>
            <w:r>
              <w:rPr>
                <w:rFonts w:hint="eastAsia"/>
                <w:sz w:val="18"/>
              </w:rPr>
              <w:t xml:space="preserve">发布模板版本</w:t>
            </w:r>
          </w:p>
        </w:tc>
      </w:tr>
      <w:tr>
        <w:trPr>
          <w:cantSplit/>
        </w:trPr>
        <w:tc>
          <w:tcPr>
            <w:tcW w:w="619" w:type="dxa"/>
          </w:tcPr>
          <w:p>
            <w:pPr>
              <w:pStyle w:val="Compact"/>
              <w:spacing w:after="0" w:before="0" w:line="264" w:lineRule="auto"/>
            </w:pPr>
            <w:r>
              <w:rPr>
                <w:sz w:val="18"/>
              </w:rPr>
              <w:t xml:space="preserve">POST</w:t>
            </w:r>
          </w:p>
        </w:tc>
        <w:tc>
          <w:tcPr>
            <w:tcW w:w="2888" w:type="dxa"/>
          </w:tcPr>
          <w:p>
            <w:pPr>
              <w:pStyle w:val="Compact"/>
              <w:spacing w:after="0" w:before="0" w:line="264" w:lineRule="auto"/>
            </w:pPr>
            <w:r>
              <w:rPr>
                <w:rStyle w:val="VerbatimChar"/>
                <w:sz w:val="18"/>
              </w:rPr>
              <w:t xml:space="preserve">/api/admin/tasks/{taskId}/transfer</w:t>
            </w:r>
          </w:p>
        </w:tc>
        <w:tc>
          <w:tcPr>
            <w:tcW w:w="1598" w:type="dxa"/>
          </w:tcPr>
          <w:p>
            <w:pPr>
              <w:pStyle w:val="Compact"/>
              <w:spacing w:after="0" w:before="0" w:line="264" w:lineRule="auto"/>
            </w:pPr>
            <w:r>
              <w:rPr>
                <w:rStyle w:val="VerbatimChar"/>
                <w:sz w:val="18"/>
              </w:rPr>
              <w:t xml:space="preserve">ADMIN_TRANSFER</w:t>
            </w:r>
          </w:p>
        </w:tc>
        <w:tc>
          <w:tcPr>
            <w:tcW w:w="3964" w:type="dxa"/>
          </w:tcPr>
          <w:p>
            <w:pPr>
              <w:pStyle w:val="Compact"/>
              <w:spacing w:after="0" w:before="0" w:line="264" w:lineRule="auto"/>
            </w:pPr>
            <w:r>
              <w:rPr>
                <w:rFonts w:hint="eastAsia"/>
                <w:sz w:val="18"/>
              </w:rPr>
              <w:t xml:space="preserve">转办，需填原因</w:t>
            </w:r>
          </w:p>
        </w:tc>
      </w:tr>
    </w:tbl>
    <w:p>
      <w:pPr>
        <w:pStyle w:val="BodyText"/>
        <w:keepNext/>
      </w:pPr>
      <w:r>
        <w:rPr>
          <w:rStyle w:val="VerbatimChar"/>
        </w:rPr>
        <w:t xml:space="preserve">@RestController</w:t>
      </w:r>
      <w:r>
        <w:t xml:space="preserve"> </w:t>
      </w:r>
      <w:r>
        <w:rPr>
          <w:rFonts w:hint="eastAsia"/>
        </w:rPr>
        <w:t xml:space="preserve">标注控制器，</w:t>
      </w:r>
      <w:r>
        <w:rPr>
          <w:rStyle w:val="VerbatimChar"/>
        </w:rPr>
        <w:t xml:space="preserve">@RequestMapping</w:t>
      </w:r>
      <w:r>
        <w:t xml:space="preserve"> </w:t>
      </w:r>
      <w:r>
        <w:rPr>
          <w:rFonts w:hint="eastAsia"/>
        </w:rPr>
        <w:t xml:space="preserve">指定基础路径：</w:t>
      </w:r>
    </w:p>
    <w:p>
      <w:pPr>
        <w:pStyle w:val="BodyText"/>
        <w:keepNext w:val="0"/>
        <w:spacing w:before="60" w:after="160" w:line="240" w:lineRule="auto"/>
        <w:ind w:firstLine="0" w:left="0"/>
        <w:jc w:val="left"/>
      </w:pPr>
      <w:r>
        <w:drawing>
          <wp:inline>
            <wp:extent cx="5760000" cy="1066314"/>
            <wp:docPr id="96" name="Picture 96"/>
            <wp:cNvGraphicFramePr>
              <a:graphicFrameLocks noChangeAspect="1"/>
            </wp:cNvGraphicFramePr>
            <a:graphic>
              <a:graphicData uri="http://schemas.openxmlformats.org/drawingml/2006/picture">
                <pic:pic>
                  <pic:nvPicPr>
                    <pic:cNvPr id="0" name="c22_0.png"/>
                    <pic:cNvPicPr/>
                  </pic:nvPicPr>
                  <pic:blipFill>
                    <a:blip r:embed="rId34"/>
                    <a:stretch>
                      <a:fillRect/>
                    </a:stretch>
                  </pic:blipFill>
                  <pic:spPr>
                    <a:xfrm>
                      <a:off x="0" y="0"/>
                      <a:ext cx="5760000" cy="1066314"/>
                    </a:xfrm>
                    <a:prstGeom prst="rect"/>
                  </pic:spPr>
                </pic:pic>
              </a:graphicData>
            </a:graphic>
          </wp:inline>
        </w:drawing>
      </w:r>
    </w:p>
    <w:p>
      <w:pPr>
        <w:pStyle w:val="BodyText"/>
        <w:keepNext/>
      </w:pPr>
      <w:r>
        <w:rPr>
          <w:rFonts w:hint="eastAsia"/>
        </w:rPr>
        <w:t xml:space="preserve">用户注册，调用</w:t>
      </w:r>
      <w:r>
        <w:t xml:space="preserve"> Service </w:t>
      </w:r>
      <w:r>
        <w:rPr>
          <w:rFonts w:hint="eastAsia"/>
        </w:rPr>
        <w:t xml:space="preserve">层：</w:t>
      </w:r>
    </w:p>
    <w:p>
      <w:pPr>
        <w:pStyle w:val="BodyText"/>
        <w:keepNext w:val="0"/>
        <w:spacing w:before="60" w:after="160" w:line="240" w:lineRule="auto"/>
        <w:ind w:firstLine="0" w:left="0"/>
        <w:jc w:val="left"/>
      </w:pPr>
      <w:r>
        <w:drawing>
          <wp:inline>
            <wp:extent cx="5760000" cy="1732760"/>
            <wp:docPr id="97" name="Picture 97"/>
            <wp:cNvGraphicFramePr>
              <a:graphicFrameLocks noChangeAspect="1"/>
            </wp:cNvGraphicFramePr>
            <a:graphic>
              <a:graphicData uri="http://schemas.openxmlformats.org/drawingml/2006/picture">
                <pic:pic>
                  <pic:nvPicPr>
                    <pic:cNvPr id="0" name="c23_0.png"/>
                    <pic:cNvPicPr/>
                  </pic:nvPicPr>
                  <pic:blipFill>
                    <a:blip r:embed="rId35"/>
                    <a:stretch>
                      <a:fillRect/>
                    </a:stretch>
                  </pic:blipFill>
                  <pic:spPr>
                    <a:xfrm>
                      <a:off x="0" y="0"/>
                      <a:ext cx="5760000" cy="1732760"/>
                    </a:xfrm>
                    <a:prstGeom prst="rect"/>
                  </pic:spPr>
                </pic:pic>
              </a:graphicData>
            </a:graphic>
          </wp:inline>
        </w:drawing>
      </w:r>
    </w:p>
    <w:p>
      <w:pPr>
        <w:pStyle w:val="BodyText"/>
        <w:keepNext/>
      </w:pPr>
      <w:r>
        <w:rPr>
          <w:rFonts w:hint="eastAsia"/>
        </w:rPr>
        <w:t xml:space="preserve">批准待办。类上的 @PreAuthorize 只检查功能权限，是否为当前审批人由 FlowEngine 在 SQL 条件里判断。IdempotencyService.execute 包住业务调用：检查 Idempotency-Key，同键同内容的重复请求直接返回首次结果：</w:t>
      </w:r>
      <w:r>
        <w:rPr>
          <w:rStyle w:val="VerbatimChar"/>
        </w:rPr>
        <w:t xml:space="preserve"/>
      </w:r>
      <w:r>
        <w:t xml:space="preserve"/>
      </w:r>
      <w:r>
        <w:rPr>
          <w:rFonts w:hint="eastAsia"/>
        </w:rPr>
        <w:t xml:space="preserve"/>
      </w:r>
      <w:r>
        <w:t xml:space="preserve"/>
      </w:r>
      <w:r>
        <w:rPr>
          <w:rStyle w:val="VerbatimChar"/>
        </w:rPr>
        <w:t xml:space="preserve"/>
      </w:r>
      <w:r>
        <w:t xml:space="preserve"/>
      </w:r>
      <w:r>
        <w:rPr>
          <w:rFonts w:hint="eastAsia"/>
        </w:rPr>
        <w:t xml:space="preserve"/>
      </w:r>
      <w:r>
        <w:t xml:space="preserve"/>
      </w:r>
      <w:r>
        <w:rPr>
          <w:rFonts w:hint="eastAsia"/>
        </w:rPr>
        <w:t xml:space="preserve"/>
      </w:r>
    </w:p>
    <w:p>
      <w:pPr>
        <w:pStyle w:val="BodyText"/>
        <w:keepNext w:val="0"/>
        <w:spacing w:before="60" w:after="160" w:line="240" w:lineRule="auto"/>
        <w:ind w:firstLine="0" w:left="0"/>
        <w:jc w:val="left"/>
      </w:pPr>
      <w:r>
        <w:drawing>
          <wp:inline>
            <wp:extent cx="5760000" cy="2741950"/>
            <wp:docPr id="98" name="Picture 98"/>
            <wp:cNvGraphicFramePr>
              <a:graphicFrameLocks noChangeAspect="1"/>
            </wp:cNvGraphicFramePr>
            <a:graphic>
              <a:graphicData uri="http://schemas.openxmlformats.org/drawingml/2006/picture">
                <pic:pic>
                  <pic:nvPicPr>
                    <pic:cNvPr id="0" name="c24_0.png"/>
                    <pic:cNvPicPr/>
                  </pic:nvPicPr>
                  <pic:blipFill>
                    <a:blip r:embed="rId36"/>
                    <a:stretch>
                      <a:fillRect/>
                    </a:stretch>
                  </pic:blipFill>
                  <pic:spPr>
                    <a:xfrm>
                      <a:off x="0" y="0"/>
                      <a:ext cx="5760000" cy="2741950"/>
                    </a:xfrm>
                    <a:prstGeom prst="rect"/>
                  </pic:spPr>
                </pic:pic>
              </a:graphicData>
            </a:graphic>
          </wp:inline>
        </w:drawing>
      </w:r>
    </w:p>
    <w:p>
      <w:pPr>
        <w:pStyle w:val="BodyText"/>
        <w:keepNext/>
      </w:pPr>
      <w:r>
        <w:rPr>
          <w:rFonts w:hint="eastAsia"/>
        </w:rPr>
        <w:t xml:space="preserve">请求与响应示例：</w:t>
      </w:r>
    </w:p>
    <w:p>
      <w:pPr>
        <w:pStyle w:val="BodyText"/>
        <w:keepNext/>
        <w:spacing w:before="60" w:after="160" w:line="240" w:lineRule="auto"/>
        <w:ind w:firstLine="0" w:left="0"/>
        <w:jc w:val="left"/>
      </w:pPr>
      <w:r>
        <w:drawing>
          <wp:inline>
            <wp:extent cx="5760000" cy="1399537"/>
            <wp:docPr id="99" name="Picture 99"/>
            <wp:cNvGraphicFramePr>
              <a:graphicFrameLocks noChangeAspect="1"/>
            </wp:cNvGraphicFramePr>
            <a:graphic>
              <a:graphicData uri="http://schemas.openxmlformats.org/drawingml/2006/picture">
                <pic:pic>
                  <pic:nvPicPr>
                    <pic:cNvPr id="0" name="c25_0.png"/>
                    <pic:cNvPicPr/>
                  </pic:nvPicPr>
                  <pic:blipFill>
                    <a:blip r:embed="rId37"/>
                    <a:stretch>
                      <a:fillRect/>
                    </a:stretch>
                  </pic:blipFill>
                  <pic:spPr>
                    <a:xfrm>
                      <a:off x="0" y="0"/>
                      <a:ext cx="5760000" cy="1399537"/>
                    </a:xfrm>
                    <a:prstGeom prst="rect"/>
                  </pic:spPr>
                </pic:pic>
              </a:graphicData>
            </a:graphic>
          </wp:inline>
        </w:drawing>
      </w:r>
    </w:p>
    <w:p>
      <w:pPr>
        <w:pStyle w:val="BodyText"/>
        <w:keepNext w:val="0"/>
        <w:spacing w:before="60" w:after="160" w:line="240" w:lineRule="auto"/>
        <w:ind w:firstLine="0" w:left="0"/>
        <w:jc w:val="left"/>
      </w:pPr>
      <w:r>
        <w:drawing>
          <wp:inline>
            <wp:extent cx="5760000" cy="2408727"/>
            <wp:docPr id="100" name="Picture 100"/>
            <wp:cNvGraphicFramePr>
              <a:graphicFrameLocks noChangeAspect="1"/>
            </wp:cNvGraphicFramePr>
            <a:graphic>
              <a:graphicData uri="http://schemas.openxmlformats.org/drawingml/2006/picture">
                <pic:pic>
                  <pic:nvPicPr>
                    <pic:cNvPr id="0" name="c26_0.png"/>
                    <pic:cNvPicPr/>
                  </pic:nvPicPr>
                  <pic:blipFill>
                    <a:blip r:embed="rId38"/>
                    <a:stretch>
                      <a:fillRect/>
                    </a:stretch>
                  </pic:blipFill>
                  <pic:spPr>
                    <a:xfrm>
                      <a:off x="0" y="0"/>
                      <a:ext cx="5760000" cy="2408727"/>
                    </a:xfrm>
                    <a:prstGeom prst="rect"/>
                  </pic:spPr>
                </pic:pic>
              </a:graphicData>
            </a:graphic>
          </wp:inline>
        </w:drawing>
      </w:r>
    </w:p>
    <w:bookmarkEnd w:id="34"/>
    <w:bookmarkStart w:id="35" w:name="main"/>
    <w:p>
      <w:pPr>
        <w:pStyle w:val="Heading3"/>
      </w:pPr>
      <w:r>
        <w:t xml:space="preserve">4.1.8 Main</w:t>
      </w:r>
    </w:p>
    <w:p>
      <w:pPr>
        <w:pStyle w:val="FirstParagraph"/>
        <w:keepNext/>
      </w:pPr>
      <w:r>
        <w:rPr>
          <w:rFonts w:hint="eastAsia"/>
        </w:rPr>
        <w:t xml:space="preserve">启动</w:t>
      </w:r>
      <w:r>
        <w:t xml:space="preserve"> Spring Boot </w:t>
      </w:r>
      <w:r>
        <w:rPr>
          <w:rFonts w:hint="eastAsia"/>
        </w:rPr>
        <w:t xml:space="preserve">服务，扫描</w:t>
      </w:r>
      <w:r>
        <w:t xml:space="preserve"> </w:t>
      </w:r>
      <w:r>
        <w:rPr>
          <w:rFonts w:hint="eastAsia"/>
        </w:rPr>
        <w:t xml:space="preserve">Mapper，开启定时任务：</w:t>
      </w:r>
    </w:p>
    <w:p>
      <w:pPr>
        <w:pStyle w:val="BodyText"/>
        <w:keepNext w:val="0"/>
        <w:spacing w:before="60" w:after="160" w:line="240" w:lineRule="auto"/>
        <w:ind w:firstLine="0" w:left="0"/>
        <w:jc w:val="left"/>
      </w:pPr>
      <w:r>
        <w:drawing>
          <wp:inline>
            <wp:extent cx="5760000" cy="2903802"/>
            <wp:docPr id="101" name="Picture 101"/>
            <wp:cNvGraphicFramePr>
              <a:graphicFrameLocks noChangeAspect="1"/>
            </wp:cNvGraphicFramePr>
            <a:graphic>
              <a:graphicData uri="http://schemas.openxmlformats.org/drawingml/2006/picture">
                <pic:pic>
                  <pic:nvPicPr>
                    <pic:cNvPr id="0" name="c27_0.png"/>
                    <pic:cNvPicPr/>
                  </pic:nvPicPr>
                  <pic:blipFill>
                    <a:blip r:embed="rId39"/>
                    <a:stretch>
                      <a:fillRect/>
                    </a:stretch>
                  </pic:blipFill>
                  <pic:spPr>
                    <a:xfrm>
                      <a:off x="0" y="0"/>
                      <a:ext cx="5760000" cy="2903802"/>
                    </a:xfrm>
                    <a:prstGeom prst="rect"/>
                  </pic:spPr>
                </pic:pic>
              </a:graphicData>
            </a:graphic>
          </wp:inline>
        </w:drawing>
      </w:r>
    </w:p>
    <w:p>
      <w:pPr>
        <w:pStyle w:val="BodyText"/>
      </w:pPr>
      <w:r>
        <w:rPr>
          <w:rFonts w:hint="eastAsia"/>
        </w:rPr>
        <w:t xml:space="preserve">启动时</w:t>
      </w:r>
      <w:r>
        <w:t xml:space="preserve"> Flyway </w:t>
      </w:r>
      <w:r>
        <w:rPr>
          <w:rFonts w:hint="eastAsia"/>
        </w:rPr>
        <w:t xml:space="preserve">先执行迁移脚本，迁移失败则应用不启动；</w:t>
      </w:r>
      <w:r>
        <w:rPr>
          <w:rStyle w:val="VerbatimChar"/>
        </w:rPr>
        <w:t xml:space="preserve">demo</w:t>
      </w:r>
      <w:r>
        <w:t xml:space="preserve"> </w:t>
      </w:r>
      <w:r>
        <w:t xml:space="preserve">profile </w:t>
      </w:r>
      <w:r>
        <w:rPr>
          <w:rFonts w:hint="eastAsia"/>
        </w:rPr>
        <w:t xml:space="preserve">额外加载</w:t>
      </w:r>
      <w:r>
        <w:t xml:space="preserve"> </w:t>
      </w:r>
      <w:r>
        <w:rPr>
          <w:rStyle w:val="VerbatimChar"/>
        </w:rPr>
        <w:t xml:space="preserve">db/demo</w:t>
      </w:r>
      <w:r>
        <w:t xml:space="preserve"> </w:t>
      </w:r>
      <w:r>
        <w:rPr>
          <w:rFonts w:hint="eastAsia"/>
        </w:rPr>
        <w:t xml:space="preserve">下的演示数据。</w:t>
      </w:r>
    </w:p>
    <w:bookmarkEnd w:id="35"/>
    <w:bookmarkEnd w:id="36"/>
    <w:bookmarkStart w:id="42" w:name="前端-2"/>
    <w:p>
      <w:pPr>
        <w:pStyle w:val="Heading2"/>
      </w:pPr>
      <w:r>
        <w:t xml:space="preserve">4.2 </w:t>
      </w:r>
      <w:r>
        <w:rPr>
          <w:rFonts w:hint="eastAsia"/>
        </w:rPr>
        <w:t xml:space="preserve">前端</w:t>
      </w:r>
    </w:p>
    <w:bookmarkStart w:id="37" w:name="lib库工具函数"/>
    <w:p>
      <w:pPr>
        <w:pStyle w:val="Heading3"/>
      </w:pPr>
      <w:r>
        <w:t xml:space="preserve">4.2.1 </w:t>
      </w:r>
      <w:r>
        <w:rPr>
          <w:rFonts w:hint="eastAsia"/>
        </w:rPr>
        <w:t xml:space="preserve">Lib：库/工具函数</w:t>
      </w:r>
    </w:p>
    <w:p>
      <w:pPr>
        <w:pStyle w:val="Compact"/>
        <w:numPr>
          <w:ilvl w:val="0"/>
          <w:numId w:val="1018"/>
        </w:numPr>
      </w:pPr>
      <w:r>
        <w:rPr>
          <w:rStyle w:val="VerbatimChar"/>
        </w:rPr>
        <w:t xml:space="preserve">http.ts</w:t>
      </w:r>
      <w:r>
        <w:rPr>
          <w:rFonts w:hint="eastAsia"/>
        </w:rPr>
        <w:t xml:space="preserve">：axios</w:t>
      </w:r>
      <w:r>
        <w:t xml:space="preserve"> </w:t>
      </w:r>
      <w:r>
        <w:rPr>
          <w:rFonts w:hint="eastAsia"/>
        </w:rPr>
        <w:t xml:space="preserve">实例与拦截器</w:t>
      </w:r>
    </w:p>
    <w:p>
      <w:pPr>
        <w:pStyle w:val="Compact"/>
        <w:numPr>
          <w:ilvl w:val="1"/>
          <w:numId w:val="1019"/>
        </w:numPr>
      </w:pPr>
      <w:r>
        <w:rPr>
          <w:rFonts w:hint="eastAsia"/>
        </w:rPr>
        <w:t xml:space="preserve">请求时带上访问令牌</w:t>
      </w:r>
    </w:p>
    <w:p>
      <w:pPr>
        <w:pStyle w:val="Compact"/>
        <w:numPr>
          <w:ilvl w:val="1"/>
          <w:numId w:val="1019"/>
        </w:numPr>
      </w:pPr>
      <w:r>
        <w:rPr>
          <w:rFonts w:hint="eastAsia"/>
        </w:rPr>
        <w:t xml:space="preserve">收到</w:t>
      </w:r>
      <w:r>
        <w:t xml:space="preserve"> </w:t>
      </w:r>
      <w:r>
        <w:rPr>
          <w:rStyle w:val="VerbatimChar"/>
        </w:rPr>
        <w:t xml:space="preserve">40102</w:t>
      </w:r>
      <w:r>
        <w:t xml:space="preserve"> </w:t>
      </w:r>
      <w:r>
        <w:rPr>
          <w:rFonts w:hint="eastAsia"/>
        </w:rPr>
        <w:t xml:space="preserve">时刷新令牌并重放原请求，并发请求只刷新一次</w:t>
      </w:r>
    </w:p>
    <w:p>
      <w:pPr>
        <w:pStyle w:val="Compact"/>
        <w:numPr>
          <w:ilvl w:val="1"/>
          <w:numId w:val="1019"/>
        </w:numPr>
      </w:pPr>
      <w:r>
        <w:rPr>
          <w:rFonts w:hint="eastAsia"/>
        </w:rPr>
        <w:t xml:space="preserve">统一把</w:t>
      </w:r>
      <w:r>
        <w:t xml:space="preserve"> </w:t>
      </w:r>
      <w:r>
        <w:rPr>
          <w:rStyle w:val="VerbatimChar"/>
        </w:rPr>
        <w:t xml:space="preserve">ApiResponse</w:t>
      </w:r>
      <w:r>
        <w:t xml:space="preserve"> </w:t>
      </w:r>
      <w:r>
        <w:rPr>
          <w:rFonts w:hint="eastAsia"/>
        </w:rPr>
        <w:t xml:space="preserve">拆成</w:t>
      </w:r>
      <w:r>
        <w:t xml:space="preserve"> </w:t>
      </w:r>
      <w:r>
        <w:rPr>
          <w:rStyle w:val="VerbatimChar"/>
        </w:rPr>
        <w:t xml:space="preserve">data</w:t>
      </w:r>
      <w:r>
        <w:t xml:space="preserve"> </w:t>
      </w:r>
      <w:r>
        <w:rPr>
          <w:rFonts w:hint="eastAsia"/>
        </w:rPr>
        <w:t xml:space="preserve">或抛出带</w:t>
      </w:r>
      <w:r>
        <w:t xml:space="preserve"> </w:t>
      </w:r>
      <w:r>
        <w:rPr>
          <w:rStyle w:val="VerbatimChar"/>
        </w:rPr>
        <w:t xml:space="preserve">code</w:t>
      </w:r>
      <w:r>
        <w:t xml:space="preserve">、</w:t>
      </w:r>
      <w:r>
        <w:rPr>
          <w:rStyle w:val="VerbatimChar"/>
        </w:rPr>
        <w:t xml:space="preserve">errors</w:t>
      </w:r>
      <w:r>
        <w:t xml:space="preserve"> </w:t>
      </w:r>
      <w:r>
        <w:rPr>
          <w:rFonts w:hint="eastAsia"/>
        </w:rPr>
        <w:t xml:space="preserve">的异常</w:t>
      </w:r>
    </w:p>
    <w:p>
      <w:pPr>
        <w:pStyle w:val="Compact"/>
        <w:numPr>
          <w:ilvl w:val="0"/>
          <w:numId w:val="1018"/>
        </w:numPr>
      </w:pPr>
      <w:r>
        <w:rPr>
          <w:rStyle w:val="VerbatimChar"/>
        </w:rPr>
        <w:t xml:space="preserve">api/*.ts</w:t>
      </w:r>
      <w:r>
        <w:rPr>
          <w:rFonts w:hint="eastAsia"/>
        </w:rPr>
        <w:t xml:space="preserve">：按模块封装后端接口（</w:t>
      </w:r>
      <w:r>
        <w:rPr>
          <w:rStyle w:val="VerbatimChar"/>
        </w:rPr>
        <w:t xml:space="preserve">auth</w:t>
      </w:r>
      <w:r>
        <w:t xml:space="preserve">、</w:t>
      </w:r>
      <w:r>
        <w:rPr>
          <w:rStyle w:val="VerbatimChar"/>
        </w:rPr>
        <w:t xml:space="preserve">applications</w:t>
      </w:r>
      <w:r>
        <w:t xml:space="preserve">、</w:t>
      </w:r>
      <w:r>
        <w:rPr>
          <w:rStyle w:val="VerbatimChar"/>
        </w:rPr>
        <w:t xml:space="preserve">tasks</w:t>
      </w:r>
      <w:r>
        <w:t xml:space="preserve">、</w:t>
      </w:r>
      <w:r>
        <w:rPr>
          <w:rStyle w:val="VerbatimChar"/>
        </w:rPr>
        <w:t xml:space="preserve">files</w:t>
      </w:r>
      <w:r>
        <w:t xml:space="preserve">、</w:t>
      </w:r>
      <w:r>
        <w:rPr>
          <w:rStyle w:val="VerbatimChar"/>
        </w:rPr>
        <w:t xml:space="preserve">notifications</w:t>
      </w:r>
      <w:r>
        <w:t xml:space="preserve">、</w:t>
      </w:r>
      <w:r>
        <w:rPr>
          <w:rStyle w:val="VerbatimChar"/>
        </w:rPr>
        <w:t xml:space="preserve">stats</w:t>
      </w:r>
      <w:r>
        <w:t xml:space="preserve">、</w:t>
      </w:r>
      <w:r>
        <w:rPr>
          <w:rStyle w:val="VerbatimChar"/>
        </w:rPr>
        <w:t xml:space="preserve">admin</w:t>
      </w:r>
      <w:r>
        <w:rPr>
          <w:rFonts w:hint="eastAsia"/>
        </w:rPr>
        <w:t xml:space="preserve">）</w:t>
      </w:r>
    </w:p>
    <w:p>
      <w:pPr>
        <w:pStyle w:val="Compact"/>
        <w:numPr>
          <w:ilvl w:val="0"/>
          <w:numId w:val="1018"/>
        </w:numPr>
      </w:pPr>
      <w:r>
        <w:rPr>
          <w:rStyle w:val="VerbatimChar"/>
        </w:rPr>
        <w:t xml:space="preserve">types.ts</w:t>
      </w:r>
      <w:r>
        <w:rPr>
          <w:rFonts w:hint="eastAsia"/>
        </w:rPr>
        <w:t xml:space="preserve">：前后端共享的数据结构（申请、明细、待办、通知、模板</w:t>
      </w:r>
      <w:r>
        <w:t xml:space="preserve"> Schema </w:t>
      </w:r>
      <w:r>
        <w:rPr>
          <w:rFonts w:hint="eastAsia"/>
        </w:rPr>
        <w:t xml:space="preserve">等）</w:t>
      </w:r>
    </w:p>
    <w:p>
      <w:pPr>
        <w:pStyle w:val="Compact"/>
        <w:numPr>
          <w:ilvl w:val="0"/>
          <w:numId w:val="1018"/>
        </w:numPr>
      </w:pPr>
      <w:r>
        <w:rPr>
          <w:rStyle w:val="VerbatimChar"/>
        </w:rPr>
        <w:t xml:space="preserve">money.ts</w:t>
      </w:r>
      <w:r>
        <w:rPr>
          <w:rFonts w:hint="eastAsia"/>
        </w:rPr>
        <w:t xml:space="preserve">：元与分的转换，全部按字符串处理</w:t>
      </w:r>
    </w:p>
    <w:p>
      <w:pPr>
        <w:pStyle w:val="Compact"/>
        <w:numPr>
          <w:ilvl w:val="0"/>
          <w:numId w:val="1018"/>
        </w:numPr>
      </w:pPr>
      <w:r>
        <w:rPr>
          <w:rStyle w:val="VerbatimChar"/>
        </w:rPr>
        <w:t xml:space="preserve">idem.ts</w:t>
      </w:r>
      <w:r>
        <w:rPr>
          <w:rFonts w:hint="eastAsia"/>
        </w:rPr>
        <w:t xml:space="preserve">：生成幂等键</w:t>
      </w:r>
    </w:p>
    <w:p>
      <w:pPr>
        <w:pStyle w:val="FirstParagraph"/>
        <w:keepNext/>
      </w:pPr>
      <w:r>
        <w:rPr>
          <w:rFonts w:hint="eastAsia"/>
        </w:rPr>
        <w:t xml:space="preserve">以</w:t>
      </w:r>
      <w:r>
        <w:t xml:space="preserve"> </w:t>
      </w:r>
      <w:r>
        <w:rPr>
          <w:rStyle w:val="VerbatimChar"/>
        </w:rPr>
        <w:t xml:space="preserve">http.ts</w:t>
      </w:r>
      <w:r>
        <w:t xml:space="preserve"> </w:t>
      </w:r>
      <w:r>
        <w:rPr>
          <w:rFonts w:hint="eastAsia"/>
        </w:rPr>
        <w:t xml:space="preserve">为例：</w:t>
      </w:r>
    </w:p>
    <w:p>
      <w:pPr>
        <w:pStyle w:val="BodyText"/>
        <w:keepNext w:val="0"/>
        <w:spacing w:before="60" w:after="160" w:line="240" w:lineRule="auto"/>
        <w:ind w:firstLine="0" w:left="0"/>
        <w:jc w:val="left"/>
      </w:pPr>
      <w:r>
        <w:drawing>
          <wp:inline>
            <wp:extent cx="5760000" cy="5245884"/>
            <wp:docPr id="102" name="Picture 102"/>
            <wp:cNvGraphicFramePr>
              <a:graphicFrameLocks noChangeAspect="1"/>
            </wp:cNvGraphicFramePr>
            <a:graphic>
              <a:graphicData uri="http://schemas.openxmlformats.org/drawingml/2006/picture">
                <pic:pic>
                  <pic:nvPicPr>
                    <pic:cNvPr id="0" name="c28_0.png"/>
                    <pic:cNvPicPr/>
                  </pic:nvPicPr>
                  <pic:blipFill>
                    <a:blip r:embed="rId40"/>
                    <a:stretch>
                      <a:fillRect/>
                    </a:stretch>
                  </pic:blipFill>
                  <pic:spPr>
                    <a:xfrm>
                      <a:off x="0" y="0"/>
                      <a:ext cx="5760000" cy="5245884"/>
                    </a:xfrm>
                    <a:prstGeom prst="rect"/>
                  </pic:spPr>
                </pic:pic>
              </a:graphicData>
            </a:graphic>
          </wp:inline>
        </w:drawing>
      </w:r>
    </w:p>
    <w:p>
      <w:pPr>
        <w:pStyle w:val="BodyText"/>
        <w:keepNext/>
      </w:pPr>
      <w:r>
        <w:rPr>
          <w:rFonts w:hint="eastAsia"/>
        </w:rPr>
        <w:t xml:space="preserve">状态流转类请求带上幂等键。键在用户打开确认框时生成，同一次操作的重试复用同一个键：</w:t>
      </w:r>
    </w:p>
    <w:p>
      <w:pPr>
        <w:pStyle w:val="BodyText"/>
        <w:keepNext w:val="0"/>
        <w:spacing w:before="60" w:after="160" w:line="240" w:lineRule="auto"/>
        <w:ind w:firstLine="0" w:left="0"/>
        <w:jc w:val="left"/>
      </w:pPr>
      <w:r>
        <w:drawing>
          <wp:inline>
            <wp:extent cx="5760000" cy="1399537"/>
            <wp:docPr id="103" name="Picture 103"/>
            <wp:cNvGraphicFramePr>
              <a:graphicFrameLocks noChangeAspect="1"/>
            </wp:cNvGraphicFramePr>
            <a:graphic>
              <a:graphicData uri="http://schemas.openxmlformats.org/drawingml/2006/picture">
                <pic:pic>
                  <pic:nvPicPr>
                    <pic:cNvPr id="0" name="c29_0.png"/>
                    <pic:cNvPicPr/>
                  </pic:nvPicPr>
                  <pic:blipFill>
                    <a:blip r:embed="rId41"/>
                    <a:stretch>
                      <a:fillRect/>
                    </a:stretch>
                  </pic:blipFill>
                  <pic:spPr>
                    <a:xfrm>
                      <a:off x="0" y="0"/>
                      <a:ext cx="5760000" cy="1399537"/>
                    </a:xfrm>
                    <a:prstGeom prst="rect"/>
                  </pic:spPr>
                </pic:pic>
              </a:graphicData>
            </a:graphic>
          </wp:inline>
        </w:drawing>
      </w:r>
    </w:p>
    <w:p>
      <w:pPr>
        <w:pStyle w:val="BodyText"/>
        <w:keepNext/>
      </w:pPr>
      <w:r>
        <w:rPr>
          <w:rFonts w:hint="eastAsia"/>
        </w:rPr>
        <w:t xml:space="preserve">金额转换不经过</w:t>
      </w:r>
      <w:r>
        <w:t xml:space="preserve"> </w:t>
      </w:r>
      <w:r>
        <w:rPr>
          <w:rStyle w:val="VerbatimChar"/>
        </w:rPr>
        <w:t xml:space="preserve">parseFloat</w:t>
      </w:r>
      <w:r>
        <w:rPr>
          <w:rFonts w:hint="eastAsia"/>
        </w:rPr>
        <w:t xml:space="preserve">，避免</w:t>
      </w:r>
      <w:r>
        <w:t xml:space="preserve"> </w:t>
      </w:r>
      <w:r>
        <w:rPr>
          <w:rStyle w:val="VerbatimChar"/>
        </w:rPr>
        <w:t xml:space="preserve">0.1 + 0.2</w:t>
      </w:r>
      <w:r>
        <w:t xml:space="preserve"> </w:t>
      </w:r>
      <w:r>
        <w:rPr>
          <w:rFonts w:hint="eastAsia"/>
        </w:rPr>
        <w:t xml:space="preserve">这类浮点误差：</w:t>
      </w:r>
    </w:p>
    <w:p>
      <w:pPr>
        <w:pStyle w:val="BodyText"/>
        <w:keepNext w:val="0"/>
        <w:spacing w:before="60" w:after="160" w:line="240" w:lineRule="auto"/>
        <w:ind w:firstLine="0" w:left="0"/>
        <w:jc w:val="left"/>
      </w:pPr>
      <w:r>
        <w:drawing>
          <wp:inline>
            <wp:extent cx="5760000" cy="2741950"/>
            <wp:docPr id="104" name="Picture 104"/>
            <wp:cNvGraphicFramePr>
              <a:graphicFrameLocks noChangeAspect="1"/>
            </wp:cNvGraphicFramePr>
            <a:graphic>
              <a:graphicData uri="http://schemas.openxmlformats.org/drawingml/2006/picture">
                <pic:pic>
                  <pic:nvPicPr>
                    <pic:cNvPr id="0" name="c30_0.png"/>
                    <pic:cNvPicPr/>
                  </pic:nvPicPr>
                  <pic:blipFill>
                    <a:blip r:embed="rId42"/>
                    <a:stretch>
                      <a:fillRect/>
                    </a:stretch>
                  </pic:blipFill>
                  <pic:spPr>
                    <a:xfrm>
                      <a:off x="0" y="0"/>
                      <a:ext cx="5760000" cy="2741950"/>
                    </a:xfrm>
                    <a:prstGeom prst="rect"/>
                  </pic:spPr>
                </pic:pic>
              </a:graphicData>
            </a:graphic>
          </wp:inline>
        </w:drawing>
      </w:r>
    </w:p>
    <w:p>
      <w:pPr>
        <w:pStyle w:val="BodyText"/>
      </w:pPr>
      <w:r>
        <w:rPr>
          <w:rFonts w:hint="eastAsia"/>
        </w:rPr>
        <w:t xml:space="preserve">页面上的合计只用于即时显示，以服务端重算的结果为准。</w:t>
      </w:r>
    </w:p>
    <w:bookmarkEnd w:id="37"/>
    <w:bookmarkStart w:id="38" w:name="composables组合式函数"/>
    <w:p>
      <w:pPr>
        <w:pStyle w:val="Heading3"/>
      </w:pPr>
      <w:r>
        <w:t xml:space="preserve">4.2.2 </w:t>
      </w:r>
      <w:r>
        <w:rPr>
          <w:rFonts w:hint="eastAsia"/>
        </w:rPr>
        <w:t xml:space="preserve">Composables：组合式函数</w:t>
      </w:r>
    </w:p>
    <w:p>
      <w:pPr>
        <w:pStyle w:val="FirstParagraph"/>
      </w:pPr>
      <w:r>
        <w:t xml:space="preserve">Vue 3 </w:t>
      </w:r>
      <w:r>
        <w:rPr>
          <w:rFonts w:hint="eastAsia"/>
        </w:rPr>
        <w:t xml:space="preserve">的组合式函数相当于</w:t>
      </w:r>
      <w:r>
        <w:t xml:space="preserve"> React </w:t>
      </w:r>
      <w:r>
        <w:rPr>
          <w:rFonts w:hint="eastAsia"/>
        </w:rPr>
        <w:t xml:space="preserve">的</w:t>
      </w:r>
      <w:r>
        <w:t xml:space="preserve"> </w:t>
      </w:r>
      <w:r>
        <w:rPr>
          <w:rFonts w:hint="eastAsia"/>
        </w:rPr>
        <w:t xml:space="preserve">Hooks，把可复用的状态和逻辑抽出来：</w:t>
      </w:r>
    </w:p>
    <w:p>
      <w:pPr>
        <w:pStyle w:val="Compact"/>
        <w:numPr>
          <w:ilvl w:val="0"/>
          <w:numId w:val="1020"/>
        </w:numPr>
      </w:pPr>
      <w:r>
        <w:rPr>
          <w:rStyle w:val="VerbatimChar"/>
        </w:rPr>
        <w:t xml:space="preserve">useListQuery.ts</w:t>
      </w:r>
      <w:r>
        <w:rPr>
          <w:rFonts w:hint="eastAsia"/>
        </w:rPr>
        <w:t xml:space="preserve">：列表的筛选条件、分页与</w:t>
      </w:r>
      <w:r>
        <w:t xml:space="preserve"> URL </w:t>
      </w:r>
      <w:r>
        <w:rPr>
          <w:rFonts w:hint="eastAsia"/>
        </w:rPr>
        <w:t xml:space="preserve">查询参数同步，刷新页面后筛选不丢</w:t>
      </w:r>
    </w:p>
    <w:p>
      <w:pPr>
        <w:pStyle w:val="Compact"/>
        <w:numPr>
          <w:ilvl w:val="0"/>
          <w:numId w:val="1020"/>
        </w:numPr>
      </w:pPr>
      <w:r>
        <w:rPr>
          <w:rStyle w:val="VerbatimChar"/>
        </w:rPr>
        <w:t xml:space="preserve">useDraftForm.ts</w:t>
      </w:r>
      <w:r>
        <w:rPr>
          <w:rFonts w:hint="eastAsia"/>
        </w:rPr>
        <w:t xml:space="preserve">：草稿表单的加载、保存、</w:t>
      </w:r>
      <w:r>
        <w:rPr>
          <w:rStyle w:val="VerbatimChar"/>
        </w:rPr>
        <w:t xml:space="preserve">version</w:t>
      </w:r>
      <w:r>
        <w:t xml:space="preserve"> </w:t>
      </w:r>
      <w:r>
        <w:rPr>
          <w:rFonts w:hint="eastAsia"/>
        </w:rPr>
        <w:t xml:space="preserve">维护，有未保存修改时离开页面给出提示</w:t>
      </w:r>
    </w:p>
    <w:p>
      <w:pPr>
        <w:pStyle w:val="Compact"/>
        <w:numPr>
          <w:ilvl w:val="0"/>
          <w:numId w:val="1020"/>
        </w:numPr>
      </w:pPr>
      <w:r>
        <w:rPr>
          <w:rStyle w:val="VerbatimChar"/>
        </w:rPr>
        <w:t xml:space="preserve">useAction.ts</w:t>
      </w:r>
      <w:r>
        <w:rPr>
          <w:rFonts w:hint="eastAsia"/>
        </w:rPr>
        <w:t xml:space="preserve">：提交、撤回、批准、驳回等操作的二次确认、loading</w:t>
      </w:r>
      <w:r>
        <w:t xml:space="preserve"> </w:t>
      </w:r>
      <w:r>
        <w:rPr>
          <w:rFonts w:hint="eastAsia"/>
        </w:rPr>
        <w:t xml:space="preserve">状态、幂等键、409</w:t>
      </w:r>
      <w:r>
        <w:t xml:space="preserve"> </w:t>
      </w:r>
      <w:r>
        <w:rPr>
          <w:rFonts w:hint="eastAsia"/>
        </w:rPr>
        <w:t xml:space="preserve">时提示刷新</w:t>
      </w:r>
    </w:p>
    <w:p>
      <w:pPr>
        <w:pStyle w:val="Compact"/>
        <w:numPr>
          <w:ilvl w:val="0"/>
          <w:numId w:val="1020"/>
        </w:numPr>
      </w:pPr>
      <w:r>
        <w:rPr>
          <w:rStyle w:val="VerbatimChar"/>
        </w:rPr>
        <w:t xml:space="preserve">useSse.ts</w:t>
      </w:r>
      <w:r>
        <w:rPr>
          <w:rFonts w:hint="eastAsia"/>
        </w:rPr>
        <w:t xml:space="preserve">：SSE</w:t>
      </w:r>
      <w:r>
        <w:t xml:space="preserve"> </w:t>
      </w:r>
      <w:r>
        <w:rPr>
          <w:rFonts w:hint="eastAsia"/>
        </w:rPr>
        <w:t xml:space="preserve">连接、断线重连与降级轮询</w:t>
      </w:r>
    </w:p>
    <w:p>
      <w:pPr>
        <w:pStyle w:val="Compact"/>
        <w:numPr>
          <w:ilvl w:val="0"/>
          <w:numId w:val="1020"/>
        </w:numPr>
      </w:pPr>
      <w:r>
        <w:rPr>
          <w:rStyle w:val="VerbatimChar"/>
        </w:rPr>
        <w:t xml:space="preserve">useBreakpoint.ts</w:t>
      </w:r>
      <w:r>
        <w:rPr>
          <w:rFonts w:hint="eastAsia"/>
        </w:rPr>
        <w:t xml:space="preserve">：判断窗口是否为移动端宽度</w:t>
      </w:r>
    </w:p>
    <w:p>
      <w:pPr>
        <w:pStyle w:val="FirstParagraph"/>
        <w:keepNext/>
      </w:pPr>
      <w:r>
        <w:rPr>
          <w:rFonts w:hint="eastAsia"/>
        </w:rPr>
        <w:t xml:space="preserve">以</w:t>
      </w:r>
      <w:r>
        <w:t xml:space="preserve"> </w:t>
      </w:r>
      <w:r>
        <w:rPr>
          <w:rStyle w:val="VerbatimChar"/>
        </w:rPr>
        <w:t xml:space="preserve">useSse.ts</w:t>
      </w:r>
      <w:r>
        <w:t xml:space="preserve"> </w:t>
      </w:r>
      <w:r>
        <w:rPr>
          <w:rFonts w:hint="eastAsia"/>
        </w:rPr>
        <w:t xml:space="preserve">为例：</w:t>
      </w:r>
    </w:p>
    <w:p>
      <w:pPr>
        <w:pStyle w:val="BodyText"/>
        <w:keepNext w:val="0"/>
        <w:spacing w:before="60" w:after="160" w:line="240" w:lineRule="auto"/>
        <w:ind w:firstLine="0" w:left="0"/>
        <w:jc w:val="left"/>
      </w:pPr>
      <w:r>
        <w:drawing>
          <wp:inline>
            <wp:extent cx="5760000" cy="5407736"/>
            <wp:docPr id="105" name="Picture 105"/>
            <wp:cNvGraphicFramePr>
              <a:graphicFrameLocks noChangeAspect="1"/>
            </wp:cNvGraphicFramePr>
            <a:graphic>
              <a:graphicData uri="http://schemas.openxmlformats.org/drawingml/2006/picture">
                <pic:pic>
                  <pic:nvPicPr>
                    <pic:cNvPr id="0" name="c31_0.png"/>
                    <pic:cNvPicPr/>
                  </pic:nvPicPr>
                  <pic:blipFill>
                    <a:blip r:embed="rId43"/>
                    <a:stretch>
                      <a:fillRect/>
                    </a:stretch>
                  </pic:blipFill>
                  <pic:spPr>
                    <a:xfrm>
                      <a:off x="0" y="0"/>
                      <a:ext cx="5760000" cy="5407736"/>
                    </a:xfrm>
                    <a:prstGeom prst="rect"/>
                  </pic:spPr>
                </pic:pic>
              </a:graphicData>
            </a:graphic>
          </wp:inline>
        </w:drawing>
      </w:r>
    </w:p>
    <w:bookmarkEnd w:id="38"/>
    <w:bookmarkStart w:id="39" w:name="stores全局状态"/>
    <w:p>
      <w:pPr>
        <w:pStyle w:val="Heading3"/>
      </w:pPr>
      <w:r>
        <w:t xml:space="preserve">4.2.3 </w:t>
      </w:r>
      <w:r>
        <w:rPr>
          <w:rFonts w:hint="eastAsia"/>
        </w:rPr>
        <w:t xml:space="preserve">Stores：全局状态</w:t>
      </w:r>
    </w:p>
    <w:p>
      <w:pPr>
        <w:pStyle w:val="FirstParagraph"/>
      </w:pPr>
      <w:r>
        <w:t xml:space="preserve">Pinia store </w:t>
      </w:r>
      <w:r>
        <w:rPr>
          <w:rFonts w:hint="eastAsia"/>
        </w:rPr>
        <w:t xml:space="preserve">相当于</w:t>
      </w:r>
      <w:r>
        <w:t xml:space="preserve"> React </w:t>
      </w:r>
      <w:r>
        <w:rPr>
          <w:rFonts w:hint="eastAsia"/>
        </w:rPr>
        <w:t xml:space="preserve">的</w:t>
      </w:r>
      <w:r>
        <w:t xml:space="preserve"> </w:t>
      </w:r>
      <w:r>
        <w:rPr>
          <w:rFonts w:hint="eastAsia"/>
        </w:rPr>
        <w:t xml:space="preserve">Context，被多个页面共享的状态放在这里，任何组件都可以直接读取和修改：</w:t>
      </w:r>
    </w:p>
    <w:p>
      <w:pPr>
        <w:pStyle w:val="Compact"/>
        <w:numPr>
          <w:ilvl w:val="0"/>
          <w:numId w:val="1021"/>
        </w:numPr>
      </w:pPr>
      <w:r>
        <w:rPr>
          <w:rStyle w:val="VerbatimChar"/>
        </w:rPr>
        <w:t xml:space="preserve">auth.ts</w:t>
      </w:r>
      <w:r>
        <w:rPr>
          <w:rFonts w:hint="eastAsia"/>
        </w:rPr>
        <w:t xml:space="preserve">：当前用户、访问令牌、角色与权限点、负责的部门</w:t>
      </w:r>
    </w:p>
    <w:p>
      <w:pPr>
        <w:pStyle w:val="Compact"/>
        <w:numPr>
          <w:ilvl w:val="0"/>
          <w:numId w:val="1021"/>
        </w:numPr>
      </w:pPr>
      <w:r>
        <w:rPr>
          <w:rStyle w:val="VerbatimChar"/>
        </w:rPr>
        <w:t xml:space="preserve">notice.ts</w:t>
      </w:r>
      <w:r>
        <w:rPr>
          <w:rFonts w:hint="eastAsia"/>
        </w:rPr>
        <w:t xml:space="preserve">：未读数、最近通知</w:t>
      </w:r>
    </w:p>
    <w:p>
      <w:pPr>
        <w:pStyle w:val="Compact"/>
        <w:numPr>
          <w:ilvl w:val="0"/>
          <w:numId w:val="1021"/>
        </w:numPr>
      </w:pPr>
      <w:r>
        <w:rPr>
          <w:rStyle w:val="VerbatimChar"/>
        </w:rPr>
        <w:t xml:space="preserve">dict.ts</w:t>
      </w:r>
      <w:r>
        <w:rPr>
          <w:rFonts w:hint="eastAsia"/>
        </w:rPr>
        <w:t xml:space="preserve">：部门、费用类型等字典数据，首次使用时加载</w:t>
      </w:r>
    </w:p>
    <w:p>
      <w:pPr>
        <w:pStyle w:val="FirstParagraph"/>
        <w:keepNext/>
      </w:pPr>
      <w:r>
        <w:rPr>
          <w:rFonts w:hint="eastAsia"/>
        </w:rPr>
        <w:t xml:space="preserve">以</w:t>
      </w:r>
      <w:r>
        <w:t xml:space="preserve"> </w:t>
      </w:r>
      <w:r>
        <w:rPr>
          <w:rStyle w:val="VerbatimChar"/>
        </w:rPr>
        <w:t xml:space="preserve">auth.ts</w:t>
      </w:r>
      <w:r>
        <w:t xml:space="preserve"> </w:t>
      </w:r>
      <w:r>
        <w:rPr>
          <w:rFonts w:hint="eastAsia"/>
        </w:rPr>
        <w:t xml:space="preserve">为例：</w:t>
      </w:r>
    </w:p>
    <w:p>
      <w:pPr>
        <w:pStyle w:val="BodyText"/>
        <w:keepNext w:val="0"/>
        <w:spacing w:before="60" w:after="160" w:line="240" w:lineRule="auto"/>
        <w:ind w:firstLine="0" w:left="0"/>
        <w:jc w:val="left"/>
      </w:pPr>
      <w:r>
        <w:drawing>
          <wp:inline>
            <wp:extent cx="5760000" cy="5912331"/>
            <wp:docPr id="106" name="Picture 106"/>
            <wp:cNvGraphicFramePr>
              <a:graphicFrameLocks noChangeAspect="1"/>
            </wp:cNvGraphicFramePr>
            <a:graphic>
              <a:graphicData uri="http://schemas.openxmlformats.org/drawingml/2006/picture">
                <pic:pic>
                  <pic:nvPicPr>
                    <pic:cNvPr id="0" name="c32_0.png"/>
                    <pic:cNvPicPr/>
                  </pic:nvPicPr>
                  <pic:blipFill>
                    <a:blip r:embed="rId45"/>
                    <a:stretch>
                      <a:fillRect/>
                    </a:stretch>
                  </pic:blipFill>
                  <pic:spPr>
                    <a:xfrm>
                      <a:off x="0" y="0"/>
                      <a:ext cx="5760000" cy="5912331"/>
                    </a:xfrm>
                    <a:prstGeom prst="rect"/>
                  </pic:spPr>
                </pic:pic>
              </a:graphicData>
            </a:graphic>
          </wp:inline>
        </w:drawing>
      </w:r>
    </w:p>
    <w:p>
      <w:pPr>
        <w:pStyle w:val="BodyText"/>
      </w:pPr>
      <w:r>
        <w:rPr>
          <w:rFonts w:hint="eastAsia"/>
        </w:rPr>
        <w:t xml:space="preserve">访问令牌放在</w:t>
      </w:r>
      <w:r>
        <w:t xml:space="preserve"> </w:t>
      </w:r>
      <w:r>
        <w:rPr>
          <w:rStyle w:val="VerbatimChar"/>
        </w:rPr>
        <w:t xml:space="preserve">sessionStorage</w:t>
      </w:r>
      <w:r>
        <w:t xml:space="preserve"> </w:t>
      </w:r>
      <w:r>
        <w:rPr>
          <w:rFonts w:hint="eastAsia"/>
        </w:rPr>
        <w:t xml:space="preserve">而不是</w:t>
      </w:r>
      <w:r>
        <w:t xml:space="preserve"> </w:t>
      </w:r>
      <w:r>
        <w:rPr>
          <w:rStyle w:val="VerbatimChar"/>
        </w:rPr>
        <w:t xml:space="preserve">localStorage</w:t>
      </w:r>
      <w:r>
        <w:rPr>
          <w:rFonts w:hint="eastAsia"/>
        </w:rPr>
        <w:t xml:space="preserve">，关闭标签页即失效；刷新令牌不交给</w:t>
      </w:r>
      <w:r>
        <w:t xml:space="preserve"> JS。</w:t>
      </w:r>
    </w:p>
    <w:bookmarkEnd w:id="39"/>
    <w:bookmarkStart w:id="40" w:name="components组件"/>
    <w:p>
      <w:pPr>
        <w:pStyle w:val="Heading3"/>
      </w:pPr>
      <w:r>
        <w:t xml:space="preserve">4.2.4 </w:t>
      </w:r>
      <w:r>
        <w:rPr>
          <w:rFonts w:hint="eastAsia"/>
        </w:rPr>
        <w:t xml:space="preserve">Components：组件</w:t>
      </w:r>
    </w:p>
    <w:p>
      <w:pPr>
        <w:pStyle w:val="Compact"/>
        <w:numPr>
          <w:ilvl w:val="0"/>
          <w:numId w:val="1022"/>
        </w:numPr>
      </w:pPr>
      <w:r>
        <w:rPr>
          <w:rStyle w:val="VerbatimChar"/>
        </w:rPr>
        <w:t xml:space="preserve">StatusTag.vue</w:t>
      </w:r>
      <w:r>
        <w:rPr>
          <w:rFonts w:hint="eastAsia"/>
        </w:rPr>
        <w:t xml:space="preserve">：状态标签。草稿灰色、审批中蓝色（附当前节点与审批人）、已通过绿色、已驳回红色、已撤回深灰</w:t>
      </w:r>
    </w:p>
    <w:p>
      <w:pPr>
        <w:pStyle w:val="Compact"/>
        <w:numPr>
          <w:ilvl w:val="0"/>
          <w:numId w:val="1022"/>
        </w:numPr>
      </w:pPr>
      <w:r>
        <w:rPr>
          <w:rStyle w:val="VerbatimChar"/>
        </w:rPr>
        <w:t xml:space="preserve">AmountInput.vue</w:t>
      </w:r>
      <w:r>
        <w:rPr>
          <w:rFonts w:hint="eastAsia"/>
        </w:rPr>
        <w:t xml:space="preserve">：金额输入，内部以字符串保存，对外输出整数分</w:t>
      </w:r>
    </w:p>
    <w:p>
      <w:pPr>
        <w:pStyle w:val="Compact"/>
        <w:numPr>
          <w:ilvl w:val="0"/>
          <w:numId w:val="1022"/>
        </w:numPr>
      </w:pPr>
      <w:r>
        <w:rPr>
          <w:rStyle w:val="VerbatimChar"/>
        </w:rPr>
        <w:t xml:space="preserve">MoneyText.vue</w:t>
      </w:r>
      <w:r>
        <w:rPr>
          <w:rFonts w:hint="eastAsia"/>
        </w:rPr>
        <w:t xml:space="preserve">：金额显示，千分位、两位小数</w:t>
      </w:r>
    </w:p>
    <w:p>
      <w:pPr>
        <w:pStyle w:val="Compact"/>
        <w:numPr>
          <w:ilvl w:val="0"/>
          <w:numId w:val="1022"/>
        </w:numPr>
      </w:pPr>
      <w:r>
        <w:rPr>
          <w:rStyle w:val="VerbatimChar"/>
        </w:rPr>
        <w:t xml:space="preserve">ItemTable.vue</w:t>
      </w:r>
      <w:r>
        <w:rPr>
          <w:rFonts w:hint="eastAsia"/>
        </w:rPr>
        <w:t xml:space="preserve">：可增删行的明细表，用于采购明细与报销明细</w:t>
      </w:r>
    </w:p>
    <w:p>
      <w:pPr>
        <w:pStyle w:val="Compact"/>
        <w:numPr>
          <w:ilvl w:val="0"/>
          <w:numId w:val="1022"/>
        </w:numPr>
      </w:pPr>
      <w:r>
        <w:rPr>
          <w:rStyle w:val="VerbatimChar"/>
        </w:rPr>
        <w:t xml:space="preserve">QuoteTable.vue</w:t>
      </w:r>
      <w:r>
        <w:rPr>
          <w:rFonts w:hint="eastAsia"/>
        </w:rPr>
        <w:t xml:space="preserve">：报价比较表，最低价高亮，标出拟选供应商</w:t>
      </w:r>
    </w:p>
    <w:p>
      <w:pPr>
        <w:pStyle w:val="Compact"/>
        <w:numPr>
          <w:ilvl w:val="0"/>
          <w:numId w:val="1022"/>
        </w:numPr>
      </w:pPr>
      <w:r>
        <w:rPr>
          <w:rStyle w:val="VerbatimChar"/>
        </w:rPr>
        <w:t xml:space="preserve">AttachmentUploader.vue</w:t>
      </w:r>
      <w:r>
        <w:rPr>
          <w:rFonts w:hint="eastAsia"/>
        </w:rPr>
        <w:t xml:space="preserve">：附件上传，前端预检类型、大小与数量</w:t>
      </w:r>
    </w:p>
    <w:p>
      <w:pPr>
        <w:pStyle w:val="Compact"/>
        <w:numPr>
          <w:ilvl w:val="0"/>
          <w:numId w:val="1022"/>
        </w:numPr>
      </w:pPr>
      <w:r>
        <w:rPr>
          <w:rStyle w:val="VerbatimChar"/>
        </w:rPr>
        <w:t xml:space="preserve">FlowTimeline.vue</w:t>
      </w:r>
      <w:r>
        <w:rPr>
          <w:rFonts w:hint="eastAsia"/>
        </w:rPr>
        <w:t xml:space="preserve">：流程时间线，显示每个节点的审批人、状态、意见和时间，当前节点高亮</w:t>
      </w:r>
    </w:p>
    <w:p>
      <w:pPr>
        <w:pStyle w:val="Compact"/>
        <w:numPr>
          <w:ilvl w:val="0"/>
          <w:numId w:val="1022"/>
        </w:numPr>
      </w:pPr>
      <w:r>
        <w:rPr>
          <w:rStyle w:val="VerbatimChar"/>
        </w:rPr>
        <w:t xml:space="preserve">ApprovePanel.vue</w:t>
      </w:r>
      <w:r>
        <w:rPr>
          <w:rFonts w:hint="eastAsia"/>
        </w:rPr>
        <w:t xml:space="preserve">：批准</w:t>
      </w:r>
      <w:r>
        <w:t xml:space="preserve"> / </w:t>
      </w:r>
      <w:r>
        <w:rPr>
          <w:rFonts w:hint="eastAsia"/>
        </w:rPr>
        <w:t xml:space="preserve">驳回面板，驳回理由必填</w:t>
      </w:r>
    </w:p>
    <w:p>
      <w:pPr>
        <w:pStyle w:val="Compact"/>
        <w:numPr>
          <w:ilvl w:val="0"/>
          <w:numId w:val="1022"/>
        </w:numPr>
      </w:pPr>
      <w:r>
        <w:rPr>
          <w:rStyle w:val="VerbatimChar"/>
        </w:rPr>
        <w:t xml:space="preserve">FormRenderer.vue</w:t>
      </w:r>
      <w:r>
        <w:rPr>
          <w:rFonts w:hint="eastAsia"/>
        </w:rPr>
        <w:t xml:space="preserve">：按模板</w:t>
      </w:r>
      <w:r>
        <w:t xml:space="preserve"> </w:t>
      </w:r>
      <w:r>
        <w:rPr>
          <w:rStyle w:val="VerbatimChar"/>
        </w:rPr>
        <w:t xml:space="preserve">form_schema</w:t>
      </w:r>
      <w:r>
        <w:t xml:space="preserve"> </w:t>
      </w:r>
      <w:r>
        <w:rPr>
          <w:rFonts w:hint="eastAsia"/>
        </w:rPr>
        <w:t xml:space="preserve">动态渲染自定义表单</w:t>
      </w:r>
    </w:p>
    <w:p>
      <w:pPr>
        <w:pStyle w:val="Compact"/>
        <w:numPr>
          <w:ilvl w:val="0"/>
          <w:numId w:val="1022"/>
        </w:numPr>
      </w:pPr>
      <w:r>
        <w:rPr>
          <w:rStyle w:val="VerbatimChar"/>
        </w:rPr>
        <w:t xml:space="preserve">TemplateDesigner/</w:t>
      </w:r>
      <w:r>
        <w:rPr>
          <w:rFonts w:hint="eastAsia"/>
        </w:rPr>
        <w:t xml:space="preserve">：管理端流程设计器（字段库、表单画布、字段属性、节点列表、条件编辑器）</w:t>
      </w:r>
    </w:p>
    <w:p>
      <w:pPr>
        <w:pStyle w:val="Compact"/>
        <w:numPr>
          <w:ilvl w:val="0"/>
          <w:numId w:val="1022"/>
        </w:numPr>
      </w:pPr>
      <w:r>
        <w:rPr>
          <w:rStyle w:val="VerbatimChar"/>
        </w:rPr>
        <w:t xml:space="preserve">StatsChart.vue</w:t>
      </w:r>
      <w:r>
        <w:rPr>
          <w:rFonts w:hint="eastAsia"/>
        </w:rPr>
        <w:t xml:space="preserve">：ECharts</w:t>
      </w:r>
      <w:r>
        <w:t xml:space="preserve"> </w:t>
      </w:r>
      <w:r>
        <w:rPr>
          <w:rFonts w:hint="eastAsia"/>
        </w:rPr>
        <w:t xml:space="preserve">图表封装</w:t>
      </w:r>
    </w:p>
    <w:p>
      <w:pPr>
        <w:pStyle w:val="Compact"/>
        <w:numPr>
          <w:ilvl w:val="0"/>
          <w:numId w:val="1022"/>
        </w:numPr>
      </w:pPr>
      <w:r>
        <w:rPr>
          <w:rStyle w:val="VerbatimChar"/>
        </w:rPr>
        <w:t xml:space="preserve">NoticeBell.vue</w:t>
      </w:r>
      <w:r>
        <w:rPr>
          <w:rFonts w:hint="eastAsia"/>
        </w:rPr>
        <w:t xml:space="preserve">：顶部通知铃铛与未读角标</w:t>
      </w:r>
    </w:p>
    <w:p>
      <w:pPr>
        <w:pStyle w:val="FirstParagraph"/>
        <w:keepNext/>
      </w:pPr>
      <w:r>
        <w:rPr>
          <w:rFonts w:hint="eastAsia"/>
        </w:rPr>
        <w:t xml:space="preserve">以报销明细表中的一行为例，使用</w:t>
      </w:r>
      <w:r>
        <w:t xml:space="preserve"> Element Plus </w:t>
      </w:r>
      <w:r>
        <w:rPr>
          <w:rFonts w:hint="eastAsia"/>
        </w:rPr>
        <w:t xml:space="preserve">组件搭建：</w:t>
      </w:r>
    </w:p>
    <w:p>
      <w:pPr>
        <w:pStyle w:val="BodyText"/>
        <w:keepNext w:val="0"/>
        <w:spacing w:before="60" w:after="160" w:line="240" w:lineRule="auto"/>
        <w:ind w:firstLine="0" w:left="0"/>
        <w:jc w:val="left"/>
      </w:pPr>
      <w:r>
        <w:drawing>
          <wp:inline>
            <wp:extent cx="5760000" cy="7245223"/>
            <wp:docPr id="107" name="Picture 107"/>
            <wp:cNvGraphicFramePr>
              <a:graphicFrameLocks noChangeAspect="1"/>
            </wp:cNvGraphicFramePr>
            <a:graphic>
              <a:graphicData uri="http://schemas.openxmlformats.org/drawingml/2006/picture">
                <pic:pic>
                  <pic:nvPicPr>
                    <pic:cNvPr id="0" name="c33_0.png"/>
                    <pic:cNvPicPr/>
                  </pic:nvPicPr>
                  <pic:blipFill>
                    <a:blip r:embed="rId46"/>
                    <a:stretch>
                      <a:fillRect/>
                    </a:stretch>
                  </pic:blipFill>
                  <pic:spPr>
                    <a:xfrm>
                      <a:off x="0" y="0"/>
                      <a:ext cx="5760000" cy="7245223"/>
                    </a:xfrm>
                    <a:prstGeom prst="rect"/>
                  </pic:spPr>
                </pic:pic>
              </a:graphicData>
            </a:graphic>
          </wp:inline>
        </w:drawing>
      </w:r>
    </w:p>
    <w:p>
      <w:pPr>
        <w:pStyle w:val="BodyText"/>
      </w:pPr>
      <w:r>
        <w:rPr>
          <w:rFonts w:hint="eastAsia"/>
        </w:rPr>
        <w:t xml:space="preserve">所有用户输入（文件名、意见、表单值）都按文本插值渲染，项目禁用</w:t>
      </w:r>
      <w:r>
        <w:t xml:space="preserve"> </w:t>
      </w:r>
      <w:r>
        <w:rPr>
          <w:rStyle w:val="VerbatimChar"/>
        </w:rPr>
        <w:t xml:space="preserve">v-html</w:t>
      </w:r>
      <w:r>
        <w:rPr>
          <w:rFonts w:hint="eastAsia"/>
        </w:rPr>
        <w:t xml:space="preserve">（ESLint</w:t>
      </w:r>
      <w:r>
        <w:t xml:space="preserve"> </w:t>
      </w:r>
      <w:r>
        <w:rPr>
          <w:rFonts w:hint="eastAsia"/>
        </w:rPr>
        <w:t xml:space="preserve">规则</w:t>
      </w:r>
      <w:r>
        <w:t xml:space="preserve"> </w:t>
      </w:r>
      <w:r>
        <w:rPr>
          <w:rStyle w:val="VerbatimChar"/>
        </w:rPr>
        <w:t xml:space="preserve">vue/no-v-html</w:t>
      </w:r>
      <w:r>
        <w:t xml:space="preserve"> </w:t>
      </w:r>
      <w:r>
        <w:rPr>
          <w:rFonts w:hint="eastAsia"/>
        </w:rPr>
        <w:t xml:space="preserve">设为</w:t>
      </w:r>
      <w:r>
        <w:t xml:space="preserve"> </w:t>
      </w:r>
      <w:r>
        <w:rPr>
          <w:rFonts w:hint="eastAsia"/>
        </w:rPr>
        <w:t xml:space="preserve">error）。</w:t>
      </w:r>
    </w:p>
    <w:p>
      <w:pPr>
        <w:pStyle w:val="BodyText"/>
      </w:pPr>
      <w:r>
        <w:rPr>
          <w:rFonts w:hint="eastAsia"/>
        </w:rPr>
        <w:t xml:space="preserve">界面状态规范，所有页面统一按下表处理：</w:t>
      </w:r>
    </w:p>
    <w:tbl>
      <w:tblPr>
        <w:tblStyle w:val="Table"/>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bottom w:w="28" w:type="dxa"/>
          <w:left w:w="60" w:type="dxa"/>
          <w:right w:w="60" w:type="dxa"/>
        </w:tblCellMar>
      </w:tblPr>
      <w:tblGrid>
        <w:gridCol w:w="1046"/>
        <w:gridCol w:w="4348"/>
        <w:gridCol w:w="3676"/>
      </w:tblGrid>
      <w:tr>
        <w:trPr>
          <w:tblHeader w:val="on"/>
          <w:tblHeader/>
          <w:cantSplit/>
        </w:trPr>
        <w:tc>
          <w:tcPr>
            <w:tcW w:w="1046" w:type="dxa"/>
            <w:shd w:val="clear" w:color="auto" w:fill="D9E2F3"/>
          </w:tcPr>
          <w:p>
            <w:pPr>
              <w:pStyle w:val="Compact"/>
              <w:spacing w:after="0" w:before="0" w:line="264" w:lineRule="auto"/>
            </w:pPr>
            <w:r>
              <w:rPr>
                <w:rFonts w:hint="eastAsia"/>
                <w:b/>
                <w:sz w:val="18"/>
              </w:rPr>
              <w:t xml:space="preserve">场景</w:t>
            </w:r>
          </w:p>
        </w:tc>
        <w:tc>
          <w:tcPr>
            <w:tcW w:w="4348" w:type="dxa"/>
            <w:shd w:val="clear" w:color="auto" w:fill="D9E2F3"/>
          </w:tcPr>
          <w:p>
            <w:pPr>
              <w:pStyle w:val="Compact"/>
              <w:spacing w:after="0" w:before="0" w:line="264" w:lineRule="auto"/>
            </w:pPr>
            <w:r>
              <w:rPr>
                <w:rFonts w:hint="eastAsia"/>
                <w:b/>
                <w:sz w:val="18"/>
              </w:rPr>
              <w:t xml:space="preserve">表现</w:t>
            </w:r>
          </w:p>
        </w:tc>
        <w:tc>
          <w:tcPr>
            <w:tcW w:w="3676" w:type="dxa"/>
            <w:shd w:val="clear" w:color="auto" w:fill="D9E2F3"/>
          </w:tcPr>
          <w:p>
            <w:pPr>
              <w:pStyle w:val="Compact"/>
              <w:spacing w:after="0" w:before="0" w:line="264" w:lineRule="auto"/>
            </w:pPr>
            <w:r>
              <w:rPr>
                <w:rFonts w:hint="eastAsia"/>
                <w:b/>
                <w:sz w:val="18"/>
              </w:rPr>
              <w:t xml:space="preserve">实现</w:t>
            </w:r>
          </w:p>
        </w:tc>
      </w:tr>
      <w:tr>
        <w:trPr>
          <w:cantSplit/>
        </w:trPr>
        <w:tc>
          <w:tcPr>
            <w:tcW w:w="1046" w:type="dxa"/>
          </w:tcPr>
          <w:p>
            <w:pPr>
              <w:pStyle w:val="Compact"/>
              <w:spacing w:after="0" w:before="0" w:line="264" w:lineRule="auto"/>
            </w:pPr>
            <w:r>
              <w:rPr>
                <w:rFonts w:hint="eastAsia"/>
                <w:sz w:val="18"/>
              </w:rPr>
              <w:t xml:space="preserve">加载</w:t>
            </w:r>
          </w:p>
        </w:tc>
        <w:tc>
          <w:tcPr>
            <w:tcW w:w="4348" w:type="dxa"/>
          </w:tcPr>
          <w:p>
            <w:pPr>
              <w:pStyle w:val="Compact"/>
              <w:spacing w:after="0" w:before="0" w:line="264" w:lineRule="auto"/>
            </w:pPr>
            <w:r>
              <w:rPr>
                <w:rFonts w:hint="eastAsia"/>
                <w:sz w:val="18"/>
              </w:rPr>
              <w:t xml:space="preserve">列表和详情显示骨架屏；按钮请求期间显示</w:t>
            </w:r>
            <w:r>
              <w:rPr>
                <w:sz w:val="18"/>
              </w:rPr>
              <w:t xml:space="preserve"> loading </w:t>
            </w:r>
            <w:r>
              <w:rPr>
                <w:rFonts w:hint="eastAsia"/>
                <w:sz w:val="18"/>
              </w:rPr>
              <w:t xml:space="preserve">并禁用，防止重复点击</w:t>
            </w:r>
          </w:p>
        </w:tc>
        <w:tc>
          <w:tcPr>
            <w:tcW w:w="3676" w:type="dxa"/>
          </w:tcPr>
          <w:p>
            <w:pPr>
              <w:pStyle w:val="Compact"/>
              <w:spacing w:after="0" w:before="0" w:line="264" w:lineRule="auto"/>
            </w:pPr>
            <w:r>
              <w:rPr>
                <w:rStyle w:val="VerbatimChar"/>
                <w:sz w:val="18"/>
              </w:rPr>
              <w:t xml:space="preserve">v-loading</w:t>
            </w:r>
            <w:r>
              <w:rPr>
                <w:sz w:val="18"/>
              </w:rPr>
              <w:t xml:space="preserve">、</w:t>
            </w:r>
            <w:r>
              <w:rPr>
                <w:rStyle w:val="VerbatimChar"/>
                <w:sz w:val="18"/>
              </w:rPr>
              <w:t xml:space="preserve">el-skeleton</w:t>
            </w:r>
            <w:r>
              <w:rPr>
                <w:rFonts w:hint="eastAsia"/>
                <w:sz w:val="18"/>
              </w:rPr>
              <w:t xml:space="preserve">；</w:t>
            </w:r>
            <w:r>
              <w:rPr>
                <w:rStyle w:val="VerbatimChar"/>
                <w:sz w:val="18"/>
              </w:rPr>
              <w:t xml:space="preserve">useAction</w:t>
            </w:r>
            <w:r>
              <w:rPr>
                <w:sz w:val="18"/>
              </w:rPr>
              <w:t xml:space="preserve"> </w:t>
            </w:r>
            <w:r>
              <w:rPr>
                <w:rFonts w:hint="eastAsia"/>
                <w:sz w:val="18"/>
              </w:rPr>
              <w:t xml:space="preserve">统一管理按钮状态</w:t>
            </w:r>
          </w:p>
        </w:tc>
      </w:tr>
      <w:tr>
        <w:trPr>
          <w:cantSplit/>
        </w:trPr>
        <w:tc>
          <w:tcPr>
            <w:tcW w:w="1046" w:type="dxa"/>
          </w:tcPr>
          <w:p>
            <w:pPr>
              <w:pStyle w:val="Compact"/>
              <w:spacing w:after="0" w:before="0" w:line="264" w:lineRule="auto"/>
            </w:pPr>
            <w:r>
              <w:rPr>
                <w:rFonts w:hint="eastAsia"/>
                <w:sz w:val="18"/>
              </w:rPr>
              <w:t xml:space="preserve">空结果</w:t>
            </w:r>
          </w:p>
        </w:tc>
        <w:tc>
          <w:tcPr>
            <w:tcW w:w="4348" w:type="dxa"/>
          </w:tcPr>
          <w:p>
            <w:pPr>
              <w:pStyle w:val="Compact"/>
              <w:spacing w:after="0" w:before="0" w:line="264" w:lineRule="auto"/>
            </w:pPr>
            <w:r>
              <w:rPr>
                <w:rFonts w:hint="eastAsia"/>
                <w:sz w:val="18"/>
              </w:rPr>
              <w:t xml:space="preserve">无数据显示“暂无数据”；有筛选条件时显示“没有符合条件的记录”和“清空筛选”按钮</w:t>
            </w:r>
          </w:p>
        </w:tc>
        <w:tc>
          <w:tcPr>
            <w:tcW w:w="3676" w:type="dxa"/>
          </w:tcPr>
          <w:p>
            <w:pPr>
              <w:pStyle w:val="Compact"/>
              <w:spacing w:after="0" w:before="0" w:line="264" w:lineRule="auto"/>
            </w:pPr>
            <w:r>
              <w:rPr>
                <w:rStyle w:val="VerbatimChar"/>
                <w:sz w:val="18"/>
              </w:rPr>
              <w:t xml:space="preserve">el-empty</w:t>
            </w:r>
            <w:r>
              <w:rPr>
                <w:rFonts w:hint="eastAsia"/>
                <w:sz w:val="18"/>
              </w:rPr>
              <w:t xml:space="preserve">，由</w:t>
            </w:r>
            <w:r>
              <w:rPr>
                <w:sz w:val="18"/>
              </w:rPr>
              <w:t xml:space="preserve"> </w:t>
            </w:r>
            <w:r>
              <w:rPr>
                <w:rStyle w:val="VerbatimChar"/>
                <w:sz w:val="18"/>
              </w:rPr>
              <w:t xml:space="preserve">useListQuery</w:t>
            </w:r>
            <w:r>
              <w:rPr>
                <w:sz w:val="18"/>
              </w:rPr>
              <w:t xml:space="preserve"> </w:t>
            </w:r>
            <w:r>
              <w:rPr>
                <w:rFonts w:hint="eastAsia"/>
                <w:sz w:val="18"/>
              </w:rPr>
              <w:t xml:space="preserve">判断是否带筛选</w:t>
            </w:r>
          </w:p>
        </w:tc>
      </w:tr>
      <w:tr>
        <w:trPr>
          <w:cantSplit/>
        </w:trPr>
        <w:tc>
          <w:tcPr>
            <w:tcW w:w="1046" w:type="dxa"/>
          </w:tcPr>
          <w:p>
            <w:pPr>
              <w:pStyle w:val="Compact"/>
              <w:spacing w:after="0" w:before="0" w:line="264" w:lineRule="auto"/>
            </w:pPr>
            <w:r>
              <w:rPr>
                <w:rFonts w:hint="eastAsia"/>
                <w:sz w:val="18"/>
              </w:rPr>
              <w:t xml:space="preserve">校验错误</w:t>
            </w:r>
          </w:p>
        </w:tc>
        <w:tc>
          <w:tcPr>
            <w:tcW w:w="4348" w:type="dxa"/>
          </w:tcPr>
          <w:p>
            <w:pPr>
              <w:pStyle w:val="Compact"/>
              <w:spacing w:after="0" w:before="0" w:line="264" w:lineRule="auto"/>
            </w:pPr>
            <w:r>
              <w:rPr>
                <w:rFonts w:hint="eastAsia"/>
                <w:sz w:val="18"/>
              </w:rPr>
              <w:t xml:space="preserve">字段下方红字；服务端返回的</w:t>
            </w:r>
            <w:r>
              <w:rPr>
                <w:sz w:val="18"/>
              </w:rPr>
              <w:t xml:space="preserve"> </w:t>
            </w:r>
            <w:r>
              <w:rPr>
                <w:rStyle w:val="VerbatimChar"/>
                <w:sz w:val="18"/>
              </w:rPr>
              <w:t xml:space="preserve">errors[].field</w:t>
            </w:r>
            <w:r>
              <w:rPr>
                <w:sz w:val="18"/>
              </w:rPr>
              <w:t xml:space="preserve"> </w:t>
            </w:r>
            <w:r>
              <w:rPr>
                <w:rFonts w:hint="eastAsia"/>
                <w:sz w:val="18"/>
              </w:rPr>
              <w:t xml:space="preserve">映射到对应表单项（含</w:t>
            </w:r>
            <w:r>
              <w:rPr>
                <w:sz w:val="18"/>
              </w:rPr>
              <w:t xml:space="preserve"> </w:t>
            </w:r>
            <w:r>
              <w:rPr>
                <w:rStyle w:val="VerbatimChar"/>
                <w:sz w:val="18"/>
              </w:rPr>
              <w:t xml:space="preserve">items[2].amountCents</w:t>
            </w:r>
            <w:r>
              <w:rPr>
                <w:sz w:val="18"/>
              </w:rPr>
              <w:t xml:space="preserve"> </w:t>
            </w:r>
            <w:r>
              <w:rPr>
                <w:rFonts w:hint="eastAsia"/>
                <w:sz w:val="18"/>
              </w:rPr>
              <w:t xml:space="preserve">这类明细行），并滚动到第一个错误</w:t>
            </w:r>
          </w:p>
        </w:tc>
        <w:tc>
          <w:tcPr>
            <w:tcW w:w="3676" w:type="dxa"/>
          </w:tcPr>
          <w:p>
            <w:pPr>
              <w:pStyle w:val="Compact"/>
              <w:spacing w:after="0" w:before="0" w:line="264" w:lineRule="auto"/>
            </w:pPr>
            <w:r>
              <w:rPr>
                <w:rStyle w:val="VerbatimChar"/>
                <w:sz w:val="18"/>
              </w:rPr>
              <w:t xml:space="preserve">el-form</w:t>
            </w:r>
            <w:r>
              <w:rPr>
                <w:sz w:val="18"/>
              </w:rPr>
              <w:t xml:space="preserve"> </w:t>
            </w:r>
            <w:r>
              <w:rPr>
                <w:rFonts w:hint="eastAsia"/>
                <w:sz w:val="18"/>
              </w:rPr>
              <w:t xml:space="preserve">的</w:t>
            </w:r>
            <w:r>
              <w:rPr>
                <w:sz w:val="18"/>
              </w:rPr>
              <w:t xml:space="preserve"> </w:t>
            </w:r>
            <w:r>
              <w:rPr>
                <w:rStyle w:val="VerbatimChar"/>
                <w:sz w:val="18"/>
              </w:rPr>
              <w:t xml:space="preserve">validate</w:t>
            </w:r>
            <w:r>
              <w:rPr>
                <w:sz w:val="18"/>
              </w:rPr>
              <w:t xml:space="preserve"> </w:t>
            </w:r>
            <w:r>
              <w:rPr>
                <w:rFonts w:hint="eastAsia"/>
                <w:sz w:val="18"/>
              </w:rPr>
              <w:t xml:space="preserve">与</w:t>
            </w:r>
            <w:r>
              <w:rPr>
                <w:sz w:val="18"/>
              </w:rPr>
              <w:t xml:space="preserve"> </w:t>
            </w:r>
            <w:r>
              <w:rPr>
                <w:rStyle w:val="VerbatimChar"/>
                <w:sz w:val="18"/>
              </w:rPr>
              <w:t xml:space="preserve">setFieldError</w:t>
            </w:r>
            <w:r>
              <w:rPr>
                <w:sz w:val="18"/>
              </w:rPr>
              <w:t xml:space="preserve"> </w:t>
            </w:r>
            <w:r>
              <w:rPr>
                <w:rFonts w:hint="eastAsia"/>
                <w:sz w:val="18"/>
              </w:rPr>
              <w:t xml:space="preserve">封装</w:t>
            </w:r>
          </w:p>
        </w:tc>
      </w:tr>
      <w:tr>
        <w:trPr>
          <w:cantSplit/>
        </w:trPr>
        <w:tc>
          <w:tcPr>
            <w:tcW w:w="1046" w:type="dxa"/>
          </w:tcPr>
          <w:p>
            <w:pPr>
              <w:pStyle w:val="Compact"/>
              <w:spacing w:after="0" w:before="0" w:line="264" w:lineRule="auto"/>
            </w:pPr>
            <w:r>
              <w:rPr>
                <w:rFonts w:hint="eastAsia"/>
                <w:sz w:val="18"/>
              </w:rPr>
              <w:t xml:space="preserve">提交成功</w:t>
            </w:r>
          </w:p>
        </w:tc>
        <w:tc>
          <w:tcPr>
            <w:tcW w:w="4348" w:type="dxa"/>
          </w:tcPr>
          <w:p>
            <w:pPr>
              <w:pStyle w:val="Compact"/>
              <w:spacing w:after="0" w:before="0" w:line="264" w:lineRule="auto"/>
            </w:pPr>
            <w:r>
              <w:rPr>
                <w:rFonts w:hint="eastAsia"/>
                <w:sz w:val="18"/>
              </w:rPr>
              <w:t xml:space="preserve">顶部提示“提交成功，当前审批人：李研”，跳转到详情页</w:t>
            </w:r>
          </w:p>
        </w:tc>
        <w:tc>
          <w:tcPr>
            <w:tcW w:w="3676" w:type="dxa"/>
          </w:tcPr>
          <w:p>
            <w:pPr>
              <w:pStyle w:val="Compact"/>
              <w:spacing w:after="0" w:before="0" w:line="264" w:lineRule="auto"/>
            </w:pPr>
            <w:r>
              <w:rPr>
                <w:rStyle w:val="VerbatimChar"/>
                <w:sz w:val="18"/>
              </w:rPr>
              <w:t xml:space="preserve">ElMessage.success</w:t>
            </w:r>
          </w:p>
        </w:tc>
      </w:tr>
      <w:tr>
        <w:trPr>
          <w:cantSplit/>
        </w:trPr>
        <w:tc>
          <w:tcPr>
            <w:tcW w:w="1046" w:type="dxa"/>
          </w:tcPr>
          <w:p>
            <w:pPr>
              <w:pStyle w:val="Compact"/>
              <w:spacing w:after="0" w:before="0" w:line="264" w:lineRule="auto"/>
            </w:pPr>
            <w:r>
              <w:rPr>
                <w:rFonts w:hint="eastAsia"/>
                <w:sz w:val="18"/>
              </w:rPr>
              <w:t xml:space="preserve">操作失败</w:t>
            </w:r>
          </w:p>
        </w:tc>
        <w:tc>
          <w:tcPr>
            <w:tcW w:w="4348" w:type="dxa"/>
          </w:tcPr>
          <w:p>
            <w:pPr>
              <w:pStyle w:val="Compact"/>
              <w:spacing w:after="0" w:before="0" w:line="264" w:lineRule="auto"/>
            </w:pPr>
            <w:r>
              <w:rPr>
                <w:rFonts w:hint="eastAsia"/>
                <w:sz w:val="18"/>
              </w:rPr>
              <w:t xml:space="preserve">顶部红色提示服务端</w:t>
            </w:r>
            <w:r>
              <w:rPr>
                <w:sz w:val="18"/>
              </w:rPr>
              <w:t xml:space="preserve"> </w:t>
            </w:r>
            <w:r>
              <w:rPr>
                <w:rStyle w:val="VerbatimChar"/>
                <w:sz w:val="18"/>
              </w:rPr>
              <w:t xml:space="preserve">message</w:t>
            </w:r>
            <w:r>
              <w:rPr>
                <w:rFonts w:hint="eastAsia"/>
                <w:sz w:val="18"/>
              </w:rPr>
              <w:t xml:space="preserve">；409</w:t>
            </w:r>
            <w:r>
              <w:rPr>
                <w:sz w:val="18"/>
              </w:rPr>
              <w:t xml:space="preserve"> </w:t>
            </w:r>
            <w:r>
              <w:rPr>
                <w:rFonts w:hint="eastAsia"/>
                <w:sz w:val="18"/>
              </w:rPr>
              <w:t xml:space="preserve">弹窗说明“状态已变化”并提供“刷新”按钮；500</w:t>
            </w:r>
            <w:r>
              <w:rPr>
                <w:sz w:val="18"/>
              </w:rPr>
              <w:t xml:space="preserve"> </w:t>
            </w:r>
            <w:r>
              <w:rPr>
                <w:rFonts w:hint="eastAsia"/>
                <w:sz w:val="18"/>
              </w:rPr>
              <w:t xml:space="preserve">显示</w:t>
            </w:r>
            <w:r>
              <w:rPr>
                <w:sz w:val="18"/>
              </w:rPr>
              <w:t xml:space="preserve"> traceId</w:t>
            </w:r>
          </w:p>
        </w:tc>
        <w:tc>
          <w:tcPr>
            <w:tcW w:w="3676" w:type="dxa"/>
          </w:tcPr>
          <w:p>
            <w:pPr>
              <w:pStyle w:val="Compact"/>
              <w:spacing w:after="0" w:before="0" w:line="264" w:lineRule="auto"/>
            </w:pPr>
            <w:r>
              <w:rPr>
                <w:rStyle w:val="VerbatimChar"/>
                <w:sz w:val="18"/>
              </w:rPr>
              <w:t xml:space="preserve">ElMessage.error</w:t>
            </w:r>
            <w:r>
              <w:rPr>
                <w:sz w:val="18"/>
              </w:rPr>
              <w:t xml:space="preserve">、</w:t>
            </w:r>
            <w:r>
              <w:rPr>
                <w:rStyle w:val="VerbatimChar"/>
                <w:sz w:val="18"/>
              </w:rPr>
              <w:t xml:space="preserve">ElMessageBox.alert</w:t>
            </w:r>
            <w:r>
              <w:rPr>
                <w:rFonts w:hint="eastAsia"/>
                <w:sz w:val="18"/>
              </w:rPr>
              <w:t xml:space="preserve">，由</w:t>
            </w:r>
            <w:r>
              <w:rPr>
                <w:sz w:val="18"/>
              </w:rPr>
              <w:t xml:space="preserve"> </w:t>
            </w:r>
            <w:r>
              <w:rPr>
                <w:rStyle w:val="VerbatimChar"/>
                <w:sz w:val="18"/>
              </w:rPr>
              <w:t xml:space="preserve">http.ts</w:t>
            </w:r>
            <w:r>
              <w:rPr>
                <w:sz w:val="18"/>
              </w:rPr>
              <w:t xml:space="preserve"> </w:t>
            </w:r>
            <w:r>
              <w:rPr>
                <w:rFonts w:hint="eastAsia"/>
                <w:sz w:val="18"/>
              </w:rPr>
              <w:t xml:space="preserve">拦截器统一处理</w:t>
            </w:r>
          </w:p>
        </w:tc>
      </w:tr>
      <w:tr>
        <w:trPr>
          <w:cantSplit/>
        </w:trPr>
        <w:tc>
          <w:tcPr>
            <w:tcW w:w="1046" w:type="dxa"/>
          </w:tcPr>
          <w:p>
            <w:pPr>
              <w:pStyle w:val="Compact"/>
              <w:spacing w:after="0" w:before="0" w:line="264" w:lineRule="auto"/>
            </w:pPr>
            <w:r>
              <w:rPr>
                <w:rFonts w:hint="eastAsia"/>
                <w:sz w:val="18"/>
              </w:rPr>
              <w:t xml:space="preserve">删除</w:t>
            </w:r>
            <w:r>
              <w:rPr>
                <w:sz w:val="18"/>
              </w:rPr>
              <w:t xml:space="preserve"> / </w:t>
            </w:r>
            <w:r>
              <w:rPr>
                <w:rFonts w:hint="eastAsia"/>
                <w:sz w:val="18"/>
              </w:rPr>
              <w:t xml:space="preserve">撤回</w:t>
            </w:r>
            <w:r>
              <w:rPr>
                <w:sz w:val="18"/>
              </w:rPr>
              <w:t xml:space="preserve"> / </w:t>
            </w:r>
            <w:r>
              <w:rPr>
                <w:rFonts w:hint="eastAsia"/>
                <w:sz w:val="18"/>
              </w:rPr>
              <w:t xml:space="preserve">驳回</w:t>
            </w:r>
          </w:p>
        </w:tc>
        <w:tc>
          <w:tcPr>
            <w:tcW w:w="4348" w:type="dxa"/>
          </w:tcPr>
          <w:p>
            <w:pPr>
              <w:pStyle w:val="Compact"/>
              <w:spacing w:after="0" w:before="0" w:line="264" w:lineRule="auto"/>
            </w:pPr>
            <w:r>
              <w:rPr>
                <w:rFonts w:hint="eastAsia"/>
                <w:sz w:val="18"/>
              </w:rPr>
              <w:t xml:space="preserve">二次确认，写明后果（如“撤回后待办将失效”）；驳回弹窗理由必填</w:t>
            </w:r>
          </w:p>
        </w:tc>
        <w:tc>
          <w:tcPr>
            <w:tcW w:w="3676" w:type="dxa"/>
          </w:tcPr>
          <w:p>
            <w:pPr>
              <w:pStyle w:val="Compact"/>
              <w:spacing w:after="0" w:before="0" w:line="264" w:lineRule="auto"/>
            </w:pPr>
            <w:r>
              <w:rPr>
                <w:rStyle w:val="VerbatimChar"/>
                <w:sz w:val="18"/>
              </w:rPr>
              <w:t xml:space="preserve">ElMessageBox.confirm</w:t>
            </w:r>
            <w:r>
              <w:rPr>
                <w:sz w:val="18"/>
              </w:rPr>
              <w:t xml:space="preserve">、</w:t>
            </w:r>
            <w:r>
              <w:rPr>
                <w:rStyle w:val="VerbatimChar"/>
                <w:sz w:val="18"/>
              </w:rPr>
              <w:t xml:space="preserve">ApprovePanel.vue</w:t>
            </w:r>
          </w:p>
        </w:tc>
      </w:tr>
      <w:tr>
        <w:trPr>
          <w:cantSplit/>
        </w:trPr>
        <w:tc>
          <w:tcPr>
            <w:tcW w:w="1046" w:type="dxa"/>
          </w:tcPr>
          <w:p>
            <w:pPr>
              <w:pStyle w:val="Compact"/>
              <w:spacing w:after="0" w:before="0" w:line="264" w:lineRule="auto"/>
            </w:pPr>
            <w:r>
              <w:rPr>
                <w:rFonts w:hint="eastAsia"/>
                <w:sz w:val="18"/>
              </w:rPr>
              <w:t xml:space="preserve">离开未保存的表单</w:t>
            </w:r>
          </w:p>
        </w:tc>
        <w:tc>
          <w:tcPr>
            <w:tcW w:w="4348" w:type="dxa"/>
          </w:tcPr>
          <w:p>
            <w:pPr>
              <w:pStyle w:val="Compact"/>
              <w:spacing w:after="0" w:before="0" w:line="264" w:lineRule="auto"/>
            </w:pPr>
            <w:r>
              <w:rPr>
                <w:rFonts w:hint="eastAsia"/>
                <w:sz w:val="18"/>
              </w:rPr>
              <w:t xml:space="preserve">提示“有未保存的修改”</w:t>
            </w:r>
          </w:p>
        </w:tc>
        <w:tc>
          <w:tcPr>
            <w:tcW w:w="3676" w:type="dxa"/>
          </w:tcPr>
          <w:p>
            <w:pPr>
              <w:pStyle w:val="Compact"/>
              <w:spacing w:after="0" w:before="0" w:line="264" w:lineRule="auto"/>
            </w:pPr>
            <w:r>
              <w:rPr>
                <w:rStyle w:val="VerbatimChar"/>
                <w:sz w:val="18"/>
              </w:rPr>
              <w:t xml:space="preserve">useDraftForm</w:t>
            </w:r>
            <w:r>
              <w:rPr>
                <w:sz w:val="18"/>
              </w:rPr>
              <w:t xml:space="preserve"> </w:t>
            </w:r>
            <w:r>
              <w:rPr>
                <w:rFonts w:hint="eastAsia"/>
                <w:sz w:val="18"/>
              </w:rPr>
              <w:t xml:space="preserve">中的路由守卫与</w:t>
            </w:r>
            <w:r>
              <w:rPr>
                <w:sz w:val="18"/>
              </w:rPr>
              <w:t xml:space="preserve"> </w:t>
            </w:r>
            <w:r>
              <w:rPr>
                <w:rStyle w:val="VerbatimChar"/>
                <w:sz w:val="18"/>
              </w:rPr>
              <w:t xml:space="preserve">beforeunload</w:t>
            </w:r>
          </w:p>
        </w:tc>
      </w:tr>
    </w:tbl>
    <w:p>
      <w:pPr>
        <w:pStyle w:val="BodyText"/>
      </w:pPr>
      <w:r>
        <w:rPr>
          <w:rFonts w:hint="eastAsia"/>
        </w:rPr>
        <w:t xml:space="preserve">移动端对应使用</w:t>
      </w:r>
      <w:r>
        <w:t xml:space="preserve"> </w:t>
      </w:r>
      <w:r>
        <w:rPr>
          <w:rStyle w:val="VerbatimChar"/>
        </w:rPr>
        <w:t xml:space="preserve">uni.showLoading</w:t>
      </w:r>
      <w:r>
        <w:t xml:space="preserve">、</w:t>
      </w:r>
      <w:r>
        <w:rPr>
          <w:rStyle w:val="VerbatimChar"/>
        </w:rPr>
        <w:t xml:space="preserve">uni.showToast</w:t>
      </w:r>
      <w:r>
        <w:t xml:space="preserve">、</w:t>
      </w:r>
      <w:r>
        <w:rPr>
          <w:rStyle w:val="VerbatimChar"/>
        </w:rPr>
        <w:t xml:space="preserve">uni.showModal</w:t>
      </w:r>
      <w:r>
        <w:t xml:space="preserve">。</w:t>
      </w:r>
    </w:p>
    <w:bookmarkEnd w:id="40"/>
    <w:bookmarkStart w:id="41" w:name="views-与-router页面和路由"/>
    <w:p>
      <w:pPr>
        <w:pStyle w:val="Heading3"/>
      </w:pPr>
      <w:r>
        <w:t xml:space="preserve">4.2.5 Views </w:t>
      </w:r>
      <w:r>
        <w:rPr>
          <w:rFonts w:hint="eastAsia"/>
        </w:rPr>
        <w:t xml:space="preserve">与</w:t>
      </w:r>
      <w:r>
        <w:t xml:space="preserve"> </w:t>
      </w:r>
      <w:r>
        <w:rPr>
          <w:rFonts w:hint="eastAsia"/>
        </w:rPr>
        <w:t xml:space="preserve">Router：页面和路由</w:t>
      </w:r>
    </w:p>
    <w:p>
      <w:pPr>
        <w:pStyle w:val="Compact"/>
        <w:numPr>
          <w:ilvl w:val="0"/>
          <w:numId w:val="1023"/>
        </w:numPr>
      </w:pPr>
      <w:r>
        <w:rPr>
          <w:rStyle w:val="VerbatimChar"/>
        </w:rPr>
        <w:t xml:space="preserve">router/index.ts</w:t>
      </w:r>
      <w:r>
        <w:rPr>
          <w:rFonts w:hint="eastAsia"/>
        </w:rPr>
        <w:t xml:space="preserve">：路由表与全局守卫。守卫只负责体验（未登录跳转登录页、无权限的菜单不显示），权限以后端为准</w:t>
      </w:r>
    </w:p>
    <w:p>
      <w:pPr>
        <w:pStyle w:val="Compact"/>
        <w:numPr>
          <w:ilvl w:val="0"/>
          <w:numId w:val="1023"/>
        </w:numPr>
      </w:pPr>
      <w:r>
        <w:rPr>
          <w:rStyle w:val="VerbatimChar"/>
        </w:rPr>
        <w:t xml:space="preserve">App.vue</w:t>
      </w:r>
      <w:r>
        <w:rPr>
          <w:rFonts w:hint="eastAsia"/>
        </w:rPr>
        <w:t xml:space="preserve">：根组件，包含顶部导航、侧边菜单和通知铃铛</w:t>
      </w:r>
    </w:p>
    <w:p>
      <w:pPr>
        <w:pStyle w:val="Compact"/>
        <w:numPr>
          <w:ilvl w:val="0"/>
          <w:numId w:val="1023"/>
        </w:numPr>
      </w:pPr>
      <w:r>
        <w:rPr>
          <w:rStyle w:val="VerbatimChar"/>
        </w:rPr>
        <w:t xml:space="preserve">views/</w:t>
      </w:r>
      <w:r>
        <w:rPr>
          <w:rFonts w:hint="eastAsia"/>
        </w:rPr>
        <w:t xml:space="preserve">：各页面，路由如下</w:t>
      </w:r>
    </w:p>
    <w:tbl>
      <w:tblPr>
        <w:tblStyle w:val="Table"/>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bottom w:w="28" w:type="dxa"/>
          <w:left w:w="60" w:type="dxa"/>
          <w:right w:w="60" w:type="dxa"/>
        </w:tblCellMar>
      </w:tblPr>
      <w:tblGrid>
        <w:gridCol w:w="2714"/>
        <w:gridCol w:w="1453"/>
        <w:gridCol w:w="4902"/>
      </w:tblGrid>
      <w:tr>
        <w:trPr>
          <w:tblHeader w:val="on"/>
          <w:tblHeader/>
          <w:cantSplit/>
        </w:trPr>
        <w:tc>
          <w:tcPr>
            <w:tcW w:w="2714" w:type="dxa"/>
            <w:shd w:val="clear" w:color="auto" w:fill="D9E2F3"/>
          </w:tcPr>
          <w:p>
            <w:pPr>
              <w:pStyle w:val="Compact"/>
              <w:spacing w:after="0" w:before="0" w:line="264" w:lineRule="auto"/>
            </w:pPr>
            <w:r>
              <w:rPr>
                <w:rFonts w:hint="eastAsia"/>
                <w:b/>
                <w:sz w:val="18"/>
              </w:rPr>
              <w:t xml:space="preserve">路由</w:t>
            </w:r>
          </w:p>
        </w:tc>
        <w:tc>
          <w:tcPr>
            <w:tcW w:w="1453" w:type="dxa"/>
            <w:shd w:val="clear" w:color="auto" w:fill="D9E2F3"/>
          </w:tcPr>
          <w:p>
            <w:pPr>
              <w:pStyle w:val="Compact"/>
              <w:spacing w:after="0" w:before="0" w:line="264" w:lineRule="auto"/>
            </w:pPr>
            <w:r>
              <w:rPr>
                <w:rFonts w:hint="eastAsia"/>
                <w:b/>
                <w:sz w:val="18"/>
              </w:rPr>
              <w:t xml:space="preserve">页面</w:t>
            </w:r>
          </w:p>
        </w:tc>
        <w:tc>
          <w:tcPr>
            <w:tcW w:w="4902" w:type="dxa"/>
            <w:shd w:val="clear" w:color="auto" w:fill="D9E2F3"/>
          </w:tcPr>
          <w:p>
            <w:pPr>
              <w:pStyle w:val="Compact"/>
              <w:spacing w:after="0" w:before="0" w:line="264" w:lineRule="auto"/>
            </w:pPr>
            <w:r>
              <w:rPr>
                <w:rFonts w:hint="eastAsia"/>
                <w:b/>
                <w:sz w:val="18"/>
              </w:rPr>
              <w:t xml:space="preserve">说明</w:t>
            </w:r>
          </w:p>
        </w:tc>
      </w:tr>
      <w:tr>
        <w:trPr>
          <w:cantSplit/>
        </w:trPr>
        <w:tc>
          <w:tcPr>
            <w:tcW w:w="2714" w:type="dxa"/>
          </w:tcPr>
          <w:p>
            <w:pPr>
              <w:pStyle w:val="Compact"/>
              <w:spacing w:after="0" w:before="0" w:line="264" w:lineRule="auto"/>
            </w:pPr>
            <w:r>
              <w:rPr>
                <w:rStyle w:val="VerbatimChar"/>
                <w:sz w:val="18"/>
              </w:rPr>
              <w:t xml:space="preserve">/login</w:t>
            </w:r>
            <w:r>
              <w:rPr>
                <w:sz w:val="18"/>
              </w:rPr>
              <w:t xml:space="preserve">、</w:t>
            </w:r>
            <w:r>
              <w:rPr>
                <w:rStyle w:val="VerbatimChar"/>
                <w:sz w:val="18"/>
              </w:rPr>
              <w:t xml:space="preserve">/register</w:t>
            </w:r>
          </w:p>
        </w:tc>
        <w:tc>
          <w:tcPr>
            <w:tcW w:w="1453" w:type="dxa"/>
          </w:tcPr>
          <w:p>
            <w:pPr>
              <w:pStyle w:val="Compact"/>
              <w:spacing w:after="0" w:before="0" w:line="264" w:lineRule="auto"/>
            </w:pPr>
            <w:r>
              <w:rPr>
                <w:rFonts w:hint="eastAsia"/>
                <w:sz w:val="18"/>
              </w:rPr>
              <w:t xml:space="preserve">登录、注册</w:t>
            </w:r>
          </w:p>
        </w:tc>
        <w:tc>
          <w:tcPr>
            <w:tcW w:w="4902" w:type="dxa"/>
          </w:tcPr>
          <w:p>
            <w:pPr>
              <w:pStyle w:val="Compact"/>
              <w:spacing w:after="0" w:before="0" w:line="264" w:lineRule="auto"/>
            </w:pPr>
            <w:r>
              <w:rPr>
                <w:rFonts w:hint="eastAsia"/>
                <w:sz w:val="18"/>
              </w:rPr>
              <w:t xml:space="preserve">注册时实时检查用户名</w:t>
            </w:r>
            <w:r>
              <w:rPr>
                <w:sz w:val="18"/>
              </w:rPr>
              <w:t xml:space="preserve"> / </w:t>
            </w:r>
            <w:r>
              <w:rPr>
                <w:rFonts w:hint="eastAsia"/>
                <w:sz w:val="18"/>
              </w:rPr>
              <w:t xml:space="preserve">邮箱是否可用，提示密码强度</w:t>
            </w:r>
          </w:p>
        </w:tc>
      </w:tr>
      <w:tr>
        <w:trPr>
          <w:cantSplit/>
        </w:trPr>
        <w:tc>
          <w:tcPr>
            <w:tcW w:w="2714" w:type="dxa"/>
          </w:tcPr>
          <w:p>
            <w:pPr>
              <w:pStyle w:val="Compact"/>
              <w:spacing w:after="0" w:before="0" w:line="264" w:lineRule="auto"/>
            </w:pPr>
            <w:r>
              <w:rPr>
                <w:rStyle w:val="VerbatimChar"/>
                <w:sz w:val="18"/>
              </w:rPr>
              <w:t xml:space="preserve">/</w:t>
            </w:r>
          </w:p>
        </w:tc>
        <w:tc>
          <w:tcPr>
            <w:tcW w:w="1453" w:type="dxa"/>
          </w:tcPr>
          <w:p>
            <w:pPr>
              <w:pStyle w:val="Compact"/>
              <w:spacing w:after="0" w:before="0" w:line="264" w:lineRule="auto"/>
            </w:pPr>
            <w:r>
              <w:rPr>
                <w:rFonts w:hint="eastAsia"/>
                <w:sz w:val="18"/>
              </w:rPr>
              <w:t xml:space="preserve">工作台</w:t>
            </w:r>
          </w:p>
        </w:tc>
        <w:tc>
          <w:tcPr>
            <w:tcW w:w="4902" w:type="dxa"/>
          </w:tcPr>
          <w:p>
            <w:pPr>
              <w:pStyle w:val="Compact"/>
              <w:spacing w:after="0" w:before="0" w:line="264" w:lineRule="auto"/>
            </w:pPr>
            <w:r>
              <w:rPr>
                <w:rFonts w:hint="eastAsia"/>
                <w:sz w:val="18"/>
              </w:rPr>
              <w:t xml:space="preserve">待办数、我的申请状态、最近通知、快捷发起</w:t>
            </w:r>
          </w:p>
        </w:tc>
      </w:tr>
      <w:tr>
        <w:trPr>
          <w:cantSplit/>
        </w:trPr>
        <w:tc>
          <w:tcPr>
            <w:tcW w:w="2714" w:type="dxa"/>
          </w:tcPr>
          <w:p>
            <w:pPr>
              <w:pStyle w:val="Compact"/>
              <w:spacing w:after="0" w:before="0" w:line="264" w:lineRule="auto"/>
            </w:pPr>
            <w:r>
              <w:rPr>
                <w:rStyle w:val="VerbatimChar"/>
                <w:sz w:val="18"/>
              </w:rPr>
              <w:t xml:space="preserve">/apply</w:t>
            </w:r>
          </w:p>
        </w:tc>
        <w:tc>
          <w:tcPr>
            <w:tcW w:w="1453" w:type="dxa"/>
          </w:tcPr>
          <w:p>
            <w:pPr>
              <w:pStyle w:val="Compact"/>
              <w:spacing w:after="0" w:before="0" w:line="264" w:lineRule="auto"/>
            </w:pPr>
            <w:r>
              <w:rPr>
                <w:rFonts w:hint="eastAsia"/>
                <w:sz w:val="18"/>
              </w:rPr>
              <w:t xml:space="preserve">发起申请</w:t>
            </w:r>
          </w:p>
        </w:tc>
        <w:tc>
          <w:tcPr>
            <w:tcW w:w="4902" w:type="dxa"/>
          </w:tcPr>
          <w:p>
            <w:pPr>
              <w:pStyle w:val="Compact"/>
              <w:spacing w:after="0" w:before="0" w:line="264" w:lineRule="auto"/>
            </w:pPr>
            <w:r>
              <w:rPr>
                <w:rFonts w:hint="eastAsia"/>
                <w:sz w:val="18"/>
              </w:rPr>
              <w:t xml:space="preserve">采购、差旅、报销及已启用的自定义模板</w:t>
            </w:r>
          </w:p>
        </w:tc>
      </w:tr>
      <w:tr>
        <w:trPr>
          <w:cantSplit/>
        </w:trPr>
        <w:tc>
          <w:tcPr>
            <w:tcW w:w="2714" w:type="dxa"/>
          </w:tcPr>
          <w:p>
            <w:pPr>
              <w:pStyle w:val="Compact"/>
              <w:spacing w:after="0" w:before="0" w:line="264" w:lineRule="auto"/>
            </w:pPr>
            <w:r>
              <w:rPr>
                <w:rStyle w:val="VerbatimChar"/>
                <w:sz w:val="18"/>
              </w:rPr>
              <w:t xml:space="preserve">/apply/purchase</w:t>
            </w:r>
          </w:p>
        </w:tc>
        <w:tc>
          <w:tcPr>
            <w:tcW w:w="1453" w:type="dxa"/>
          </w:tcPr>
          <w:p>
            <w:pPr>
              <w:pStyle w:val="Compact"/>
              <w:spacing w:after="0" w:before="0" w:line="264" w:lineRule="auto"/>
            </w:pPr>
            <w:r>
              <w:rPr>
                <w:rFonts w:hint="eastAsia"/>
                <w:sz w:val="18"/>
              </w:rPr>
              <w:t xml:space="preserve">采购表单</w:t>
            </w:r>
          </w:p>
        </w:tc>
        <w:tc>
          <w:tcPr>
            <w:tcW w:w="4902" w:type="dxa"/>
          </w:tcPr>
          <w:p>
            <w:pPr>
              <w:pStyle w:val="Compact"/>
              <w:spacing w:after="0" w:before="0" w:line="264" w:lineRule="auto"/>
            </w:pPr>
            <w:r>
              <w:rPr>
                <w:rFonts w:hint="eastAsia"/>
                <w:sz w:val="18"/>
              </w:rPr>
              <w:t xml:space="preserve">申请信息、采购明细、报价比较、采购选择、附件</w:t>
            </w:r>
          </w:p>
        </w:tc>
      </w:tr>
      <w:tr>
        <w:trPr>
          <w:cantSplit/>
        </w:trPr>
        <w:tc>
          <w:tcPr>
            <w:tcW w:w="2714" w:type="dxa"/>
          </w:tcPr>
          <w:p>
            <w:pPr>
              <w:pStyle w:val="Compact"/>
              <w:spacing w:after="0" w:before="0" w:line="264" w:lineRule="auto"/>
            </w:pPr>
            <w:r>
              <w:rPr>
                <w:rStyle w:val="VerbatimChar"/>
                <w:sz w:val="18"/>
              </w:rPr>
              <w:t xml:space="preserve">/apply/travel</w:t>
            </w:r>
          </w:p>
        </w:tc>
        <w:tc>
          <w:tcPr>
            <w:tcW w:w="1453" w:type="dxa"/>
          </w:tcPr>
          <w:p>
            <w:pPr>
              <w:pStyle w:val="Compact"/>
              <w:spacing w:after="0" w:before="0" w:line="264" w:lineRule="auto"/>
            </w:pPr>
            <w:r>
              <w:rPr>
                <w:rFonts w:hint="eastAsia"/>
                <w:sz w:val="18"/>
              </w:rPr>
              <w:t xml:space="preserve">差旅表单</w:t>
            </w:r>
          </w:p>
        </w:tc>
        <w:tc>
          <w:tcPr>
            <w:tcW w:w="4902" w:type="dxa"/>
          </w:tcPr>
          <w:p>
            <w:pPr>
              <w:pStyle w:val="Compact"/>
              <w:spacing w:after="0" w:before="0" w:line="264" w:lineRule="auto"/>
            </w:pPr>
            <w:r>
              <w:rPr>
                <w:rFonts w:hint="eastAsia"/>
                <w:sz w:val="18"/>
              </w:rPr>
              <w:t xml:space="preserve">选完起止时间后显示“自然日</w:t>
            </w:r>
            <w:r>
              <w:rPr>
                <w:sz w:val="18"/>
              </w:rPr>
              <w:t xml:space="preserve"> N </w:t>
            </w:r>
            <w:r>
              <w:rPr>
                <w:rFonts w:hint="eastAsia"/>
                <w:sz w:val="18"/>
              </w:rPr>
              <w:t xml:space="preserve">天</w:t>
            </w:r>
            <w:r>
              <w:rPr>
                <w:sz w:val="18"/>
              </w:rPr>
              <w:t xml:space="preserve"> / </w:t>
            </w:r>
            <w:r>
              <w:rPr>
                <w:rFonts w:hint="eastAsia"/>
                <w:sz w:val="18"/>
              </w:rPr>
              <w:t xml:space="preserve">实际</w:t>
            </w:r>
            <w:r>
              <w:rPr>
                <w:sz w:val="18"/>
              </w:rPr>
              <w:t xml:space="preserve"> H </w:t>
            </w:r>
            <w:r>
              <w:rPr>
                <w:rFonts w:hint="eastAsia"/>
                <w:sz w:val="18"/>
              </w:rPr>
              <w:t xml:space="preserve">小时”</w:t>
            </w:r>
          </w:p>
        </w:tc>
      </w:tr>
      <w:tr>
        <w:trPr>
          <w:cantSplit/>
        </w:trPr>
        <w:tc>
          <w:tcPr>
            <w:tcW w:w="2714" w:type="dxa"/>
          </w:tcPr>
          <w:p>
            <w:pPr>
              <w:pStyle w:val="Compact"/>
              <w:spacing w:after="0" w:before="0" w:line="264" w:lineRule="auto"/>
            </w:pPr>
            <w:r>
              <w:rPr>
                <w:rStyle w:val="VerbatimChar"/>
                <w:sz w:val="18"/>
              </w:rPr>
              <w:t xml:space="preserve">/apply/expense</w:t>
            </w:r>
          </w:p>
        </w:tc>
        <w:tc>
          <w:tcPr>
            <w:tcW w:w="1453" w:type="dxa"/>
          </w:tcPr>
          <w:p>
            <w:pPr>
              <w:pStyle w:val="Compact"/>
              <w:spacing w:after="0" w:before="0" w:line="264" w:lineRule="auto"/>
            </w:pPr>
            <w:r>
              <w:rPr>
                <w:rFonts w:hint="eastAsia"/>
                <w:sz w:val="18"/>
              </w:rPr>
              <w:t xml:space="preserve">报销表单</w:t>
            </w:r>
          </w:p>
        </w:tc>
        <w:tc>
          <w:tcPr>
            <w:tcW w:w="4902" w:type="dxa"/>
          </w:tcPr>
          <w:p>
            <w:pPr>
              <w:pStyle w:val="Compact"/>
              <w:spacing w:after="0" w:before="0" w:line="264" w:lineRule="auto"/>
            </w:pPr>
            <w:r>
              <w:rPr>
                <w:rFonts w:hint="eastAsia"/>
                <w:sz w:val="18"/>
              </w:rPr>
              <w:t xml:space="preserve">关联申请选择、费用明细、票据、即时合计</w:t>
            </w:r>
          </w:p>
        </w:tc>
      </w:tr>
      <w:tr>
        <w:trPr>
          <w:cantSplit/>
        </w:trPr>
        <w:tc>
          <w:tcPr>
            <w:tcW w:w="2714" w:type="dxa"/>
          </w:tcPr>
          <w:p>
            <w:pPr>
              <w:pStyle w:val="Compact"/>
              <w:spacing w:after="0" w:before="0" w:line="264" w:lineRule="auto"/>
            </w:pPr>
            <w:r>
              <w:rPr>
                <w:rStyle w:val="VerbatimChar"/>
                <w:sz w:val="18"/>
              </w:rPr>
              <w:t xml:space="preserve">/apply/custom/:templateId</w:t>
            </w:r>
          </w:p>
        </w:tc>
        <w:tc>
          <w:tcPr>
            <w:tcW w:w="1453" w:type="dxa"/>
          </w:tcPr>
          <w:p>
            <w:pPr>
              <w:pStyle w:val="Compact"/>
              <w:spacing w:after="0" w:before="0" w:line="264" w:lineRule="auto"/>
            </w:pPr>
            <w:r>
              <w:rPr>
                <w:rFonts w:hint="eastAsia"/>
                <w:sz w:val="18"/>
              </w:rPr>
              <w:t xml:space="preserve">自定义表单</w:t>
            </w:r>
          </w:p>
        </w:tc>
        <w:tc>
          <w:tcPr>
            <w:tcW w:w="4902" w:type="dxa"/>
          </w:tcPr>
          <w:p>
            <w:pPr>
              <w:pStyle w:val="Compact"/>
              <w:spacing w:after="0" w:before="0" w:line="264" w:lineRule="auto"/>
            </w:pPr>
            <w:r>
              <w:rPr>
                <w:rStyle w:val="VerbatimChar"/>
                <w:sz w:val="18"/>
              </w:rPr>
              <w:t xml:space="preserve">FormRenderer</w:t>
            </w:r>
            <w:r>
              <w:rPr>
                <w:sz w:val="18"/>
              </w:rPr>
              <w:t xml:space="preserve"> </w:t>
            </w:r>
            <w:r>
              <w:rPr>
                <w:rFonts w:hint="eastAsia"/>
                <w:sz w:val="18"/>
              </w:rPr>
              <w:t xml:space="preserve">渲染</w:t>
            </w:r>
          </w:p>
        </w:tc>
      </w:tr>
      <w:tr>
        <w:trPr>
          <w:cantSplit/>
        </w:trPr>
        <w:tc>
          <w:tcPr>
            <w:tcW w:w="2714" w:type="dxa"/>
          </w:tcPr>
          <w:p>
            <w:pPr>
              <w:pStyle w:val="Compact"/>
              <w:spacing w:after="0" w:before="0" w:line="264" w:lineRule="auto"/>
            </w:pPr>
            <w:r>
              <w:rPr>
                <w:rStyle w:val="VerbatimChar"/>
                <w:sz w:val="18"/>
              </w:rPr>
              <w:t xml:space="preserve">/applications/:id/edit</w:t>
            </w:r>
          </w:p>
        </w:tc>
        <w:tc>
          <w:tcPr>
            <w:tcW w:w="1453" w:type="dxa"/>
          </w:tcPr>
          <w:p>
            <w:pPr>
              <w:pStyle w:val="Compact"/>
              <w:spacing w:after="0" w:before="0" w:line="264" w:lineRule="auto"/>
            </w:pPr>
            <w:r>
              <w:rPr>
                <w:rFonts w:hint="eastAsia"/>
                <w:sz w:val="18"/>
              </w:rPr>
              <w:t xml:space="preserve">编辑草稿</w:t>
            </w:r>
          </w:p>
        </w:tc>
        <w:tc>
          <w:tcPr>
            <w:tcW w:w="4902" w:type="dxa"/>
          </w:tcPr>
          <w:p>
            <w:pPr>
              <w:pStyle w:val="Compact"/>
              <w:spacing w:after="0" w:before="0" w:line="264" w:lineRule="auto"/>
            </w:pPr>
            <w:r>
              <w:rPr>
                <w:rFonts w:hint="eastAsia"/>
                <w:sz w:val="18"/>
              </w:rPr>
              <w:t xml:space="preserve">按类型复用上述表单</w:t>
            </w:r>
          </w:p>
        </w:tc>
      </w:tr>
      <w:tr>
        <w:trPr>
          <w:cantSplit/>
        </w:trPr>
        <w:tc>
          <w:tcPr>
            <w:tcW w:w="2714" w:type="dxa"/>
          </w:tcPr>
          <w:p>
            <w:pPr>
              <w:pStyle w:val="Compact"/>
              <w:spacing w:after="0" w:before="0" w:line="264" w:lineRule="auto"/>
            </w:pPr>
            <w:r>
              <w:rPr>
                <w:rStyle w:val="VerbatimChar"/>
                <w:sz w:val="18"/>
              </w:rPr>
              <w:t xml:space="preserve">/applications/mine</w:t>
            </w:r>
          </w:p>
        </w:tc>
        <w:tc>
          <w:tcPr>
            <w:tcW w:w="1453" w:type="dxa"/>
          </w:tcPr>
          <w:p>
            <w:pPr>
              <w:pStyle w:val="Compact"/>
              <w:spacing w:after="0" w:before="0" w:line="264" w:lineRule="auto"/>
            </w:pPr>
            <w:r>
              <w:rPr>
                <w:rFonts w:hint="eastAsia"/>
                <w:sz w:val="18"/>
              </w:rPr>
              <w:t xml:space="preserve">我的申请</w:t>
            </w:r>
          </w:p>
        </w:tc>
        <w:tc>
          <w:tcPr>
            <w:tcW w:w="4902" w:type="dxa"/>
          </w:tcPr>
          <w:p>
            <w:pPr>
              <w:pStyle w:val="Compact"/>
              <w:spacing w:after="0" w:before="0" w:line="264" w:lineRule="auto"/>
            </w:pPr>
            <w:r>
              <w:rPr>
                <w:rFonts w:hint="eastAsia"/>
                <w:sz w:val="18"/>
              </w:rPr>
              <w:t xml:space="preserve">类型、状态、提交时间、关键词筛选；查看、编辑、删除、撤回、复制重提</w:t>
            </w:r>
          </w:p>
        </w:tc>
      </w:tr>
      <w:tr>
        <w:trPr>
          <w:cantSplit/>
        </w:trPr>
        <w:tc>
          <w:tcPr>
            <w:tcW w:w="2714" w:type="dxa"/>
          </w:tcPr>
          <w:p>
            <w:pPr>
              <w:pStyle w:val="Compact"/>
              <w:spacing w:after="0" w:before="0" w:line="264" w:lineRule="auto"/>
            </w:pPr>
            <w:r>
              <w:rPr>
                <w:rStyle w:val="VerbatimChar"/>
                <w:sz w:val="18"/>
              </w:rPr>
              <w:t xml:space="preserve">/applications/:id</w:t>
            </w:r>
          </w:p>
        </w:tc>
        <w:tc>
          <w:tcPr>
            <w:tcW w:w="1453" w:type="dxa"/>
          </w:tcPr>
          <w:p>
            <w:pPr>
              <w:pStyle w:val="Compact"/>
              <w:spacing w:after="0" w:before="0" w:line="264" w:lineRule="auto"/>
            </w:pPr>
            <w:r>
              <w:rPr>
                <w:rFonts w:hint="eastAsia"/>
                <w:sz w:val="18"/>
              </w:rPr>
              <w:t xml:space="preserve">申请详情</w:t>
            </w:r>
          </w:p>
        </w:tc>
        <w:tc>
          <w:tcPr>
            <w:tcW w:w="4902" w:type="dxa"/>
          </w:tcPr>
          <w:p>
            <w:pPr>
              <w:pStyle w:val="Compact"/>
              <w:spacing w:after="0" w:before="0" w:line="264" w:lineRule="auto"/>
            </w:pPr>
            <w:r>
              <w:rPr>
                <w:rFonts w:hint="eastAsia"/>
                <w:sz w:val="18"/>
              </w:rPr>
              <w:t xml:space="preserve">业务信息、附件、流程时间线、审批日志；按</w:t>
            </w:r>
            <w:r>
              <w:rPr>
                <w:sz w:val="18"/>
              </w:rPr>
              <w:t xml:space="preserve"> </w:t>
            </w:r>
            <w:r>
              <w:rPr>
                <w:rStyle w:val="VerbatimChar"/>
                <w:sz w:val="18"/>
              </w:rPr>
              <w:t xml:space="preserve">allowedActions</w:t>
            </w:r>
            <w:r>
              <w:rPr>
                <w:sz w:val="18"/>
              </w:rPr>
              <w:t xml:space="preserve"> </w:t>
            </w:r>
            <w:r>
              <w:rPr>
                <w:rFonts w:hint="eastAsia"/>
                <w:sz w:val="18"/>
              </w:rPr>
              <w:t xml:space="preserve">显示按钮</w:t>
            </w:r>
          </w:p>
        </w:tc>
      </w:tr>
      <w:tr>
        <w:trPr>
          <w:cantSplit/>
        </w:trPr>
        <w:tc>
          <w:tcPr>
            <w:tcW w:w="2714" w:type="dxa"/>
          </w:tcPr>
          <w:p>
            <w:pPr>
              <w:pStyle w:val="Compact"/>
              <w:spacing w:after="0" w:before="0" w:line="264" w:lineRule="auto"/>
            </w:pPr>
            <w:r>
              <w:rPr>
                <w:rStyle w:val="VerbatimChar"/>
                <w:sz w:val="18"/>
              </w:rPr>
              <w:t xml:space="preserve">/tasks/pending</w:t>
            </w:r>
            <w:r>
              <w:rPr>
                <w:sz w:val="18"/>
              </w:rPr>
              <w:t xml:space="preserve">、</w:t>
            </w:r>
            <w:r>
              <w:rPr>
                <w:rStyle w:val="VerbatimChar"/>
                <w:sz w:val="18"/>
              </w:rPr>
              <w:t xml:space="preserve">/tasks/done</w:t>
            </w:r>
          </w:p>
        </w:tc>
        <w:tc>
          <w:tcPr>
            <w:tcW w:w="1453" w:type="dxa"/>
          </w:tcPr>
          <w:p>
            <w:pPr>
              <w:pStyle w:val="Compact"/>
              <w:spacing w:after="0" w:before="0" w:line="264" w:lineRule="auto"/>
            </w:pPr>
            <w:r>
              <w:rPr>
                <w:rFonts w:hint="eastAsia"/>
                <w:sz w:val="18"/>
              </w:rPr>
              <w:t xml:space="preserve">待办、已办</w:t>
            </w:r>
          </w:p>
        </w:tc>
        <w:tc>
          <w:tcPr>
            <w:tcW w:w="4902" w:type="dxa"/>
          </w:tcPr>
          <w:p>
            <w:pPr>
              <w:pStyle w:val="Compact"/>
              <w:spacing w:after="0" w:before="0" w:line="264" w:lineRule="auto"/>
            </w:pPr>
            <w:r>
              <w:rPr>
                <w:rFonts w:hint="eastAsia"/>
                <w:sz w:val="18"/>
              </w:rPr>
              <w:t xml:space="preserve">处理待办时打开详情与审批面板</w:t>
            </w:r>
          </w:p>
        </w:tc>
      </w:tr>
      <w:tr>
        <w:trPr>
          <w:cantSplit/>
        </w:trPr>
        <w:tc>
          <w:tcPr>
            <w:tcW w:w="2714" w:type="dxa"/>
          </w:tcPr>
          <w:p>
            <w:pPr>
              <w:pStyle w:val="Compact"/>
              <w:spacing w:after="0" w:before="0" w:line="264" w:lineRule="auto"/>
            </w:pPr>
            <w:r>
              <w:rPr>
                <w:rStyle w:val="VerbatimChar"/>
                <w:sz w:val="18"/>
              </w:rPr>
              <w:t xml:space="preserve">/dept/applications</w:t>
            </w:r>
          </w:p>
        </w:tc>
        <w:tc>
          <w:tcPr>
            <w:tcW w:w="1453" w:type="dxa"/>
          </w:tcPr>
          <w:p>
            <w:pPr>
              <w:pStyle w:val="Compact"/>
              <w:spacing w:after="0" w:before="0" w:line="264" w:lineRule="auto"/>
            </w:pPr>
            <w:r>
              <w:rPr>
                <w:rFonts w:hint="eastAsia"/>
                <w:sz w:val="18"/>
              </w:rPr>
              <w:t xml:space="preserve">本部门申请</w:t>
            </w:r>
          </w:p>
        </w:tc>
        <w:tc>
          <w:tcPr>
            <w:tcW w:w="4902" w:type="dxa"/>
          </w:tcPr>
          <w:p>
            <w:pPr>
              <w:pStyle w:val="Compact"/>
              <w:spacing w:after="0" w:before="0" w:line="264" w:lineRule="auto"/>
            </w:pPr>
            <w:r>
              <w:rPr>
                <w:rFonts w:hint="eastAsia"/>
                <w:sz w:val="18"/>
              </w:rPr>
              <w:t xml:space="preserve">部门负责人可见</w:t>
            </w:r>
          </w:p>
        </w:tc>
      </w:tr>
      <w:tr>
        <w:trPr>
          <w:cantSplit/>
        </w:trPr>
        <w:tc>
          <w:tcPr>
            <w:tcW w:w="2714" w:type="dxa"/>
          </w:tcPr>
          <w:p>
            <w:pPr>
              <w:pStyle w:val="Compact"/>
              <w:spacing w:after="0" w:before="0" w:line="264" w:lineRule="auto"/>
            </w:pPr>
            <w:r>
              <w:rPr>
                <w:rStyle w:val="VerbatimChar"/>
                <w:sz w:val="18"/>
              </w:rPr>
              <w:t xml:space="preserve">/stats</w:t>
            </w:r>
          </w:p>
        </w:tc>
        <w:tc>
          <w:tcPr>
            <w:tcW w:w="1453" w:type="dxa"/>
          </w:tcPr>
          <w:p>
            <w:pPr>
              <w:pStyle w:val="Compact"/>
              <w:spacing w:after="0" w:before="0" w:line="264" w:lineRule="auto"/>
            </w:pPr>
            <w:r>
              <w:rPr>
                <w:rFonts w:hint="eastAsia"/>
                <w:sz w:val="18"/>
              </w:rPr>
              <w:t xml:space="preserve">统计</w:t>
            </w:r>
          </w:p>
        </w:tc>
        <w:tc>
          <w:tcPr>
            <w:tcW w:w="4902" w:type="dxa"/>
          </w:tcPr>
          <w:p>
            <w:pPr>
              <w:pStyle w:val="Compact"/>
              <w:spacing w:after="0" w:before="0" w:line="264" w:lineRule="auto"/>
            </w:pPr>
            <w:r>
              <w:rPr>
                <w:rFonts w:hint="eastAsia"/>
                <w:sz w:val="18"/>
              </w:rPr>
              <w:t xml:space="preserve">个人</w:t>
            </w:r>
            <w:r>
              <w:rPr>
                <w:sz w:val="18"/>
              </w:rPr>
              <w:t xml:space="preserve"> / </w:t>
            </w:r>
            <w:r>
              <w:rPr>
                <w:rFonts w:hint="eastAsia"/>
                <w:sz w:val="18"/>
              </w:rPr>
              <w:t xml:space="preserve">部门</w:t>
            </w:r>
            <w:r>
              <w:rPr>
                <w:sz w:val="18"/>
              </w:rPr>
              <w:t xml:space="preserve"> / </w:t>
            </w:r>
            <w:r>
              <w:rPr>
                <w:rFonts w:hint="eastAsia"/>
                <w:sz w:val="18"/>
              </w:rPr>
              <w:t xml:space="preserve">财务</w:t>
            </w:r>
            <w:r>
              <w:rPr>
                <w:sz w:val="18"/>
              </w:rPr>
              <w:t xml:space="preserve"> / </w:t>
            </w:r>
            <w:r>
              <w:rPr>
                <w:rFonts w:hint="eastAsia"/>
                <w:sz w:val="18"/>
              </w:rPr>
              <w:t xml:space="preserve">企业，按权限显示</w:t>
            </w:r>
          </w:p>
        </w:tc>
      </w:tr>
      <w:tr>
        <w:trPr>
          <w:cantSplit/>
        </w:trPr>
        <w:tc>
          <w:tcPr>
            <w:tcW w:w="2714" w:type="dxa"/>
          </w:tcPr>
          <w:p>
            <w:pPr>
              <w:pStyle w:val="Compact"/>
              <w:spacing w:after="0" w:before="0" w:line="264" w:lineRule="auto"/>
            </w:pPr>
            <w:r>
              <w:rPr>
                <w:rStyle w:val="VerbatimChar"/>
                <w:sz w:val="18"/>
              </w:rPr>
              <w:t xml:space="preserve">/notifications</w:t>
            </w:r>
          </w:p>
        </w:tc>
        <w:tc>
          <w:tcPr>
            <w:tcW w:w="1453" w:type="dxa"/>
          </w:tcPr>
          <w:p>
            <w:pPr>
              <w:pStyle w:val="Compact"/>
              <w:spacing w:after="0" w:before="0" w:line="264" w:lineRule="auto"/>
            </w:pPr>
            <w:r>
              <w:rPr>
                <w:rFonts w:hint="eastAsia"/>
                <w:sz w:val="18"/>
              </w:rPr>
              <w:t xml:space="preserve">通知中心</w:t>
            </w:r>
          </w:p>
        </w:tc>
        <w:tc>
          <w:tcPr>
            <w:tcW w:w="4902" w:type="dxa"/>
          </w:tcPr>
          <w:p>
            <w:pPr>
              <w:pStyle w:val="Compact"/>
              <w:spacing w:after="0" w:before="0" w:line="264" w:lineRule="auto"/>
            </w:pPr>
            <w:r>
              <w:rPr>
                <w:rFonts w:hint="eastAsia"/>
                <w:sz w:val="18"/>
              </w:rPr>
              <w:t xml:space="preserve">全部</w:t>
            </w:r>
            <w:r>
              <w:rPr>
                <w:sz w:val="18"/>
              </w:rPr>
              <w:t xml:space="preserve"> / </w:t>
            </w:r>
            <w:r>
              <w:rPr>
                <w:rFonts w:hint="eastAsia"/>
                <w:sz w:val="18"/>
              </w:rPr>
              <w:t xml:space="preserve">未读、标记已读、点击跳转</w:t>
            </w:r>
          </w:p>
        </w:tc>
      </w:tr>
      <w:tr>
        <w:trPr>
          <w:cantSplit/>
        </w:trPr>
        <w:tc>
          <w:tcPr>
            <w:tcW w:w="2714" w:type="dxa"/>
          </w:tcPr>
          <w:p>
            <w:pPr>
              <w:pStyle w:val="Compact"/>
              <w:spacing w:after="0" w:before="0" w:line="264" w:lineRule="auto"/>
            </w:pPr>
            <w:r>
              <w:rPr>
                <w:rStyle w:val="VerbatimChar"/>
                <w:sz w:val="18"/>
              </w:rPr>
              <w:t xml:space="preserve">/profile</w:t>
            </w:r>
          </w:p>
        </w:tc>
        <w:tc>
          <w:tcPr>
            <w:tcW w:w="1453" w:type="dxa"/>
          </w:tcPr>
          <w:p>
            <w:pPr>
              <w:pStyle w:val="Compact"/>
              <w:spacing w:after="0" w:before="0" w:line="264" w:lineRule="auto"/>
            </w:pPr>
            <w:r>
              <w:rPr>
                <w:rFonts w:hint="eastAsia"/>
                <w:sz w:val="18"/>
              </w:rPr>
              <w:t xml:space="preserve">个人信息</w:t>
            </w:r>
          </w:p>
        </w:tc>
        <w:tc>
          <w:tcPr>
            <w:tcW w:w="4902" w:type="dxa"/>
          </w:tcPr>
          <w:p>
            <w:pPr>
              <w:pStyle w:val="Compact"/>
              <w:spacing w:after="0" w:before="0" w:line="264" w:lineRule="auto"/>
            </w:pPr>
            <w:r>
              <w:rPr>
                <w:rFonts w:hint="eastAsia"/>
                <w:sz w:val="18"/>
              </w:rPr>
              <w:t xml:space="preserve">修改密码、邮件提醒开关</w:t>
            </w:r>
          </w:p>
        </w:tc>
      </w:tr>
      <w:tr>
        <w:trPr>
          <w:cantSplit/>
        </w:trPr>
        <w:tc>
          <w:tcPr>
            <w:tcW w:w="2714" w:type="dxa"/>
          </w:tcPr>
          <w:p>
            <w:pPr>
              <w:pStyle w:val="Compact"/>
              <w:spacing w:after="0" w:before="0" w:line="264" w:lineRule="auto"/>
            </w:pPr>
            <w:r>
              <w:rPr>
                <w:rStyle w:val="VerbatimChar"/>
                <w:sz w:val="18"/>
              </w:rPr>
              <w:t xml:space="preserve">/admin/users</w:t>
            </w:r>
            <w:r>
              <w:rPr>
                <w:sz w:val="18"/>
              </w:rPr>
              <w:t xml:space="preserve">、</w:t>
            </w:r>
            <w:r>
              <w:rPr>
                <w:rStyle w:val="VerbatimChar"/>
                <w:sz w:val="18"/>
              </w:rPr>
              <w:t xml:space="preserve">/admin/registrations</w:t>
            </w:r>
          </w:p>
        </w:tc>
        <w:tc>
          <w:tcPr>
            <w:tcW w:w="1453" w:type="dxa"/>
          </w:tcPr>
          <w:p>
            <w:pPr>
              <w:pStyle w:val="Compact"/>
              <w:spacing w:after="0" w:before="0" w:line="264" w:lineRule="auto"/>
            </w:pPr>
            <w:r>
              <w:rPr>
                <w:rFonts w:hint="eastAsia"/>
                <w:sz w:val="18"/>
              </w:rPr>
              <w:t xml:space="preserve">用户管理、注册审核</w:t>
            </w:r>
          </w:p>
        </w:tc>
        <w:tc>
          <w:tcPr>
            <w:tcW w:w="4902" w:type="dxa"/>
          </w:tcPr>
          <w:p>
            <w:pPr>
              <w:pStyle w:val="Compact"/>
              <w:spacing w:after="0" w:before="0" w:line="264" w:lineRule="auto"/>
            </w:pPr>
            <w:r>
              <w:rPr>
                <w:rFonts w:hint="eastAsia"/>
                <w:sz w:val="18"/>
              </w:rPr>
              <w:t xml:space="preserve">审核、分配部门、授予角色</w:t>
            </w:r>
          </w:p>
        </w:tc>
      </w:tr>
      <w:tr>
        <w:trPr>
          <w:cantSplit/>
        </w:trPr>
        <w:tc>
          <w:tcPr>
            <w:tcW w:w="2714" w:type="dxa"/>
          </w:tcPr>
          <w:p>
            <w:pPr>
              <w:pStyle w:val="Compact"/>
              <w:spacing w:after="0" w:before="0" w:line="264" w:lineRule="auto"/>
            </w:pPr>
            <w:r>
              <w:rPr>
                <w:rStyle w:val="VerbatimChar"/>
                <w:sz w:val="18"/>
              </w:rPr>
              <w:t xml:space="preserve">/admin/departments</w:t>
            </w:r>
          </w:p>
        </w:tc>
        <w:tc>
          <w:tcPr>
            <w:tcW w:w="1453" w:type="dxa"/>
          </w:tcPr>
          <w:p>
            <w:pPr>
              <w:pStyle w:val="Compact"/>
              <w:spacing w:after="0" w:before="0" w:line="264" w:lineRule="auto"/>
            </w:pPr>
            <w:r>
              <w:rPr>
                <w:rFonts w:hint="eastAsia"/>
                <w:sz w:val="18"/>
              </w:rPr>
              <w:t xml:space="preserve">部门管理</w:t>
            </w:r>
          </w:p>
        </w:tc>
        <w:tc>
          <w:tcPr>
            <w:tcW w:w="4902" w:type="dxa"/>
          </w:tcPr>
          <w:p>
            <w:pPr>
              <w:pStyle w:val="Compact"/>
              <w:spacing w:after="0" w:before="0" w:line="264" w:lineRule="auto"/>
            </w:pPr>
            <w:r>
              <w:rPr>
                <w:rFonts w:hint="eastAsia"/>
                <w:sz w:val="18"/>
              </w:rPr>
              <w:t xml:space="preserve">设置负责人</w:t>
            </w:r>
          </w:p>
        </w:tc>
      </w:tr>
      <w:tr>
        <w:trPr>
          <w:cantSplit/>
        </w:trPr>
        <w:tc>
          <w:tcPr>
            <w:tcW w:w="2714" w:type="dxa"/>
          </w:tcPr>
          <w:p>
            <w:pPr>
              <w:pStyle w:val="Compact"/>
              <w:spacing w:after="0" w:before="0" w:line="264" w:lineRule="auto"/>
            </w:pPr>
            <w:r>
              <w:rPr>
                <w:rStyle w:val="VerbatimChar"/>
                <w:sz w:val="18"/>
              </w:rPr>
              <w:t xml:space="preserve">/admin/grants</w:t>
            </w:r>
          </w:p>
        </w:tc>
        <w:tc>
          <w:tcPr>
            <w:tcW w:w="1453" w:type="dxa"/>
          </w:tcPr>
          <w:p>
            <w:pPr>
              <w:pStyle w:val="Compact"/>
              <w:spacing w:after="0" w:before="0" w:line="264" w:lineRule="auto"/>
            </w:pPr>
            <w:r>
              <w:rPr>
                <w:rFonts w:hint="eastAsia"/>
                <w:sz w:val="18"/>
              </w:rPr>
              <w:t xml:space="preserve">授权管理</w:t>
            </w:r>
          </w:p>
        </w:tc>
        <w:tc>
          <w:tcPr>
            <w:tcW w:w="4902" w:type="dxa"/>
          </w:tcPr>
          <w:p>
            <w:pPr>
              <w:pStyle w:val="Compact"/>
              <w:spacing w:after="0" w:before="0" w:line="264" w:lineRule="auto"/>
            </w:pPr>
            <w:r>
              <w:rPr>
                <w:rFonts w:hint="eastAsia"/>
                <w:sz w:val="18"/>
              </w:rPr>
              <w:t xml:space="preserve">权限点、范围、有效期、原因</w:t>
            </w:r>
          </w:p>
        </w:tc>
      </w:tr>
      <w:tr>
        <w:trPr>
          <w:cantSplit/>
        </w:trPr>
        <w:tc>
          <w:tcPr>
            <w:tcW w:w="2714" w:type="dxa"/>
          </w:tcPr>
          <w:p>
            <w:pPr>
              <w:pStyle w:val="Compact"/>
              <w:spacing w:after="0" w:before="0" w:line="264" w:lineRule="auto"/>
            </w:pPr>
            <w:r>
              <w:rPr>
                <w:rStyle w:val="VerbatimChar"/>
                <w:sz w:val="18"/>
              </w:rPr>
              <w:t xml:space="preserve">/admin/templates/:id/design</w:t>
            </w:r>
          </w:p>
        </w:tc>
        <w:tc>
          <w:tcPr>
            <w:tcW w:w="1453" w:type="dxa"/>
          </w:tcPr>
          <w:p>
            <w:pPr>
              <w:pStyle w:val="Compact"/>
              <w:spacing w:after="0" w:before="0" w:line="264" w:lineRule="auto"/>
            </w:pPr>
            <w:r>
              <w:rPr>
                <w:rFonts w:hint="eastAsia"/>
                <w:sz w:val="18"/>
              </w:rPr>
              <w:t xml:space="preserve">流程设计器</w:t>
            </w:r>
          </w:p>
        </w:tc>
        <w:tc>
          <w:tcPr>
            <w:tcW w:w="4902" w:type="dxa"/>
          </w:tcPr>
          <w:p>
            <w:pPr>
              <w:pStyle w:val="Compact"/>
              <w:spacing w:after="0" w:before="0" w:line="264" w:lineRule="auto"/>
            </w:pPr>
            <w:r>
              <w:rPr>
                <w:rFonts w:hint="eastAsia"/>
                <w:sz w:val="18"/>
              </w:rPr>
              <w:t xml:space="preserve">表单与节点配置、发布前校验、发布</w:t>
            </w:r>
          </w:p>
        </w:tc>
      </w:tr>
      <w:tr>
        <w:trPr>
          <w:cantSplit/>
        </w:trPr>
        <w:tc>
          <w:tcPr>
            <w:tcW w:w="2714" w:type="dxa"/>
          </w:tcPr>
          <w:p>
            <w:pPr>
              <w:pStyle w:val="Compact"/>
              <w:spacing w:after="0" w:before="0" w:line="264" w:lineRule="auto"/>
            </w:pPr>
            <w:r>
              <w:rPr>
                <w:rStyle w:val="VerbatimChar"/>
                <w:sz w:val="18"/>
              </w:rPr>
              <w:t xml:space="preserve">/admin/tasks</w:t>
            </w:r>
          </w:p>
        </w:tc>
        <w:tc>
          <w:tcPr>
            <w:tcW w:w="1453" w:type="dxa"/>
          </w:tcPr>
          <w:p>
            <w:pPr>
              <w:pStyle w:val="Compact"/>
              <w:spacing w:after="0" w:before="0" w:line="264" w:lineRule="auto"/>
            </w:pPr>
            <w:r>
              <w:rPr>
                <w:rFonts w:hint="eastAsia"/>
                <w:sz w:val="18"/>
              </w:rPr>
              <w:t xml:space="preserve">待办监控与转办</w:t>
            </w:r>
          </w:p>
        </w:tc>
        <w:tc>
          <w:tcPr>
            <w:tcW w:w="4902" w:type="dxa"/>
          </w:tcPr>
          <w:p>
            <w:pPr>
              <w:pStyle w:val="Compact"/>
              <w:spacing w:after="0" w:before="0" w:line="264" w:lineRule="auto"/>
            </w:pPr>
            <w:r>
              <w:rPr>
                <w:rFonts w:hint="eastAsia"/>
                <w:sz w:val="18"/>
              </w:rPr>
              <w:t xml:space="preserve">只显示单据元数据</w:t>
            </w:r>
          </w:p>
        </w:tc>
      </w:tr>
      <w:tr>
        <w:trPr>
          <w:cantSplit/>
        </w:trPr>
        <w:tc>
          <w:tcPr>
            <w:tcW w:w="2714" w:type="dxa"/>
          </w:tcPr>
          <w:p>
            <w:pPr>
              <w:pStyle w:val="Compact"/>
              <w:spacing w:after="0" w:before="0" w:line="264" w:lineRule="auto"/>
            </w:pPr>
            <w:r>
              <w:rPr>
                <w:rStyle w:val="VerbatimChar"/>
                <w:sz w:val="18"/>
              </w:rPr>
              <w:t xml:space="preserve">/admin/audit-logs</w:t>
            </w:r>
          </w:p>
        </w:tc>
        <w:tc>
          <w:tcPr>
            <w:tcW w:w="1453" w:type="dxa"/>
          </w:tcPr>
          <w:p>
            <w:pPr>
              <w:pStyle w:val="Compact"/>
              <w:spacing w:after="0" w:before="0" w:line="264" w:lineRule="auto"/>
            </w:pPr>
            <w:r>
              <w:rPr>
                <w:rFonts w:hint="eastAsia"/>
                <w:sz w:val="18"/>
              </w:rPr>
              <w:t xml:space="preserve">审计日志</w:t>
            </w:r>
          </w:p>
        </w:tc>
        <w:tc>
          <w:tcPr>
            <w:tcW w:w="4902" w:type="dxa"/>
          </w:tcPr>
          <w:p>
            <w:pPr>
              <w:pStyle w:val="Compact"/>
              <w:spacing w:after="0" w:before="0" w:line="264" w:lineRule="auto"/>
            </w:pPr>
            <w:r>
              <w:rPr>
                <w:rFonts w:hint="eastAsia"/>
                <w:sz w:val="18"/>
              </w:rPr>
              <w:t xml:space="preserve">前后值对比</w:t>
            </w:r>
          </w:p>
        </w:tc>
      </w:tr>
    </w:tbl>
    <w:p>
      <w:pPr>
        <w:pStyle w:val="BodyText"/>
        <w:keepNext/>
      </w:pPr>
      <w:r>
        <w:rPr>
          <w:rFonts w:hint="eastAsia"/>
        </w:rPr>
        <w:t xml:space="preserve">路由表中用</w:t>
      </w:r>
      <w:r>
        <w:t xml:space="preserve"> </w:t>
      </w:r>
      <w:r>
        <w:rPr>
          <w:rStyle w:val="VerbatimChar"/>
        </w:rPr>
        <w:t xml:space="preserve">meta</w:t>
      </w:r>
      <w:r>
        <w:t xml:space="preserve"> </w:t>
      </w:r>
      <w:r>
        <w:rPr>
          <w:rFonts w:hint="eastAsia"/>
        </w:rPr>
        <w:t xml:space="preserve">声明菜单需要的权限点：</w:t>
      </w:r>
    </w:p>
    <w:p>
      <w:pPr>
        <w:pStyle w:val="BodyText"/>
        <w:keepNext w:val="0"/>
        <w:spacing w:before="60" w:after="160" w:line="240" w:lineRule="auto"/>
        <w:ind w:firstLine="0" w:left="0"/>
        <w:jc w:val="left"/>
      </w:pPr>
      <w:r>
        <w:drawing>
          <wp:inline>
            <wp:extent cx="5760000" cy="4074843"/>
            <wp:docPr id="108" name="Picture 108"/>
            <wp:cNvGraphicFramePr>
              <a:graphicFrameLocks noChangeAspect="1"/>
            </wp:cNvGraphicFramePr>
            <a:graphic>
              <a:graphicData uri="http://schemas.openxmlformats.org/drawingml/2006/picture">
                <pic:pic>
                  <pic:nvPicPr>
                    <pic:cNvPr id="0" name="c34_0.png"/>
                    <pic:cNvPicPr/>
                  </pic:nvPicPr>
                  <pic:blipFill>
                    <a:blip r:embed="rId47"/>
                    <a:stretch>
                      <a:fillRect/>
                    </a:stretch>
                  </pic:blipFill>
                  <pic:spPr>
                    <a:xfrm>
                      <a:off x="0" y="0"/>
                      <a:ext cx="5760000" cy="4074843"/>
                    </a:xfrm>
                    <a:prstGeom prst="rect"/>
                  </pic:spPr>
                </pic:pic>
              </a:graphicData>
            </a:graphic>
          </wp:inline>
        </w:drawing>
      </w:r>
    </w:p>
    <w:p>
      <w:pPr>
        <w:pStyle w:val="BodyText"/>
      </w:pPr>
      <w:r>
        <w:rPr>
          <w:rFonts w:hint="eastAsia"/>
        </w:rPr>
        <w:t xml:space="preserve">移动端（uni-app）页面在</w:t>
      </w:r>
      <w:r>
        <w:t xml:space="preserve"> </w:t>
      </w:r>
      <w:r>
        <w:rPr>
          <w:rStyle w:val="VerbatimChar"/>
        </w:rPr>
        <w:t xml:space="preserve">pages.json</w:t>
      </w:r>
      <w:r>
        <w:t xml:space="preserve"> </w:t>
      </w:r>
      <w:r>
        <w:rPr>
          <w:rFonts w:hint="eastAsia"/>
        </w:rPr>
        <w:t xml:space="preserve">中声明，底部</w:t>
      </w:r>
      <w:r>
        <w:t xml:space="preserve"> tabBar </w:t>
      </w:r>
      <w:r>
        <w:rPr>
          <w:rFonts w:hint="eastAsia"/>
        </w:rPr>
        <w:t xml:space="preserve">为工作台、发起、待办、消息、我的：</w:t>
      </w:r>
    </w:p>
    <w:tbl>
      <w:tblPr>
        <w:tblStyle w:val="Table"/>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bottom w:w="28" w:type="dxa"/>
          <w:left w:w="60" w:type="dxa"/>
          <w:right w:w="60" w:type="dxa"/>
        </w:tblCellMar>
      </w:tblPr>
      <w:tblGrid>
        <w:gridCol w:w="2904"/>
        <w:gridCol w:w="1402"/>
        <w:gridCol w:w="4763"/>
      </w:tblGrid>
      <w:tr>
        <w:trPr>
          <w:tblHeader w:val="on"/>
          <w:tblHeader/>
          <w:cantSplit/>
        </w:trPr>
        <w:tc>
          <w:tcPr>
            <w:tcW w:w="2904" w:type="dxa"/>
            <w:shd w:val="clear" w:color="auto" w:fill="D9E2F3"/>
          </w:tcPr>
          <w:p>
            <w:pPr>
              <w:pStyle w:val="Compact"/>
              <w:spacing w:after="0" w:before="0" w:line="264" w:lineRule="auto"/>
            </w:pPr>
            <w:r>
              <w:rPr>
                <w:rFonts w:hint="eastAsia"/>
                <w:b/>
                <w:sz w:val="18"/>
              </w:rPr>
              <w:t xml:space="preserve">页面路径</w:t>
            </w:r>
          </w:p>
        </w:tc>
        <w:tc>
          <w:tcPr>
            <w:tcW w:w="1402" w:type="dxa"/>
            <w:shd w:val="clear" w:color="auto" w:fill="D9E2F3"/>
          </w:tcPr>
          <w:p>
            <w:pPr>
              <w:pStyle w:val="Compact"/>
              <w:spacing w:after="0" w:before="0" w:line="264" w:lineRule="auto"/>
            </w:pPr>
            <w:r>
              <w:rPr>
                <w:rFonts w:hint="eastAsia"/>
                <w:b/>
                <w:sz w:val="18"/>
              </w:rPr>
              <w:t xml:space="preserve">功能</w:t>
            </w:r>
          </w:p>
        </w:tc>
        <w:tc>
          <w:tcPr>
            <w:tcW w:w="4763" w:type="dxa"/>
            <w:shd w:val="clear" w:color="auto" w:fill="D9E2F3"/>
          </w:tcPr>
          <w:p>
            <w:pPr>
              <w:pStyle w:val="Compact"/>
              <w:spacing w:after="0" w:before="0" w:line="264" w:lineRule="auto"/>
            </w:pPr>
            <w:r>
              <w:rPr>
                <w:rFonts w:hint="eastAsia"/>
                <w:b/>
                <w:sz w:val="18"/>
              </w:rPr>
              <w:t xml:space="preserve">适配要点</w:t>
            </w:r>
          </w:p>
        </w:tc>
      </w:tr>
      <w:tr>
        <w:trPr>
          <w:cantSplit/>
        </w:trPr>
        <w:tc>
          <w:tcPr>
            <w:tcW w:w="2904" w:type="dxa"/>
          </w:tcPr>
          <w:p>
            <w:pPr>
              <w:pStyle w:val="Compact"/>
              <w:spacing w:after="0" w:before="0" w:line="264" w:lineRule="auto"/>
            </w:pPr>
            <w:r>
              <w:rPr>
                <w:rStyle w:val="VerbatimChar"/>
                <w:sz w:val="18"/>
              </w:rPr>
              <w:t xml:space="preserve">pages/home/index</w:t>
            </w:r>
          </w:p>
        </w:tc>
        <w:tc>
          <w:tcPr>
            <w:tcW w:w="1402" w:type="dxa"/>
          </w:tcPr>
          <w:p>
            <w:pPr>
              <w:pStyle w:val="Compact"/>
              <w:spacing w:after="0" w:before="0" w:line="264" w:lineRule="auto"/>
            </w:pPr>
            <w:r>
              <w:rPr>
                <w:rFonts w:hint="eastAsia"/>
                <w:sz w:val="18"/>
              </w:rPr>
              <w:t xml:space="preserve">工作台</w:t>
            </w:r>
          </w:p>
        </w:tc>
        <w:tc>
          <w:tcPr>
            <w:tcW w:w="4763" w:type="dxa"/>
          </w:tcPr>
          <w:p>
            <w:pPr>
              <w:pStyle w:val="Compact"/>
              <w:spacing w:after="0" w:before="0" w:line="264" w:lineRule="auto"/>
            </w:pPr>
            <w:r>
              <w:rPr>
                <w:rFonts w:hint="eastAsia"/>
                <w:sz w:val="18"/>
              </w:rPr>
              <w:t xml:space="preserve">卡片布局</w:t>
            </w:r>
          </w:p>
        </w:tc>
      </w:tr>
      <w:tr>
        <w:trPr>
          <w:cantSplit/>
        </w:trPr>
        <w:tc>
          <w:tcPr>
            <w:tcW w:w="2904" w:type="dxa"/>
          </w:tcPr>
          <w:p>
            <w:pPr>
              <w:pStyle w:val="Compact"/>
              <w:spacing w:after="0" w:before="0" w:line="264" w:lineRule="auto"/>
            </w:pPr>
            <w:r>
              <w:rPr>
                <w:rStyle w:val="VerbatimChar"/>
                <w:sz w:val="18"/>
              </w:rPr>
              <w:t xml:space="preserve">pages/apply/purchase</w:t>
            </w:r>
          </w:p>
        </w:tc>
        <w:tc>
          <w:tcPr>
            <w:tcW w:w="1402" w:type="dxa"/>
          </w:tcPr>
          <w:p>
            <w:pPr>
              <w:pStyle w:val="Compact"/>
              <w:spacing w:after="0" w:before="0" w:line="264" w:lineRule="auto"/>
            </w:pPr>
            <w:r>
              <w:rPr>
                <w:rFonts w:hint="eastAsia"/>
                <w:sz w:val="18"/>
              </w:rPr>
              <w:t xml:space="preserve">采购</w:t>
            </w:r>
          </w:p>
        </w:tc>
        <w:tc>
          <w:tcPr>
            <w:tcW w:w="4763" w:type="dxa"/>
          </w:tcPr>
          <w:p>
            <w:pPr>
              <w:pStyle w:val="Compact"/>
              <w:spacing w:after="0" w:before="0" w:line="264" w:lineRule="auto"/>
            </w:pPr>
            <w:r>
              <w:rPr>
                <w:rFonts w:hint="eastAsia"/>
                <w:sz w:val="18"/>
              </w:rPr>
              <w:t xml:space="preserve">分步填写：基本信息</w:t>
            </w:r>
            <w:r>
              <w:rPr>
                <w:sz w:val="18"/>
              </w:rPr>
              <w:t xml:space="preserve"> → </w:t>
            </w:r>
            <w:r>
              <w:rPr>
                <w:rFonts w:hint="eastAsia"/>
                <w:sz w:val="18"/>
              </w:rPr>
              <w:t xml:space="preserve">明细</w:t>
            </w:r>
            <w:r>
              <w:rPr>
                <w:sz w:val="18"/>
              </w:rPr>
              <w:t xml:space="preserve"> → </w:t>
            </w:r>
            <w:r>
              <w:rPr>
                <w:rFonts w:hint="eastAsia"/>
                <w:sz w:val="18"/>
              </w:rPr>
              <w:t xml:space="preserve">报价</w:t>
            </w:r>
            <w:r>
              <w:rPr>
                <w:sz w:val="18"/>
              </w:rPr>
              <w:t xml:space="preserve"> → </w:t>
            </w:r>
            <w:r>
              <w:rPr>
                <w:rFonts w:hint="eastAsia"/>
                <w:sz w:val="18"/>
              </w:rPr>
              <w:t xml:space="preserve">选择</w:t>
            </w:r>
            <w:r>
              <w:rPr>
                <w:sz w:val="18"/>
              </w:rPr>
              <w:t xml:space="preserve"> → </w:t>
            </w:r>
            <w:r>
              <w:rPr>
                <w:rFonts w:hint="eastAsia"/>
                <w:sz w:val="18"/>
              </w:rPr>
              <w:t xml:space="preserve">附件</w:t>
            </w:r>
            <w:r>
              <w:rPr>
                <w:sz w:val="18"/>
              </w:rPr>
              <w:t xml:space="preserve"> → </w:t>
            </w:r>
            <w:r>
              <w:rPr>
                <w:rFonts w:hint="eastAsia"/>
                <w:sz w:val="18"/>
              </w:rPr>
              <w:t xml:space="preserve">确认；明细与报价为卡片列表</w:t>
            </w:r>
          </w:p>
        </w:tc>
      </w:tr>
      <w:tr>
        <w:trPr>
          <w:cantSplit/>
        </w:trPr>
        <w:tc>
          <w:tcPr>
            <w:tcW w:w="2904" w:type="dxa"/>
          </w:tcPr>
          <w:p>
            <w:pPr>
              <w:pStyle w:val="Compact"/>
              <w:spacing w:after="0" w:before="0" w:line="264" w:lineRule="auto"/>
            </w:pPr>
            <w:r>
              <w:rPr>
                <w:rStyle w:val="VerbatimChar"/>
                <w:sz w:val="18"/>
              </w:rPr>
              <w:t xml:space="preserve">pages/apply/travel</w:t>
            </w:r>
          </w:p>
        </w:tc>
        <w:tc>
          <w:tcPr>
            <w:tcW w:w="1402" w:type="dxa"/>
          </w:tcPr>
          <w:p>
            <w:pPr>
              <w:pStyle w:val="Compact"/>
              <w:spacing w:after="0" w:before="0" w:line="264" w:lineRule="auto"/>
            </w:pPr>
            <w:r>
              <w:rPr>
                <w:rFonts w:hint="eastAsia"/>
                <w:sz w:val="18"/>
              </w:rPr>
              <w:t xml:space="preserve">差旅</w:t>
            </w:r>
          </w:p>
        </w:tc>
        <w:tc>
          <w:tcPr>
            <w:tcW w:w="4763" w:type="dxa"/>
          </w:tcPr>
          <w:p>
            <w:pPr>
              <w:pStyle w:val="Compact"/>
              <w:spacing w:after="0" w:before="0" w:line="264" w:lineRule="auto"/>
            </w:pPr>
            <w:r>
              <w:rPr>
                <w:rFonts w:hint="eastAsia"/>
                <w:sz w:val="18"/>
              </w:rPr>
              <w:t xml:space="preserve">日期时间选择器，实时显示天数</w:t>
            </w:r>
          </w:p>
        </w:tc>
      </w:tr>
      <w:tr>
        <w:trPr>
          <w:cantSplit/>
        </w:trPr>
        <w:tc>
          <w:tcPr>
            <w:tcW w:w="2904" w:type="dxa"/>
          </w:tcPr>
          <w:p>
            <w:pPr>
              <w:pStyle w:val="Compact"/>
              <w:spacing w:after="0" w:before="0" w:line="264" w:lineRule="auto"/>
            </w:pPr>
            <w:r>
              <w:rPr>
                <w:rStyle w:val="VerbatimChar"/>
                <w:sz w:val="18"/>
              </w:rPr>
              <w:t xml:space="preserve">pages/apply/expense</w:t>
            </w:r>
          </w:p>
        </w:tc>
        <w:tc>
          <w:tcPr>
            <w:tcW w:w="1402" w:type="dxa"/>
          </w:tcPr>
          <w:p>
            <w:pPr>
              <w:pStyle w:val="Compact"/>
              <w:spacing w:after="0" w:before="0" w:line="264" w:lineRule="auto"/>
            </w:pPr>
            <w:r>
              <w:rPr>
                <w:rFonts w:hint="eastAsia"/>
                <w:sz w:val="18"/>
              </w:rPr>
              <w:t xml:space="preserve">报销</w:t>
            </w:r>
          </w:p>
        </w:tc>
        <w:tc>
          <w:tcPr>
            <w:tcW w:w="4763" w:type="dxa"/>
          </w:tcPr>
          <w:p>
            <w:pPr>
              <w:pStyle w:val="Compact"/>
              <w:spacing w:after="0" w:before="0" w:line="264" w:lineRule="auto"/>
            </w:pPr>
            <w:r>
              <w:rPr>
                <w:rFonts w:hint="eastAsia"/>
                <w:sz w:val="18"/>
              </w:rPr>
              <w:t xml:space="preserve">每条明细卡片内可拍照、选相册或选</w:t>
            </w:r>
            <w:r>
              <w:rPr>
                <w:sz w:val="18"/>
              </w:rPr>
              <w:t xml:space="preserve"> </w:t>
            </w:r>
            <w:r>
              <w:rPr>
                <w:rFonts w:hint="eastAsia"/>
                <w:sz w:val="18"/>
              </w:rPr>
              <w:t xml:space="preserve">PDF；底部固定栏显示合计</w:t>
            </w:r>
          </w:p>
        </w:tc>
      </w:tr>
      <w:tr>
        <w:trPr>
          <w:cantSplit/>
        </w:trPr>
        <w:tc>
          <w:tcPr>
            <w:tcW w:w="2904" w:type="dxa"/>
          </w:tcPr>
          <w:p>
            <w:pPr>
              <w:pStyle w:val="Compact"/>
              <w:spacing w:after="0" w:before="0" w:line="264" w:lineRule="auto"/>
            </w:pPr>
            <w:r>
              <w:rPr>
                <w:rStyle w:val="VerbatimChar"/>
                <w:sz w:val="18"/>
              </w:rPr>
              <w:t xml:space="preserve">pages/apply/custom</w:t>
            </w:r>
          </w:p>
        </w:tc>
        <w:tc>
          <w:tcPr>
            <w:tcW w:w="1402" w:type="dxa"/>
          </w:tcPr>
          <w:p>
            <w:pPr>
              <w:pStyle w:val="Compact"/>
              <w:spacing w:after="0" w:before="0" w:line="264" w:lineRule="auto"/>
            </w:pPr>
            <w:r>
              <w:rPr>
                <w:rFonts w:hint="eastAsia"/>
                <w:sz w:val="18"/>
              </w:rPr>
              <w:t xml:space="preserve">自定义表单</w:t>
            </w:r>
          </w:p>
        </w:tc>
        <w:tc>
          <w:tcPr>
            <w:tcW w:w="4763" w:type="dxa"/>
          </w:tcPr>
          <w:p>
            <w:pPr>
              <w:pStyle w:val="Compact"/>
              <w:spacing w:after="0" w:before="0" w:line="264" w:lineRule="auto"/>
            </w:pPr>
            <w:r>
              <w:rPr>
                <w:rFonts w:hint="eastAsia"/>
                <w:sz w:val="18"/>
              </w:rPr>
              <w:t xml:space="preserve">动态表单的移动版</w:t>
            </w:r>
          </w:p>
        </w:tc>
      </w:tr>
      <w:tr>
        <w:trPr>
          <w:cantSplit/>
        </w:trPr>
        <w:tc>
          <w:tcPr>
            <w:tcW w:w="2904" w:type="dxa"/>
          </w:tcPr>
          <w:p>
            <w:pPr>
              <w:pStyle w:val="Compact"/>
              <w:spacing w:after="0" w:before="0" w:line="264" w:lineRule="auto"/>
            </w:pPr>
            <w:r>
              <w:rPr>
                <w:rStyle w:val="VerbatimChar"/>
                <w:sz w:val="18"/>
              </w:rPr>
              <w:t xml:space="preserve">pages/app/list</w:t>
            </w:r>
            <w:r>
              <w:rPr>
                <w:sz w:val="18"/>
              </w:rPr>
              <w:t xml:space="preserve">、</w:t>
            </w:r>
            <w:r>
              <w:rPr>
                <w:rStyle w:val="VerbatimChar"/>
                <w:sz w:val="18"/>
              </w:rPr>
              <w:t xml:space="preserve">pages/app/detail</w:t>
            </w:r>
          </w:p>
        </w:tc>
        <w:tc>
          <w:tcPr>
            <w:tcW w:w="1402" w:type="dxa"/>
          </w:tcPr>
          <w:p>
            <w:pPr>
              <w:pStyle w:val="Compact"/>
              <w:spacing w:after="0" w:before="0" w:line="264" w:lineRule="auto"/>
            </w:pPr>
            <w:r>
              <w:rPr>
                <w:rFonts w:hint="eastAsia"/>
                <w:sz w:val="18"/>
              </w:rPr>
              <w:t xml:space="preserve">我的申请、详情</w:t>
            </w:r>
          </w:p>
        </w:tc>
        <w:tc>
          <w:tcPr>
            <w:tcW w:w="4763" w:type="dxa"/>
          </w:tcPr>
          <w:p>
            <w:pPr>
              <w:pStyle w:val="Compact"/>
              <w:spacing w:after="0" w:before="0" w:line="264" w:lineRule="auto"/>
            </w:pPr>
            <w:r>
              <w:rPr>
                <w:rFonts w:hint="eastAsia"/>
                <w:sz w:val="18"/>
              </w:rPr>
              <w:t xml:space="preserve">列表为卡片，详情时间线纵向排列，底部操作栏</w:t>
            </w:r>
          </w:p>
        </w:tc>
      </w:tr>
      <w:tr>
        <w:trPr>
          <w:cantSplit/>
        </w:trPr>
        <w:tc>
          <w:tcPr>
            <w:tcW w:w="2904" w:type="dxa"/>
          </w:tcPr>
          <w:p>
            <w:pPr>
              <w:pStyle w:val="Compact"/>
              <w:spacing w:after="0" w:before="0" w:line="264" w:lineRule="auto"/>
            </w:pPr>
            <w:r>
              <w:rPr>
                <w:rStyle w:val="VerbatimChar"/>
                <w:sz w:val="18"/>
              </w:rPr>
              <w:t xml:space="preserve">pages/task/list</w:t>
            </w:r>
            <w:r>
              <w:rPr>
                <w:sz w:val="18"/>
              </w:rPr>
              <w:t xml:space="preserve">、</w:t>
            </w:r>
            <w:r>
              <w:rPr>
                <w:rStyle w:val="VerbatimChar"/>
                <w:sz w:val="18"/>
              </w:rPr>
              <w:t xml:space="preserve">pages/task/handle</w:t>
            </w:r>
          </w:p>
        </w:tc>
        <w:tc>
          <w:tcPr>
            <w:tcW w:w="1402" w:type="dxa"/>
          </w:tcPr>
          <w:p>
            <w:pPr>
              <w:pStyle w:val="Compact"/>
              <w:spacing w:after="0" w:before="0" w:line="264" w:lineRule="auto"/>
            </w:pPr>
            <w:r>
              <w:rPr>
                <w:rFonts w:hint="eastAsia"/>
                <w:sz w:val="18"/>
              </w:rPr>
              <w:t xml:space="preserve">待办、审批</w:t>
            </w:r>
          </w:p>
        </w:tc>
        <w:tc>
          <w:tcPr>
            <w:tcW w:w="4763" w:type="dxa"/>
          </w:tcPr>
          <w:p>
            <w:pPr>
              <w:pStyle w:val="Compact"/>
              <w:spacing w:after="0" w:before="0" w:line="264" w:lineRule="auto"/>
            </w:pPr>
            <w:r>
              <w:rPr>
                <w:rFonts w:hint="eastAsia"/>
                <w:sz w:val="18"/>
              </w:rPr>
              <w:t xml:space="preserve">底部“批准</w:t>
            </w:r>
            <w:r>
              <w:rPr>
                <w:sz w:val="18"/>
              </w:rPr>
              <w:t xml:space="preserve"> / </w:t>
            </w:r>
            <w:r>
              <w:rPr>
                <w:rFonts w:hint="eastAsia"/>
                <w:sz w:val="18"/>
              </w:rPr>
              <w:t xml:space="preserve">驳回”双按钮</w:t>
            </w:r>
          </w:p>
        </w:tc>
      </w:tr>
      <w:tr>
        <w:trPr>
          <w:cantSplit/>
        </w:trPr>
        <w:tc>
          <w:tcPr>
            <w:tcW w:w="2904" w:type="dxa"/>
          </w:tcPr>
          <w:p>
            <w:pPr>
              <w:pStyle w:val="Compact"/>
              <w:spacing w:after="0" w:before="0" w:line="264" w:lineRule="auto"/>
            </w:pPr>
            <w:r>
              <w:rPr>
                <w:rStyle w:val="VerbatimChar"/>
                <w:sz w:val="18"/>
              </w:rPr>
              <w:t xml:space="preserve">pages/notice/list</w:t>
            </w:r>
          </w:p>
        </w:tc>
        <w:tc>
          <w:tcPr>
            <w:tcW w:w="1402" w:type="dxa"/>
          </w:tcPr>
          <w:p>
            <w:pPr>
              <w:pStyle w:val="Compact"/>
              <w:spacing w:after="0" w:before="0" w:line="264" w:lineRule="auto"/>
            </w:pPr>
            <w:r>
              <w:rPr>
                <w:rFonts w:hint="eastAsia"/>
                <w:sz w:val="18"/>
              </w:rPr>
              <w:t xml:space="preserve">消息</w:t>
            </w:r>
          </w:p>
        </w:tc>
        <w:tc>
          <w:tcPr>
            <w:tcW w:w="4763" w:type="dxa"/>
          </w:tcPr>
          <w:p>
            <w:pPr>
              <w:pStyle w:val="Compact"/>
              <w:spacing w:after="0" w:before="0" w:line="264" w:lineRule="auto"/>
            </w:pPr>
            <w:r>
              <w:rPr>
                <w:sz w:val="18"/>
              </w:rPr>
              <w:t xml:space="preserve">tabBar </w:t>
            </w:r>
            <w:r>
              <w:rPr>
                <w:rFonts w:hint="eastAsia"/>
                <w:sz w:val="18"/>
              </w:rPr>
              <w:t xml:space="preserve">角标显示未读数</w:t>
            </w:r>
          </w:p>
        </w:tc>
      </w:tr>
      <w:tr>
        <w:trPr>
          <w:cantSplit/>
        </w:trPr>
        <w:tc>
          <w:tcPr>
            <w:tcW w:w="2904" w:type="dxa"/>
          </w:tcPr>
          <w:p>
            <w:pPr>
              <w:pStyle w:val="Compact"/>
              <w:spacing w:after="0" w:before="0" w:line="264" w:lineRule="auto"/>
            </w:pPr>
            <w:r>
              <w:rPr>
                <w:rStyle w:val="VerbatimChar"/>
                <w:sz w:val="18"/>
              </w:rPr>
              <w:t xml:space="preserve">pages/me/index</w:t>
            </w:r>
            <w:r>
              <w:rPr>
                <w:sz w:val="18"/>
              </w:rPr>
              <w:t xml:space="preserve">、</w:t>
            </w:r>
            <w:r>
              <w:rPr>
                <w:rStyle w:val="VerbatimChar"/>
                <w:sz w:val="18"/>
              </w:rPr>
              <w:t xml:space="preserve">pages/stats/index</w:t>
            </w:r>
          </w:p>
        </w:tc>
        <w:tc>
          <w:tcPr>
            <w:tcW w:w="1402" w:type="dxa"/>
          </w:tcPr>
          <w:p>
            <w:pPr>
              <w:pStyle w:val="Compact"/>
              <w:spacing w:after="0" w:before="0" w:line="264" w:lineRule="auto"/>
            </w:pPr>
            <w:r>
              <w:rPr>
                <w:rFonts w:hint="eastAsia"/>
                <w:sz w:val="18"/>
              </w:rPr>
              <w:t xml:space="preserve">我的、统计</w:t>
            </w:r>
          </w:p>
        </w:tc>
        <w:tc>
          <w:tcPr>
            <w:tcW w:w="4763" w:type="dxa"/>
          </w:tcPr>
          <w:p>
            <w:pPr>
              <w:pStyle w:val="Compact"/>
              <w:spacing w:after="0" w:before="0" w:line="264" w:lineRule="auto"/>
            </w:pPr>
            <w:r>
              <w:rPr>
                <w:sz w:val="18"/>
              </w:rPr>
              <w:t xml:space="preserve">uCharts </w:t>
            </w:r>
            <w:r>
              <w:rPr>
                <w:rFonts w:hint="eastAsia"/>
                <w:sz w:val="18"/>
              </w:rPr>
              <w:t xml:space="preserve">图表</w:t>
            </w:r>
          </w:p>
        </w:tc>
      </w:tr>
    </w:tbl>
    <w:bookmarkEnd w:id="41"/>
    <w:bookmarkEnd w:id="42"/>
    <w:bookmarkEnd w:id="43"/>
    <w:bookmarkStart w:id="80" w:name="q-a"/>
    <w:p>
      <w:pPr>
        <w:pStyle w:val="Heading1"/>
      </w:pPr>
      <w:r>
        <w:t xml:space="preserve">5 Q &amp; A</w:t>
      </w:r>
    </w:p>
    <w:bookmarkStart w:id="47" w:name="q1附件和票据是如何存储的"/>
    <w:p>
      <w:pPr>
        <w:pStyle w:val="Heading2"/>
      </w:pPr>
      <w:r>
        <w:rPr>
          <w:rFonts w:hint="eastAsia"/>
        </w:rPr>
        <w:t xml:space="preserve">Q1：附件和票据是如何存储的？</w:t>
      </w:r>
    </w:p>
    <w:p>
      <w:pPr>
        <w:pStyle w:val="FirstParagraph"/>
      </w:pPr>
      <w:r>
        <w:rPr>
          <w:rFonts w:hint="eastAsia"/>
        </w:rPr>
        <w:t xml:space="preserve">文件存放在</w:t>
      </w:r>
      <w:r>
        <w:t xml:space="preserve"> MinIO </w:t>
      </w:r>
      <w:r>
        <w:rPr>
          <w:rFonts w:hint="eastAsia"/>
        </w:rPr>
        <w:t xml:space="preserve">私有桶</w:t>
      </w:r>
      <w:r>
        <w:t xml:space="preserve"> </w:t>
      </w:r>
      <w:r>
        <w:rPr>
          <w:rStyle w:val="VerbatimChar"/>
        </w:rPr>
        <w:t xml:space="preserve">eas-files</w:t>
      </w:r>
      <w:r>
        <w:t xml:space="preserve"> </w:t>
      </w:r>
      <w:r>
        <w:rPr>
          <w:rFonts w:hint="eastAsia"/>
        </w:rPr>
        <w:t xml:space="preserve">中，数据库</w:t>
      </w:r>
      <w:r>
        <w:t xml:space="preserve"> </w:t>
      </w:r>
      <w:r>
        <w:rPr>
          <w:rStyle w:val="VerbatimChar"/>
        </w:rPr>
        <w:t xml:space="preserve">attachment</w:t>
      </w:r>
      <w:r>
        <w:t xml:space="preserve"> </w:t>
      </w:r>
      <w:r>
        <w:rPr>
          <w:rFonts w:hint="eastAsia"/>
        </w:rPr>
        <w:t xml:space="preserve">表只记录元数据：原始文件名、上传人、上传时间、大小、服务端检测到的类型、SHA-256</w:t>
      </w:r>
      <w:r>
        <w:t xml:space="preserve"> </w:t>
      </w:r>
      <w:r>
        <w:rPr>
          <w:rFonts w:hint="eastAsia"/>
        </w:rPr>
        <w:t xml:space="preserve">和对象键。对象键格式为</w:t>
      </w:r>
      <w:r>
        <w:t xml:space="preserve"> </w:t>
      </w:r>
      <w:r>
        <w:rPr>
          <w:rStyle w:val="VerbatimChar"/>
        </w:rPr>
        <w:t xml:space="preserve">yyyy/MM/{uuid}</w:t>
      </w:r>
      <w:r>
        <w:rPr>
          <w:rFonts w:hint="eastAsia"/>
        </w:rPr>
        <w:t xml:space="preserve">，与原文件名无关，文件名里的特殊字符不会影响存储路径。</w:t>
      </w:r>
    </w:p>
    <w:p>
      <w:pPr>
        <w:pStyle w:val="BodyText"/>
      </w:pPr>
      <w:r>
        <w:rPr>
          <w:rFonts w:hint="eastAsia"/>
        </w:rPr>
        <w:t xml:space="preserve">浏览器拿不到</w:t>
      </w:r>
      <w:r>
        <w:t xml:space="preserve"> MinIO </w:t>
      </w:r>
      <w:r>
        <w:rPr>
          <w:rFonts w:hint="eastAsia"/>
        </w:rPr>
        <w:t xml:space="preserve">地址。预览和下载都请求</w:t>
      </w:r>
      <w:r>
        <w:t xml:space="preserve"> </w:t>
      </w:r>
      <w:r>
        <w:rPr>
          <w:rStyle w:val="VerbatimChar"/>
        </w:rPr>
        <w:t xml:space="preserve">GET /api/files/{id}/content</w:t>
      </w:r>
      <w:r>
        <w:rPr>
          <w:rFonts w:hint="eastAsia"/>
        </w:rPr>
        <w:t xml:space="preserve">，后端先调用</w:t>
      </w:r>
      <w:r>
        <w:t xml:space="preserve"> </w:t>
      </w:r>
      <w:r>
        <w:rPr>
          <w:rStyle w:val="VerbatimChar"/>
        </w:rPr>
        <w:t xml:space="preserve">AccessPolicy.canReadAttachment</w:t>
      </w:r>
      <w:r>
        <w:t xml:space="preserve"> </w:t>
      </w:r>
      <w:r>
        <w:rPr>
          <w:rFonts w:hint="eastAsia"/>
        </w:rPr>
        <w:t xml:space="preserve">判断权限，再从</w:t>
      </w:r>
      <w:r>
        <w:t xml:space="preserve"> MinIO </w:t>
      </w:r>
      <w:r>
        <w:rPr>
          <w:rFonts w:hint="eastAsia"/>
        </w:rPr>
        <w:t xml:space="preserve">读出文件流转发给浏览器，所以权限检查绕不过去。</w:t>
      </w:r>
    </w:p>
    <w:p>
      <w:pPr>
        <w:pStyle w:val="BodyText"/>
      </w:pPr>
      <w:r>
        <w:rPr>
          <w:rFonts w:hint="eastAsia"/>
        </w:rPr>
        <w:t xml:space="preserve">上传流程：</w:t>
      </w:r>
    </w:p>
    <w:p>
      <w:pPr>
        <w:pStyle w:val="BodyText"/>
        <w:keepNext w:val="0"/>
        <w:jc w:val="center"/>
      </w:pPr>
      <w:r>
        <w:drawing>
          <wp:inline>
            <wp:extent cx="5579999" cy="3487499"/>
            <wp:effectExtent b="0" l="0" r="0" t="0"/>
            <wp:docPr descr="" title="" id="45" name="Picture"/>
            <a:graphic>
              <a:graphicData uri="http://schemas.openxmlformats.org/drawingml/2006/picture">
                <pic:pic>
                  <pic:nvPicPr>
                    <pic:cNvPr descr="img/fig04.png" id="46" name="Picture"/>
                    <pic:cNvPicPr>
                      <a:picLocks noChangeArrowheads="1" noChangeAspect="1"/>
                    </pic:cNvPicPr>
                  </pic:nvPicPr>
                  <pic:blipFill>
                    <a:blip r:embed="rId44"/>
                    <a:stretch>
                      <a:fillRect/>
                    </a:stretch>
                  </pic:blipFill>
                  <pic:spPr bwMode="auto">
                    <a:xfrm>
                      <a:off x="0" y="0"/>
                      <a:ext cx="5579999" cy="3487499"/>
                    </a:xfrm>
                    <a:prstGeom prst="rect">
                      <a:avLst/>
                    </a:prstGeom>
                    <a:noFill/>
                    <a:ln w="9525">
                      <a:noFill/>
                      <a:headEnd/>
                      <a:tailEnd/>
                    </a:ln>
                  </pic:spPr>
                </pic:pic>
              </a:graphicData>
            </a:graphic>
          </wp:inline>
        </w:drawing>
      </w:r>
    </w:p>
    <w:p>
      <w:pPr>
        <w:pStyle w:val="BodyText"/>
        <w:keepNext/>
      </w:pPr>
      <w:r>
        <w:rPr>
          <w:rFonts w:hint="eastAsia"/>
        </w:rPr>
        <w:t xml:space="preserve">文件类型以文件头魔数为准，不信任扩展名和浏览器给的</w:t>
      </w:r>
      <w:r>
        <w:t xml:space="preserve"> </w:t>
      </w:r>
      <w:r>
        <w:rPr>
          <w:rStyle w:val="VerbatimChar"/>
        </w:rPr>
        <w:t xml:space="preserve">Content-Type</w:t>
      </w:r>
      <w:r>
        <w:rPr>
          <w:rFonts w:hint="eastAsia"/>
        </w:rPr>
        <w:t xml:space="preserve">：</w:t>
      </w:r>
    </w:p>
    <w:p>
      <w:pPr>
        <w:pStyle w:val="BodyText"/>
        <w:keepNext w:val="0"/>
        <w:spacing w:before="60" w:after="160" w:line="240" w:lineRule="auto"/>
        <w:ind w:firstLine="0" w:left="0"/>
        <w:jc w:val="left"/>
      </w:pPr>
      <w:r>
        <w:drawing>
          <wp:inline>
            <wp:extent cx="5760000" cy="4912661"/>
            <wp:docPr id="109" name="Picture 109"/>
            <wp:cNvGraphicFramePr>
              <a:graphicFrameLocks noChangeAspect="1"/>
            </wp:cNvGraphicFramePr>
            <a:graphic>
              <a:graphicData uri="http://schemas.openxmlformats.org/drawingml/2006/picture">
                <pic:pic>
                  <pic:nvPicPr>
                    <pic:cNvPr id="0" name="c35_0.png"/>
                    <pic:cNvPicPr/>
                  </pic:nvPicPr>
                  <pic:blipFill>
                    <a:blip r:embed="rId48"/>
                    <a:stretch>
                      <a:fillRect/>
                    </a:stretch>
                  </pic:blipFill>
                  <pic:spPr>
                    <a:xfrm>
                      <a:off x="0" y="0"/>
                      <a:ext cx="5760000" cy="4912661"/>
                    </a:xfrm>
                    <a:prstGeom prst="rect"/>
                  </pic:spPr>
                </pic:pic>
              </a:graphicData>
            </a:graphic>
          </wp:inline>
        </w:drawing>
      </w:r>
    </w:p>
    <w:p>
      <w:pPr>
        <w:pStyle w:val="BodyText"/>
      </w:pPr>
      <w:r>
        <w:rPr>
          <w:rFonts w:hint="eastAsia"/>
        </w:rPr>
        <w:t xml:space="preserve">限制规则：</w:t>
      </w:r>
    </w:p>
    <w:tbl>
      <w:tblPr>
        <w:tblStyle w:val="Table"/>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bottom w:w="28" w:type="dxa"/>
          <w:left w:w="60" w:type="dxa"/>
          <w:right w:w="60" w:type="dxa"/>
        </w:tblCellMar>
      </w:tblPr>
      <w:tblGrid>
        <w:gridCol w:w="1090"/>
        <w:gridCol w:w="3601"/>
        <w:gridCol w:w="4378"/>
      </w:tblGrid>
      <w:tr>
        <w:trPr>
          <w:tblHeader w:val="on"/>
          <w:tblHeader/>
          <w:cantSplit/>
        </w:trPr>
        <w:tc>
          <w:tcPr>
            <w:tcW w:w="1090" w:type="dxa"/>
            <w:shd w:val="clear" w:color="auto" w:fill="D9E2F3"/>
          </w:tcPr>
          <w:p>
            <w:pPr>
              <w:pStyle w:val="Compact"/>
              <w:spacing w:after="0" w:before="0" w:line="264" w:lineRule="auto"/>
            </w:pPr>
            <w:r>
              <w:rPr>
                <w:rFonts w:hint="eastAsia"/>
                <w:b/>
                <w:sz w:val="18"/>
              </w:rPr>
              <w:t xml:space="preserve">项</w:t>
            </w:r>
          </w:p>
        </w:tc>
        <w:tc>
          <w:tcPr>
            <w:tcW w:w="3601" w:type="dxa"/>
            <w:shd w:val="clear" w:color="auto" w:fill="D9E2F3"/>
          </w:tcPr>
          <w:p>
            <w:pPr>
              <w:pStyle w:val="Compact"/>
              <w:spacing w:after="0" w:before="0" w:line="264" w:lineRule="auto"/>
            </w:pPr>
            <w:r>
              <w:rPr>
                <w:rFonts w:hint="eastAsia"/>
                <w:b/>
                <w:sz w:val="18"/>
              </w:rPr>
              <w:t xml:space="preserve">限制</w:t>
            </w:r>
          </w:p>
        </w:tc>
        <w:tc>
          <w:tcPr>
            <w:tcW w:w="4378" w:type="dxa"/>
            <w:shd w:val="clear" w:color="auto" w:fill="D9E2F3"/>
          </w:tcPr>
          <w:p>
            <w:pPr>
              <w:pStyle w:val="Compact"/>
              <w:spacing w:after="0" w:before="0" w:line="264" w:lineRule="auto"/>
            </w:pPr>
            <w:r>
              <w:rPr>
                <w:rFonts w:hint="eastAsia"/>
                <w:b/>
                <w:sz w:val="18"/>
              </w:rPr>
              <w:t xml:space="preserve">检查位置</w:t>
            </w:r>
          </w:p>
        </w:tc>
      </w:tr>
      <w:tr>
        <w:trPr>
          <w:cantSplit/>
        </w:trPr>
        <w:tc>
          <w:tcPr>
            <w:tcW w:w="1090" w:type="dxa"/>
          </w:tcPr>
          <w:p>
            <w:pPr>
              <w:pStyle w:val="Compact"/>
              <w:spacing w:after="0" w:before="0" w:line="264" w:lineRule="auto"/>
            </w:pPr>
            <w:r>
              <w:rPr>
                <w:rFonts w:hint="eastAsia"/>
                <w:sz w:val="18"/>
              </w:rPr>
              <w:t xml:space="preserve">类型</w:t>
            </w:r>
          </w:p>
        </w:tc>
        <w:tc>
          <w:tcPr>
            <w:tcW w:w="3601" w:type="dxa"/>
          </w:tcPr>
          <w:p>
            <w:pPr>
              <w:pStyle w:val="Compact"/>
              <w:spacing w:after="0" w:before="0" w:line="264" w:lineRule="auto"/>
            </w:pPr>
            <w:r>
              <w:rPr>
                <w:sz w:val="18"/>
              </w:rPr>
              <w:t xml:space="preserve">JPEG、PNG、PDF</w:t>
            </w:r>
          </w:p>
        </w:tc>
        <w:tc>
          <w:tcPr>
            <w:tcW w:w="4378" w:type="dxa"/>
          </w:tcPr>
          <w:p>
            <w:pPr>
              <w:pStyle w:val="Compact"/>
              <w:spacing w:after="0" w:before="0" w:line="264" w:lineRule="auto"/>
            </w:pPr>
            <w:r>
              <w:rPr>
                <w:rFonts w:hint="eastAsia"/>
                <w:sz w:val="18"/>
              </w:rPr>
              <w:t xml:space="preserve">前端</w:t>
            </w:r>
            <w:r>
              <w:rPr>
                <w:sz w:val="18"/>
              </w:rPr>
              <w:t xml:space="preserve"> </w:t>
            </w:r>
            <w:r>
              <w:rPr>
                <w:rStyle w:val="VerbatimChar"/>
                <w:sz w:val="18"/>
              </w:rPr>
              <w:t xml:space="preserve">accept</w:t>
            </w:r>
            <w:r>
              <w:rPr>
                <w:rFonts w:hint="eastAsia"/>
                <w:sz w:val="18"/>
              </w:rPr>
              <w:t xml:space="preserve">；后端</w:t>
            </w:r>
            <w:r>
              <w:rPr>
                <w:sz w:val="18"/>
              </w:rPr>
              <w:t xml:space="preserve"> Tika</w:t>
            </w:r>
          </w:p>
        </w:tc>
      </w:tr>
      <w:tr>
        <w:trPr>
          <w:cantSplit/>
        </w:trPr>
        <w:tc>
          <w:tcPr>
            <w:tcW w:w="1090" w:type="dxa"/>
          </w:tcPr>
          <w:p>
            <w:pPr>
              <w:pStyle w:val="Compact"/>
              <w:spacing w:after="0" w:before="0" w:line="264" w:lineRule="auto"/>
            </w:pPr>
            <w:r>
              <w:rPr>
                <w:rFonts w:hint="eastAsia"/>
                <w:sz w:val="18"/>
              </w:rPr>
              <w:t xml:space="preserve">单文件</w:t>
            </w:r>
          </w:p>
        </w:tc>
        <w:tc>
          <w:tcPr>
            <w:tcW w:w="3601" w:type="dxa"/>
          </w:tcPr>
          <w:p>
            <w:pPr>
              <w:pStyle w:val="Compact"/>
              <w:spacing w:after="0" w:before="0" w:line="264" w:lineRule="auto"/>
            </w:pPr>
            <w:r>
              <w:rPr>
                <w:sz w:val="18"/>
              </w:rPr>
              <w:t xml:space="preserve">≤ 10 MB</w:t>
            </w:r>
          </w:p>
        </w:tc>
        <w:tc>
          <w:tcPr>
            <w:tcW w:w="4378" w:type="dxa"/>
          </w:tcPr>
          <w:p>
            <w:pPr>
              <w:pStyle w:val="Compact"/>
              <w:spacing w:after="0" w:before="0" w:line="264" w:lineRule="auto"/>
            </w:pPr>
            <w:r>
              <w:rPr>
                <w:rFonts w:hint="eastAsia"/>
                <w:sz w:val="18"/>
              </w:rPr>
              <w:t xml:space="preserve">前端、Spring</w:t>
            </w:r>
            <w:r>
              <w:rPr>
                <w:sz w:val="18"/>
              </w:rPr>
              <w:t xml:space="preserve"> </w:t>
            </w:r>
            <w:r>
              <w:rPr>
                <w:rStyle w:val="VerbatimChar"/>
                <w:sz w:val="18"/>
              </w:rPr>
              <w:t xml:space="preserve">max-file-size: 10MB</w:t>
            </w:r>
            <w:r>
              <w:rPr>
                <w:rFonts w:hint="eastAsia"/>
                <w:sz w:val="18"/>
              </w:rPr>
              <w:t xml:space="preserve">、数据库</w:t>
            </w:r>
            <w:r>
              <w:rPr>
                <w:sz w:val="18"/>
              </w:rPr>
              <w:t xml:space="preserve"> CHECK</w:t>
            </w:r>
          </w:p>
        </w:tc>
      </w:tr>
      <w:tr>
        <w:trPr>
          <w:cantSplit/>
        </w:trPr>
        <w:tc>
          <w:tcPr>
            <w:tcW w:w="1090" w:type="dxa"/>
          </w:tcPr>
          <w:p>
            <w:pPr>
              <w:pStyle w:val="Compact"/>
              <w:spacing w:after="0" w:before="0" w:line="264" w:lineRule="auto"/>
            </w:pPr>
            <w:r>
              <w:rPr>
                <w:rFonts w:hint="eastAsia"/>
                <w:sz w:val="18"/>
              </w:rPr>
              <w:t xml:space="preserve">单次请求</w:t>
            </w:r>
          </w:p>
        </w:tc>
        <w:tc>
          <w:tcPr>
            <w:tcW w:w="3601" w:type="dxa"/>
          </w:tcPr>
          <w:p>
            <w:pPr>
              <w:pStyle w:val="Compact"/>
              <w:spacing w:after="0" w:before="0" w:line="264" w:lineRule="auto"/>
            </w:pPr>
            <w:r>
              <w:rPr>
                <w:rFonts w:hint="eastAsia"/>
                <w:sz w:val="18"/>
              </w:rPr>
              <w:t xml:space="preserve">只带</w:t>
            </w:r>
            <w:r>
              <w:rPr>
                <w:sz w:val="18"/>
              </w:rPr>
              <w:t xml:space="preserve"> 1 </w:t>
            </w:r>
            <w:r>
              <w:rPr>
                <w:rFonts w:hint="eastAsia"/>
                <w:sz w:val="18"/>
              </w:rPr>
              <w:t xml:space="preserve">个文件，多个文件由前端逐个上传；请求体</w:t>
            </w:r>
            <w:r>
              <w:rPr>
                <w:sz w:val="18"/>
              </w:rPr>
              <w:t xml:space="preserve"> ≤ 11 MB</w:t>
            </w:r>
          </w:p>
        </w:tc>
        <w:tc>
          <w:tcPr>
            <w:tcW w:w="4378" w:type="dxa"/>
          </w:tcPr>
          <w:p>
            <w:pPr>
              <w:pStyle w:val="Compact"/>
              <w:spacing w:after="0" w:before="0" w:line="264" w:lineRule="auto"/>
            </w:pPr>
            <w:r>
              <w:rPr>
                <w:sz w:val="18"/>
              </w:rPr>
              <w:t xml:space="preserve">Nginx</w:t>
            </w:r>
            <w:r>
              <w:rPr>
                <w:sz w:val="18"/>
              </w:rPr>
              <w:t xml:space="preserve"> </w:t>
            </w:r>
            <w:r>
              <w:rPr>
                <w:rStyle w:val="VerbatimChar"/>
                <w:sz w:val="18"/>
              </w:rPr>
              <w:t xml:space="preserve">client_max_body_size 11m</w:t>
            </w:r>
            <w:r>
              <w:rPr>
                <w:rFonts w:hint="eastAsia"/>
                <w:sz w:val="18"/>
              </w:rPr>
              <w:t xml:space="preserve">（10</w:t>
            </w:r>
            <w:r>
              <w:rPr>
                <w:sz w:val="18"/>
              </w:rPr>
              <w:t xml:space="preserve"> MB </w:t>
            </w:r>
            <w:r>
              <w:rPr>
                <w:rFonts w:hint="eastAsia"/>
                <w:sz w:val="18"/>
              </w:rPr>
              <w:t xml:space="preserve">文件加</w:t>
            </w:r>
            <w:r>
              <w:rPr>
                <w:sz w:val="18"/>
              </w:rPr>
              <w:t xml:space="preserve"> multipart </w:t>
            </w:r>
            <w:r>
              <w:rPr>
                <w:rFonts w:hint="eastAsia"/>
                <w:sz w:val="18"/>
              </w:rPr>
              <w:t xml:space="preserve">开销）、Spring</w:t>
            </w:r>
            <w:r>
              <w:rPr>
                <w:sz w:val="18"/>
              </w:rPr>
              <w:t xml:space="preserve"> </w:t>
            </w:r>
            <w:r>
              <w:rPr>
                <w:rStyle w:val="VerbatimChar"/>
                <w:sz w:val="18"/>
              </w:rPr>
              <w:t xml:space="preserve">max-request-size: 11MB</w:t>
            </w:r>
          </w:p>
        </w:tc>
      </w:tr>
      <w:tr>
        <w:trPr>
          <w:cantSplit/>
        </w:trPr>
        <w:tc>
          <w:tcPr>
            <w:tcW w:w="1090" w:type="dxa"/>
          </w:tcPr>
          <w:p>
            <w:pPr>
              <w:pStyle w:val="Compact"/>
              <w:spacing w:after="0" w:before="0" w:line="264" w:lineRule="auto"/>
            </w:pPr>
            <w:r>
              <w:rPr>
                <w:rFonts w:hint="eastAsia"/>
                <w:sz w:val="18"/>
              </w:rPr>
              <w:t xml:space="preserve">每条报销明细</w:t>
            </w:r>
          </w:p>
        </w:tc>
        <w:tc>
          <w:tcPr>
            <w:tcW w:w="3601" w:type="dxa"/>
          </w:tcPr>
          <w:p>
            <w:pPr>
              <w:pStyle w:val="Compact"/>
              <w:spacing w:after="0" w:before="0" w:line="264" w:lineRule="auto"/>
            </w:pPr>
            <w:r>
              <w:rPr>
                <w:sz w:val="18"/>
              </w:rPr>
              <w:t xml:space="preserve">≤ 10 </w:t>
            </w:r>
            <w:r>
              <w:rPr>
                <w:rFonts w:hint="eastAsia"/>
                <w:sz w:val="18"/>
              </w:rPr>
              <w:t xml:space="preserve">个票据</w:t>
            </w:r>
          </w:p>
        </w:tc>
        <w:tc>
          <w:tcPr>
            <w:tcW w:w="4378" w:type="dxa"/>
          </w:tcPr>
          <w:p>
            <w:pPr>
              <w:pStyle w:val="Compact"/>
              <w:spacing w:after="0" w:before="0" w:line="264" w:lineRule="auto"/>
            </w:pPr>
            <w:r>
              <w:rPr>
                <w:rFonts w:hint="eastAsia"/>
                <w:sz w:val="18"/>
              </w:rPr>
              <w:t xml:space="preserve">服务端</w:t>
            </w:r>
          </w:p>
        </w:tc>
      </w:tr>
      <w:tr>
        <w:trPr>
          <w:cantSplit/>
        </w:trPr>
        <w:tc>
          <w:tcPr>
            <w:tcW w:w="1090" w:type="dxa"/>
          </w:tcPr>
          <w:p>
            <w:pPr>
              <w:pStyle w:val="Compact"/>
              <w:spacing w:after="0" w:before="0" w:line="264" w:lineRule="auto"/>
            </w:pPr>
            <w:r>
              <w:rPr>
                <w:rFonts w:hint="eastAsia"/>
                <w:sz w:val="18"/>
              </w:rPr>
              <w:t xml:space="preserve">每张申请</w:t>
            </w:r>
          </w:p>
        </w:tc>
        <w:tc>
          <w:tcPr>
            <w:tcW w:w="3601" w:type="dxa"/>
          </w:tcPr>
          <w:p>
            <w:pPr>
              <w:pStyle w:val="Compact"/>
              <w:spacing w:after="0" w:before="0" w:line="264" w:lineRule="auto"/>
            </w:pPr>
            <w:r>
              <w:rPr>
                <w:sz w:val="18"/>
              </w:rPr>
              <w:t xml:space="preserve">≤ 50 </w:t>
            </w:r>
            <w:r>
              <w:rPr>
                <w:rFonts w:hint="eastAsia"/>
                <w:sz w:val="18"/>
              </w:rPr>
              <w:t xml:space="preserve">个附件，总大小</w:t>
            </w:r>
            <w:r>
              <w:rPr>
                <w:sz w:val="18"/>
              </w:rPr>
              <w:t xml:space="preserve"> ≤ 100 MB</w:t>
            </w:r>
          </w:p>
        </w:tc>
        <w:tc>
          <w:tcPr>
            <w:tcW w:w="4378" w:type="dxa"/>
          </w:tcPr>
          <w:p>
            <w:pPr>
              <w:pStyle w:val="Compact"/>
              <w:spacing w:after="0" w:before="0" w:line="264" w:lineRule="auto"/>
            </w:pPr>
            <w:r>
              <w:rPr>
                <w:rFonts w:hint="eastAsia"/>
                <w:sz w:val="18"/>
              </w:rPr>
              <w:t xml:space="preserve">服务端，可在系统配置中调整</w:t>
            </w:r>
          </w:p>
        </w:tc>
      </w:tr>
      <w:tr>
        <w:trPr>
          <w:cantSplit/>
        </w:trPr>
        <w:tc>
          <w:tcPr>
            <w:tcW w:w="1090" w:type="dxa"/>
          </w:tcPr>
          <w:p>
            <w:pPr>
              <w:pStyle w:val="Compact"/>
              <w:spacing w:after="0" w:before="0" w:line="264" w:lineRule="auto"/>
            </w:pPr>
            <w:r>
              <w:rPr>
                <w:rFonts w:hint="eastAsia"/>
                <w:sz w:val="18"/>
              </w:rPr>
              <w:t xml:space="preserve">上传频率</w:t>
            </w:r>
          </w:p>
        </w:tc>
        <w:tc>
          <w:tcPr>
            <w:tcW w:w="3601" w:type="dxa"/>
          </w:tcPr>
          <w:p>
            <w:pPr>
              <w:pStyle w:val="Compact"/>
              <w:spacing w:after="0" w:before="0" w:line="264" w:lineRule="auto"/>
            </w:pPr>
            <w:r>
              <w:rPr>
                <w:rFonts w:hint="eastAsia"/>
                <w:sz w:val="18"/>
              </w:rPr>
              <w:t xml:space="preserve">每用户每分钟</w:t>
            </w:r>
            <w:r>
              <w:rPr>
                <w:sz w:val="18"/>
              </w:rPr>
              <w:t xml:space="preserve"> ≤ 30 </w:t>
            </w:r>
            <w:r>
              <w:rPr>
                <w:rFonts w:hint="eastAsia"/>
                <w:sz w:val="18"/>
              </w:rPr>
              <w:t xml:space="preserve">次</w:t>
            </w:r>
          </w:p>
        </w:tc>
        <w:tc>
          <w:tcPr>
            <w:tcW w:w="4378" w:type="dxa"/>
          </w:tcPr>
          <w:p>
            <w:pPr>
              <w:pStyle w:val="Compact"/>
              <w:spacing w:after="0" w:before="0" w:line="264" w:lineRule="auto"/>
            </w:pPr>
            <w:r>
              <w:rPr>
                <w:sz w:val="18"/>
              </w:rPr>
              <w:t xml:space="preserve">Bucket4j </w:t>
            </w:r>
            <w:r>
              <w:rPr>
                <w:rFonts w:hint="eastAsia"/>
                <w:sz w:val="18"/>
              </w:rPr>
              <w:t xml:space="preserve">限流</w:t>
            </w:r>
          </w:p>
        </w:tc>
      </w:tr>
    </w:tbl>
    <w:p>
      <w:pPr>
        <w:pStyle w:val="BodyText"/>
      </w:pPr>
      <w:r>
        <w:rPr>
          <w:rFonts w:hint="eastAsia"/>
        </w:rPr>
        <w:t xml:space="preserve">上传后的附件状态为</w:t>
      </w:r>
      <w:r>
        <w:t xml:space="preserve"> </w:t>
      </w:r>
      <w:r>
        <w:rPr>
          <w:rStyle w:val="VerbatimChar"/>
        </w:rPr>
        <w:t xml:space="preserve">TEMP</w:t>
      </w:r>
      <w:r>
        <w:rPr>
          <w:rFonts w:hint="eastAsia"/>
        </w:rPr>
        <w:t xml:space="preserve">，只有上传人能访问；保存草稿时才绑定到申请（</w:t>
      </w:r>
      <w:r>
        <w:rPr>
          <w:rStyle w:val="VerbatimChar"/>
        </w:rPr>
        <w:t xml:space="preserve">BOUND</w:t>
      </w:r>
      <w:r>
        <w:rPr>
          <w:rFonts w:hint="eastAsia"/>
        </w:rPr>
        <w:t xml:space="preserve">）。绑定时只接受“本人上传的</w:t>
      </w:r>
      <w:r>
        <w:t xml:space="preserve"> TEMP </w:t>
      </w:r>
      <w:r>
        <w:rPr>
          <w:rFonts w:hint="eastAsia"/>
        </w:rPr>
        <w:t xml:space="preserve">附件”或“本单已绑定的附件”，否则用户可以把别人的附件</w:t>
      </w:r>
      <w:r>
        <w:t xml:space="preserve"> ID </w:t>
      </w:r>
      <w:r>
        <w:rPr>
          <w:rFonts w:hint="eastAsia"/>
        </w:rPr>
        <w:t xml:space="preserve">写进自己的草稿，借此读取他人文件。超过</w:t>
      </w:r>
      <w:r>
        <w:t xml:space="preserve"> 24 </w:t>
      </w:r>
      <w:r>
        <w:rPr>
          <w:rFonts w:hint="eastAsia"/>
        </w:rPr>
        <w:t xml:space="preserve">小时仍未绑定的</w:t>
      </w:r>
      <w:r>
        <w:t xml:space="preserve"> TEMP </w:t>
      </w:r>
      <w:r>
        <w:rPr>
          <w:rFonts w:hint="eastAsia"/>
        </w:rPr>
        <w:t xml:space="preserve">附件由定时任务删除。</w:t>
      </w:r>
    </w:p>
    <w:p>
      <w:pPr>
        <w:pStyle w:val="BodyText"/>
      </w:pPr>
      <w:r>
        <w:rPr>
          <w:rFonts w:hint="eastAsia"/>
        </w:rPr>
        <w:t xml:space="preserve">下载响应带</w:t>
      </w:r>
      <w:r>
        <w:t xml:space="preserve"> </w:t>
      </w:r>
      <w:r>
        <w:rPr>
          <w:rStyle w:val="VerbatimChar"/>
        </w:rPr>
        <w:t xml:space="preserve">X-Content-Type-Options: nosniff</w:t>
      </w:r>
      <w:r>
        <w:t xml:space="preserve">、</w:t>
      </w:r>
      <w:r>
        <w:rPr>
          <w:rStyle w:val="VerbatimChar"/>
        </w:rPr>
        <w:t xml:space="preserve">Cache-Control: private, no-store</w:t>
      </w:r>
      <w:r>
        <w:rPr>
          <w:rFonts w:hint="eastAsia"/>
        </w:rPr>
        <w:t xml:space="preserve">，预览</w:t>
      </w:r>
      <w:r>
        <w:t xml:space="preserve"> PDF </w:t>
      </w:r>
      <w:r>
        <w:rPr>
          <w:rFonts w:hint="eastAsia"/>
        </w:rPr>
        <w:t xml:space="preserve">时加</w:t>
      </w:r>
      <w:r>
        <w:t xml:space="preserve"> </w:t>
      </w:r>
      <w:r>
        <w:rPr>
          <w:rStyle w:val="VerbatimChar"/>
        </w:rPr>
        <w:t xml:space="preserve">Content-Security-Policy: sandbox</w:t>
      </w:r>
      <w:r>
        <w:rPr>
          <w:rFonts w:hint="eastAsia"/>
        </w:rPr>
        <w:t xml:space="preserve">；文件名用</w:t>
      </w:r>
      <w:r>
        <w:t xml:space="preserve"> </w:t>
      </w:r>
      <w:r>
        <w:rPr>
          <w:rStyle w:val="VerbatimChar"/>
        </w:rPr>
        <w:t xml:space="preserve">filename*=UTF-8''...</w:t>
      </w:r>
      <w:r>
        <w:t xml:space="preserve"> </w:t>
      </w:r>
      <w:r>
        <w:rPr>
          <w:rFonts w:hint="eastAsia"/>
        </w:rPr>
        <w:t xml:space="preserve">编码。</w:t>
      </w:r>
    </w:p>
    <w:bookmarkEnd w:id="47"/>
    <w:bookmarkStart w:id="48" w:name="q2用户注册登录时的信息是如何验证的密码怎么存"/>
    <w:p>
      <w:pPr>
        <w:pStyle w:val="Heading2"/>
      </w:pPr>
      <w:r>
        <w:rPr>
          <w:rFonts w:hint="eastAsia"/>
        </w:rPr>
        <w:t xml:space="preserve">Q2：用户注册、登录时的信息是如何验证的？密码怎么存？</w:t>
      </w:r>
    </w:p>
    <w:p>
      <w:pPr>
        <w:pStyle w:val="FirstParagraph"/>
      </w:pPr>
      <w:r>
        <w:rPr>
          <w:rFonts w:hint="eastAsia"/>
        </w:rPr>
        <w:t xml:space="preserve">注册时，后端用</w:t>
      </w:r>
      <w:r>
        <w:t xml:space="preserve"> </w:t>
      </w:r>
      <w:r>
        <w:rPr>
          <w:rStyle w:val="VerbatimChar"/>
        </w:rPr>
        <w:t xml:space="preserve">RegisterRequest</w:t>
      </w:r>
      <w:r>
        <w:t xml:space="preserve"> </w:t>
      </w:r>
      <w:r>
        <w:rPr>
          <w:rFonts w:hint="eastAsia"/>
        </w:rPr>
        <w:t xml:space="preserve">接收请求，格式由</w:t>
      </w:r>
      <w:r>
        <w:t xml:space="preserve"> Bean Validation </w:t>
      </w:r>
      <w:r>
        <w:rPr>
          <w:rFonts w:hint="eastAsia"/>
        </w:rPr>
        <w:t xml:space="preserve">注解检查（见</w:t>
      </w:r>
      <w:r>
        <w:t xml:space="preserve"> </w:t>
      </w:r>
      <w:r>
        <w:rPr>
          <w:rFonts w:hint="eastAsia"/>
        </w:rPr>
        <w:t xml:space="preserve">4.1.4）：用户名</w:t>
      </w:r>
      <w:r>
        <w:t xml:space="preserve"> 4–32 </w:t>
      </w:r>
      <w:r>
        <w:rPr>
          <w:rFonts w:hint="eastAsia"/>
        </w:rPr>
        <w:t xml:space="preserve">位、以字母开头，邮箱格式合法，密码</w:t>
      </w:r>
      <w:r>
        <w:t xml:space="preserve"> 8–64 </w:t>
      </w:r>
      <w:r>
        <w:rPr>
          <w:rFonts w:hint="eastAsia"/>
        </w:rPr>
        <w:t xml:space="preserve">位且同时含字母和数字。前端使用同一组正则做即时提示。用户名和邮箱是否已被占用这类需要查库的检查在</w:t>
      </w:r>
      <w:r>
        <w:t xml:space="preserve"> </w:t>
      </w:r>
      <w:r>
        <w:rPr>
          <w:rStyle w:val="VerbatimChar"/>
        </w:rPr>
        <w:t xml:space="preserve">AuthService</w:t>
      </w:r>
      <w:r>
        <w:t xml:space="preserve"> </w:t>
      </w:r>
      <w:r>
        <w:rPr>
          <w:rFonts w:hint="eastAsia"/>
        </w:rPr>
        <w:t xml:space="preserve">中完成，数据库上的</w:t>
      </w:r>
      <w:r>
        <w:t xml:space="preserve"> </w:t>
      </w:r>
      <w:r>
        <w:rPr>
          <w:rStyle w:val="VerbatimChar"/>
        </w:rPr>
        <w:t xml:space="preserve">lower(username)</w:t>
      </w:r>
      <w:r>
        <w:t xml:space="preserve">、</w:t>
      </w:r>
      <w:r>
        <w:rPr>
          <w:rStyle w:val="VerbatimChar"/>
        </w:rPr>
        <w:t xml:space="preserve">lower(email)</w:t>
      </w:r>
      <w:r>
        <w:t xml:space="preserve"> </w:t>
      </w:r>
      <w:r>
        <w:rPr>
          <w:rFonts w:hint="eastAsia"/>
        </w:rPr>
        <w:t xml:space="preserve">唯一索引兜住并发注册。</w:t>
      </w:r>
    </w:p>
    <w:p>
      <w:pPr>
        <w:pStyle w:val="BodyText"/>
      </w:pPr>
      <w:r>
        <w:rPr>
          <w:rFonts w:hint="eastAsia"/>
        </w:rPr>
        <w:t xml:space="preserve">注册请求只有用户名、姓名、邮箱、密码和申请加入的部门，没有角色字段。新用户状态为</w:t>
      </w:r>
      <w:r>
        <w:t xml:space="preserve"> </w:t>
      </w:r>
      <w:r>
        <w:rPr>
          <w:rStyle w:val="VerbatimChar"/>
        </w:rPr>
        <w:t xml:space="preserve">PENDING</w:t>
      </w:r>
      <w:r>
        <w:rPr>
          <w:rFonts w:hint="eastAsia"/>
        </w:rPr>
        <w:t xml:space="preserve">，不能登录，由管理员审核：</w:t>
      </w:r>
    </w:p>
    <w:tbl>
      <w:tblPr>
        <w:tblStyle w:val="Table"/>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bottom w:w="28" w:type="dxa"/>
          <w:left w:w="60" w:type="dxa"/>
          <w:right w:w="60" w:type="dxa"/>
        </w:tblCellMar>
      </w:tblPr>
      <w:tblGrid>
        <w:gridCol w:w="1182"/>
        <w:gridCol w:w="2069"/>
        <w:gridCol w:w="2377"/>
        <w:gridCol w:w="3441"/>
      </w:tblGrid>
      <w:tr>
        <w:trPr>
          <w:tblHeader w:val="on"/>
          <w:tblHeader/>
          <w:cantSplit/>
        </w:trPr>
        <w:tc>
          <w:tcPr>
            <w:tcW w:w="1182" w:type="dxa"/>
            <w:shd w:val="clear" w:color="auto" w:fill="D9E2F3"/>
          </w:tcPr>
          <w:p>
            <w:pPr>
              <w:pStyle w:val="Compact"/>
              <w:spacing w:after="0" w:before="0" w:line="264" w:lineRule="auto"/>
            </w:pPr>
            <w:r>
              <w:rPr>
                <w:rFonts w:hint="eastAsia"/>
                <w:b/>
                <w:sz w:val="18"/>
              </w:rPr>
              <w:t xml:space="preserve">状态</w:t>
            </w:r>
          </w:p>
        </w:tc>
        <w:tc>
          <w:tcPr>
            <w:tcW w:w="2069" w:type="dxa"/>
            <w:shd w:val="clear" w:color="auto" w:fill="D9E2F3"/>
          </w:tcPr>
          <w:p>
            <w:pPr>
              <w:pStyle w:val="Compact"/>
              <w:spacing w:after="0" w:before="0" w:line="264" w:lineRule="auto"/>
            </w:pPr>
            <w:r>
              <w:rPr>
                <w:rFonts w:hint="eastAsia"/>
                <w:b/>
                <w:sz w:val="18"/>
              </w:rPr>
              <w:t xml:space="preserve">含义</w:t>
            </w:r>
          </w:p>
        </w:tc>
        <w:tc>
          <w:tcPr>
            <w:tcW w:w="2377" w:type="dxa"/>
            <w:shd w:val="clear" w:color="auto" w:fill="D9E2F3"/>
          </w:tcPr>
          <w:p>
            <w:pPr>
              <w:pStyle w:val="Compact"/>
              <w:spacing w:after="0" w:before="0" w:line="264" w:lineRule="auto"/>
              <w:jc w:val="center"/>
            </w:pPr>
            <w:r>
              <w:rPr>
                <w:rFonts w:hint="eastAsia"/>
                <w:b/>
                <w:sz w:val="18"/>
              </w:rPr>
              <w:t xml:space="preserve">能否登录</w:t>
            </w:r>
          </w:p>
        </w:tc>
        <w:tc>
          <w:tcPr>
            <w:tcW w:w="3441" w:type="dxa"/>
            <w:shd w:val="clear" w:color="auto" w:fill="D9E2F3"/>
          </w:tcPr>
          <w:p>
            <w:pPr>
              <w:pStyle w:val="Compact"/>
              <w:spacing w:after="0" w:before="0" w:line="264" w:lineRule="auto"/>
            </w:pPr>
            <w:r>
              <w:rPr>
                <w:rFonts w:hint="eastAsia"/>
                <w:b/>
                <w:sz w:val="18"/>
              </w:rPr>
              <w:t xml:space="preserve">转换</w:t>
            </w:r>
          </w:p>
        </w:tc>
      </w:tr>
      <w:tr>
        <w:trPr>
          <w:cantSplit/>
        </w:trPr>
        <w:tc>
          <w:tcPr>
            <w:tcW w:w="1182" w:type="dxa"/>
          </w:tcPr>
          <w:p>
            <w:pPr>
              <w:pStyle w:val="Compact"/>
              <w:spacing w:after="0" w:before="0" w:line="264" w:lineRule="auto"/>
            </w:pPr>
            <w:r>
              <w:rPr>
                <w:rStyle w:val="VerbatimChar"/>
                <w:sz w:val="18"/>
              </w:rPr>
              <w:t xml:space="preserve">PENDING</w:t>
            </w:r>
          </w:p>
        </w:tc>
        <w:tc>
          <w:tcPr>
            <w:tcW w:w="2069" w:type="dxa"/>
          </w:tcPr>
          <w:p>
            <w:pPr>
              <w:pStyle w:val="Compact"/>
              <w:spacing w:after="0" w:before="0" w:line="264" w:lineRule="auto"/>
            </w:pPr>
            <w:r>
              <w:rPr>
                <w:rFonts w:hint="eastAsia"/>
                <w:sz w:val="18"/>
              </w:rPr>
              <w:t xml:space="preserve">已注册，待审核</w:t>
            </w:r>
          </w:p>
        </w:tc>
        <w:tc>
          <w:tcPr>
            <w:tcW w:w="2377" w:type="dxa"/>
          </w:tcPr>
          <w:p>
            <w:pPr>
              <w:pStyle w:val="Compact"/>
              <w:spacing w:after="0" w:before="0" w:line="264" w:lineRule="auto"/>
              <w:jc w:val="center"/>
            </w:pPr>
            <w:r>
              <w:rPr>
                <w:rFonts w:hint="eastAsia"/>
                <w:sz w:val="18"/>
              </w:rPr>
              <w:t xml:space="preserve">否，提示“待管理员审核”</w:t>
            </w:r>
          </w:p>
        </w:tc>
        <w:tc>
          <w:tcPr>
            <w:tcW w:w="3441" w:type="dxa"/>
          </w:tcPr>
          <w:p>
            <w:pPr>
              <w:pStyle w:val="Compact"/>
              <w:spacing w:after="0" w:before="0" w:line="264" w:lineRule="auto"/>
            </w:pPr>
            <w:r>
              <w:rPr>
                <w:rFonts w:hint="eastAsia"/>
                <w:sz w:val="18"/>
              </w:rPr>
              <w:t xml:space="preserve">通过</w:t>
            </w:r>
            <w:r>
              <w:rPr>
                <w:sz w:val="18"/>
              </w:rPr>
              <w:t xml:space="preserve"> →</w:t>
            </w:r>
            <w:r>
              <w:rPr>
                <w:sz w:val="18"/>
              </w:rPr>
              <w:t xml:space="preserve"> </w:t>
            </w:r>
            <w:r>
              <w:rPr>
                <w:rStyle w:val="VerbatimChar"/>
                <w:sz w:val="18"/>
              </w:rPr>
              <w:t xml:space="preserve">ACTIVE</w:t>
            </w:r>
            <w:r>
              <w:rPr>
                <w:rFonts w:hint="eastAsia"/>
                <w:sz w:val="18"/>
              </w:rPr>
              <w:t xml:space="preserve">；拒绝</w:t>
            </w:r>
            <w:r>
              <w:rPr>
                <w:sz w:val="18"/>
              </w:rPr>
              <w:t xml:space="preserve"> →</w:t>
            </w:r>
            <w:r>
              <w:rPr>
                <w:sz w:val="18"/>
              </w:rPr>
              <w:t xml:space="preserve"> </w:t>
            </w:r>
            <w:r>
              <w:rPr>
                <w:rStyle w:val="VerbatimChar"/>
                <w:sz w:val="18"/>
              </w:rPr>
              <w:t xml:space="preserve">REJECTED</w:t>
            </w:r>
          </w:p>
        </w:tc>
      </w:tr>
      <w:tr>
        <w:trPr>
          <w:cantSplit/>
        </w:trPr>
        <w:tc>
          <w:tcPr>
            <w:tcW w:w="1182" w:type="dxa"/>
          </w:tcPr>
          <w:p>
            <w:pPr>
              <w:pStyle w:val="Compact"/>
              <w:spacing w:after="0" w:before="0" w:line="264" w:lineRule="auto"/>
            </w:pPr>
            <w:r>
              <w:rPr>
                <w:rStyle w:val="VerbatimChar"/>
                <w:sz w:val="18"/>
              </w:rPr>
              <w:t xml:space="preserve">ACTIVE</w:t>
            </w:r>
          </w:p>
        </w:tc>
        <w:tc>
          <w:tcPr>
            <w:tcW w:w="2069" w:type="dxa"/>
          </w:tcPr>
          <w:p>
            <w:pPr>
              <w:pStyle w:val="Compact"/>
              <w:spacing w:after="0" w:before="0" w:line="264" w:lineRule="auto"/>
            </w:pPr>
            <w:r>
              <w:rPr>
                <w:rFonts w:hint="eastAsia"/>
                <w:sz w:val="18"/>
              </w:rPr>
              <w:t xml:space="preserve">正常</w:t>
            </w:r>
          </w:p>
        </w:tc>
        <w:tc>
          <w:tcPr>
            <w:tcW w:w="2377" w:type="dxa"/>
          </w:tcPr>
          <w:p>
            <w:pPr>
              <w:pStyle w:val="Compact"/>
              <w:spacing w:after="0" w:before="0" w:line="264" w:lineRule="auto"/>
              <w:jc w:val="center"/>
            </w:pPr>
            <w:r>
              <w:rPr>
                <w:rFonts w:hint="eastAsia"/>
                <w:sz w:val="18"/>
              </w:rPr>
              <w:t xml:space="preserve">是</w:t>
            </w:r>
          </w:p>
        </w:tc>
        <w:tc>
          <w:tcPr>
            <w:tcW w:w="3441" w:type="dxa"/>
          </w:tcPr>
          <w:p>
            <w:pPr>
              <w:pStyle w:val="Compact"/>
              <w:spacing w:after="0" w:before="0" w:line="264" w:lineRule="auto"/>
            </w:pPr>
            <w:r>
              <w:rPr>
                <w:rFonts w:hint="eastAsia"/>
                <w:sz w:val="18"/>
              </w:rPr>
              <w:t xml:space="preserve">停用</w:t>
            </w:r>
            <w:r>
              <w:rPr>
                <w:sz w:val="18"/>
              </w:rPr>
              <w:t xml:space="preserve"> →</w:t>
            </w:r>
            <w:r>
              <w:rPr>
                <w:sz w:val="18"/>
              </w:rPr>
              <w:t xml:space="preserve"> </w:t>
            </w:r>
            <w:r>
              <w:rPr>
                <w:rStyle w:val="VerbatimChar"/>
                <w:sz w:val="18"/>
              </w:rPr>
              <w:t xml:space="preserve">DISABLED</w:t>
            </w:r>
          </w:p>
        </w:tc>
      </w:tr>
      <w:tr>
        <w:trPr>
          <w:cantSplit/>
        </w:trPr>
        <w:tc>
          <w:tcPr>
            <w:tcW w:w="1182" w:type="dxa"/>
          </w:tcPr>
          <w:p>
            <w:pPr>
              <w:pStyle w:val="Compact"/>
              <w:spacing w:after="0" w:before="0" w:line="264" w:lineRule="auto"/>
            </w:pPr>
            <w:r>
              <w:rPr>
                <w:rStyle w:val="VerbatimChar"/>
                <w:sz w:val="18"/>
              </w:rPr>
              <w:t xml:space="preserve">DISABLED</w:t>
            </w:r>
          </w:p>
        </w:tc>
        <w:tc>
          <w:tcPr>
            <w:tcW w:w="2069" w:type="dxa"/>
          </w:tcPr>
          <w:p>
            <w:pPr>
              <w:pStyle w:val="Compact"/>
              <w:spacing w:after="0" w:before="0" w:line="264" w:lineRule="auto"/>
            </w:pPr>
            <w:r>
              <w:rPr>
                <w:rFonts w:hint="eastAsia"/>
                <w:sz w:val="18"/>
              </w:rPr>
              <w:t xml:space="preserve">停用（如离职）</w:t>
            </w:r>
          </w:p>
        </w:tc>
        <w:tc>
          <w:tcPr>
            <w:tcW w:w="2377" w:type="dxa"/>
          </w:tcPr>
          <w:p>
            <w:pPr>
              <w:pStyle w:val="Compact"/>
              <w:spacing w:after="0" w:before="0" w:line="264" w:lineRule="auto"/>
              <w:jc w:val="center"/>
            </w:pPr>
            <w:r>
              <w:rPr>
                <w:rFonts w:hint="eastAsia"/>
                <w:sz w:val="18"/>
              </w:rPr>
              <w:t xml:space="preserve">否</w:t>
            </w:r>
          </w:p>
        </w:tc>
        <w:tc>
          <w:tcPr>
            <w:tcW w:w="3441" w:type="dxa"/>
          </w:tcPr>
          <w:p>
            <w:pPr>
              <w:pStyle w:val="Compact"/>
              <w:spacing w:after="0" w:before="0" w:line="264" w:lineRule="auto"/>
            </w:pPr>
            <w:r>
              <w:rPr>
                <w:rFonts w:hint="eastAsia"/>
                <w:sz w:val="18"/>
              </w:rPr>
              <w:t xml:space="preserve">启用</w:t>
            </w:r>
            <w:r>
              <w:rPr>
                <w:sz w:val="18"/>
              </w:rPr>
              <w:t xml:space="preserve"> →</w:t>
            </w:r>
            <w:r>
              <w:rPr>
                <w:sz w:val="18"/>
              </w:rPr>
              <w:t xml:space="preserve"> </w:t>
            </w:r>
            <w:r>
              <w:rPr>
                <w:rStyle w:val="VerbatimChar"/>
                <w:sz w:val="18"/>
              </w:rPr>
              <w:t xml:space="preserve">ACTIVE</w:t>
            </w:r>
          </w:p>
        </w:tc>
      </w:tr>
      <w:tr>
        <w:trPr>
          <w:cantSplit/>
        </w:trPr>
        <w:tc>
          <w:tcPr>
            <w:tcW w:w="1182" w:type="dxa"/>
          </w:tcPr>
          <w:p>
            <w:pPr>
              <w:pStyle w:val="Compact"/>
              <w:spacing w:after="0" w:before="0" w:line="264" w:lineRule="auto"/>
            </w:pPr>
            <w:r>
              <w:rPr>
                <w:rStyle w:val="VerbatimChar"/>
                <w:sz w:val="18"/>
              </w:rPr>
              <w:t xml:space="preserve">REJECTED</w:t>
            </w:r>
          </w:p>
        </w:tc>
        <w:tc>
          <w:tcPr>
            <w:tcW w:w="2069" w:type="dxa"/>
          </w:tcPr>
          <w:p>
            <w:pPr>
              <w:pStyle w:val="Compact"/>
              <w:spacing w:after="0" w:before="0" w:line="264" w:lineRule="auto"/>
            </w:pPr>
            <w:r>
              <w:rPr>
                <w:rFonts w:hint="eastAsia"/>
                <w:sz w:val="18"/>
              </w:rPr>
              <w:t xml:space="preserve">注册被拒绝</w:t>
            </w:r>
          </w:p>
        </w:tc>
        <w:tc>
          <w:tcPr>
            <w:tcW w:w="2377" w:type="dxa"/>
          </w:tcPr>
          <w:p>
            <w:pPr>
              <w:pStyle w:val="Compact"/>
              <w:spacing w:after="0" w:before="0" w:line="264" w:lineRule="auto"/>
              <w:jc w:val="center"/>
            </w:pPr>
            <w:r>
              <w:rPr>
                <w:rFonts w:hint="eastAsia"/>
                <w:sz w:val="18"/>
              </w:rPr>
              <w:t xml:space="preserve">否</w:t>
            </w:r>
          </w:p>
        </w:tc>
        <w:tc>
          <w:tcPr>
            <w:tcW w:w="3441" w:type="dxa"/>
          </w:tcPr>
          <w:p>
            <w:pPr>
              <w:pStyle w:val="Compact"/>
              <w:spacing w:after="0" w:before="0" w:line="264" w:lineRule="auto"/>
            </w:pPr>
            <w:r>
              <w:rPr>
                <w:rFonts w:hint="eastAsia"/>
                <w:sz w:val="18"/>
              </w:rPr>
              <w:t xml:space="preserve">终态</w:t>
            </w:r>
          </w:p>
        </w:tc>
      </w:tr>
    </w:tbl>
    <w:p>
      <w:pPr>
        <w:pStyle w:val="BodyText"/>
      </w:pPr>
      <w:r>
        <w:rPr>
          <w:rFonts w:hint="eastAsia"/>
        </w:rPr>
        <w:t xml:space="preserve">审核通过时管理员确认所属部门，系统自动授予</w:t>
      </w:r>
      <w:r>
        <w:t xml:space="preserve"> </w:t>
      </w:r>
      <w:r>
        <w:rPr>
          <w:rStyle w:val="VerbatimChar"/>
        </w:rPr>
        <w:t xml:space="preserve">EMPLOYEE</w:t>
      </w:r>
      <w:r>
        <w:t xml:space="preserve"> </w:t>
      </w:r>
      <w:r>
        <w:rPr>
          <w:rFonts w:hint="eastAsia"/>
        </w:rPr>
        <w:t xml:space="preserve">角色。部门负责人、财务审批人、企业负责人、系统管理员只能由管理员在用户管理页另行授予，操作写审计日志。</w:t>
      </w:r>
    </w:p>
    <w:p>
      <w:pPr>
        <w:pStyle w:val="BodyText"/>
      </w:pPr>
      <w:r>
        <w:rPr>
          <w:rFonts w:hint="eastAsia"/>
        </w:rPr>
        <w:t xml:space="preserve">密码用</w:t>
      </w:r>
      <w:r>
        <w:t xml:space="preserve"> </w:t>
      </w:r>
      <w:r>
        <w:rPr>
          <w:rFonts w:hint="eastAsia"/>
        </w:rPr>
        <w:t xml:space="preserve">BCrypt（cost</w:t>
      </w:r>
      <w:r>
        <w:t xml:space="preserve"> = </w:t>
      </w:r>
      <w:r>
        <w:rPr>
          <w:rFonts w:hint="eastAsia"/>
        </w:rPr>
        <w:t xml:space="preserve">10）哈希后存入</w:t>
      </w:r>
      <w:r>
        <w:t xml:space="preserve"> </w:t>
      </w:r>
      <w:r>
        <w:rPr>
          <w:rStyle w:val="VerbatimChar"/>
        </w:rPr>
        <w:t xml:space="preserve">password_hash</w:t>
      </w:r>
      <w:r>
        <w:rPr>
          <w:rFonts w:hint="eastAsia"/>
        </w:rPr>
        <w:t xml:space="preserve">，存储格式为</w:t>
      </w:r>
      <w:r>
        <w:t xml:space="preserve"> </w:t>
      </w:r>
      <w:r>
        <w:rPr>
          <w:rStyle w:val="VerbatimChar"/>
        </w:rPr>
        <w:t xml:space="preserve">{bcrypt}$2a$10$...</w:t>
      </w:r>
      <w:r>
        <w:rPr>
          <w:rFonts w:hint="eastAsia"/>
        </w:rPr>
        <w:t xml:space="preserve">。明文不落库，也不出现在日志和接口响应中。登录失败时统一提示“用户名或密码错误”，不区分账号是否存在；同一账号</w:t>
      </w:r>
      <w:r>
        <w:t xml:space="preserve"> 15 </w:t>
      </w:r>
      <w:r>
        <w:rPr>
          <w:rFonts w:hint="eastAsia"/>
        </w:rPr>
        <w:t xml:space="preserve">分钟内连续失败</w:t>
      </w:r>
      <w:r>
        <w:t xml:space="preserve"> 5 </w:t>
      </w:r>
      <w:r>
        <w:rPr>
          <w:rFonts w:hint="eastAsia"/>
        </w:rPr>
        <w:t xml:space="preserve">次锁定</w:t>
      </w:r>
      <w:r>
        <w:t xml:space="preserve"> 15 </w:t>
      </w:r>
      <w:r>
        <w:rPr>
          <w:rFonts w:hint="eastAsia"/>
        </w:rPr>
        <w:t xml:space="preserve">分钟。修改密码需要校验旧密码，成功后</w:t>
      </w:r>
      <w:r>
        <w:t xml:space="preserve"> </w:t>
      </w:r>
      <w:r>
        <w:rPr>
          <w:rStyle w:val="VerbatimChar"/>
        </w:rPr>
        <w:t xml:space="preserve">token_version + 1</w:t>
      </w:r>
      <w:r>
        <w:t xml:space="preserve"> </w:t>
      </w:r>
      <w:r>
        <w:rPr>
          <w:rFonts w:hint="eastAsia"/>
        </w:rPr>
        <w:t xml:space="preserve">并撤销该用户所有刷新令牌，其他设备上的登录随之失效。</w:t>
      </w:r>
    </w:p>
    <w:p>
      <w:pPr>
        <w:pStyle w:val="BodyText"/>
      </w:pPr>
      <w:r>
        <w:rPr>
          <w:rFonts w:hint="eastAsia"/>
        </w:rPr>
        <w:t xml:space="preserve">登录成功后签发两个令牌：访问令牌（JWT，30</w:t>
      </w:r>
      <w:r>
        <w:t xml:space="preserve"> </w:t>
      </w:r>
      <w:r>
        <w:rPr>
          <w:rFonts w:hint="eastAsia"/>
        </w:rPr>
        <w:t xml:space="preserve">分钟）放在请求头里；刷新令牌（7</w:t>
      </w:r>
      <w:r>
        <w:t xml:space="preserve"> </w:t>
      </w:r>
      <w:r>
        <w:rPr>
          <w:rFonts w:hint="eastAsia"/>
        </w:rPr>
        <w:t xml:space="preserve">天）在</w:t>
      </w:r>
      <w:r>
        <w:t xml:space="preserve"> Web </w:t>
      </w:r>
      <w:r>
        <w:rPr>
          <w:rFonts w:hint="eastAsia"/>
        </w:rPr>
        <w:t xml:space="preserve">端写入</w:t>
      </w:r>
      <w:r>
        <w:t xml:space="preserve"> HttpOnly </w:t>
      </w:r>
      <w:r>
        <w:rPr>
          <w:rFonts w:hint="eastAsia"/>
        </w:rPr>
        <w:t xml:space="preserve">Cookie，在移动端放在响应体中。刷新令牌每次使用后轮换，数据库只存它的</w:t>
      </w:r>
      <w:r>
        <w:t xml:space="preserve"> </w:t>
      </w:r>
      <w:r>
        <w:rPr>
          <w:rFonts w:hint="eastAsia"/>
        </w:rPr>
        <w:t xml:space="preserve">SHA-256；已经轮换掉的旧令牌再次出现时，判定为泄露，整族令牌全部撤销。</w:t>
      </w:r>
    </w:p>
    <w:bookmarkEnd w:id="48"/>
    <w:bookmarkStart w:id="49" w:name="q3权限是如何控制的为什么系统管理员不能审批"/>
    <w:p>
      <w:pPr>
        <w:pStyle w:val="Heading2"/>
      </w:pPr>
      <w:r>
        <w:rPr>
          <w:rFonts w:hint="eastAsia"/>
        </w:rPr>
        <w:t xml:space="preserve">Q3：权限是如何控制的？为什么系统管理员不能审批？</w:t>
      </w:r>
    </w:p>
    <w:p>
      <w:pPr>
        <w:pStyle w:val="FirstParagraph"/>
      </w:pPr>
      <w:r>
        <w:rPr>
          <w:rFonts w:hint="eastAsia"/>
        </w:rPr>
        <w:t xml:space="preserve">权限拆成三个互相独立的维度：</w:t>
      </w:r>
    </w:p>
    <w:tbl>
      <w:tblPr>
        <w:tblStyle w:val="Table"/>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bottom w:w="28" w:type="dxa"/>
          <w:left w:w="60" w:type="dxa"/>
          <w:right w:w="60" w:type="dxa"/>
        </w:tblCellMar>
      </w:tblPr>
      <w:tblGrid>
        <w:gridCol w:w="1007"/>
        <w:gridCol w:w="1763"/>
        <w:gridCol w:w="6299"/>
      </w:tblGrid>
      <w:tr>
        <w:trPr>
          <w:tblHeader w:val="on"/>
          <w:tblHeader/>
          <w:cantSplit/>
        </w:trPr>
        <w:tc>
          <w:tcPr>
            <w:tcW w:w="1007" w:type="dxa"/>
            <w:shd w:val="clear" w:color="auto" w:fill="D9E2F3"/>
          </w:tcPr>
          <w:p>
            <w:pPr>
              <w:pStyle w:val="Compact"/>
              <w:spacing w:after="0" w:before="0" w:line="264" w:lineRule="auto"/>
            </w:pPr>
            <w:r>
              <w:rPr>
                <w:rFonts w:hint="eastAsia"/>
                <w:b/>
                <w:sz w:val="18"/>
              </w:rPr>
              <w:t xml:space="preserve">维度</w:t>
            </w:r>
          </w:p>
        </w:tc>
        <w:tc>
          <w:tcPr>
            <w:tcW w:w="1763" w:type="dxa"/>
            <w:shd w:val="clear" w:color="auto" w:fill="D9E2F3"/>
          </w:tcPr>
          <w:p>
            <w:pPr>
              <w:pStyle w:val="Compact"/>
              <w:spacing w:after="0" w:before="0" w:line="264" w:lineRule="auto"/>
            </w:pPr>
            <w:r>
              <w:rPr>
                <w:rFonts w:hint="eastAsia"/>
                <w:b/>
                <w:sz w:val="18"/>
              </w:rPr>
              <w:t xml:space="preserve">回答的问题</w:t>
            </w:r>
          </w:p>
        </w:tc>
        <w:tc>
          <w:tcPr>
            <w:tcW w:w="6299" w:type="dxa"/>
            <w:shd w:val="clear" w:color="auto" w:fill="D9E2F3"/>
          </w:tcPr>
          <w:p>
            <w:pPr>
              <w:pStyle w:val="Compact"/>
              <w:spacing w:after="0" w:before="0" w:line="264" w:lineRule="auto"/>
            </w:pPr>
            <w:r>
              <w:rPr>
                <w:rFonts w:hint="eastAsia"/>
                <w:b/>
                <w:sz w:val="18"/>
              </w:rPr>
              <w:t xml:space="preserve">来源</w:t>
            </w:r>
          </w:p>
        </w:tc>
      </w:tr>
      <w:tr>
        <w:trPr>
          <w:cantSplit/>
        </w:trPr>
        <w:tc>
          <w:tcPr>
            <w:tcW w:w="1007" w:type="dxa"/>
          </w:tcPr>
          <w:p>
            <w:pPr>
              <w:pStyle w:val="Compact"/>
              <w:spacing w:after="0" w:before="0" w:line="264" w:lineRule="auto"/>
            </w:pPr>
            <w:r>
              <w:rPr>
                <w:rFonts w:hint="eastAsia"/>
                <w:sz w:val="18"/>
              </w:rPr>
              <w:t xml:space="preserve">功能权限</w:t>
            </w:r>
          </w:p>
        </w:tc>
        <w:tc>
          <w:tcPr>
            <w:tcW w:w="1763" w:type="dxa"/>
          </w:tcPr>
          <w:p>
            <w:pPr>
              <w:pStyle w:val="Compact"/>
              <w:spacing w:after="0" w:before="0" w:line="264" w:lineRule="auto"/>
            </w:pPr>
            <w:r>
              <w:rPr>
                <w:rFonts w:hint="eastAsia"/>
                <w:sz w:val="18"/>
              </w:rPr>
              <w:t xml:space="preserve">能调用哪些接口</w:t>
            </w:r>
          </w:p>
        </w:tc>
        <w:tc>
          <w:tcPr>
            <w:tcW w:w="6299" w:type="dxa"/>
          </w:tcPr>
          <w:p>
            <w:pPr>
              <w:pStyle w:val="Compact"/>
              <w:spacing w:after="0" w:before="0" w:line="264" w:lineRule="auto"/>
            </w:pPr>
            <w:r>
              <w:rPr>
                <w:rFonts w:hint="eastAsia"/>
                <w:sz w:val="18"/>
              </w:rPr>
              <w:t xml:space="preserve">角色</w:t>
            </w:r>
            <w:r>
              <w:rPr>
                <w:sz w:val="18"/>
              </w:rPr>
              <w:t xml:space="preserve"> → </w:t>
            </w:r>
            <w:r>
              <w:rPr>
                <w:rFonts w:hint="eastAsia"/>
                <w:sz w:val="18"/>
              </w:rPr>
              <w:t xml:space="preserve">权限点（RBAC）</w:t>
            </w:r>
          </w:p>
        </w:tc>
      </w:tr>
      <w:tr>
        <w:trPr>
          <w:cantSplit/>
        </w:trPr>
        <w:tc>
          <w:tcPr>
            <w:tcW w:w="1007" w:type="dxa"/>
          </w:tcPr>
          <w:p>
            <w:pPr>
              <w:pStyle w:val="Compact"/>
              <w:spacing w:after="0" w:before="0" w:line="264" w:lineRule="auto"/>
            </w:pPr>
            <w:r>
              <w:rPr>
                <w:rFonts w:hint="eastAsia"/>
                <w:sz w:val="18"/>
              </w:rPr>
              <w:t xml:space="preserve">数据范围</w:t>
            </w:r>
          </w:p>
        </w:tc>
        <w:tc>
          <w:tcPr>
            <w:tcW w:w="1763" w:type="dxa"/>
          </w:tcPr>
          <w:p>
            <w:pPr>
              <w:pStyle w:val="Compact"/>
              <w:spacing w:after="0" w:before="0" w:line="264" w:lineRule="auto"/>
            </w:pPr>
            <w:r>
              <w:rPr>
                <w:rFonts w:hint="eastAsia"/>
                <w:sz w:val="18"/>
              </w:rPr>
              <w:t xml:space="preserve">能看哪些申请</w:t>
            </w:r>
          </w:p>
        </w:tc>
        <w:tc>
          <w:tcPr>
            <w:tcW w:w="6299" w:type="dxa"/>
          </w:tcPr>
          <w:p>
            <w:pPr>
              <w:pStyle w:val="Compact"/>
              <w:spacing w:after="0" w:before="0" w:line="264" w:lineRule="auto"/>
            </w:pPr>
            <w:r>
              <w:rPr>
                <w:rFonts w:hint="eastAsia"/>
                <w:sz w:val="18"/>
              </w:rPr>
              <w:t xml:space="preserve">本人、被分配过的待办、本人负责的部门，加上管理员授予的</w:t>
            </w:r>
            <w:r>
              <w:rPr>
                <w:sz w:val="18"/>
              </w:rPr>
              <w:t xml:space="preserve"> DEPT / ALL </w:t>
            </w:r>
            <w:r>
              <w:rPr>
                <w:rFonts w:hint="eastAsia"/>
                <w:sz w:val="18"/>
              </w:rPr>
              <w:t xml:space="preserve">范围</w:t>
            </w:r>
          </w:p>
        </w:tc>
      </w:tr>
      <w:tr>
        <w:trPr>
          <w:cantSplit/>
        </w:trPr>
        <w:tc>
          <w:tcPr>
            <w:tcW w:w="1007" w:type="dxa"/>
          </w:tcPr>
          <w:p>
            <w:pPr>
              <w:pStyle w:val="Compact"/>
              <w:spacing w:after="0" w:before="0" w:line="264" w:lineRule="auto"/>
            </w:pPr>
            <w:r>
              <w:rPr>
                <w:rFonts w:hint="eastAsia"/>
                <w:sz w:val="18"/>
              </w:rPr>
              <w:t xml:space="preserve">审批权</w:t>
            </w:r>
          </w:p>
        </w:tc>
        <w:tc>
          <w:tcPr>
            <w:tcW w:w="1763" w:type="dxa"/>
          </w:tcPr>
          <w:p>
            <w:pPr>
              <w:pStyle w:val="Compact"/>
              <w:spacing w:after="0" w:before="0" w:line="264" w:lineRule="auto"/>
            </w:pPr>
            <w:r>
              <w:rPr>
                <w:rFonts w:hint="eastAsia"/>
                <w:sz w:val="18"/>
              </w:rPr>
              <w:t xml:space="preserve">能批哪一张单</w:t>
            </w:r>
          </w:p>
        </w:tc>
        <w:tc>
          <w:tcPr>
            <w:tcW w:w="6299" w:type="dxa"/>
          </w:tcPr>
          <w:p>
            <w:pPr>
              <w:pStyle w:val="Compact"/>
              <w:spacing w:after="0" w:before="0" w:line="264" w:lineRule="auto"/>
            </w:pPr>
            <w:r>
              <w:rPr>
                <w:rFonts w:hint="eastAsia"/>
                <w:sz w:val="18"/>
              </w:rPr>
              <w:t xml:space="preserve">只看本人是否为当前节点</w:t>
            </w:r>
            <w:r>
              <w:rPr>
                <w:sz w:val="18"/>
              </w:rPr>
              <w:t xml:space="preserve"> PENDING </w:t>
            </w:r>
            <w:r>
              <w:rPr>
                <w:rFonts w:hint="eastAsia"/>
                <w:sz w:val="18"/>
              </w:rPr>
              <w:t xml:space="preserve">待办的被分配人</w:t>
            </w:r>
          </w:p>
        </w:tc>
      </w:tr>
    </w:tbl>
    <w:p>
      <w:pPr>
        <w:pStyle w:val="BodyText"/>
      </w:pPr>
      <w:r>
        <w:rPr>
          <w:rFonts w:hint="eastAsia"/>
        </w:rPr>
        <w:t xml:space="preserve">如果把“审批”做成角色权限，持有该角色的人就能批任何单，满足不了“部门负责人只能处理分配给自己的任务”。所以审批权完全由流程实例决定，角色只作为审批人解析规则的输入。</w:t>
      </w:r>
    </w:p>
    <w:p>
      <w:pPr>
        <w:pStyle w:val="BodyText"/>
      </w:pPr>
      <w:r>
        <w:rPr>
          <w:rFonts w:hint="eastAsia"/>
        </w:rPr>
        <w:t xml:space="preserve">系统管理员的</w:t>
      </w:r>
      <w:r>
        <w:t xml:space="preserve"> </w:t>
      </w:r>
      <w:r>
        <w:rPr>
          <w:rStyle w:val="VerbatimChar"/>
        </w:rPr>
        <w:t xml:space="preserve">SYS_ADMIN</w:t>
      </w:r>
      <w:r>
        <w:t xml:space="preserve"> </w:t>
      </w:r>
      <w:r>
        <w:rPr>
          <w:rFonts w:hint="eastAsia"/>
        </w:rPr>
        <w:t xml:space="preserve">角色只有管理类权限点（用户、部门、授权、模板、配置、审计、转办）。服务端拒绝把</w:t>
      </w:r>
      <w:r>
        <w:t xml:space="preserve"> </w:t>
      </w:r>
      <w:r>
        <w:rPr>
          <w:rStyle w:val="VerbatimChar"/>
        </w:rPr>
        <w:t xml:space="preserve">TASK_HANDLE</w:t>
      </w:r>
      <w:r>
        <w:t xml:space="preserve"> </w:t>
      </w:r>
      <w:r>
        <w:rPr>
          <w:rFonts w:hint="eastAsia"/>
        </w:rPr>
        <w:t xml:space="preserve">授予</w:t>
      </w:r>
      <w:r>
        <w:t xml:space="preserve"> </w:t>
      </w:r>
      <w:r>
        <w:rPr>
          <w:rStyle w:val="VerbatimChar"/>
        </w:rPr>
        <w:t xml:space="preserve">SYS_ADMIN</w:t>
      </w:r>
      <w:r>
        <w:rPr>
          <w:rFonts w:hint="eastAsia"/>
        </w:rPr>
        <w:t xml:space="preserve">；审批人解析时，只持有</w:t>
      </w:r>
      <w:r>
        <w:t xml:space="preserve"> </w:t>
      </w:r>
      <w:r>
        <w:rPr>
          <w:rStyle w:val="VerbatimChar"/>
        </w:rPr>
        <w:t xml:space="preserve">SYS_ADMIN</w:t>
      </w:r>
      <w:r>
        <w:t xml:space="preserve"> </w:t>
      </w:r>
      <w:r>
        <w:rPr>
          <w:rFonts w:hint="eastAsia"/>
        </w:rPr>
        <w:t xml:space="preserve">的用户视为无效审批人。管理员要看业务正文，必须被授予</w:t>
      </w:r>
      <w:r>
        <w:t xml:space="preserve"> </w:t>
      </w:r>
      <w:r>
        <w:rPr>
          <w:rStyle w:val="VerbatimChar"/>
        </w:rPr>
        <w:t xml:space="preserve">BIZ_CONTENT_READ</w:t>
      </w:r>
      <w:r>
        <w:rPr>
          <w:rFonts w:hint="eastAsia"/>
        </w:rPr>
        <w:t xml:space="preserve">，每次访问写审计日志。这样“管理别人账号”和“审批别人单据”是两件分开授权的事。</w:t>
      </w:r>
    </w:p>
    <w:p>
      <w:pPr>
        <w:pStyle w:val="BodyText"/>
      </w:pPr>
      <w:r>
        <w:rPr>
          <w:rFonts w:hint="eastAsia"/>
        </w:rPr>
        <w:t xml:space="preserve">权限矩阵（✓</w:t>
      </w:r>
      <w:r>
        <w:t xml:space="preserve"> </w:t>
      </w:r>
      <w:r>
        <w:rPr>
          <w:rFonts w:hint="eastAsia"/>
        </w:rPr>
        <w:t xml:space="preserve">允许；A</w:t>
      </w:r>
      <w:r>
        <w:t xml:space="preserve"> </w:t>
      </w:r>
      <w:r>
        <w:rPr>
          <w:rFonts w:hint="eastAsia"/>
        </w:rPr>
        <w:t xml:space="preserve">仅当本人是该申请的被分配审批人；D</w:t>
      </w:r>
      <w:r>
        <w:t xml:space="preserve"> </w:t>
      </w:r>
      <w:r>
        <w:rPr>
          <w:rFonts w:hint="eastAsia"/>
        </w:rPr>
        <w:t xml:space="preserve">限本人负责的部门；G</w:t>
      </w:r>
      <w:r>
        <w:t xml:space="preserve"> </w:t>
      </w:r>
      <w:r>
        <w:rPr>
          <w:rFonts w:hint="eastAsia"/>
        </w:rPr>
        <w:t xml:space="preserve">需管理员显式授权；—</w:t>
      </w:r>
      <w:r>
        <w:t xml:space="preserve"> </w:t>
      </w:r>
      <w:r>
        <w:rPr>
          <w:rFonts w:hint="eastAsia"/>
        </w:rPr>
        <w:t xml:space="preserve">禁止）：</w:t>
      </w:r>
    </w:p>
    <w:tbl>
      <w:tblPr>
        <w:tblStyle w:val="Table"/>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bottom w:w="28" w:type="dxa"/>
          <w:left w:w="60" w:type="dxa"/>
          <w:right w:w="60" w:type="dxa"/>
        </w:tblCellMar>
      </w:tblPr>
      <w:tblGrid>
        <w:gridCol w:w="3175"/>
        <w:gridCol w:w="619"/>
        <w:gridCol w:w="1226"/>
        <w:gridCol w:w="1226"/>
        <w:gridCol w:w="1226"/>
        <w:gridCol w:w="1594"/>
      </w:tblGrid>
      <w:tr>
        <w:trPr>
          <w:tblHeader w:val="on"/>
          <w:tblHeader/>
          <w:cantSplit/>
        </w:trPr>
        <w:tc>
          <w:tcPr>
            <w:tcW w:w="3175" w:type="dxa"/>
            <w:shd w:val="clear" w:color="auto" w:fill="D9E2F3"/>
          </w:tcPr>
          <w:p>
            <w:pPr>
              <w:pStyle w:val="Compact"/>
              <w:spacing w:after="0" w:before="0" w:line="264" w:lineRule="auto"/>
            </w:pPr>
            <w:r>
              <w:rPr>
                <w:rFonts w:hint="eastAsia"/>
                <w:b/>
                <w:sz w:val="18"/>
              </w:rPr>
              <w:t xml:space="preserve">操作</w:t>
            </w:r>
          </w:p>
        </w:tc>
        <w:tc>
          <w:tcPr>
            <w:tcW w:w="619" w:type="dxa"/>
            <w:shd w:val="clear" w:color="auto" w:fill="D9E2F3"/>
          </w:tcPr>
          <w:p>
            <w:pPr>
              <w:pStyle w:val="Compact"/>
              <w:spacing w:after="0" w:before="0" w:line="264" w:lineRule="auto"/>
              <w:jc w:val="center"/>
            </w:pPr>
            <w:r>
              <w:rPr>
                <w:rFonts w:hint="eastAsia"/>
                <w:b/>
                <w:sz w:val="18"/>
              </w:rPr>
              <w:t xml:space="preserve">员工</w:t>
            </w:r>
          </w:p>
        </w:tc>
        <w:tc>
          <w:tcPr>
            <w:tcW w:w="1226" w:type="dxa"/>
            <w:shd w:val="clear" w:color="auto" w:fill="D9E2F3"/>
          </w:tcPr>
          <w:p>
            <w:pPr>
              <w:pStyle w:val="Compact"/>
              <w:spacing w:after="0" w:before="0" w:line="264" w:lineRule="auto"/>
              <w:jc w:val="center"/>
            </w:pPr>
            <w:r>
              <w:rPr>
                <w:rFonts w:hint="eastAsia"/>
                <w:b/>
                <w:sz w:val="18"/>
              </w:rPr>
              <w:t xml:space="preserve">部门负责人</w:t>
            </w:r>
          </w:p>
        </w:tc>
        <w:tc>
          <w:tcPr>
            <w:tcW w:w="1226" w:type="dxa"/>
            <w:shd w:val="clear" w:color="auto" w:fill="D9E2F3"/>
          </w:tcPr>
          <w:p>
            <w:pPr>
              <w:pStyle w:val="Compact"/>
              <w:spacing w:after="0" w:before="0" w:line="264" w:lineRule="auto"/>
              <w:jc w:val="center"/>
            </w:pPr>
            <w:r>
              <w:rPr>
                <w:rFonts w:hint="eastAsia"/>
                <w:b/>
                <w:sz w:val="18"/>
              </w:rPr>
              <w:t xml:space="preserve">财务审批人</w:t>
            </w:r>
          </w:p>
        </w:tc>
        <w:tc>
          <w:tcPr>
            <w:tcW w:w="1226" w:type="dxa"/>
            <w:shd w:val="clear" w:color="auto" w:fill="D9E2F3"/>
          </w:tcPr>
          <w:p>
            <w:pPr>
              <w:pStyle w:val="Compact"/>
              <w:spacing w:after="0" w:before="0" w:line="264" w:lineRule="auto"/>
              <w:jc w:val="center"/>
            </w:pPr>
            <w:r>
              <w:rPr>
                <w:rFonts w:hint="eastAsia"/>
                <w:b/>
                <w:sz w:val="18"/>
              </w:rPr>
              <w:t xml:space="preserve">企业负责人</w:t>
            </w:r>
          </w:p>
        </w:tc>
        <w:tc>
          <w:tcPr>
            <w:tcW w:w="1594" w:type="dxa"/>
            <w:shd w:val="clear" w:color="auto" w:fill="D9E2F3"/>
          </w:tcPr>
          <w:p>
            <w:pPr>
              <w:pStyle w:val="Compact"/>
              <w:spacing w:after="0" w:before="0" w:line="264" w:lineRule="auto"/>
              <w:jc w:val="center"/>
            </w:pPr>
            <w:r>
              <w:rPr>
                <w:rFonts w:hint="eastAsia"/>
                <w:b/>
                <w:sz w:val="18"/>
              </w:rPr>
              <w:t xml:space="preserve">系统管理员</w:t>
            </w:r>
          </w:p>
        </w:tc>
      </w:tr>
      <w:tr>
        <w:trPr>
          <w:cantSplit/>
        </w:trPr>
        <w:tc>
          <w:tcPr>
            <w:tcW w:w="3175" w:type="dxa"/>
          </w:tcPr>
          <w:p>
            <w:pPr>
              <w:pStyle w:val="Compact"/>
              <w:spacing w:after="0" w:before="0" w:line="264" w:lineRule="auto"/>
            </w:pPr>
            <w:r>
              <w:rPr>
                <w:rFonts w:hint="eastAsia"/>
                <w:sz w:val="18"/>
              </w:rPr>
              <w:t xml:space="preserve">新建、编辑、提交、撤回本人申请</w:t>
            </w:r>
          </w:p>
        </w:tc>
        <w:tc>
          <w:tcPr>
            <w:tcW w:w="619" w:type="dxa"/>
          </w:tcPr>
          <w:p>
            <w:pPr>
              <w:pStyle w:val="Compact"/>
              <w:spacing w:after="0" w:before="0" w:line="264" w:lineRule="auto"/>
              <w:jc w:val="center"/>
            </w:pPr>
            <w:r>
              <w:rPr>
                <w:sz w:val="18"/>
              </w:rPr>
              <w:t xml:space="preserve">✓</w:t>
            </w:r>
          </w:p>
        </w:tc>
        <w:tc>
          <w:tcPr>
            <w:tcW w:w="1226" w:type="dxa"/>
          </w:tcPr>
          <w:p>
            <w:pPr>
              <w:pStyle w:val="Compact"/>
              <w:spacing w:after="0" w:before="0" w:line="264" w:lineRule="auto"/>
              <w:jc w:val="center"/>
            </w:pPr>
            <w:r>
              <w:rPr>
                <w:sz w:val="18"/>
              </w:rPr>
              <w:t xml:space="preserve">✓</w:t>
            </w:r>
          </w:p>
        </w:tc>
        <w:tc>
          <w:tcPr>
            <w:tcW w:w="1226" w:type="dxa"/>
          </w:tcPr>
          <w:p>
            <w:pPr>
              <w:pStyle w:val="Compact"/>
              <w:spacing w:after="0" w:before="0" w:line="264" w:lineRule="auto"/>
              <w:jc w:val="center"/>
            </w:pPr>
            <w:r>
              <w:rPr>
                <w:sz w:val="18"/>
              </w:rPr>
              <w:t xml:space="preserve">✓</w:t>
            </w:r>
          </w:p>
        </w:tc>
        <w:tc>
          <w:tcPr>
            <w:tcW w:w="1226" w:type="dxa"/>
          </w:tcPr>
          <w:p>
            <w:pPr>
              <w:pStyle w:val="Compact"/>
              <w:spacing w:after="0" w:before="0" w:line="264" w:lineRule="auto"/>
              <w:jc w:val="center"/>
            </w:pPr>
            <w:r>
              <w:rPr>
                <w:sz w:val="18"/>
              </w:rPr>
              <w:t xml:space="preserve">✓</w:t>
            </w:r>
          </w:p>
        </w:tc>
        <w:tc>
          <w:tcPr>
            <w:tcW w:w="1594" w:type="dxa"/>
          </w:tcPr>
          <w:p>
            <w:pPr>
              <w:pStyle w:val="Compact"/>
              <w:spacing w:after="0" w:before="0" w:line="264" w:lineRule="auto"/>
              <w:jc w:val="center"/>
            </w:pPr>
            <w:r>
              <w:rPr>
                <w:sz w:val="18"/>
              </w:rPr>
              <w:t xml:space="preserve">—</w:t>
            </w:r>
          </w:p>
        </w:tc>
      </w:tr>
      <w:tr>
        <w:trPr>
          <w:cantSplit/>
        </w:trPr>
        <w:tc>
          <w:tcPr>
            <w:tcW w:w="3175" w:type="dxa"/>
          </w:tcPr>
          <w:p>
            <w:pPr>
              <w:pStyle w:val="Compact"/>
              <w:spacing w:after="0" w:before="0" w:line="264" w:lineRule="auto"/>
            </w:pPr>
            <w:r>
              <w:rPr>
                <w:rFonts w:hint="eastAsia"/>
                <w:sz w:val="18"/>
              </w:rPr>
              <w:t xml:space="preserve">查看他人申请详情</w:t>
            </w:r>
          </w:p>
        </w:tc>
        <w:tc>
          <w:tcPr>
            <w:tcW w:w="619" w:type="dxa"/>
          </w:tcPr>
          <w:p>
            <w:pPr>
              <w:pStyle w:val="Compact"/>
              <w:spacing w:after="0" w:before="0" w:line="264" w:lineRule="auto"/>
              <w:jc w:val="center"/>
            </w:pPr>
            <w:r>
              <w:rPr>
                <w:sz w:val="18"/>
              </w:rPr>
              <w:t xml:space="preserve">—</w:t>
            </w:r>
          </w:p>
        </w:tc>
        <w:tc>
          <w:tcPr>
            <w:tcW w:w="1226" w:type="dxa"/>
          </w:tcPr>
          <w:p>
            <w:pPr>
              <w:pStyle w:val="Compact"/>
              <w:spacing w:after="0" w:before="0" w:line="264" w:lineRule="auto"/>
              <w:jc w:val="center"/>
            </w:pPr>
            <w:r>
              <w:rPr>
                <w:sz w:val="18"/>
              </w:rPr>
              <w:t xml:space="preserve">A / D</w:t>
            </w:r>
          </w:p>
        </w:tc>
        <w:tc>
          <w:tcPr>
            <w:tcW w:w="1226" w:type="dxa"/>
          </w:tcPr>
          <w:p>
            <w:pPr>
              <w:pStyle w:val="Compact"/>
              <w:spacing w:after="0" w:before="0" w:line="264" w:lineRule="auto"/>
              <w:jc w:val="center"/>
            </w:pPr>
            <w:r>
              <w:rPr>
                <w:sz w:val="18"/>
              </w:rPr>
              <w:t xml:space="preserve">A</w:t>
            </w:r>
          </w:p>
        </w:tc>
        <w:tc>
          <w:tcPr>
            <w:tcW w:w="1226" w:type="dxa"/>
          </w:tcPr>
          <w:p>
            <w:pPr>
              <w:pStyle w:val="Compact"/>
              <w:spacing w:after="0" w:before="0" w:line="264" w:lineRule="auto"/>
              <w:jc w:val="center"/>
            </w:pPr>
            <w:r>
              <w:rPr>
                <w:sz w:val="18"/>
              </w:rPr>
              <w:t xml:space="preserve">A / G</w:t>
            </w:r>
          </w:p>
        </w:tc>
        <w:tc>
          <w:tcPr>
            <w:tcW w:w="1594" w:type="dxa"/>
          </w:tcPr>
          <w:p>
            <w:pPr>
              <w:pStyle w:val="Compact"/>
              <w:spacing w:after="0" w:before="0" w:line="264" w:lineRule="auto"/>
              <w:jc w:val="center"/>
            </w:pPr>
            <w:r>
              <w:rPr>
                <w:sz w:val="18"/>
              </w:rPr>
              <w:t xml:space="preserve">G</w:t>
            </w:r>
          </w:p>
        </w:tc>
      </w:tr>
      <w:tr>
        <w:trPr>
          <w:cantSplit/>
        </w:trPr>
        <w:tc>
          <w:tcPr>
            <w:tcW w:w="3175" w:type="dxa"/>
          </w:tcPr>
          <w:p>
            <w:pPr>
              <w:pStyle w:val="Compact"/>
              <w:spacing w:after="0" w:before="0" w:line="264" w:lineRule="auto"/>
            </w:pPr>
            <w:r>
              <w:rPr>
                <w:rFonts w:hint="eastAsia"/>
                <w:sz w:val="18"/>
              </w:rPr>
              <w:t xml:space="preserve">预览、下载他人申请附件</w:t>
            </w:r>
          </w:p>
        </w:tc>
        <w:tc>
          <w:tcPr>
            <w:tcW w:w="619" w:type="dxa"/>
          </w:tcPr>
          <w:p>
            <w:pPr>
              <w:pStyle w:val="Compact"/>
              <w:spacing w:after="0" w:before="0" w:line="264" w:lineRule="auto"/>
              <w:jc w:val="center"/>
            </w:pPr>
            <w:r>
              <w:rPr>
                <w:sz w:val="18"/>
              </w:rPr>
              <w:t xml:space="preserve">—</w:t>
            </w:r>
          </w:p>
        </w:tc>
        <w:tc>
          <w:tcPr>
            <w:tcW w:w="1226" w:type="dxa"/>
          </w:tcPr>
          <w:p>
            <w:pPr>
              <w:pStyle w:val="Compact"/>
              <w:spacing w:after="0" w:before="0" w:line="264" w:lineRule="auto"/>
              <w:jc w:val="center"/>
            </w:pPr>
            <w:r>
              <w:rPr>
                <w:sz w:val="18"/>
              </w:rPr>
              <w:t xml:space="preserve">A / G</w:t>
            </w:r>
          </w:p>
        </w:tc>
        <w:tc>
          <w:tcPr>
            <w:tcW w:w="1226" w:type="dxa"/>
          </w:tcPr>
          <w:p>
            <w:pPr>
              <w:pStyle w:val="Compact"/>
              <w:spacing w:after="0" w:before="0" w:line="264" w:lineRule="auto"/>
              <w:jc w:val="center"/>
            </w:pPr>
            <w:r>
              <w:rPr>
                <w:sz w:val="18"/>
              </w:rPr>
              <w:t xml:space="preserve">A</w:t>
            </w:r>
          </w:p>
        </w:tc>
        <w:tc>
          <w:tcPr>
            <w:tcW w:w="1226" w:type="dxa"/>
          </w:tcPr>
          <w:p>
            <w:pPr>
              <w:pStyle w:val="Compact"/>
              <w:spacing w:after="0" w:before="0" w:line="264" w:lineRule="auto"/>
              <w:jc w:val="center"/>
            </w:pPr>
            <w:r>
              <w:rPr>
                <w:sz w:val="18"/>
              </w:rPr>
              <w:t xml:space="preserve">A / G</w:t>
            </w:r>
          </w:p>
        </w:tc>
        <w:tc>
          <w:tcPr>
            <w:tcW w:w="1594" w:type="dxa"/>
          </w:tcPr>
          <w:p>
            <w:pPr>
              <w:pStyle w:val="Compact"/>
              <w:spacing w:after="0" w:before="0" w:line="264" w:lineRule="auto"/>
              <w:jc w:val="center"/>
            </w:pPr>
            <w:r>
              <w:rPr>
                <w:sz w:val="18"/>
              </w:rPr>
              <w:t xml:space="preserve">G</w:t>
            </w:r>
          </w:p>
        </w:tc>
      </w:tr>
      <w:tr>
        <w:trPr>
          <w:cantSplit/>
        </w:trPr>
        <w:tc>
          <w:tcPr>
            <w:tcW w:w="3175" w:type="dxa"/>
          </w:tcPr>
          <w:p>
            <w:pPr>
              <w:pStyle w:val="Compact"/>
              <w:spacing w:after="0" w:before="0" w:line="264" w:lineRule="auto"/>
            </w:pPr>
            <w:r>
              <w:rPr>
                <w:rFonts w:hint="eastAsia"/>
                <w:sz w:val="18"/>
              </w:rPr>
              <w:t xml:space="preserve">查看他人草稿</w:t>
            </w:r>
          </w:p>
        </w:tc>
        <w:tc>
          <w:tcPr>
            <w:tcW w:w="619" w:type="dxa"/>
          </w:tcPr>
          <w:p>
            <w:pPr>
              <w:pStyle w:val="Compact"/>
              <w:spacing w:after="0" w:before="0" w:line="264" w:lineRule="auto"/>
              <w:jc w:val="center"/>
            </w:pPr>
            <w:r>
              <w:rPr>
                <w:sz w:val="18"/>
              </w:rPr>
              <w:t xml:space="preserve">—</w:t>
            </w:r>
          </w:p>
        </w:tc>
        <w:tc>
          <w:tcPr>
            <w:tcW w:w="1226" w:type="dxa"/>
          </w:tcPr>
          <w:p>
            <w:pPr>
              <w:pStyle w:val="Compact"/>
              <w:spacing w:after="0" w:before="0" w:line="264" w:lineRule="auto"/>
              <w:jc w:val="center"/>
            </w:pPr>
            <w:r>
              <w:rPr>
                <w:sz w:val="18"/>
              </w:rPr>
              <w:t xml:space="preserve">—</w:t>
            </w:r>
          </w:p>
        </w:tc>
        <w:tc>
          <w:tcPr>
            <w:tcW w:w="1226" w:type="dxa"/>
          </w:tcPr>
          <w:p>
            <w:pPr>
              <w:pStyle w:val="Compact"/>
              <w:spacing w:after="0" w:before="0" w:line="264" w:lineRule="auto"/>
              <w:jc w:val="center"/>
            </w:pPr>
            <w:r>
              <w:rPr>
                <w:sz w:val="18"/>
              </w:rPr>
              <w:t xml:space="preserve">—</w:t>
            </w:r>
          </w:p>
        </w:tc>
        <w:tc>
          <w:tcPr>
            <w:tcW w:w="1226" w:type="dxa"/>
          </w:tcPr>
          <w:p>
            <w:pPr>
              <w:pStyle w:val="Compact"/>
              <w:spacing w:after="0" w:before="0" w:line="264" w:lineRule="auto"/>
              <w:jc w:val="center"/>
            </w:pPr>
            <w:r>
              <w:rPr>
                <w:sz w:val="18"/>
              </w:rPr>
              <w:t xml:space="preserve">—</w:t>
            </w:r>
          </w:p>
        </w:tc>
        <w:tc>
          <w:tcPr>
            <w:tcW w:w="1594" w:type="dxa"/>
          </w:tcPr>
          <w:p>
            <w:pPr>
              <w:pStyle w:val="Compact"/>
              <w:spacing w:after="0" w:before="0" w:line="264" w:lineRule="auto"/>
              <w:jc w:val="center"/>
            </w:pPr>
            <w:r>
              <w:rPr>
                <w:sz w:val="18"/>
              </w:rPr>
              <w:t xml:space="preserve">—</w:t>
            </w:r>
          </w:p>
        </w:tc>
      </w:tr>
      <w:tr>
        <w:trPr>
          <w:cantSplit/>
        </w:trPr>
        <w:tc>
          <w:tcPr>
            <w:tcW w:w="3175" w:type="dxa"/>
          </w:tcPr>
          <w:p>
            <w:pPr>
              <w:pStyle w:val="Compact"/>
              <w:spacing w:after="0" w:before="0" w:line="264" w:lineRule="auto"/>
            </w:pPr>
            <w:r>
              <w:rPr>
                <w:rFonts w:hint="eastAsia"/>
                <w:sz w:val="18"/>
              </w:rPr>
              <w:t xml:space="preserve">批准、驳回</w:t>
            </w:r>
          </w:p>
        </w:tc>
        <w:tc>
          <w:tcPr>
            <w:tcW w:w="619" w:type="dxa"/>
          </w:tcPr>
          <w:p>
            <w:pPr>
              <w:pStyle w:val="Compact"/>
              <w:spacing w:after="0" w:before="0" w:line="264" w:lineRule="auto"/>
              <w:jc w:val="center"/>
            </w:pPr>
            <w:r>
              <w:rPr>
                <w:sz w:val="18"/>
              </w:rPr>
              <w:t xml:space="preserve">—</w:t>
            </w:r>
          </w:p>
        </w:tc>
        <w:tc>
          <w:tcPr>
            <w:tcW w:w="1226" w:type="dxa"/>
          </w:tcPr>
          <w:p>
            <w:pPr>
              <w:pStyle w:val="Compact"/>
              <w:spacing w:after="0" w:before="0" w:line="264" w:lineRule="auto"/>
              <w:jc w:val="center"/>
            </w:pPr>
            <w:r>
              <w:rPr>
                <w:sz w:val="18"/>
              </w:rPr>
              <w:t xml:space="preserve">A</w:t>
            </w:r>
          </w:p>
        </w:tc>
        <w:tc>
          <w:tcPr>
            <w:tcW w:w="1226" w:type="dxa"/>
          </w:tcPr>
          <w:p>
            <w:pPr>
              <w:pStyle w:val="Compact"/>
              <w:spacing w:after="0" w:before="0" w:line="264" w:lineRule="auto"/>
              <w:jc w:val="center"/>
            </w:pPr>
            <w:r>
              <w:rPr>
                <w:sz w:val="18"/>
              </w:rPr>
              <w:t xml:space="preserve">A</w:t>
            </w:r>
          </w:p>
        </w:tc>
        <w:tc>
          <w:tcPr>
            <w:tcW w:w="1226" w:type="dxa"/>
          </w:tcPr>
          <w:p>
            <w:pPr>
              <w:pStyle w:val="Compact"/>
              <w:spacing w:after="0" w:before="0" w:line="264" w:lineRule="auto"/>
              <w:jc w:val="center"/>
            </w:pPr>
            <w:r>
              <w:rPr>
                <w:sz w:val="18"/>
              </w:rPr>
              <w:t xml:space="preserve">A</w:t>
            </w:r>
          </w:p>
        </w:tc>
        <w:tc>
          <w:tcPr>
            <w:tcW w:w="1594" w:type="dxa"/>
          </w:tcPr>
          <w:p>
            <w:pPr>
              <w:pStyle w:val="Compact"/>
              <w:spacing w:after="0" w:before="0" w:line="264" w:lineRule="auto"/>
              <w:jc w:val="center"/>
            </w:pPr>
            <w:r>
              <w:rPr>
                <w:sz w:val="18"/>
              </w:rPr>
              <w:t xml:space="preserve">—</w:t>
            </w:r>
          </w:p>
        </w:tc>
      </w:tr>
      <w:tr>
        <w:trPr>
          <w:cantSplit/>
        </w:trPr>
        <w:tc>
          <w:tcPr>
            <w:tcW w:w="3175" w:type="dxa"/>
          </w:tcPr>
          <w:p>
            <w:pPr>
              <w:pStyle w:val="Compact"/>
              <w:spacing w:after="0" w:before="0" w:line="264" w:lineRule="auto"/>
            </w:pPr>
            <w:r>
              <w:rPr>
                <w:rFonts w:hint="eastAsia"/>
                <w:sz w:val="18"/>
              </w:rPr>
              <w:t xml:space="preserve">审批本人申请</w:t>
            </w:r>
          </w:p>
        </w:tc>
        <w:tc>
          <w:tcPr>
            <w:tcW w:w="619" w:type="dxa"/>
          </w:tcPr>
          <w:p>
            <w:pPr>
              <w:pStyle w:val="Compact"/>
              <w:spacing w:after="0" w:before="0" w:line="264" w:lineRule="auto"/>
              <w:jc w:val="center"/>
            </w:pPr>
            <w:r>
              <w:rPr>
                <w:sz w:val="18"/>
              </w:rPr>
              <w:t xml:space="preserve">—</w:t>
            </w:r>
          </w:p>
        </w:tc>
        <w:tc>
          <w:tcPr>
            <w:tcW w:w="1226" w:type="dxa"/>
          </w:tcPr>
          <w:p>
            <w:pPr>
              <w:pStyle w:val="Compact"/>
              <w:spacing w:after="0" w:before="0" w:line="264" w:lineRule="auto"/>
              <w:jc w:val="center"/>
            </w:pPr>
            <w:r>
              <w:rPr>
                <w:sz w:val="18"/>
              </w:rPr>
              <w:t xml:space="preserve">—</w:t>
            </w:r>
          </w:p>
        </w:tc>
        <w:tc>
          <w:tcPr>
            <w:tcW w:w="1226" w:type="dxa"/>
          </w:tcPr>
          <w:p>
            <w:pPr>
              <w:pStyle w:val="Compact"/>
              <w:spacing w:after="0" w:before="0" w:line="264" w:lineRule="auto"/>
              <w:jc w:val="center"/>
            </w:pPr>
            <w:r>
              <w:rPr>
                <w:sz w:val="18"/>
              </w:rPr>
              <w:t xml:space="preserve">—</w:t>
            </w:r>
          </w:p>
        </w:tc>
        <w:tc>
          <w:tcPr>
            <w:tcW w:w="1226" w:type="dxa"/>
          </w:tcPr>
          <w:p>
            <w:pPr>
              <w:pStyle w:val="Compact"/>
              <w:spacing w:after="0" w:before="0" w:line="264" w:lineRule="auto"/>
              <w:jc w:val="center"/>
            </w:pPr>
            <w:r>
              <w:rPr>
                <w:sz w:val="18"/>
              </w:rPr>
              <w:t xml:space="preserve">—</w:t>
            </w:r>
          </w:p>
        </w:tc>
        <w:tc>
          <w:tcPr>
            <w:tcW w:w="1594" w:type="dxa"/>
          </w:tcPr>
          <w:p>
            <w:pPr>
              <w:pStyle w:val="Compact"/>
              <w:spacing w:after="0" w:before="0" w:line="264" w:lineRule="auto"/>
              <w:jc w:val="center"/>
            </w:pPr>
            <w:r>
              <w:rPr>
                <w:sz w:val="18"/>
              </w:rPr>
              <w:t xml:space="preserve">—</w:t>
            </w:r>
          </w:p>
        </w:tc>
      </w:tr>
      <w:tr>
        <w:trPr>
          <w:cantSplit/>
        </w:trPr>
        <w:tc>
          <w:tcPr>
            <w:tcW w:w="3175" w:type="dxa"/>
          </w:tcPr>
          <w:p>
            <w:pPr>
              <w:pStyle w:val="Compact"/>
              <w:spacing w:after="0" w:before="0" w:line="264" w:lineRule="auto"/>
            </w:pPr>
            <w:r>
              <w:rPr>
                <w:rFonts w:hint="eastAsia"/>
                <w:sz w:val="18"/>
              </w:rPr>
              <w:t xml:space="preserve">本部门申请查询与统计</w:t>
            </w:r>
          </w:p>
        </w:tc>
        <w:tc>
          <w:tcPr>
            <w:tcW w:w="619" w:type="dxa"/>
          </w:tcPr>
          <w:p>
            <w:pPr>
              <w:pStyle w:val="Compact"/>
              <w:spacing w:after="0" w:before="0" w:line="264" w:lineRule="auto"/>
              <w:jc w:val="center"/>
            </w:pPr>
            <w:r>
              <w:rPr>
                <w:sz w:val="18"/>
              </w:rPr>
              <w:t xml:space="preserve">—</w:t>
            </w:r>
          </w:p>
        </w:tc>
        <w:tc>
          <w:tcPr>
            <w:tcW w:w="1226" w:type="dxa"/>
          </w:tcPr>
          <w:p>
            <w:pPr>
              <w:pStyle w:val="Compact"/>
              <w:spacing w:after="0" w:before="0" w:line="264" w:lineRule="auto"/>
              <w:jc w:val="center"/>
            </w:pPr>
            <w:r>
              <w:rPr>
                <w:sz w:val="18"/>
              </w:rPr>
              <w:t xml:space="preserve">D</w:t>
            </w:r>
          </w:p>
        </w:tc>
        <w:tc>
          <w:tcPr>
            <w:tcW w:w="1226" w:type="dxa"/>
          </w:tcPr>
          <w:p>
            <w:pPr>
              <w:pStyle w:val="Compact"/>
              <w:spacing w:after="0" w:before="0" w:line="264" w:lineRule="auto"/>
              <w:jc w:val="center"/>
            </w:pPr>
            <w:r>
              <w:rPr>
                <w:sz w:val="18"/>
              </w:rPr>
              <w:t xml:space="preserve">—</w:t>
            </w:r>
          </w:p>
        </w:tc>
        <w:tc>
          <w:tcPr>
            <w:tcW w:w="1226" w:type="dxa"/>
          </w:tcPr>
          <w:p>
            <w:pPr>
              <w:pStyle w:val="Compact"/>
              <w:spacing w:after="0" w:before="0" w:line="264" w:lineRule="auto"/>
              <w:jc w:val="center"/>
            </w:pPr>
            <w:r>
              <w:rPr>
                <w:sz w:val="18"/>
              </w:rPr>
              <w:t xml:space="preserve">—</w:t>
            </w:r>
          </w:p>
        </w:tc>
        <w:tc>
          <w:tcPr>
            <w:tcW w:w="1594" w:type="dxa"/>
          </w:tcPr>
          <w:p>
            <w:pPr>
              <w:pStyle w:val="Compact"/>
              <w:spacing w:after="0" w:before="0" w:line="264" w:lineRule="auto"/>
              <w:jc w:val="center"/>
            </w:pPr>
            <w:r>
              <w:rPr>
                <w:sz w:val="18"/>
              </w:rPr>
              <w:t xml:space="preserve">—</w:t>
            </w:r>
          </w:p>
        </w:tc>
      </w:tr>
      <w:tr>
        <w:trPr>
          <w:cantSplit/>
        </w:trPr>
        <w:tc>
          <w:tcPr>
            <w:tcW w:w="3175" w:type="dxa"/>
          </w:tcPr>
          <w:p>
            <w:pPr>
              <w:pStyle w:val="Compact"/>
              <w:spacing w:after="0" w:before="0" w:line="264" w:lineRule="auto"/>
            </w:pPr>
            <w:r>
              <w:rPr>
                <w:rFonts w:hint="eastAsia"/>
                <w:sz w:val="18"/>
              </w:rPr>
              <w:t xml:space="preserve">财务统计</w:t>
            </w:r>
          </w:p>
        </w:tc>
        <w:tc>
          <w:tcPr>
            <w:tcW w:w="619" w:type="dxa"/>
          </w:tcPr>
          <w:p>
            <w:pPr>
              <w:pStyle w:val="Compact"/>
              <w:spacing w:after="0" w:before="0" w:line="264" w:lineRule="auto"/>
              <w:jc w:val="center"/>
            </w:pPr>
            <w:r>
              <w:rPr>
                <w:sz w:val="18"/>
              </w:rPr>
              <w:t xml:space="preserve">—</w:t>
            </w:r>
          </w:p>
        </w:tc>
        <w:tc>
          <w:tcPr>
            <w:tcW w:w="1226" w:type="dxa"/>
          </w:tcPr>
          <w:p>
            <w:pPr>
              <w:pStyle w:val="Compact"/>
              <w:spacing w:after="0" w:before="0" w:line="264" w:lineRule="auto"/>
              <w:jc w:val="center"/>
            </w:pPr>
            <w:r>
              <w:rPr>
                <w:sz w:val="18"/>
              </w:rPr>
              <w:t xml:space="preserve">—</w:t>
            </w:r>
          </w:p>
        </w:tc>
        <w:tc>
          <w:tcPr>
            <w:tcW w:w="1226" w:type="dxa"/>
          </w:tcPr>
          <w:p>
            <w:pPr>
              <w:pStyle w:val="Compact"/>
              <w:spacing w:after="0" w:before="0" w:line="264" w:lineRule="auto"/>
              <w:jc w:val="center"/>
            </w:pPr>
            <w:r>
              <w:rPr>
                <w:sz w:val="18"/>
              </w:rPr>
              <w:t xml:space="preserve">G</w:t>
            </w:r>
          </w:p>
        </w:tc>
        <w:tc>
          <w:tcPr>
            <w:tcW w:w="1226" w:type="dxa"/>
          </w:tcPr>
          <w:p>
            <w:pPr>
              <w:pStyle w:val="Compact"/>
              <w:spacing w:after="0" w:before="0" w:line="264" w:lineRule="auto"/>
              <w:jc w:val="center"/>
            </w:pPr>
            <w:r>
              <w:rPr>
                <w:sz w:val="18"/>
              </w:rPr>
              <w:t xml:space="preserve">G</w:t>
            </w:r>
          </w:p>
        </w:tc>
        <w:tc>
          <w:tcPr>
            <w:tcW w:w="1594" w:type="dxa"/>
          </w:tcPr>
          <w:p>
            <w:pPr>
              <w:pStyle w:val="Compact"/>
              <w:spacing w:after="0" w:before="0" w:line="264" w:lineRule="auto"/>
              <w:jc w:val="center"/>
            </w:pPr>
            <w:r>
              <w:rPr>
                <w:sz w:val="18"/>
              </w:rPr>
              <w:t xml:space="preserve">—</w:t>
            </w:r>
          </w:p>
        </w:tc>
      </w:tr>
      <w:tr>
        <w:trPr>
          <w:cantSplit/>
        </w:trPr>
        <w:tc>
          <w:tcPr>
            <w:tcW w:w="3175" w:type="dxa"/>
          </w:tcPr>
          <w:p>
            <w:pPr>
              <w:pStyle w:val="Compact"/>
              <w:spacing w:after="0" w:before="0" w:line="264" w:lineRule="auto"/>
            </w:pPr>
            <w:r>
              <w:rPr>
                <w:rFonts w:hint="eastAsia"/>
                <w:sz w:val="18"/>
              </w:rPr>
              <w:t xml:space="preserve">企业范围查询与统计</w:t>
            </w:r>
          </w:p>
        </w:tc>
        <w:tc>
          <w:tcPr>
            <w:tcW w:w="619" w:type="dxa"/>
          </w:tcPr>
          <w:p>
            <w:pPr>
              <w:pStyle w:val="Compact"/>
              <w:spacing w:after="0" w:before="0" w:line="264" w:lineRule="auto"/>
              <w:jc w:val="center"/>
            </w:pPr>
            <w:r>
              <w:rPr>
                <w:sz w:val="18"/>
              </w:rPr>
              <w:t xml:space="preserve">—</w:t>
            </w:r>
          </w:p>
        </w:tc>
        <w:tc>
          <w:tcPr>
            <w:tcW w:w="1226" w:type="dxa"/>
          </w:tcPr>
          <w:p>
            <w:pPr>
              <w:pStyle w:val="Compact"/>
              <w:spacing w:after="0" w:before="0" w:line="264" w:lineRule="auto"/>
              <w:jc w:val="center"/>
            </w:pPr>
            <w:r>
              <w:rPr>
                <w:sz w:val="18"/>
              </w:rPr>
              <w:t xml:space="preserve">—</w:t>
            </w:r>
          </w:p>
        </w:tc>
        <w:tc>
          <w:tcPr>
            <w:tcW w:w="1226" w:type="dxa"/>
          </w:tcPr>
          <w:p>
            <w:pPr>
              <w:pStyle w:val="Compact"/>
              <w:spacing w:after="0" w:before="0" w:line="264" w:lineRule="auto"/>
              <w:jc w:val="center"/>
            </w:pPr>
            <w:r>
              <w:rPr>
                <w:sz w:val="18"/>
              </w:rPr>
              <w:t xml:space="preserve">—</w:t>
            </w:r>
          </w:p>
        </w:tc>
        <w:tc>
          <w:tcPr>
            <w:tcW w:w="1226" w:type="dxa"/>
          </w:tcPr>
          <w:p>
            <w:pPr>
              <w:pStyle w:val="Compact"/>
              <w:spacing w:after="0" w:before="0" w:line="264" w:lineRule="auto"/>
              <w:jc w:val="center"/>
            </w:pPr>
            <w:r>
              <w:rPr>
                <w:sz w:val="18"/>
              </w:rPr>
              <w:t xml:space="preserve">G</w:t>
            </w:r>
          </w:p>
        </w:tc>
        <w:tc>
          <w:tcPr>
            <w:tcW w:w="1594" w:type="dxa"/>
          </w:tcPr>
          <w:p>
            <w:pPr>
              <w:pStyle w:val="Compact"/>
              <w:spacing w:after="0" w:before="0" w:line="264" w:lineRule="auto"/>
              <w:jc w:val="center"/>
            </w:pPr>
            <w:r>
              <w:rPr>
                <w:sz w:val="18"/>
              </w:rPr>
              <w:t xml:space="preserve">—</w:t>
            </w:r>
          </w:p>
        </w:tc>
      </w:tr>
      <w:tr>
        <w:trPr>
          <w:cantSplit/>
        </w:trPr>
        <w:tc>
          <w:tcPr>
            <w:tcW w:w="3175" w:type="dxa"/>
          </w:tcPr>
          <w:p>
            <w:pPr>
              <w:pStyle w:val="Compact"/>
              <w:spacing w:after="0" w:before="0" w:line="264" w:lineRule="auto"/>
            </w:pPr>
            <w:r>
              <w:rPr>
                <w:rFonts w:hint="eastAsia"/>
                <w:sz w:val="18"/>
              </w:rPr>
              <w:t xml:space="preserve">用户、部门、角色、授权、模板管理</w:t>
            </w:r>
          </w:p>
        </w:tc>
        <w:tc>
          <w:tcPr>
            <w:tcW w:w="619" w:type="dxa"/>
          </w:tcPr>
          <w:p>
            <w:pPr>
              <w:pStyle w:val="Compact"/>
              <w:spacing w:after="0" w:before="0" w:line="264" w:lineRule="auto"/>
              <w:jc w:val="center"/>
            </w:pPr>
            <w:r>
              <w:rPr>
                <w:sz w:val="18"/>
              </w:rPr>
              <w:t xml:space="preserve">—</w:t>
            </w:r>
          </w:p>
        </w:tc>
        <w:tc>
          <w:tcPr>
            <w:tcW w:w="1226" w:type="dxa"/>
          </w:tcPr>
          <w:p>
            <w:pPr>
              <w:pStyle w:val="Compact"/>
              <w:spacing w:after="0" w:before="0" w:line="264" w:lineRule="auto"/>
              <w:jc w:val="center"/>
            </w:pPr>
            <w:r>
              <w:rPr>
                <w:sz w:val="18"/>
              </w:rPr>
              <w:t xml:space="preserve">—</w:t>
            </w:r>
          </w:p>
        </w:tc>
        <w:tc>
          <w:tcPr>
            <w:tcW w:w="1226" w:type="dxa"/>
          </w:tcPr>
          <w:p>
            <w:pPr>
              <w:pStyle w:val="Compact"/>
              <w:spacing w:after="0" w:before="0" w:line="264" w:lineRule="auto"/>
              <w:jc w:val="center"/>
            </w:pPr>
            <w:r>
              <w:rPr>
                <w:sz w:val="18"/>
              </w:rPr>
              <w:t xml:space="preserve">—</w:t>
            </w:r>
          </w:p>
        </w:tc>
        <w:tc>
          <w:tcPr>
            <w:tcW w:w="1226" w:type="dxa"/>
          </w:tcPr>
          <w:p>
            <w:pPr>
              <w:pStyle w:val="Compact"/>
              <w:spacing w:after="0" w:before="0" w:line="264" w:lineRule="auto"/>
              <w:jc w:val="center"/>
            </w:pPr>
            <w:r>
              <w:rPr>
                <w:sz w:val="18"/>
              </w:rPr>
              <w:t xml:space="preserve">—</w:t>
            </w:r>
          </w:p>
        </w:tc>
        <w:tc>
          <w:tcPr>
            <w:tcW w:w="1594" w:type="dxa"/>
          </w:tcPr>
          <w:p>
            <w:pPr>
              <w:pStyle w:val="Compact"/>
              <w:spacing w:after="0" w:before="0" w:line="264" w:lineRule="auto"/>
              <w:jc w:val="center"/>
            </w:pPr>
            <w:r>
              <w:rPr>
                <w:sz w:val="18"/>
              </w:rPr>
              <w:t xml:space="preserve">✓</w:t>
            </w:r>
          </w:p>
        </w:tc>
      </w:tr>
      <w:tr>
        <w:trPr>
          <w:cantSplit/>
        </w:trPr>
        <w:tc>
          <w:tcPr>
            <w:tcW w:w="3175" w:type="dxa"/>
          </w:tcPr>
          <w:p>
            <w:pPr>
              <w:pStyle w:val="Compact"/>
              <w:spacing w:after="0" w:before="0" w:line="264" w:lineRule="auto"/>
            </w:pPr>
            <w:r>
              <w:rPr>
                <w:rFonts w:hint="eastAsia"/>
                <w:sz w:val="18"/>
              </w:rPr>
              <w:t xml:space="preserve">转办</w:t>
            </w:r>
          </w:p>
        </w:tc>
        <w:tc>
          <w:tcPr>
            <w:tcW w:w="619" w:type="dxa"/>
          </w:tcPr>
          <w:p>
            <w:pPr>
              <w:pStyle w:val="Compact"/>
              <w:spacing w:after="0" w:before="0" w:line="264" w:lineRule="auto"/>
              <w:jc w:val="center"/>
            </w:pPr>
            <w:r>
              <w:rPr>
                <w:sz w:val="18"/>
              </w:rPr>
              <w:t xml:space="preserve">—</w:t>
            </w:r>
          </w:p>
        </w:tc>
        <w:tc>
          <w:tcPr>
            <w:tcW w:w="1226" w:type="dxa"/>
          </w:tcPr>
          <w:p>
            <w:pPr>
              <w:pStyle w:val="Compact"/>
              <w:spacing w:after="0" w:before="0" w:line="264" w:lineRule="auto"/>
              <w:jc w:val="center"/>
            </w:pPr>
            <w:r>
              <w:rPr>
                <w:sz w:val="18"/>
              </w:rPr>
              <w:t xml:space="preserve">—</w:t>
            </w:r>
          </w:p>
        </w:tc>
        <w:tc>
          <w:tcPr>
            <w:tcW w:w="1226" w:type="dxa"/>
          </w:tcPr>
          <w:p>
            <w:pPr>
              <w:pStyle w:val="Compact"/>
              <w:spacing w:after="0" w:before="0" w:line="264" w:lineRule="auto"/>
              <w:jc w:val="center"/>
            </w:pPr>
            <w:r>
              <w:rPr>
                <w:sz w:val="18"/>
              </w:rPr>
              <w:t xml:space="preserve">—</w:t>
            </w:r>
          </w:p>
        </w:tc>
        <w:tc>
          <w:tcPr>
            <w:tcW w:w="1226" w:type="dxa"/>
          </w:tcPr>
          <w:p>
            <w:pPr>
              <w:pStyle w:val="Compact"/>
              <w:spacing w:after="0" w:before="0" w:line="264" w:lineRule="auto"/>
              <w:jc w:val="center"/>
            </w:pPr>
            <w:r>
              <w:rPr>
                <w:sz w:val="18"/>
              </w:rPr>
              <w:t xml:space="preserve">—</w:t>
            </w:r>
          </w:p>
        </w:tc>
        <w:tc>
          <w:tcPr>
            <w:tcW w:w="1594" w:type="dxa"/>
          </w:tcPr>
          <w:p>
            <w:pPr>
              <w:pStyle w:val="Compact"/>
              <w:spacing w:after="0" w:before="0" w:line="264" w:lineRule="auto"/>
              <w:jc w:val="center"/>
            </w:pPr>
            <w:r>
              <w:rPr>
                <w:rFonts w:hint="eastAsia"/>
                <w:sz w:val="18"/>
              </w:rPr>
              <w:t xml:space="preserve">✓（需填原因）</w:t>
            </w:r>
          </w:p>
        </w:tc>
      </w:tr>
      <w:tr>
        <w:trPr>
          <w:cantSplit/>
        </w:trPr>
        <w:tc>
          <w:tcPr>
            <w:tcW w:w="3175" w:type="dxa"/>
          </w:tcPr>
          <w:p>
            <w:pPr>
              <w:pStyle w:val="Compact"/>
              <w:spacing w:after="0" w:before="0" w:line="264" w:lineRule="auto"/>
            </w:pPr>
            <w:r>
              <w:rPr>
                <w:rFonts w:hint="eastAsia"/>
                <w:sz w:val="18"/>
              </w:rPr>
              <w:t xml:space="preserve">修改、删除审批日志与审计日志</w:t>
            </w:r>
          </w:p>
        </w:tc>
        <w:tc>
          <w:tcPr>
            <w:tcW w:w="619" w:type="dxa"/>
          </w:tcPr>
          <w:p>
            <w:pPr>
              <w:pStyle w:val="Compact"/>
              <w:spacing w:after="0" w:before="0" w:line="264" w:lineRule="auto"/>
              <w:jc w:val="center"/>
            </w:pPr>
            <w:r>
              <w:rPr>
                <w:sz w:val="18"/>
              </w:rPr>
              <w:t xml:space="preserve">—</w:t>
            </w:r>
          </w:p>
        </w:tc>
        <w:tc>
          <w:tcPr>
            <w:tcW w:w="1226" w:type="dxa"/>
          </w:tcPr>
          <w:p>
            <w:pPr>
              <w:pStyle w:val="Compact"/>
              <w:spacing w:after="0" w:before="0" w:line="264" w:lineRule="auto"/>
              <w:jc w:val="center"/>
            </w:pPr>
            <w:r>
              <w:rPr>
                <w:sz w:val="18"/>
              </w:rPr>
              <w:t xml:space="preserve">—</w:t>
            </w:r>
          </w:p>
        </w:tc>
        <w:tc>
          <w:tcPr>
            <w:tcW w:w="1226" w:type="dxa"/>
          </w:tcPr>
          <w:p>
            <w:pPr>
              <w:pStyle w:val="Compact"/>
              <w:spacing w:after="0" w:before="0" w:line="264" w:lineRule="auto"/>
              <w:jc w:val="center"/>
            </w:pPr>
            <w:r>
              <w:rPr>
                <w:sz w:val="18"/>
              </w:rPr>
              <w:t xml:space="preserve">—</w:t>
            </w:r>
          </w:p>
        </w:tc>
        <w:tc>
          <w:tcPr>
            <w:tcW w:w="1226" w:type="dxa"/>
          </w:tcPr>
          <w:p>
            <w:pPr>
              <w:pStyle w:val="Compact"/>
              <w:spacing w:after="0" w:before="0" w:line="264" w:lineRule="auto"/>
              <w:jc w:val="center"/>
            </w:pPr>
            <w:r>
              <w:rPr>
                <w:sz w:val="18"/>
              </w:rPr>
              <w:t xml:space="preserve">—</w:t>
            </w:r>
          </w:p>
        </w:tc>
        <w:tc>
          <w:tcPr>
            <w:tcW w:w="1594" w:type="dxa"/>
          </w:tcPr>
          <w:p>
            <w:pPr>
              <w:pStyle w:val="Compact"/>
              <w:spacing w:after="0" w:before="0" w:line="264" w:lineRule="auto"/>
              <w:jc w:val="center"/>
            </w:pPr>
            <w:r>
              <w:rPr>
                <w:sz w:val="18"/>
              </w:rPr>
              <w:t xml:space="preserve">—</w:t>
            </w:r>
          </w:p>
        </w:tc>
      </w:tr>
      <w:tr>
        <w:trPr>
          <w:cantSplit/>
        </w:trPr>
        <w:tc>
          <w:tcPr>
            <w:tcW w:w="3175" w:type="dxa"/>
          </w:tcPr>
          <w:p>
            <w:pPr>
              <w:pStyle w:val="Compact"/>
              <w:spacing w:after="0" w:before="0" w:line="264" w:lineRule="auto"/>
            </w:pPr>
            <w:r>
              <w:rPr>
                <w:rFonts w:hint="eastAsia"/>
                <w:sz w:val="18"/>
              </w:rPr>
              <w:t xml:space="preserve">读取、标记他人通知</w:t>
            </w:r>
          </w:p>
        </w:tc>
        <w:tc>
          <w:tcPr>
            <w:tcW w:w="619" w:type="dxa"/>
          </w:tcPr>
          <w:p>
            <w:pPr>
              <w:pStyle w:val="Compact"/>
              <w:spacing w:after="0" w:before="0" w:line="264" w:lineRule="auto"/>
              <w:jc w:val="center"/>
            </w:pPr>
            <w:r>
              <w:rPr>
                <w:sz w:val="18"/>
              </w:rPr>
              <w:t xml:space="preserve">—</w:t>
            </w:r>
          </w:p>
        </w:tc>
        <w:tc>
          <w:tcPr>
            <w:tcW w:w="1226" w:type="dxa"/>
          </w:tcPr>
          <w:p>
            <w:pPr>
              <w:pStyle w:val="Compact"/>
              <w:spacing w:after="0" w:before="0" w:line="264" w:lineRule="auto"/>
              <w:jc w:val="center"/>
            </w:pPr>
            <w:r>
              <w:rPr>
                <w:sz w:val="18"/>
              </w:rPr>
              <w:t xml:space="preserve">—</w:t>
            </w:r>
          </w:p>
        </w:tc>
        <w:tc>
          <w:tcPr>
            <w:tcW w:w="1226" w:type="dxa"/>
          </w:tcPr>
          <w:p>
            <w:pPr>
              <w:pStyle w:val="Compact"/>
              <w:spacing w:after="0" w:before="0" w:line="264" w:lineRule="auto"/>
              <w:jc w:val="center"/>
            </w:pPr>
            <w:r>
              <w:rPr>
                <w:sz w:val="18"/>
              </w:rPr>
              <w:t xml:space="preserve">—</w:t>
            </w:r>
          </w:p>
        </w:tc>
        <w:tc>
          <w:tcPr>
            <w:tcW w:w="1226" w:type="dxa"/>
          </w:tcPr>
          <w:p>
            <w:pPr>
              <w:pStyle w:val="Compact"/>
              <w:spacing w:after="0" w:before="0" w:line="264" w:lineRule="auto"/>
              <w:jc w:val="center"/>
            </w:pPr>
            <w:r>
              <w:rPr>
                <w:sz w:val="18"/>
              </w:rPr>
              <w:t xml:space="preserve">—</w:t>
            </w:r>
          </w:p>
        </w:tc>
        <w:tc>
          <w:tcPr>
            <w:tcW w:w="1594" w:type="dxa"/>
          </w:tcPr>
          <w:p>
            <w:pPr>
              <w:pStyle w:val="Compact"/>
              <w:spacing w:after="0" w:before="0" w:line="264" w:lineRule="auto"/>
              <w:jc w:val="center"/>
            </w:pPr>
            <w:r>
              <w:rPr>
                <w:sz w:val="18"/>
              </w:rPr>
              <w:t xml:space="preserve">—</w:t>
            </w:r>
          </w:p>
        </w:tc>
      </w:tr>
    </w:tbl>
    <w:p>
      <w:pPr>
        <w:pStyle w:val="BodyText"/>
      </w:pPr>
      <w:r>
        <w:rPr>
          <w:rFonts w:hint="eastAsia"/>
        </w:rPr>
        <w:t xml:space="preserve">一人兼任多个角色时（如钱会计同时是财务部负责人和财务审批人），功能权限取各角色权限点的并集；数据范围按每个角色和每条授权分别求值，再取并集，例如本人负责部门的申请加上被授权部门的申请。审批不参与这种合并，能批哪张单始终只看具体待办：钱会计以部门负责人身份拿到的待办，不会因为他也是财务审批人而能处理财务节点上分配给吴审的待办。</w:t>
      </w:r>
    </w:p>
    <w:p>
      <w:pPr>
        <w:pStyle w:val="BodyText"/>
      </w:pPr>
      <w:r>
        <w:rPr>
          <w:rFonts w:hint="eastAsia"/>
        </w:rPr>
        <w:t xml:space="preserve">这些检查都在服务端：功能权限由</w:t>
      </w:r>
      <w:r>
        <w:t xml:space="preserve"> </w:t>
      </w:r>
      <w:r>
        <w:rPr>
          <w:rStyle w:val="VerbatimChar"/>
        </w:rPr>
        <w:t xml:space="preserve">@PreAuthorize</w:t>
      </w:r>
      <w:r>
        <w:t xml:space="preserve"> </w:t>
      </w:r>
      <w:r>
        <w:rPr>
          <w:rFonts w:hint="eastAsia"/>
        </w:rPr>
        <w:t xml:space="preserve">检查，资源权限由</w:t>
      </w:r>
      <w:r>
        <w:t xml:space="preserve"> </w:t>
      </w:r>
      <w:r>
        <w:rPr>
          <w:rStyle w:val="VerbatimChar"/>
        </w:rPr>
        <w:t xml:space="preserve">AccessPolicy</w:t>
      </w:r>
      <w:r>
        <w:t xml:space="preserve"> </w:t>
      </w:r>
      <w:r>
        <w:rPr>
          <w:rFonts w:hint="eastAsia"/>
        </w:rPr>
        <w:t xml:space="preserve">检查（见</w:t>
      </w:r>
      <w:r>
        <w:t xml:space="preserve"> </w:t>
      </w:r>
      <w:r>
        <w:rPr>
          <w:rFonts w:hint="eastAsia"/>
        </w:rPr>
        <w:t xml:space="preserve">4.1.6），列表的数据范围写进</w:t>
      </w:r>
      <w:r>
        <w:t xml:space="preserve"> SQL </w:t>
      </w:r>
      <w:r>
        <w:rPr>
          <w:rFonts w:hint="eastAsia"/>
        </w:rPr>
        <w:t xml:space="preserve">条件（见</w:t>
      </w:r>
      <w:r>
        <w:t xml:space="preserve"> </w:t>
      </w:r>
      <w:r>
        <w:rPr>
          <w:rFonts w:hint="eastAsia"/>
        </w:rPr>
        <w:t xml:space="preserve">4.1.2），审批权写在批准</w:t>
      </w:r>
      <w:r>
        <w:t xml:space="preserve"> / </w:t>
      </w:r>
      <w:r>
        <w:rPr>
          <w:rFonts w:hint="eastAsia"/>
        </w:rPr>
        <w:t xml:space="preserve">驳回的</w:t>
      </w:r>
      <w:r>
        <w:t xml:space="preserve"> SQL </w:t>
      </w:r>
      <w:r>
        <w:rPr>
          <w:rFonts w:hint="eastAsia"/>
        </w:rPr>
        <w:t xml:space="preserve">条件里（</w:t>
      </w:r>
      <w:r>
        <w:rPr>
          <w:rStyle w:val="VerbatimChar"/>
        </w:rPr>
        <w:t xml:space="preserve">assignee_id = </w:t>
      </w:r>
      <w:r>
        <w:rPr>
          <w:rStyle w:val="VerbatimChar"/>
          <w:rFonts w:hint="eastAsia"/>
        </w:rPr>
        <w:t xml:space="preserve">当前用户</w:t>
      </w:r>
      <w:r>
        <w:rPr>
          <w:rStyle w:val="VerbatimChar"/>
        </w:rPr>
        <w:t xml:space="preserve"> AND status = 'PENDING'</w:t>
      </w:r>
      <w:r>
        <w:rPr>
          <w:rFonts w:hint="eastAsia"/>
        </w:rPr>
        <w:t xml:space="preserve">）。前端隐藏菜单和按钮只是为了界面整洁。</w:t>
      </w:r>
    </w:p>
    <w:bookmarkEnd w:id="49"/>
    <w:bookmarkStart w:id="50" w:name="q4申请人部门金额这些字段如何防止被前端篡改"/>
    <w:p>
      <w:pPr>
        <w:pStyle w:val="Heading2"/>
      </w:pPr>
      <w:r>
        <w:rPr>
          <w:rFonts w:hint="eastAsia"/>
        </w:rPr>
        <w:t xml:space="preserve">Q4：申请人、部门、金额这些字段如何防止被前端篡改？</w:t>
      </w:r>
    </w:p>
    <w:p>
      <w:pPr>
        <w:pStyle w:val="FirstParagraph"/>
      </w:pPr>
      <w:r>
        <w:rPr>
          <w:rFonts w:hint="eastAsia"/>
        </w:rPr>
        <w:t xml:space="preserve">这些字段不在请求</w:t>
      </w:r>
      <w:r>
        <w:t xml:space="preserve"> DTO </w:t>
      </w:r>
      <w:r>
        <w:rPr>
          <w:rFonts w:hint="eastAsia"/>
        </w:rPr>
        <w:t xml:space="preserve">里（见</w:t>
      </w:r>
      <w:r>
        <w:t xml:space="preserve"> </w:t>
      </w:r>
      <w:r>
        <w:rPr>
          <w:rFonts w:hint="eastAsia"/>
        </w:rPr>
        <w:t xml:space="preserve">4.1.4），客户端在</w:t>
      </w:r>
      <w:r>
        <w:t xml:space="preserve"> JSON </w:t>
      </w:r>
      <w:r>
        <w:rPr>
          <w:rFonts w:hint="eastAsia"/>
        </w:rPr>
        <w:t xml:space="preserve">里带上也会被丢弃，全部由服务端确定：</w:t>
      </w:r>
    </w:p>
    <w:tbl>
      <w:tblPr>
        <w:tblStyle w:val="Table"/>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bottom w:w="28" w:type="dxa"/>
          <w:left w:w="60" w:type="dxa"/>
          <w:right w:w="60" w:type="dxa"/>
        </w:tblCellMar>
      </w:tblPr>
      <w:tblGrid>
        <w:gridCol w:w="2996"/>
        <w:gridCol w:w="6074"/>
      </w:tblGrid>
      <w:tr>
        <w:trPr>
          <w:tblHeader w:val="on"/>
          <w:tblHeader/>
          <w:cantSplit/>
        </w:trPr>
        <w:tc>
          <w:tcPr>
            <w:tcW w:w="2996" w:type="dxa"/>
            <w:shd w:val="clear" w:color="auto" w:fill="D9E2F3"/>
          </w:tcPr>
          <w:p>
            <w:pPr>
              <w:pStyle w:val="Compact"/>
              <w:spacing w:after="0" w:before="0" w:line="264" w:lineRule="auto"/>
            </w:pPr>
            <w:r>
              <w:rPr>
                <w:rFonts w:hint="eastAsia"/>
                <w:b/>
                <w:sz w:val="18"/>
              </w:rPr>
              <w:t xml:space="preserve">字段</w:t>
            </w:r>
          </w:p>
        </w:tc>
        <w:tc>
          <w:tcPr>
            <w:tcW w:w="6074" w:type="dxa"/>
            <w:shd w:val="clear" w:color="auto" w:fill="D9E2F3"/>
          </w:tcPr>
          <w:p>
            <w:pPr>
              <w:pStyle w:val="Compact"/>
              <w:spacing w:after="0" w:before="0" w:line="264" w:lineRule="auto"/>
            </w:pPr>
            <w:r>
              <w:rPr>
                <w:rFonts w:hint="eastAsia"/>
                <w:b/>
                <w:sz w:val="18"/>
              </w:rPr>
              <w:t xml:space="preserve">来源</w:t>
            </w:r>
          </w:p>
        </w:tc>
      </w:tr>
      <w:tr>
        <w:trPr>
          <w:cantSplit/>
        </w:trPr>
        <w:tc>
          <w:tcPr>
            <w:tcW w:w="2996" w:type="dxa"/>
          </w:tcPr>
          <w:p>
            <w:pPr>
              <w:pStyle w:val="Compact"/>
              <w:spacing w:after="0" w:before="0" w:line="264" w:lineRule="auto"/>
            </w:pPr>
            <w:r>
              <w:rPr>
                <w:rStyle w:val="VerbatimChar"/>
                <w:sz w:val="18"/>
              </w:rPr>
              <w:t xml:space="preserve">applicant_id</w:t>
            </w:r>
          </w:p>
        </w:tc>
        <w:tc>
          <w:tcPr>
            <w:tcW w:w="6074" w:type="dxa"/>
          </w:tcPr>
          <w:p>
            <w:pPr>
              <w:pStyle w:val="Compact"/>
              <w:spacing w:after="0" w:before="0" w:line="264" w:lineRule="auto"/>
            </w:pPr>
            <w:r>
              <w:rPr>
                <w:rFonts w:hint="eastAsia"/>
                <w:sz w:val="18"/>
              </w:rPr>
              <w:t xml:space="preserve">访问令牌中的当前用户</w:t>
            </w:r>
          </w:p>
        </w:tc>
      </w:tr>
      <w:tr>
        <w:trPr>
          <w:cantSplit/>
        </w:trPr>
        <w:tc>
          <w:tcPr>
            <w:tcW w:w="2996" w:type="dxa"/>
          </w:tcPr>
          <w:p>
            <w:pPr>
              <w:pStyle w:val="Compact"/>
              <w:spacing w:after="0" w:before="0" w:line="264" w:lineRule="auto"/>
            </w:pPr>
            <w:r>
              <w:rPr>
                <w:rStyle w:val="VerbatimChar"/>
                <w:sz w:val="18"/>
              </w:rPr>
              <w:t xml:space="preserve">dept_id</w:t>
            </w:r>
          </w:p>
        </w:tc>
        <w:tc>
          <w:tcPr>
            <w:tcW w:w="6074" w:type="dxa"/>
          </w:tcPr>
          <w:p>
            <w:pPr>
              <w:pStyle w:val="Compact"/>
              <w:spacing w:after="0" w:before="0" w:line="264" w:lineRule="auto"/>
            </w:pPr>
            <w:r>
              <w:rPr>
                <w:rFonts w:hint="eastAsia"/>
                <w:sz w:val="18"/>
              </w:rPr>
              <w:t xml:space="preserve">申请人主属部门；提交时固化，之后部门调整不影响该单</w:t>
            </w:r>
          </w:p>
        </w:tc>
      </w:tr>
      <w:tr>
        <w:trPr>
          <w:cantSplit/>
        </w:trPr>
        <w:tc>
          <w:tcPr>
            <w:tcW w:w="2996" w:type="dxa"/>
          </w:tcPr>
          <w:p>
            <w:pPr>
              <w:pStyle w:val="Compact"/>
              <w:spacing w:after="0" w:before="0" w:line="264" w:lineRule="auto"/>
            </w:pPr>
            <w:r>
              <w:rPr>
                <w:rStyle w:val="VerbatimChar"/>
                <w:sz w:val="18"/>
              </w:rPr>
              <w:t xml:space="preserve">app_no</w:t>
            </w:r>
          </w:p>
        </w:tc>
        <w:tc>
          <w:tcPr>
            <w:tcW w:w="6074" w:type="dxa"/>
          </w:tcPr>
          <w:p>
            <w:pPr>
              <w:pStyle w:val="Compact"/>
              <w:spacing w:after="0" w:before="0" w:line="264" w:lineRule="auto"/>
            </w:pPr>
            <w:r>
              <w:rPr>
                <w:rFonts w:hint="eastAsia"/>
                <w:sz w:val="18"/>
              </w:rPr>
              <w:t xml:space="preserve">前缀</w:t>
            </w:r>
            <w:r>
              <w:rPr>
                <w:sz w:val="18"/>
              </w:rPr>
              <w:t xml:space="preserve"> + </w:t>
            </w:r>
            <w:r>
              <w:rPr>
                <w:rFonts w:hint="eastAsia"/>
                <w:sz w:val="18"/>
              </w:rPr>
              <w:t xml:space="preserve">上海时区日期</w:t>
            </w:r>
            <w:r>
              <w:rPr>
                <w:sz w:val="18"/>
              </w:rPr>
              <w:t xml:space="preserve"> + </w:t>
            </w:r>
            <w:r>
              <w:rPr>
                <w:rFonts w:hint="eastAsia"/>
                <w:sz w:val="18"/>
              </w:rPr>
              <w:t xml:space="preserve">序列号，如</w:t>
            </w:r>
            <w:r>
              <w:rPr>
                <w:sz w:val="18"/>
              </w:rPr>
              <w:t xml:space="preserve"> </w:t>
            </w:r>
            <w:r>
              <w:rPr>
                <w:rStyle w:val="VerbatimChar"/>
                <w:sz w:val="18"/>
              </w:rPr>
              <w:t xml:space="preserve">BX20261120000123</w:t>
            </w:r>
          </w:p>
        </w:tc>
      </w:tr>
      <w:tr>
        <w:trPr>
          <w:cantSplit/>
        </w:trPr>
        <w:tc>
          <w:tcPr>
            <w:tcW w:w="2996" w:type="dxa"/>
          </w:tcPr>
          <w:p>
            <w:pPr>
              <w:pStyle w:val="Compact"/>
              <w:spacing w:after="0" w:before="0" w:line="264" w:lineRule="auto"/>
            </w:pPr>
            <w:r>
              <w:rPr>
                <w:rFonts w:hint="eastAsia"/>
                <w:sz w:val="18"/>
              </w:rPr>
              <w:t xml:space="preserve">各类时间</w:t>
            </w:r>
          </w:p>
        </w:tc>
        <w:tc>
          <w:tcPr>
            <w:tcW w:w="6074" w:type="dxa"/>
          </w:tcPr>
          <w:p>
            <w:pPr>
              <w:pStyle w:val="Compact"/>
              <w:spacing w:after="0" w:before="0" w:line="264" w:lineRule="auto"/>
            </w:pPr>
            <w:r>
              <w:rPr>
                <w:rFonts w:hint="eastAsia"/>
                <w:sz w:val="18"/>
              </w:rPr>
              <w:t xml:space="preserve">数据库</w:t>
            </w:r>
            <w:r>
              <w:rPr>
                <w:sz w:val="18"/>
              </w:rPr>
              <w:t xml:space="preserve"> </w:t>
            </w:r>
            <w:r>
              <w:rPr>
                <w:rStyle w:val="VerbatimChar"/>
                <w:sz w:val="18"/>
              </w:rPr>
              <w:t xml:space="preserve">now()</w:t>
            </w:r>
          </w:p>
        </w:tc>
      </w:tr>
      <w:tr>
        <w:trPr>
          <w:cantSplit/>
        </w:trPr>
        <w:tc>
          <w:tcPr>
            <w:tcW w:w="2996" w:type="dxa"/>
          </w:tcPr>
          <w:p>
            <w:pPr>
              <w:pStyle w:val="Compact"/>
              <w:spacing w:after="0" w:before="0" w:line="264" w:lineRule="auto"/>
            </w:pPr>
            <w:r>
              <w:rPr>
                <w:rStyle w:val="VerbatimChar"/>
                <w:sz w:val="18"/>
              </w:rPr>
              <w:t xml:space="preserve">amount_cents</w:t>
            </w:r>
          </w:p>
        </w:tc>
        <w:tc>
          <w:tcPr>
            <w:tcW w:w="6074" w:type="dxa"/>
          </w:tcPr>
          <w:p>
            <w:pPr>
              <w:pStyle w:val="Compact"/>
              <w:spacing w:after="0" w:before="0" w:line="264" w:lineRule="auto"/>
            </w:pPr>
            <w:r>
              <w:rPr>
                <w:rFonts w:hint="eastAsia"/>
                <w:sz w:val="18"/>
              </w:rPr>
              <w:t xml:space="preserve">服务端计算：采购为拟选报价金额，差旅为预算，报销为明细合计，自定义为模板指定的金额字段</w:t>
            </w:r>
          </w:p>
        </w:tc>
      </w:tr>
      <w:tr>
        <w:trPr>
          <w:cantSplit/>
        </w:trPr>
        <w:tc>
          <w:tcPr>
            <w:tcW w:w="2996" w:type="dxa"/>
          </w:tcPr>
          <w:p>
            <w:pPr>
              <w:pStyle w:val="Compact"/>
              <w:spacing w:after="0" w:before="0" w:line="264" w:lineRule="auto"/>
            </w:pPr>
            <w:r>
              <w:rPr>
                <w:rStyle w:val="VerbatimChar"/>
                <w:sz w:val="18"/>
              </w:rPr>
              <w:t xml:space="preserve">status</w:t>
            </w:r>
            <w:r>
              <w:rPr>
                <w:sz w:val="18"/>
              </w:rPr>
              <w:t xml:space="preserve">、</w:t>
            </w:r>
            <w:r>
              <w:rPr>
                <w:rStyle w:val="VerbatimChar"/>
                <w:sz w:val="18"/>
              </w:rPr>
              <w:t xml:space="preserve">current_node_seq</w:t>
            </w:r>
            <w:r>
              <w:rPr>
                <w:sz w:val="18"/>
              </w:rPr>
              <w:t xml:space="preserve">、</w:t>
            </w:r>
            <w:r>
              <w:rPr>
                <w:rStyle w:val="VerbatimChar"/>
                <w:sz w:val="18"/>
              </w:rPr>
              <w:t xml:space="preserve">version</w:t>
            </w:r>
          </w:p>
        </w:tc>
        <w:tc>
          <w:tcPr>
            <w:tcW w:w="6074" w:type="dxa"/>
          </w:tcPr>
          <w:p>
            <w:pPr>
              <w:pStyle w:val="Compact"/>
              <w:spacing w:after="0" w:before="0" w:line="264" w:lineRule="auto"/>
            </w:pPr>
            <w:r>
              <w:rPr>
                <w:rFonts w:hint="eastAsia"/>
                <w:sz w:val="18"/>
              </w:rPr>
              <w:t xml:space="preserve">只能由流程引擎修改</w:t>
            </w:r>
          </w:p>
        </w:tc>
      </w:tr>
      <w:tr>
        <w:trPr>
          <w:cantSplit/>
        </w:trPr>
        <w:tc>
          <w:tcPr>
            <w:tcW w:w="2996" w:type="dxa"/>
          </w:tcPr>
          <w:p>
            <w:pPr>
              <w:pStyle w:val="Compact"/>
              <w:spacing w:after="0" w:before="0" w:line="264" w:lineRule="auto"/>
            </w:pPr>
            <w:r>
              <w:rPr>
                <w:rFonts w:hint="eastAsia"/>
                <w:sz w:val="18"/>
              </w:rPr>
              <w:t xml:space="preserve">审批人</w:t>
            </w:r>
          </w:p>
        </w:tc>
        <w:tc>
          <w:tcPr>
            <w:tcW w:w="6074" w:type="dxa"/>
          </w:tcPr>
          <w:p>
            <w:pPr>
              <w:pStyle w:val="Compact"/>
              <w:spacing w:after="0" w:before="0" w:line="264" w:lineRule="auto"/>
            </w:pPr>
            <w:r>
              <w:rPr>
                <w:rFonts w:hint="eastAsia"/>
                <w:sz w:val="18"/>
              </w:rPr>
              <w:t xml:space="preserve">提交时由引擎按模板解析</w:t>
            </w:r>
          </w:p>
        </w:tc>
      </w:tr>
    </w:tbl>
    <w:p>
      <w:pPr>
        <w:pStyle w:val="BodyText"/>
      </w:pPr>
      <w:r>
        <w:rPr>
          <w:rFonts w:hint="eastAsia"/>
        </w:rPr>
        <w:t xml:space="preserve">审批人在详情页能看到的“当前审批人”“审批路径”也全部来自服务端快照，不由前端计算。</w:t>
      </w:r>
    </w:p>
    <w:bookmarkEnd w:id="50"/>
    <w:bookmarkStart w:id="51" w:name="q5采购申请的报价规则如何校验"/>
    <w:p>
      <w:pPr>
        <w:pStyle w:val="Heading2"/>
      </w:pPr>
      <w:r>
        <w:rPr>
          <w:rFonts w:hint="eastAsia"/>
        </w:rPr>
        <w:t xml:space="preserve">Q5：采购申请的报价规则如何校验？</w:t>
      </w:r>
    </w:p>
    <w:p>
      <w:pPr>
        <w:pStyle w:val="FirstParagraph"/>
      </w:pPr>
      <w:r>
        <w:rPr>
          <w:rFonts w:hint="eastAsia"/>
        </w:rPr>
        <w:t xml:space="preserve">采购申请由三部分组成：采购明细（可增删，≥</w:t>
      </w:r>
      <w:r>
        <w:t xml:space="preserve"> 1 </w:t>
      </w:r>
      <w:r>
        <w:rPr>
          <w:rFonts w:hint="eastAsia"/>
        </w:rPr>
        <w:t xml:space="preserve">条）、报价比较（≥</w:t>
      </w:r>
      <w:r>
        <w:t xml:space="preserve"> 2 </w:t>
      </w:r>
      <w:r>
        <w:rPr>
          <w:rFonts w:hint="eastAsia"/>
        </w:rPr>
        <w:t xml:space="preserve">家）、采购选择（拟选供应商与理由）。明细金额</w:t>
      </w:r>
      <w:r>
        <w:t xml:space="preserve"> </w:t>
      </w:r>
      <w:r>
        <w:rPr>
          <w:rStyle w:val="VerbatimChar"/>
        </w:rPr>
        <w:t xml:space="preserve">amount_cents = round(quantity × unit_price_cents)</w:t>
      </w:r>
      <w:r>
        <w:t xml:space="preserve"> </w:t>
      </w:r>
      <w:r>
        <w:rPr>
          <w:rFonts w:hint="eastAsia"/>
        </w:rPr>
        <w:t xml:space="preserve">由服务端用</w:t>
      </w:r>
      <w:r>
        <w:t xml:space="preserve"> </w:t>
      </w:r>
      <w:r>
        <w:rPr>
          <w:rStyle w:val="VerbatimChar"/>
        </w:rPr>
        <w:t xml:space="preserve">BigDecimal</w:t>
      </w:r>
      <w:r>
        <w:t xml:space="preserve">、</w:t>
      </w:r>
      <w:r>
        <w:rPr>
          <w:rStyle w:val="VerbatimChar"/>
        </w:rPr>
        <w:t xml:space="preserve">HALF_UP</w:t>
      </w:r>
      <w:r>
        <w:t xml:space="preserve"> </w:t>
      </w:r>
      <w:r>
        <w:rPr>
          <w:rFonts w:hint="eastAsia"/>
        </w:rPr>
        <w:t xml:space="preserve">计算，数量用字符串传输，避免浮点。</w:t>
      </w:r>
    </w:p>
    <w:p>
      <w:pPr>
        <w:pStyle w:val="BodyText"/>
      </w:pPr>
      <w:r>
        <w:rPr>
          <w:rFonts w:hint="eastAsia"/>
        </w:rPr>
        <w:t xml:space="preserve">提交时 BusinessValidator 依次检查</w:t>
      </w:r>
      <w:r>
        <w:t xml:space="preserve"/>
      </w:r>
      <w:r>
        <w:rPr>
          <w:rStyle w:val="VerbatimChar"/>
        </w:rPr>
        <w:t xml:space="preserve"/>
      </w:r>
      <w:r>
        <w:t xml:space="preserve"/>
      </w:r>
      <w:r>
        <w:rPr>
          <w:rFonts w:hint="eastAsia"/>
        </w:rPr>
        <w:t xml:space="preserve">以下规则，失败时在</w:t>
      </w:r>
      <w:r>
        <w:t xml:space="preserve"> </w:t>
      </w:r>
      <w:r>
        <w:rPr>
          <w:rStyle w:val="VerbatimChar"/>
        </w:rPr>
        <w:t xml:space="preserve">errors[].rule</w:t>
      </w:r>
      <w:r>
        <w:t xml:space="preserve"> </w:t>
      </w:r>
      <w:r>
        <w:rPr>
          <w:rFonts w:hint="eastAsia"/>
        </w:rPr>
        <w:t xml:space="preserve">中返回规则码：</w:t>
      </w:r>
    </w:p>
    <w:tbl>
      <w:tblPr>
        <w:tblStyle w:val="Table"/>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bottom w:w="28" w:type="dxa"/>
          <w:left w:w="60" w:type="dxa"/>
          <w:right w:w="60" w:type="dxa"/>
        </w:tblCellMar>
      </w:tblPr>
      <w:tblGrid>
        <w:gridCol w:w="2549"/>
        <w:gridCol w:w="6521"/>
      </w:tblGrid>
      <w:tr>
        <w:trPr>
          <w:tblHeader w:val="on"/>
          <w:tblHeader/>
          <w:cantSplit/>
        </w:trPr>
        <w:tc>
          <w:tcPr>
            <w:tcW w:w="2549" w:type="dxa"/>
            <w:shd w:val="clear" w:color="auto" w:fill="D9E2F3"/>
          </w:tcPr>
          <w:p>
            <w:pPr>
              <w:pStyle w:val="Compact"/>
              <w:spacing w:after="0" w:before="0" w:line="264" w:lineRule="auto"/>
            </w:pPr>
            <w:r>
              <w:rPr>
                <w:rFonts w:hint="eastAsia"/>
                <w:b/>
                <w:sz w:val="18"/>
              </w:rPr>
              <w:t xml:space="preserve">规则码</w:t>
            </w:r>
          </w:p>
        </w:tc>
        <w:tc>
          <w:tcPr>
            <w:tcW w:w="6521" w:type="dxa"/>
            <w:shd w:val="clear" w:color="auto" w:fill="D9E2F3"/>
          </w:tcPr>
          <w:p>
            <w:pPr>
              <w:pStyle w:val="Compact"/>
              <w:spacing w:after="0" w:before="0" w:line="264" w:lineRule="auto"/>
            </w:pPr>
            <w:r>
              <w:rPr>
                <w:rFonts w:hint="eastAsia"/>
                <w:b/>
                <w:sz w:val="18"/>
              </w:rPr>
              <w:t xml:space="preserve">规则</w:t>
            </w:r>
          </w:p>
        </w:tc>
      </w:tr>
      <w:tr>
        <w:trPr>
          <w:cantSplit/>
        </w:trPr>
        <w:tc>
          <w:tcPr>
            <w:tcW w:w="2549" w:type="dxa"/>
          </w:tcPr>
          <w:p>
            <w:pPr>
              <w:pStyle w:val="Compact"/>
              <w:spacing w:after="0" w:before="0" w:line="264" w:lineRule="auto"/>
            </w:pPr>
            <w:r>
              <w:rPr>
                <w:rStyle w:val="VerbatimChar"/>
                <w:sz w:val="18"/>
              </w:rPr>
              <w:t xml:space="preserve">PUR_ITEMS_REQUIRED</w:t>
            </w:r>
          </w:p>
        </w:tc>
        <w:tc>
          <w:tcPr>
            <w:tcW w:w="6521" w:type="dxa"/>
          </w:tcPr>
          <w:p>
            <w:pPr>
              <w:pStyle w:val="Compact"/>
              <w:spacing w:after="0" w:before="0" w:line="264" w:lineRule="auto"/>
            </w:pPr>
            <w:r>
              <w:rPr>
                <w:rFonts w:hint="eastAsia"/>
                <w:sz w:val="18"/>
              </w:rPr>
              <w:t xml:space="preserve">明细至少</w:t>
            </w:r>
            <w:r>
              <w:rPr>
                <w:sz w:val="18"/>
              </w:rPr>
              <w:t xml:space="preserve"> 1 </w:t>
            </w:r>
            <w:r>
              <w:rPr>
                <w:rFonts w:hint="eastAsia"/>
                <w:sz w:val="18"/>
              </w:rPr>
              <w:t xml:space="preserve">条，每条字段完整</w:t>
            </w:r>
          </w:p>
        </w:tc>
      </w:tr>
      <w:tr>
        <w:trPr>
          <w:cantSplit/>
        </w:trPr>
        <w:tc>
          <w:tcPr>
            <w:tcW w:w="2549" w:type="dxa"/>
          </w:tcPr>
          <w:p>
            <w:pPr>
              <w:pStyle w:val="Compact"/>
              <w:spacing w:after="0" w:before="0" w:line="264" w:lineRule="auto"/>
            </w:pPr>
            <w:r>
              <w:rPr>
                <w:rStyle w:val="VerbatimChar"/>
                <w:sz w:val="18"/>
              </w:rPr>
              <w:t xml:space="preserve">PUR_QUOTES_INSUFFICIENT</w:t>
            </w:r>
          </w:p>
        </w:tc>
        <w:tc>
          <w:tcPr>
            <w:tcW w:w="6521" w:type="dxa"/>
          </w:tcPr>
          <w:p>
            <w:pPr>
              <w:pStyle w:val="Compact"/>
              <w:spacing w:after="0" w:before="0" w:line="264" w:lineRule="auto"/>
            </w:pPr>
            <w:r>
              <w:rPr>
                <w:rFonts w:hint="eastAsia"/>
                <w:sz w:val="18"/>
              </w:rPr>
              <w:t xml:space="preserve">非单一来源时，至少</w:t>
            </w:r>
            <w:r>
              <w:rPr>
                <w:sz w:val="18"/>
              </w:rPr>
              <w:t xml:space="preserve"> 2 </w:t>
            </w:r>
            <w:r>
              <w:rPr>
                <w:rFonts w:hint="eastAsia"/>
                <w:sz w:val="18"/>
              </w:rPr>
              <w:t xml:space="preserve">家不同供应商的报价（供应商名去空白、不区分大小写比较）</w:t>
            </w:r>
          </w:p>
        </w:tc>
      </w:tr>
      <w:tr>
        <w:trPr>
          <w:cantSplit/>
        </w:trPr>
        <w:tc>
          <w:tcPr>
            <w:tcW w:w="2549" w:type="dxa"/>
          </w:tcPr>
          <w:p>
            <w:pPr>
              <w:pStyle w:val="Compact"/>
              <w:spacing w:after="0" w:before="0" w:line="264" w:lineRule="auto"/>
            </w:pPr>
            <w:r>
              <w:rPr>
                <w:rStyle w:val="VerbatimChar"/>
                <w:sz w:val="18"/>
              </w:rPr>
              <w:t xml:space="preserve">PUR_QUOTE_EVIDENCE</w:t>
            </w:r>
          </w:p>
        </w:tc>
        <w:tc>
          <w:tcPr>
            <w:tcW w:w="6521" w:type="dxa"/>
          </w:tcPr>
          <w:p>
            <w:pPr>
              <w:pStyle w:val="Compact"/>
              <w:spacing w:after="0" w:before="0" w:line="264" w:lineRule="auto"/>
            </w:pPr>
            <w:r>
              <w:rPr>
                <w:rFonts w:hint="eastAsia"/>
                <w:sz w:val="18"/>
              </w:rPr>
              <w:t xml:space="preserve">线下报价需有报价单附件或报价明细说明；线上报价必须有购买链接和至少</w:t>
            </w:r>
            <w:r>
              <w:rPr>
                <w:sz w:val="18"/>
              </w:rPr>
              <w:t xml:space="preserve"> 1 </w:t>
            </w:r>
            <w:r>
              <w:rPr>
                <w:rFonts w:hint="eastAsia"/>
                <w:sz w:val="18"/>
              </w:rPr>
              <w:t xml:space="preserve">张截图</w:t>
            </w:r>
          </w:p>
        </w:tc>
      </w:tr>
      <w:tr>
        <w:trPr>
          <w:cantSplit/>
        </w:trPr>
        <w:tc>
          <w:tcPr>
            <w:tcW w:w="2549" w:type="dxa"/>
          </w:tcPr>
          <w:p>
            <w:pPr>
              <w:pStyle w:val="Compact"/>
              <w:spacing w:after="0" w:before="0" w:line="264" w:lineRule="auto"/>
            </w:pPr>
            <w:r>
              <w:rPr>
                <w:rStyle w:val="VerbatimChar"/>
                <w:sz w:val="18"/>
              </w:rPr>
              <w:t xml:space="preserve">PUR_SELECTED_INVALID</w:t>
            </w:r>
          </w:p>
        </w:tc>
        <w:tc>
          <w:tcPr>
            <w:tcW w:w="6521" w:type="dxa"/>
          </w:tcPr>
          <w:p>
            <w:pPr>
              <w:pStyle w:val="Compact"/>
              <w:spacing w:after="0" w:before="0" w:line="264" w:lineRule="auto"/>
            </w:pPr>
            <w:r>
              <w:rPr>
                <w:rFonts w:hint="eastAsia"/>
                <w:sz w:val="18"/>
              </w:rPr>
              <w:t xml:space="preserve">拟选报价必须属于本单</w:t>
            </w:r>
          </w:p>
        </w:tc>
      </w:tr>
      <w:tr>
        <w:trPr>
          <w:cantSplit/>
        </w:trPr>
        <w:tc>
          <w:tcPr>
            <w:tcW w:w="2549" w:type="dxa"/>
          </w:tcPr>
          <w:p>
            <w:pPr>
              <w:pStyle w:val="Compact"/>
              <w:spacing w:after="0" w:before="0" w:line="264" w:lineRule="auto"/>
            </w:pPr>
            <w:r>
              <w:rPr>
                <w:rStyle w:val="VerbatimChar"/>
                <w:sz w:val="18"/>
              </w:rPr>
              <w:t xml:space="preserve">PUR_NOT_LOWEST_REASON</w:t>
            </w:r>
          </w:p>
        </w:tc>
        <w:tc>
          <w:tcPr>
            <w:tcW w:w="6521" w:type="dxa"/>
          </w:tcPr>
          <w:p>
            <w:pPr>
              <w:pStyle w:val="Compact"/>
              <w:spacing w:after="0" w:before="0" w:line="264" w:lineRule="auto"/>
            </w:pPr>
            <w:r>
              <w:rPr>
                <w:rFonts w:hint="eastAsia"/>
                <w:sz w:val="18"/>
              </w:rPr>
              <w:t xml:space="preserve">拟选报价不是最低价时，必须填写理由（≥</w:t>
            </w:r>
            <w:r>
              <w:rPr>
                <w:sz w:val="18"/>
              </w:rPr>
              <w:t xml:space="preserve"> 10 </w:t>
            </w:r>
            <w:r>
              <w:rPr>
                <w:rFonts w:hint="eastAsia"/>
                <w:sz w:val="18"/>
              </w:rPr>
              <w:t xml:space="preserve">字）；金额相同视为最低价</w:t>
            </w:r>
          </w:p>
        </w:tc>
      </w:tr>
      <w:tr>
        <w:trPr>
          <w:cantSplit/>
        </w:trPr>
        <w:tc>
          <w:tcPr>
            <w:tcW w:w="2549" w:type="dxa"/>
          </w:tcPr>
          <w:p>
            <w:pPr>
              <w:pStyle w:val="Compact"/>
              <w:spacing w:after="0" w:before="0" w:line="264" w:lineRule="auto"/>
            </w:pPr>
            <w:r>
              <w:rPr>
                <w:rStyle w:val="VerbatimChar"/>
                <w:sz w:val="18"/>
              </w:rPr>
              <w:t xml:space="preserve">PUR_SINGLE_SOURCE</w:t>
            </w:r>
          </w:p>
        </w:tc>
        <w:tc>
          <w:tcPr>
            <w:tcW w:w="6521" w:type="dxa"/>
          </w:tcPr>
          <w:p>
            <w:pPr>
              <w:pStyle w:val="Compact"/>
              <w:spacing w:after="0" w:before="0" w:line="264" w:lineRule="auto"/>
            </w:pPr>
            <w:r>
              <w:rPr>
                <w:rFonts w:hint="eastAsia"/>
                <w:sz w:val="18"/>
              </w:rPr>
              <w:t xml:space="preserve">勾选单一来源时，说明</w:t>
            </w:r>
            <w:r>
              <w:rPr>
                <w:sz w:val="18"/>
              </w:rPr>
              <w:t xml:space="preserve"> ≥ 20 </w:t>
            </w:r>
            <w:r>
              <w:rPr>
                <w:rFonts w:hint="eastAsia"/>
                <w:sz w:val="18"/>
              </w:rPr>
              <w:t xml:space="preserve">字，并附说明材料或在说明中写明依据</w:t>
            </w:r>
          </w:p>
        </w:tc>
      </w:tr>
      <w:tr>
        <w:trPr>
          <w:cantSplit/>
        </w:trPr>
        <w:tc>
          <w:tcPr>
            <w:tcW w:w="2549" w:type="dxa"/>
          </w:tcPr>
          <w:p>
            <w:pPr>
              <w:pStyle w:val="Compact"/>
              <w:spacing w:after="0" w:before="0" w:line="264" w:lineRule="auto"/>
            </w:pPr>
            <w:r>
              <w:rPr>
                <w:rStyle w:val="VerbatimChar"/>
                <w:sz w:val="18"/>
              </w:rPr>
              <w:t xml:space="preserve">PUR_OVER_BUDGET</w:t>
            </w:r>
          </w:p>
        </w:tc>
        <w:tc>
          <w:tcPr>
            <w:tcW w:w="6521" w:type="dxa"/>
          </w:tcPr>
          <w:p>
            <w:pPr>
              <w:pStyle w:val="Compact"/>
              <w:spacing w:after="0" w:before="0" w:line="264" w:lineRule="auto"/>
            </w:pPr>
            <w:r>
              <w:rPr>
                <w:rFonts w:hint="eastAsia"/>
                <w:sz w:val="18"/>
              </w:rPr>
              <w:t xml:space="preserve">拟选报价金额不超过预算上限</w:t>
            </w:r>
          </w:p>
        </w:tc>
      </w:tr>
      <w:tr>
        <w:trPr>
          <w:cantSplit/>
        </w:trPr>
        <w:tc>
          <w:tcPr>
            <w:tcW w:w="2549" w:type="dxa"/>
          </w:tcPr>
          <w:p>
            <w:pPr>
              <w:pStyle w:val="Compact"/>
              <w:spacing w:after="0" w:before="0" w:line="264" w:lineRule="auto"/>
            </w:pPr>
            <w:r>
              <w:rPr>
                <w:rStyle w:val="VerbatimChar"/>
                <w:sz w:val="18"/>
              </w:rPr>
              <w:t xml:space="preserve">PUR_ARRIVAL_DATE</w:t>
            </w:r>
          </w:p>
        </w:tc>
        <w:tc>
          <w:tcPr>
            <w:tcW w:w="6521" w:type="dxa"/>
          </w:tcPr>
          <w:p>
            <w:pPr>
              <w:pStyle w:val="Compact"/>
              <w:spacing w:after="0" w:before="0" w:line="264" w:lineRule="auto"/>
            </w:pPr>
            <w:r>
              <w:rPr>
                <w:rFonts w:hint="eastAsia"/>
                <w:sz w:val="18"/>
              </w:rPr>
              <w:t xml:space="preserve">期望到货日期不早于提交当天</w:t>
            </w:r>
          </w:p>
        </w:tc>
      </w:tr>
    </w:tbl>
    <w:p>
      <w:pPr>
        <w:pStyle w:val="BodyText"/>
        <w:keepNext/>
      </w:pPr>
      <w:r>
        <w:rPr>
          <w:rFonts w:hint="eastAsia"/>
        </w:rPr>
        <w:t xml:space="preserve">“未选最低价”的判断：</w:t>
      </w:r>
    </w:p>
    <w:p>
      <w:pPr>
        <w:pStyle w:val="BodyText"/>
        <w:keepNext w:val="0"/>
        <w:spacing w:before="60" w:after="160" w:line="240" w:lineRule="auto"/>
        <w:ind w:firstLine="0" w:left="0"/>
        <w:jc w:val="left"/>
      </w:pPr>
      <w:r>
        <w:drawing>
          <wp:inline>
            <wp:extent cx="5760000" cy="1570909"/>
            <wp:docPr id="110" name="Picture 110"/>
            <wp:cNvGraphicFramePr>
              <a:graphicFrameLocks noChangeAspect="1"/>
            </wp:cNvGraphicFramePr>
            <a:graphic>
              <a:graphicData uri="http://schemas.openxmlformats.org/drawingml/2006/picture">
                <pic:pic>
                  <pic:nvPicPr>
                    <pic:cNvPr id="0" name="c36_0.png"/>
                    <pic:cNvPicPr/>
                  </pic:nvPicPr>
                  <pic:blipFill>
                    <a:blip r:embed="rId49"/>
                    <a:stretch>
                      <a:fillRect/>
                    </a:stretch>
                  </pic:blipFill>
                  <pic:spPr>
                    <a:xfrm>
                      <a:off x="0" y="0"/>
                      <a:ext cx="5760000" cy="1570909"/>
                    </a:xfrm>
                    <a:prstGeom prst="rect"/>
                  </pic:spPr>
                </pic:pic>
              </a:graphicData>
            </a:graphic>
          </wp:inline>
        </w:drawing>
      </w:r>
    </w:p>
    <w:p>
      <w:pPr>
        <w:pStyle w:val="BodyText"/>
      </w:pPr>
      <w:r>
        <w:rPr>
          <w:rFonts w:hint="eastAsia"/>
        </w:rPr>
        <w:t xml:space="preserve">审批界面的报价对比表中，最低价高亮、拟选行加粗，未选最低价时显示红色标签和理由；单一来源采购在页头用红色横幅显示说明与附件，审批人不会漏看。</w:t>
      </w:r>
    </w:p>
    <w:p>
      <w:pPr>
        <w:pStyle w:val="BodyText"/>
      </w:pPr>
      <w:r>
        <w:rPr>
          <w:rFonts w:hint="eastAsia"/>
        </w:rPr>
        <w:t xml:space="preserve">内置采购流程：①</w:t>
      </w:r>
      <w:r>
        <w:t xml:space="preserve"> </w:t>
      </w:r>
      <w:r>
        <w:rPr>
          <w:rFonts w:hint="eastAsia"/>
        </w:rPr>
        <w:t xml:space="preserve">部门负责人审批</w:t>
      </w:r>
      <w:r>
        <w:t xml:space="preserve"> → ② </w:t>
      </w:r>
      <w:r>
        <w:rPr>
          <w:rFonts w:hint="eastAsia"/>
        </w:rPr>
        <w:t xml:space="preserve">财务预算审查（财务审批人主办人）→</w:t>
      </w:r>
      <w:r>
        <w:t xml:space="preserve"> ③ </w:t>
      </w:r>
      <w:r>
        <w:rPr>
          <w:rFonts w:hint="eastAsia"/>
        </w:rPr>
        <w:t xml:space="preserve">企业负责人审批（仅当金额</w:t>
      </w:r>
      <w:r>
        <w:t xml:space="preserve"> ≥ 5 </w:t>
      </w:r>
      <w:r>
        <w:rPr>
          <w:rFonts w:hint="eastAsia"/>
        </w:rPr>
        <w:t xml:space="preserve">万元）。</w:t>
      </w:r>
    </w:p>
    <w:bookmarkEnd w:id="51"/>
    <w:bookmarkStart w:id="52" w:name="q6差旅时长如何计算差旅单如何被报销关联"/>
    <w:p>
      <w:pPr>
        <w:pStyle w:val="Heading2"/>
      </w:pPr>
      <w:r>
        <w:rPr>
          <w:rFonts w:hint="eastAsia"/>
        </w:rPr>
        <w:t xml:space="preserve">Q6：差旅时长如何计算？差旅单如何被报销关联？</w:t>
      </w:r>
    </w:p>
    <w:p>
      <w:pPr>
        <w:pStyle w:val="FirstParagraph"/>
        <w:keepNext/>
      </w:pPr>
      <w:r>
        <w:rPr>
          <w:rFonts w:hint="eastAsia"/>
        </w:rPr>
        <w:t xml:space="preserve">出差天数按自然日计算：取开始、结束时间在上海时区的日期，</w:t>
      </w:r>
      <w:r>
        <w:rPr>
          <w:rStyle w:val="VerbatimChar"/>
          <w:rFonts w:hint="eastAsia"/>
        </w:rPr>
        <w:t xml:space="preserve">天数</w:t>
      </w:r>
      <w:r>
        <w:rPr>
          <w:rStyle w:val="VerbatimChar"/>
        </w:rPr>
        <w:t xml:space="preserve"> = </w:t>
      </w:r>
      <w:r>
        <w:rPr>
          <w:rStyle w:val="VerbatimChar"/>
          <w:rFonts w:hint="eastAsia"/>
        </w:rPr>
        <w:t xml:space="preserve">结束日期</w:t>
      </w:r>
      <w:r>
        <w:rPr>
          <w:rStyle w:val="VerbatimChar"/>
        </w:rPr>
        <w:t xml:space="preserve"> − </w:t>
      </w:r>
      <w:r>
        <w:rPr>
          <w:rStyle w:val="VerbatimChar"/>
          <w:rFonts w:hint="eastAsia"/>
        </w:rPr>
        <w:t xml:space="preserve">开始日期</w:t>
      </w:r>
      <w:r>
        <w:rPr>
          <w:rStyle w:val="VerbatimChar"/>
        </w:rPr>
        <w:t xml:space="preserve"> + 1</w:t>
      </w:r>
      <w:r>
        <w:rPr>
          <w:rFonts w:hint="eastAsia"/>
        </w:rPr>
        <w:t xml:space="preserve">。例如</w:t>
      </w:r>
      <w:r>
        <w:t xml:space="preserve"> 11 </w:t>
      </w:r>
      <w:r>
        <w:rPr>
          <w:rFonts w:hint="eastAsia"/>
        </w:rPr>
        <w:t xml:space="preserve">月</w:t>
      </w:r>
      <w:r>
        <w:t xml:space="preserve"> 20 </w:t>
      </w:r>
      <w:r>
        <w:rPr>
          <w:rFonts w:hint="eastAsia"/>
        </w:rPr>
        <w:t xml:space="preserve">日</w:t>
      </w:r>
      <w:r>
        <w:t xml:space="preserve"> 18:00 </w:t>
      </w:r>
      <w:r>
        <w:rPr>
          <w:rFonts w:hint="eastAsia"/>
        </w:rPr>
        <w:t xml:space="preserve">出发、11</w:t>
      </w:r>
      <w:r>
        <w:t xml:space="preserve"> </w:t>
      </w:r>
      <w:r>
        <w:rPr>
          <w:rFonts w:hint="eastAsia"/>
        </w:rPr>
        <w:t xml:space="preserve">月</w:t>
      </w:r>
      <w:r>
        <w:t xml:space="preserve"> 21 </w:t>
      </w:r>
      <w:r>
        <w:rPr>
          <w:rFonts w:hint="eastAsia"/>
        </w:rPr>
        <w:t xml:space="preserve">日</w:t>
      </w:r>
      <w:r>
        <w:t xml:space="preserve"> 09:00 </w:t>
      </w:r>
      <w:r>
        <w:rPr>
          <w:rFonts w:hint="eastAsia"/>
        </w:rPr>
        <w:t xml:space="preserve">返回，记</w:t>
      </w:r>
      <w:r>
        <w:t xml:space="preserve"> 2 </w:t>
      </w:r>
      <w:r>
        <w:rPr>
          <w:rFonts w:hint="eastAsia"/>
        </w:rPr>
        <w:t xml:space="preserve">天。差旅补贴、考勤、统计都按天计，晚上出发次日返回的行程实际占用了两个工作日，所以用自然日作为主口径。实际时长（小时，保留一位小数）作为辅助信息，用来区分当日往返和跨夜，上例为</w:t>
      </w:r>
      <w:r>
        <w:t xml:space="preserve"> 15.0 </w:t>
      </w:r>
      <w:r>
        <w:rPr>
          <w:rFonts w:hint="eastAsia"/>
        </w:rPr>
        <w:t xml:space="preserve">小时。</w:t>
      </w:r>
    </w:p>
    <w:p>
      <w:pPr>
        <w:pStyle w:val="BodyText"/>
        <w:keepNext w:val="0"/>
        <w:spacing w:before="60" w:after="160" w:line="240" w:lineRule="auto"/>
        <w:ind w:firstLine="0" w:left="0"/>
        <w:jc w:val="left"/>
      </w:pPr>
      <w:r>
        <w:drawing>
          <wp:inline>
            <wp:extent cx="5760000" cy="2741950"/>
            <wp:docPr id="111" name="Picture 111"/>
            <wp:cNvGraphicFramePr>
              <a:graphicFrameLocks noChangeAspect="1"/>
            </wp:cNvGraphicFramePr>
            <a:graphic>
              <a:graphicData uri="http://schemas.openxmlformats.org/drawingml/2006/picture">
                <pic:pic>
                  <pic:nvPicPr>
                    <pic:cNvPr id="0" name="c37_0.png"/>
                    <pic:cNvPicPr/>
                  </pic:nvPicPr>
                  <pic:blipFill>
                    <a:blip r:embed="rId50"/>
                    <a:stretch>
                      <a:fillRect/>
                    </a:stretch>
                  </pic:blipFill>
                  <pic:spPr>
                    <a:xfrm>
                      <a:off x="0" y="0"/>
                      <a:ext cx="5760000" cy="2741950"/>
                    </a:xfrm>
                    <a:prstGeom prst="rect"/>
                  </pic:spPr>
                </pic:pic>
              </a:graphicData>
            </a:graphic>
          </wp:inline>
        </w:drawing>
      </w:r>
    </w:p>
    <w:p>
      <w:pPr>
        <w:pStyle w:val="BodyText"/>
      </w:pPr>
      <w:r>
        <w:rPr>
          <w:rFonts w:hint="eastAsia"/>
        </w:rPr>
        <w:t xml:space="preserve">两个值在保存草稿时由服务端计算落库，提交时直接使用落库结果（提交前必然经过保存），客户端传值被忽略；界面显示为“2</w:t>
      </w:r>
      <w:r>
        <w:t xml:space="preserve"> </w:t>
      </w:r>
      <w:r>
        <w:rPr>
          <w:rFonts w:hint="eastAsia"/>
        </w:rPr>
        <w:t xml:space="preserve">天（自然日）/</w:t>
      </w:r>
      <w:r>
        <w:t xml:space="preserve"> </w:t>
      </w:r>
      <w:r>
        <w:rPr>
          <w:rFonts w:hint="eastAsia"/>
        </w:rPr>
        <w:t xml:space="preserve">实际</w:t>
      </w:r>
      <w:r>
        <w:t xml:space="preserve"> 15.0 </w:t>
      </w:r>
      <w:r>
        <w:rPr>
          <w:rFonts w:hint="eastAsia"/>
        </w:rPr>
        <w:t xml:space="preserve">小时”。</w:t>
      </w:r>
    </w:p>
    <w:p>
      <w:pPr>
        <w:pStyle w:val="BodyText"/>
      </w:pPr>
      <w:r>
        <w:rPr>
          <w:rFonts w:hint="eastAsia"/>
        </w:rPr>
        <w:t xml:space="preserve">其他校验：结束时间不得早于开始时间，跨度不超过</w:t>
      </w:r>
      <w:r>
        <w:t xml:space="preserve"> 90 </w:t>
      </w:r>
      <w:r>
        <w:rPr>
          <w:rFonts w:hint="eastAsia"/>
        </w:rPr>
        <w:t xml:space="preserve">天；预算不得为负；同行人员可选系统用户或填写姓名，系统用户必须是启用状态、不能是本人、不能重复。开始时间早于提交时间时不拦截，审批界面显示“事后补报”标签。</w:t>
      </w:r>
    </w:p>
    <w:p>
      <w:pPr>
        <w:pStyle w:val="BodyText"/>
      </w:pPr>
      <w:r>
        <w:rPr>
          <w:rFonts w:hint="eastAsia"/>
        </w:rPr>
        <w:t xml:space="preserve">本人的、已通过的差旅单可在报销单的“关联申请”中选择。报销详情页用卡片显示差旅单编号、目的地、起止时间、天数和预算，点击可跳转。有权查看报销单的审批人，对它关联的差旅单获得只读查看权（摘要与流程结果，不含附件），由</w:t>
      </w:r>
      <w:r>
        <w:t xml:space="preserve"> </w:t>
      </w:r>
      <w:r>
        <w:rPr>
          <w:rStyle w:val="VerbatimChar"/>
        </w:rPr>
        <w:t xml:space="preserve">AccessPolicy.canViewAsLinked</w:t>
      </w:r>
      <w:r>
        <w:t xml:space="preserve"> </w:t>
      </w:r>
      <w:r>
        <w:rPr>
          <w:rFonts w:hint="eastAsia"/>
        </w:rPr>
        <w:t xml:space="preserve">判断。</w:t>
      </w:r>
    </w:p>
    <w:p>
      <w:pPr>
        <w:pStyle w:val="BodyText"/>
      </w:pPr>
      <w:r>
        <w:rPr>
          <w:rFonts w:hint="eastAsia"/>
        </w:rPr>
        <w:t xml:space="preserve">内置差旅流程：①</w:t>
      </w:r>
      <w:r>
        <w:t xml:space="preserve"> </w:t>
      </w:r>
      <w:r>
        <w:rPr>
          <w:rFonts w:hint="eastAsia"/>
        </w:rPr>
        <w:t xml:space="preserve">部门负责人审批</w:t>
      </w:r>
      <w:r>
        <w:t xml:space="preserve"> → ② </w:t>
      </w:r>
      <w:r>
        <w:rPr>
          <w:rFonts w:hint="eastAsia"/>
        </w:rPr>
        <w:t xml:space="preserve">企业负责人审批（仅当预算</w:t>
      </w:r>
      <w:r>
        <w:t xml:space="preserve"> ≥ 2 </w:t>
      </w:r>
      <w:r>
        <w:rPr>
          <w:rFonts w:hint="eastAsia"/>
        </w:rPr>
        <w:t xml:space="preserve">万元或天数</w:t>
      </w:r>
      <w:r>
        <w:t xml:space="preserve"> &gt; </w:t>
      </w:r>
      <w:r>
        <w:rPr>
          <w:rFonts w:hint="eastAsia"/>
        </w:rPr>
        <w:t xml:space="preserve">7）。</w:t>
      </w:r>
    </w:p>
    <w:bookmarkEnd w:id="52"/>
    <w:bookmarkStart w:id="53" w:name="q7报销金额和票据如何校验"/>
    <w:p>
      <w:pPr>
        <w:pStyle w:val="Heading2"/>
      </w:pPr>
      <w:r>
        <w:rPr>
          <w:rFonts w:hint="eastAsia"/>
        </w:rPr>
        <w:t xml:space="preserve">Q7：报销金额和票据如何校验？</w:t>
      </w:r>
    </w:p>
    <w:p>
      <w:pPr>
        <w:pStyle w:val="FirstParagraph"/>
        <w:keepNext/>
      </w:pPr>
      <w:r>
        <w:rPr>
          <w:rFonts w:hint="eastAsia"/>
        </w:rPr>
        <w:t xml:space="preserve">金额在前端以字符串输入，用</w:t>
      </w:r>
      <w:r>
        <w:t xml:space="preserve"> </w:t>
      </w:r>
      <w:r>
        <w:rPr>
          <w:rStyle w:val="VerbatimChar"/>
        </w:rPr>
        <w:t xml:space="preserve">yuanToCents</w:t>
      </w:r>
      <w:r>
        <w:t xml:space="preserve"> </w:t>
      </w:r>
      <w:r>
        <w:rPr>
          <w:rFonts w:hint="eastAsia"/>
        </w:rPr>
        <w:t xml:space="preserve">转成整数分（见</w:t>
      </w:r>
      <w:r>
        <w:t xml:space="preserve"> </w:t>
      </w:r>
      <w:r>
        <w:rPr>
          <w:rFonts w:hint="eastAsia"/>
        </w:rPr>
        <w:t xml:space="preserve">4.2.1），接口只传分。提交时服务端用明细金额重新求和，覆盖客户端可能传来的任何合计值：</w:t>
      </w:r>
    </w:p>
    <w:p>
      <w:pPr>
        <w:pStyle w:val="BodyText"/>
        <w:keepNext w:val="0"/>
        <w:spacing w:before="60" w:after="160" w:line="240" w:lineRule="auto"/>
        <w:ind w:firstLine="0" w:left="0"/>
        <w:jc w:val="left"/>
      </w:pPr>
      <w:r>
        <w:drawing>
          <wp:inline>
            <wp:extent cx="5760000" cy="3237025"/>
            <wp:docPr id="112" name="Picture 112"/>
            <wp:cNvGraphicFramePr>
              <a:graphicFrameLocks noChangeAspect="1"/>
            </wp:cNvGraphicFramePr>
            <a:graphic>
              <a:graphicData uri="http://schemas.openxmlformats.org/drawingml/2006/picture">
                <pic:pic>
                  <pic:nvPicPr>
                    <pic:cNvPr id="0" name="c38_0.png"/>
                    <pic:cNvPicPr/>
                  </pic:nvPicPr>
                  <pic:blipFill>
                    <a:blip r:embed="rId51"/>
                    <a:stretch>
                      <a:fillRect/>
                    </a:stretch>
                  </pic:blipFill>
                  <pic:spPr>
                    <a:xfrm>
                      <a:off x="0" y="0"/>
                      <a:ext cx="5760000" cy="3237025"/>
                    </a:xfrm>
                    <a:prstGeom prst="rect"/>
                  </pic:spPr>
                </pic:pic>
              </a:graphicData>
            </a:graphic>
          </wp:inline>
        </w:drawing>
      </w:r>
    </w:p>
    <w:p>
      <w:pPr>
        <w:pStyle w:val="BodyText"/>
      </w:pPr>
      <w:r>
        <w:rPr>
          <w:rFonts w:hint="eastAsia"/>
        </w:rPr>
        <w:t xml:space="preserve">报销单提交时至少有</w:t>
      </w:r>
      <w:r>
        <w:t xml:space="preserve"> 1 </w:t>
      </w:r>
      <w:r>
        <w:rPr>
          <w:rFonts w:hint="eastAsia"/>
        </w:rPr>
        <w:t xml:space="preserve">条有效明细（界面默认展示</w:t>
      </w:r>
      <w:r>
        <w:t xml:space="preserve"> 3 </w:t>
      </w:r>
      <w:r>
        <w:rPr>
          <w:rFonts w:hint="eastAsia"/>
        </w:rPr>
        <w:t xml:space="preserve">行），校验规则：</w:t>
      </w:r>
    </w:p>
    <w:tbl>
      <w:tblPr>
        <w:tblStyle w:val="Table"/>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bottom w:w="28" w:type="dxa"/>
          <w:left w:w="60" w:type="dxa"/>
          <w:right w:w="60" w:type="dxa"/>
        </w:tblCellMar>
      </w:tblPr>
      <w:tblGrid>
        <w:gridCol w:w="3544"/>
        <w:gridCol w:w="5525"/>
      </w:tblGrid>
      <w:tr>
        <w:trPr>
          <w:tblHeader w:val="on"/>
          <w:tblHeader/>
          <w:cantSplit/>
        </w:trPr>
        <w:tc>
          <w:tcPr>
            <w:tcW w:w="3544" w:type="dxa"/>
            <w:shd w:val="clear" w:color="auto" w:fill="D9E2F3"/>
          </w:tcPr>
          <w:p>
            <w:pPr>
              <w:pStyle w:val="Compact"/>
              <w:spacing w:after="0" w:before="0" w:line="264" w:lineRule="auto"/>
            </w:pPr>
            <w:r>
              <w:rPr>
                <w:rFonts w:hint="eastAsia"/>
                <w:b/>
                <w:sz w:val="18"/>
              </w:rPr>
              <w:t xml:space="preserve">规则码</w:t>
            </w:r>
          </w:p>
        </w:tc>
        <w:tc>
          <w:tcPr>
            <w:tcW w:w="5525" w:type="dxa"/>
            <w:shd w:val="clear" w:color="auto" w:fill="D9E2F3"/>
          </w:tcPr>
          <w:p>
            <w:pPr>
              <w:pStyle w:val="Compact"/>
              <w:spacing w:after="0" w:before="0" w:line="264" w:lineRule="auto"/>
            </w:pPr>
            <w:r>
              <w:rPr>
                <w:rFonts w:hint="eastAsia"/>
                <w:b/>
                <w:sz w:val="18"/>
              </w:rPr>
              <w:t xml:space="preserve">规则</w:t>
            </w:r>
          </w:p>
        </w:tc>
      </w:tr>
      <w:tr>
        <w:trPr>
          <w:cantSplit/>
        </w:trPr>
        <w:tc>
          <w:tcPr>
            <w:tcW w:w="3544" w:type="dxa"/>
          </w:tcPr>
          <w:p>
            <w:pPr>
              <w:pStyle w:val="Compact"/>
              <w:spacing w:after="0" w:before="0" w:line="264" w:lineRule="auto"/>
            </w:pPr>
            <w:r>
              <w:rPr>
                <w:rStyle w:val="VerbatimChar"/>
                <w:sz w:val="18"/>
              </w:rPr>
              <w:t xml:space="preserve">EXP_EMPTY_ITEM</w:t>
            </w:r>
          </w:p>
        </w:tc>
        <w:tc>
          <w:tcPr>
            <w:tcW w:w="5525" w:type="dxa"/>
          </w:tcPr>
          <w:p>
            <w:pPr>
              <w:pStyle w:val="Compact"/>
              <w:spacing w:after="0" w:before="0" w:line="264" w:lineRule="auto"/>
            </w:pPr>
            <w:r>
              <w:rPr>
                <w:rFonts w:hint="eastAsia"/>
                <w:sz w:val="18"/>
              </w:rPr>
              <w:t xml:space="preserve">不允许全空的明细行。前端提交前会剔除空行；服务端如果仍收到，直接报错，不替前端静默丢弃</w:t>
            </w:r>
          </w:p>
        </w:tc>
      </w:tr>
      <w:tr>
        <w:trPr>
          <w:cantSplit/>
        </w:trPr>
        <w:tc>
          <w:tcPr>
            <w:tcW w:w="3544" w:type="dxa"/>
          </w:tcPr>
          <w:p>
            <w:pPr>
              <w:pStyle w:val="Compact"/>
              <w:spacing w:after="0" w:before="0" w:line="264" w:lineRule="auto"/>
            </w:pPr>
            <w:r>
              <w:rPr>
                <w:rStyle w:val="VerbatimChar"/>
                <w:sz w:val="18"/>
              </w:rPr>
              <w:t xml:space="preserve">EXP_ITEM_TYPE</w:t>
            </w:r>
            <w:r>
              <w:rPr>
                <w:sz w:val="18"/>
              </w:rPr>
              <w:t xml:space="preserve"> </w:t>
            </w:r>
            <w:r>
              <w:rPr>
                <w:sz w:val="18"/>
              </w:rPr>
              <w:t xml:space="preserve">/</w:t>
            </w:r>
            <w:r>
              <w:rPr>
                <w:sz w:val="18"/>
              </w:rPr>
              <w:t xml:space="preserve"> </w:t>
            </w:r>
            <w:r>
              <w:rPr>
                <w:rStyle w:val="VerbatimChar"/>
                <w:sz w:val="18"/>
              </w:rPr>
              <w:t xml:space="preserve">EXP_ITEM_DATE</w:t>
            </w:r>
            <w:r>
              <w:rPr>
                <w:sz w:val="18"/>
              </w:rPr>
              <w:t xml:space="preserve"> </w:t>
            </w:r>
            <w:r>
              <w:rPr>
                <w:sz w:val="18"/>
              </w:rPr>
              <w:t xml:space="preserve">/</w:t>
            </w:r>
            <w:r>
              <w:rPr>
                <w:sz w:val="18"/>
              </w:rPr>
              <w:t xml:space="preserve"> </w:t>
            </w:r>
            <w:r>
              <w:rPr>
                <w:rStyle w:val="VerbatimChar"/>
                <w:sz w:val="18"/>
              </w:rPr>
              <w:t xml:space="preserve">EXP_ITEM_AMOUNT</w:t>
            </w:r>
          </w:p>
        </w:tc>
        <w:tc>
          <w:tcPr>
            <w:tcW w:w="5525" w:type="dxa"/>
          </w:tcPr>
          <w:p>
            <w:pPr>
              <w:pStyle w:val="Compact"/>
              <w:spacing w:after="0" w:before="0" w:line="264" w:lineRule="auto"/>
            </w:pPr>
            <w:r>
              <w:rPr>
                <w:rFonts w:hint="eastAsia"/>
                <w:sz w:val="18"/>
              </w:rPr>
              <w:t xml:space="preserve">费用类型必须为启用的类型；发生日期不晚于当天且不早于</w:t>
            </w:r>
            <w:r>
              <w:rPr>
                <w:sz w:val="18"/>
              </w:rPr>
              <w:t xml:space="preserve"> 365 </w:t>
            </w:r>
            <w:r>
              <w:rPr>
                <w:rFonts w:hint="eastAsia"/>
                <w:sz w:val="18"/>
              </w:rPr>
              <w:t xml:space="preserve">天前；金额</w:t>
            </w:r>
            <w:r>
              <w:rPr>
                <w:sz w:val="18"/>
              </w:rPr>
              <w:t xml:space="preserve"> &gt; 0 </w:t>
            </w:r>
            <w:r>
              <w:rPr>
                <w:rFonts w:hint="eastAsia"/>
                <w:sz w:val="18"/>
              </w:rPr>
              <w:t xml:space="preserve">且单条</w:t>
            </w:r>
            <w:r>
              <w:rPr>
                <w:sz w:val="18"/>
              </w:rPr>
              <w:t xml:space="preserve"> ≤ 10 </w:t>
            </w:r>
            <w:r>
              <w:rPr>
                <w:rFonts w:hint="eastAsia"/>
                <w:sz w:val="18"/>
              </w:rPr>
              <w:t xml:space="preserve">万元</w:t>
            </w:r>
          </w:p>
        </w:tc>
      </w:tr>
      <w:tr>
        <w:trPr>
          <w:cantSplit/>
        </w:trPr>
        <w:tc>
          <w:tcPr>
            <w:tcW w:w="3544" w:type="dxa"/>
          </w:tcPr>
          <w:p>
            <w:pPr>
              <w:pStyle w:val="Compact"/>
              <w:spacing w:after="0" w:before="0" w:line="264" w:lineRule="auto"/>
            </w:pPr>
            <w:r>
              <w:rPr>
                <w:rStyle w:val="VerbatimChar"/>
                <w:sz w:val="18"/>
              </w:rPr>
              <w:t xml:space="preserve">EXP_INVOICE_REQUIRED</w:t>
            </w:r>
          </w:p>
        </w:tc>
        <w:tc>
          <w:tcPr>
            <w:tcW w:w="5525" w:type="dxa"/>
          </w:tcPr>
          <w:p>
            <w:pPr>
              <w:pStyle w:val="Compact"/>
              <w:spacing w:after="0" w:before="0" w:line="264" w:lineRule="auto"/>
            </w:pPr>
            <w:r>
              <w:rPr>
                <w:rFonts w:hint="eastAsia"/>
                <w:sz w:val="18"/>
              </w:rPr>
              <w:t xml:space="preserve">非无票明细至少挂</w:t>
            </w:r>
            <w:r>
              <w:rPr>
                <w:sz w:val="18"/>
              </w:rPr>
              <w:t xml:space="preserve"> 1 </w:t>
            </w:r>
            <w:r>
              <w:rPr>
                <w:rFonts w:hint="eastAsia"/>
                <w:sz w:val="18"/>
              </w:rPr>
              <w:t xml:space="preserve">张票据</w:t>
            </w:r>
          </w:p>
        </w:tc>
      </w:tr>
      <w:tr>
        <w:trPr>
          <w:cantSplit/>
        </w:trPr>
        <w:tc>
          <w:tcPr>
            <w:tcW w:w="3544" w:type="dxa"/>
          </w:tcPr>
          <w:p>
            <w:pPr>
              <w:pStyle w:val="Compact"/>
              <w:spacing w:after="0" w:before="0" w:line="264" w:lineRule="auto"/>
            </w:pPr>
            <w:r>
              <w:rPr>
                <w:rStyle w:val="VerbatimChar"/>
                <w:sz w:val="18"/>
              </w:rPr>
              <w:t xml:space="preserve">EXP_NO_INVOICE_REASON</w:t>
            </w:r>
          </w:p>
        </w:tc>
        <w:tc>
          <w:tcPr>
            <w:tcW w:w="5525" w:type="dxa"/>
          </w:tcPr>
          <w:p>
            <w:pPr>
              <w:pStyle w:val="Compact"/>
              <w:spacing w:after="0" w:before="0" w:line="264" w:lineRule="auto"/>
            </w:pPr>
            <w:r>
              <w:rPr>
                <w:rFonts w:hint="eastAsia"/>
                <w:sz w:val="18"/>
              </w:rPr>
              <w:t xml:space="preserve">勾选“无票”时必须填写原因（≥</w:t>
            </w:r>
            <w:r>
              <w:rPr>
                <w:sz w:val="18"/>
              </w:rPr>
              <w:t xml:space="preserve"> 10 </w:t>
            </w:r>
            <w:r>
              <w:rPr>
                <w:rFonts w:hint="eastAsia"/>
                <w:sz w:val="18"/>
              </w:rPr>
              <w:t xml:space="preserve">字），且不能同时挂票据</w:t>
            </w:r>
          </w:p>
        </w:tc>
      </w:tr>
      <w:tr>
        <w:trPr>
          <w:cantSplit/>
        </w:trPr>
        <w:tc>
          <w:tcPr>
            <w:tcW w:w="3544" w:type="dxa"/>
          </w:tcPr>
          <w:p>
            <w:pPr>
              <w:pStyle w:val="Compact"/>
              <w:spacing w:after="0" w:before="0" w:line="264" w:lineRule="auto"/>
            </w:pPr>
            <w:r>
              <w:rPr>
                <w:rStyle w:val="VerbatimChar"/>
                <w:sz w:val="18"/>
              </w:rPr>
              <w:t xml:space="preserve">EXP_DUP_INVOICE_IN_APP</w:t>
            </w:r>
          </w:p>
        </w:tc>
        <w:tc>
          <w:tcPr>
            <w:tcW w:w="5525" w:type="dxa"/>
          </w:tcPr>
          <w:p>
            <w:pPr>
              <w:pStyle w:val="Compact"/>
              <w:spacing w:after="0" w:before="0" w:line="264" w:lineRule="auto"/>
            </w:pPr>
            <w:r>
              <w:rPr>
                <w:rFonts w:hint="eastAsia"/>
                <w:sz w:val="18"/>
              </w:rPr>
              <w:t xml:space="preserve">同一报销单内，同一文件（SHA-256</w:t>
            </w:r>
            <w:r>
              <w:rPr>
                <w:sz w:val="18"/>
              </w:rPr>
              <w:t xml:space="preserve"> </w:t>
            </w:r>
            <w:r>
              <w:rPr>
                <w:rFonts w:hint="eastAsia"/>
                <w:sz w:val="18"/>
              </w:rPr>
              <w:t xml:space="preserve">相同）或同一票据号（去空格、转大写后相同）不能被使用两次</w:t>
            </w:r>
          </w:p>
        </w:tc>
      </w:tr>
      <w:tr>
        <w:trPr>
          <w:cantSplit/>
        </w:trPr>
        <w:tc>
          <w:tcPr>
            <w:tcW w:w="3544" w:type="dxa"/>
          </w:tcPr>
          <w:p>
            <w:pPr>
              <w:pStyle w:val="Compact"/>
              <w:spacing w:after="0" w:before="0" w:line="264" w:lineRule="auto"/>
            </w:pPr>
            <w:r>
              <w:rPr>
                <w:rStyle w:val="VerbatimChar"/>
                <w:sz w:val="18"/>
              </w:rPr>
              <w:t xml:space="preserve">EXP_LINK_INVALID</w:t>
            </w:r>
          </w:p>
        </w:tc>
        <w:tc>
          <w:tcPr>
            <w:tcW w:w="5525" w:type="dxa"/>
          </w:tcPr>
          <w:p>
            <w:pPr>
              <w:pStyle w:val="Compact"/>
              <w:spacing w:after="0" w:before="0" w:line="264" w:lineRule="auto"/>
            </w:pPr>
            <w:r>
              <w:rPr>
                <w:rFonts w:hint="eastAsia"/>
                <w:sz w:val="18"/>
              </w:rPr>
              <w:t xml:space="preserve">关联申请必须是本人的、已通过的差旅或采购单；不关联时必须填写独立报销说明</w:t>
            </w:r>
          </w:p>
        </w:tc>
      </w:tr>
      <w:tr>
        <w:trPr>
          <w:cantSplit/>
        </w:trPr>
        <w:tc>
          <w:tcPr>
            <w:tcW w:w="3544" w:type="dxa"/>
          </w:tcPr>
          <w:p>
            <w:pPr>
              <w:pStyle w:val="Compact"/>
              <w:spacing w:after="0" w:before="0" w:line="264" w:lineRule="auto"/>
            </w:pPr>
            <w:r>
              <w:rPr>
                <w:rStyle w:val="VerbatimChar"/>
                <w:sz w:val="18"/>
              </w:rPr>
              <w:t xml:space="preserve">EXP_FILE_TYPE</w:t>
            </w:r>
            <w:r>
              <w:rPr>
                <w:sz w:val="18"/>
              </w:rPr>
              <w:t xml:space="preserve"> </w:t>
            </w:r>
            <w:r>
              <w:rPr>
                <w:sz w:val="18"/>
              </w:rPr>
              <w:t xml:space="preserve">/</w:t>
            </w:r>
            <w:r>
              <w:rPr>
                <w:sz w:val="18"/>
              </w:rPr>
              <w:t xml:space="preserve"> </w:t>
            </w:r>
            <w:r>
              <w:rPr>
                <w:rStyle w:val="VerbatimChar"/>
                <w:sz w:val="18"/>
              </w:rPr>
              <w:t xml:space="preserve">EXP_FILE_SIZE</w:t>
            </w:r>
          </w:p>
        </w:tc>
        <w:tc>
          <w:tcPr>
            <w:tcW w:w="5525" w:type="dxa"/>
          </w:tcPr>
          <w:p>
            <w:pPr>
              <w:pStyle w:val="Compact"/>
              <w:spacing w:after="0" w:before="0" w:line="264" w:lineRule="auto"/>
            </w:pPr>
            <w:r>
              <w:rPr>
                <w:rFonts w:hint="eastAsia"/>
                <w:sz w:val="18"/>
              </w:rPr>
              <w:t xml:space="preserve">见</w:t>
            </w:r>
            <w:r>
              <w:rPr>
                <w:sz w:val="18"/>
              </w:rPr>
              <w:t xml:space="preserve"> Q1 </w:t>
            </w:r>
            <w:r>
              <w:rPr>
                <w:rFonts w:hint="eastAsia"/>
                <w:sz w:val="18"/>
              </w:rPr>
              <w:t xml:space="preserve">的限制规则</w:t>
            </w:r>
          </w:p>
        </w:tc>
      </w:tr>
    </w:tbl>
    <w:p>
      <w:pPr>
        <w:pStyle w:val="BodyText"/>
        <w:keepNext/>
      </w:pPr>
      <w:r>
        <w:rPr>
          <w:rFonts w:hint="eastAsia"/>
        </w:rPr>
        <w:t xml:space="preserve">同单票据去重在数据库层有唯一索引兜底：</w:t>
      </w:r>
    </w:p>
    <w:p>
      <w:pPr>
        <w:pStyle w:val="BodyText"/>
        <w:keepNext w:val="0"/>
        <w:spacing w:before="60" w:after="160" w:line="240" w:lineRule="auto"/>
        <w:ind w:firstLine="0" w:left="0"/>
        <w:jc w:val="left"/>
      </w:pPr>
      <w:r>
        <w:drawing>
          <wp:inline>
            <wp:extent cx="5760000" cy="1399537"/>
            <wp:docPr id="113" name="Picture 113"/>
            <wp:cNvGraphicFramePr>
              <a:graphicFrameLocks noChangeAspect="1"/>
            </wp:cNvGraphicFramePr>
            <a:graphic>
              <a:graphicData uri="http://schemas.openxmlformats.org/drawingml/2006/picture">
                <pic:pic>
                  <pic:nvPicPr>
                    <pic:cNvPr id="0" name="c39_0.png"/>
                    <pic:cNvPicPr/>
                  </pic:nvPicPr>
                  <pic:blipFill>
                    <a:blip r:embed="rId52"/>
                    <a:stretch>
                      <a:fillRect/>
                    </a:stretch>
                  </pic:blipFill>
                  <pic:spPr>
                    <a:xfrm>
                      <a:off x="0" y="0"/>
                      <a:ext cx="5760000" cy="1399537"/>
                    </a:xfrm>
                    <a:prstGeom prst="rect"/>
                  </pic:spPr>
                </pic:pic>
              </a:graphicData>
            </a:graphic>
          </wp:inline>
        </w:drawing>
      </w:r>
    </w:p>
    <w:p>
      <w:pPr>
        <w:pStyle w:val="BodyText"/>
      </w:pPr>
      <w:r>
        <w:rPr>
          <w:rFonts w:hint="eastAsia"/>
        </w:rPr>
        <w:t xml:space="preserve">费用类型预置交通、住宿、餐饮、办公、其他五种，管理员可新增和停用；已被引用的类型不能删除。财务审核界面中，无票明细整行橙色高亮，页头显示“含</w:t>
      </w:r>
      <w:r>
        <w:t xml:space="preserve"> N </w:t>
      </w:r>
      <w:r>
        <w:rPr>
          <w:rFonts w:hint="eastAsia"/>
        </w:rPr>
        <w:t xml:space="preserve">条无票支出（合计</w:t>
      </w:r>
      <w:r>
        <w:t xml:space="preserve"> </w:t>
      </w:r>
      <w:r>
        <w:rPr>
          <w:rFonts w:hint="eastAsia"/>
        </w:rPr>
        <w:t xml:space="preserve">¥X）”。</w:t>
      </w:r>
    </w:p>
    <w:p>
      <w:pPr>
        <w:pStyle w:val="BodyText"/>
      </w:pPr>
      <w:r>
        <w:rPr>
          <w:rFonts w:hint="eastAsia"/>
        </w:rPr>
        <w:t xml:space="preserve">内置报销流程：①</w:t>
      </w:r>
      <w:r>
        <w:t xml:space="preserve"> </w:t>
      </w:r>
      <w:r>
        <w:rPr>
          <w:rFonts w:hint="eastAsia"/>
        </w:rPr>
        <w:t xml:space="preserve">部门负责人审批</w:t>
      </w:r>
      <w:r>
        <w:t xml:space="preserve"> → ② </w:t>
      </w:r>
      <w:r>
        <w:rPr>
          <w:rFonts w:hint="eastAsia"/>
        </w:rPr>
        <w:t xml:space="preserve">财务审核（财务审批人主办人）→</w:t>
      </w:r>
      <w:r>
        <w:t xml:space="preserve"> ③ </w:t>
      </w:r>
      <w:r>
        <w:rPr>
          <w:rFonts w:hint="eastAsia"/>
        </w:rPr>
        <w:t xml:space="preserve">企业负责人审批（仅当金额</w:t>
      </w:r>
      <w:r>
        <w:t xml:space="preserve"> ≥ 1 </w:t>
      </w:r>
      <w:r>
        <w:rPr>
          <w:rFonts w:hint="eastAsia"/>
        </w:rPr>
        <w:t xml:space="preserve">万元）。</w:t>
      </w:r>
    </w:p>
    <w:bookmarkEnd w:id="53"/>
    <w:bookmarkStart w:id="57" w:name="q8管理员如何自定义审批流程"/>
    <w:p>
      <w:pPr>
        <w:pStyle w:val="Heading2"/>
      </w:pPr>
      <w:r>
        <w:rPr>
          <w:rFonts w:hint="eastAsia"/>
        </w:rPr>
        <w:t xml:space="preserve">Q8：管理员如何自定义审批流程？</w:t>
      </w:r>
    </w:p>
    <w:p>
      <w:pPr>
        <w:pStyle w:val="FirstParagraph"/>
      </w:pPr>
      <w:r>
        <w:rPr>
          <w:rFonts w:hint="eastAsia"/>
        </w:rPr>
        <w:t xml:space="preserve">一个流程模板由“表单字段”和“审批节点”两部分组成，按版本保存：</w:t>
      </w:r>
    </w:p>
    <w:p>
      <w:pPr>
        <w:pStyle w:val="BodyText"/>
        <w:keepNext w:val="0"/>
        <w:jc w:val="center"/>
      </w:pPr>
      <w:r>
        <w:drawing>
          <wp:inline>
            <wp:extent cx="3895199" cy="7559914"/>
            <wp:effectExtent b="0" l="0" r="0" t="0"/>
            <wp:docPr descr="" title="" id="55" name="Picture"/>
            <a:graphic>
              <a:graphicData uri="http://schemas.openxmlformats.org/drawingml/2006/picture">
                <pic:pic>
                  <pic:nvPicPr>
                    <pic:cNvPr descr="img/fig05.png" id="56" name="Picture"/>
                    <pic:cNvPicPr>
                      <a:picLocks noChangeArrowheads="1" noChangeAspect="1"/>
                    </pic:cNvPicPr>
                  </pic:nvPicPr>
                  <pic:blipFill>
                    <a:blip r:embed="rId54"/>
                    <a:stretch>
                      <a:fillRect/>
                    </a:stretch>
                  </pic:blipFill>
                  <pic:spPr bwMode="auto">
                    <a:xfrm>
                      <a:off x="0" y="0"/>
                      <a:ext cx="3895199" cy="7559914"/>
                    </a:xfrm>
                    <a:prstGeom prst="rect">
                      <a:avLst/>
                    </a:prstGeom>
                    <a:noFill/>
                    <a:ln w="9525">
                      <a:noFill/>
                      <a:headEnd/>
                      <a:tailEnd/>
                    </a:ln>
                  </pic:spPr>
                </pic:pic>
              </a:graphicData>
            </a:graphic>
          </wp:inline>
        </w:drawing>
      </w:r>
    </w:p>
    <w:p>
      <w:pPr>
        <w:pStyle w:val="BodyText"/>
      </w:pPr>
      <w:r>
        <w:rPr>
          <w:rFonts w:hint="eastAsia"/>
        </w:rPr>
        <w:t xml:space="preserve">采购、差旅、报销三类内置业务同样以模板形式存在（</w:t>
      </w:r>
      <w:r>
        <w:rPr>
          <w:rStyle w:val="VerbatimChar"/>
        </w:rPr>
        <w:t xml:space="preserve">category = BUILTIN</w:t>
      </w:r>
      <w:r>
        <w:rPr>
          <w:rFonts w:hint="eastAsia"/>
        </w:rPr>
        <w:t xml:space="preserve">），表单字段固定，管理员只能调整节点配置（如金额阈值、审批人规则）。自定义模板（</w:t>
      </w:r>
      <w:r>
        <w:rPr>
          <w:rStyle w:val="VerbatimChar"/>
        </w:rPr>
        <w:t xml:space="preserve">category = CUSTOM</w:t>
      </w:r>
      <w:r>
        <w:rPr>
          <w:rFonts w:hint="eastAsia"/>
        </w:rPr>
        <w:t xml:space="preserve">）的表单和节点都可配置。两者走同一个流程引擎。</w:t>
      </w:r>
    </w:p>
    <w:p>
      <w:pPr>
        <w:pStyle w:val="BodyText"/>
      </w:pPr>
      <w:r>
        <w:rPr>
          <w:rFonts w:hint="eastAsia"/>
        </w:rPr>
        <w:t xml:space="preserve">模板基本属性：名称（2–50</w:t>
      </w:r>
      <w:r>
        <w:t xml:space="preserve"> </w:t>
      </w:r>
      <w:r>
        <w:rPr>
          <w:rFonts w:hint="eastAsia"/>
        </w:rPr>
        <w:t xml:space="preserve">字）、编码（创建后不可改）、说明、适用部门（为空表示全部部门）、启用状态。停用后员工不能新建，已有草稿提交时被拒绝，审批中的申请不受影响。</w:t>
      </w:r>
    </w:p>
    <w:p>
      <w:pPr>
        <w:pStyle w:val="BodyText"/>
      </w:pPr>
      <w:r>
        <w:rPr>
          <w:rFonts w:hint="eastAsia"/>
        </w:rPr>
        <w:t xml:space="preserve">字段类型与可配置的校验：</w:t>
      </w:r>
    </w:p>
    <w:tbl>
      <w:tblPr>
        <w:tblStyle w:val="Table"/>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bottom w:w="28" w:type="dxa"/>
          <w:left w:w="60" w:type="dxa"/>
          <w:right w:w="60" w:type="dxa"/>
        </w:tblCellMar>
      </w:tblPr>
      <w:tblGrid>
        <w:gridCol w:w="1279"/>
        <w:gridCol w:w="1627"/>
        <w:gridCol w:w="4683"/>
        <w:gridCol w:w="1479"/>
      </w:tblGrid>
      <w:tr>
        <w:trPr>
          <w:tblHeader w:val="on"/>
          <w:tblHeader/>
          <w:cantSplit/>
        </w:trPr>
        <w:tc>
          <w:tcPr>
            <w:tcW w:w="1279" w:type="dxa"/>
            <w:shd w:val="clear" w:color="auto" w:fill="D9E2F3"/>
          </w:tcPr>
          <w:p>
            <w:pPr>
              <w:pStyle w:val="Compact"/>
              <w:spacing w:after="0" w:before="0" w:line="264" w:lineRule="auto"/>
            </w:pPr>
            <w:r>
              <w:rPr>
                <w:rFonts w:hint="eastAsia"/>
                <w:b/>
                <w:sz w:val="18"/>
              </w:rPr>
              <w:t xml:space="preserve">类型</w:t>
            </w:r>
          </w:p>
        </w:tc>
        <w:tc>
          <w:tcPr>
            <w:tcW w:w="1627" w:type="dxa"/>
            <w:shd w:val="clear" w:color="auto" w:fill="D9E2F3"/>
          </w:tcPr>
          <w:p>
            <w:pPr>
              <w:pStyle w:val="Compact"/>
              <w:spacing w:after="0" w:before="0" w:line="264" w:lineRule="auto"/>
            </w:pPr>
            <w:r>
              <w:rPr>
                <w:rFonts w:hint="eastAsia"/>
                <w:b/>
                <w:sz w:val="18"/>
              </w:rPr>
              <w:t xml:space="preserve">渲染组件</w:t>
            </w:r>
          </w:p>
        </w:tc>
        <w:tc>
          <w:tcPr>
            <w:tcW w:w="4683" w:type="dxa"/>
            <w:shd w:val="clear" w:color="auto" w:fill="D9E2F3"/>
          </w:tcPr>
          <w:p>
            <w:pPr>
              <w:pStyle w:val="Compact"/>
              <w:spacing w:after="0" w:before="0" w:line="264" w:lineRule="auto"/>
            </w:pPr>
            <w:r>
              <w:rPr>
                <w:rFonts w:hint="eastAsia"/>
                <w:b/>
                <w:sz w:val="18"/>
              </w:rPr>
              <w:t xml:space="preserve">可配置校验</w:t>
            </w:r>
          </w:p>
        </w:tc>
        <w:tc>
          <w:tcPr>
            <w:tcW w:w="1479" w:type="dxa"/>
            <w:shd w:val="clear" w:color="auto" w:fill="D9E2F3"/>
          </w:tcPr>
          <w:p>
            <w:pPr>
              <w:pStyle w:val="Compact"/>
              <w:spacing w:after="0" w:before="0" w:line="264" w:lineRule="auto"/>
            </w:pPr>
            <w:r>
              <w:rPr>
                <w:rFonts w:hint="eastAsia"/>
                <w:b/>
                <w:sz w:val="18"/>
              </w:rPr>
              <w:t xml:space="preserve">值的格式</w:t>
            </w:r>
          </w:p>
        </w:tc>
      </w:tr>
      <w:tr>
        <w:trPr>
          <w:cantSplit/>
        </w:trPr>
        <w:tc>
          <w:tcPr>
            <w:tcW w:w="1279" w:type="dxa"/>
          </w:tcPr>
          <w:p>
            <w:pPr>
              <w:pStyle w:val="Compact"/>
              <w:spacing w:after="0" w:before="0" w:line="264" w:lineRule="auto"/>
            </w:pPr>
            <w:r>
              <w:rPr>
                <w:rStyle w:val="VerbatimChar"/>
                <w:sz w:val="18"/>
              </w:rPr>
              <w:t xml:space="preserve">TEXT</w:t>
            </w:r>
            <w:r>
              <w:rPr>
                <w:sz w:val="18"/>
              </w:rPr>
              <w:t xml:space="preserve"> </w:t>
            </w:r>
            <w:r>
              <w:rPr>
                <w:rFonts w:hint="eastAsia"/>
                <w:sz w:val="18"/>
              </w:rPr>
              <w:t xml:space="preserve">单行文本</w:t>
            </w:r>
          </w:p>
        </w:tc>
        <w:tc>
          <w:tcPr>
            <w:tcW w:w="1627" w:type="dxa"/>
          </w:tcPr>
          <w:p>
            <w:pPr>
              <w:pStyle w:val="Compact"/>
              <w:spacing w:after="0" w:before="0" w:line="264" w:lineRule="auto"/>
            </w:pPr>
            <w:r>
              <w:rPr>
                <w:rStyle w:val="VerbatimChar"/>
                <w:sz w:val="18"/>
              </w:rPr>
              <w:t xml:space="preserve">el-input</w:t>
            </w:r>
          </w:p>
        </w:tc>
        <w:tc>
          <w:tcPr>
            <w:tcW w:w="4683" w:type="dxa"/>
          </w:tcPr>
          <w:p>
            <w:pPr>
              <w:pStyle w:val="Compact"/>
              <w:spacing w:after="0" w:before="0" w:line="264" w:lineRule="auto"/>
            </w:pPr>
            <w:r>
              <w:rPr>
                <w:rFonts w:hint="eastAsia"/>
                <w:sz w:val="18"/>
              </w:rPr>
              <w:t xml:space="preserve">必填、最小</w:t>
            </w:r>
            <w:r>
              <w:rPr>
                <w:sz w:val="18"/>
              </w:rPr>
              <w:t xml:space="preserve"> / </w:t>
            </w:r>
            <w:r>
              <w:rPr>
                <w:rFonts w:hint="eastAsia"/>
                <w:sz w:val="18"/>
              </w:rPr>
              <w:t xml:space="preserve">最大长度（≤</w:t>
            </w:r>
            <w:r>
              <w:rPr>
                <w:sz w:val="18"/>
              </w:rPr>
              <w:t xml:space="preserve"> </w:t>
            </w:r>
            <w:r>
              <w:rPr>
                <w:rFonts w:hint="eastAsia"/>
                <w:sz w:val="18"/>
              </w:rPr>
              <w:t xml:space="preserve">200）、正则（预设手机号、邮箱，或自定义）</w:t>
            </w:r>
          </w:p>
        </w:tc>
        <w:tc>
          <w:tcPr>
            <w:tcW w:w="1479" w:type="dxa"/>
          </w:tcPr>
          <w:p>
            <w:pPr>
              <w:pStyle w:val="Compact"/>
              <w:spacing w:after="0" w:before="0" w:line="264" w:lineRule="auto"/>
            </w:pPr>
            <w:r>
              <w:rPr>
                <w:rFonts w:hint="eastAsia"/>
                <w:sz w:val="18"/>
              </w:rPr>
              <w:t xml:space="preserve">字符串</w:t>
            </w:r>
          </w:p>
        </w:tc>
      </w:tr>
      <w:tr>
        <w:trPr>
          <w:cantSplit/>
        </w:trPr>
        <w:tc>
          <w:tcPr>
            <w:tcW w:w="1279" w:type="dxa"/>
          </w:tcPr>
          <w:p>
            <w:pPr>
              <w:pStyle w:val="Compact"/>
              <w:spacing w:after="0" w:before="0" w:line="264" w:lineRule="auto"/>
            </w:pPr>
            <w:r>
              <w:rPr>
                <w:rStyle w:val="VerbatimChar"/>
                <w:sz w:val="18"/>
              </w:rPr>
              <w:t xml:space="preserve">TEXTAREA</w:t>
            </w:r>
            <w:r>
              <w:rPr>
                <w:sz w:val="18"/>
              </w:rPr>
              <w:t xml:space="preserve"> </w:t>
            </w:r>
            <w:r>
              <w:rPr>
                <w:rFonts w:hint="eastAsia"/>
                <w:sz w:val="18"/>
              </w:rPr>
              <w:t xml:space="preserve">多行文本</w:t>
            </w:r>
          </w:p>
        </w:tc>
        <w:tc>
          <w:tcPr>
            <w:tcW w:w="1627" w:type="dxa"/>
          </w:tcPr>
          <w:p>
            <w:pPr>
              <w:pStyle w:val="Compact"/>
              <w:spacing w:after="0" w:before="0" w:line="264" w:lineRule="auto"/>
            </w:pPr>
            <w:r>
              <w:rPr>
                <w:rStyle w:val="VerbatimChar"/>
                <w:sz w:val="18"/>
              </w:rPr>
              <w:t xml:space="preserve">el-input type=textarea</w:t>
            </w:r>
          </w:p>
        </w:tc>
        <w:tc>
          <w:tcPr>
            <w:tcW w:w="4683" w:type="dxa"/>
          </w:tcPr>
          <w:p>
            <w:pPr>
              <w:pStyle w:val="Compact"/>
              <w:spacing w:after="0" w:before="0" w:line="264" w:lineRule="auto"/>
            </w:pPr>
            <w:r>
              <w:rPr>
                <w:rFonts w:hint="eastAsia"/>
                <w:sz w:val="18"/>
              </w:rPr>
              <w:t xml:space="preserve">必填、最小</w:t>
            </w:r>
            <w:r>
              <w:rPr>
                <w:sz w:val="18"/>
              </w:rPr>
              <w:t xml:space="preserve"> / </w:t>
            </w:r>
            <w:r>
              <w:rPr>
                <w:rFonts w:hint="eastAsia"/>
                <w:sz w:val="18"/>
              </w:rPr>
              <w:t xml:space="preserve">最大长度（≤</w:t>
            </w:r>
            <w:r>
              <w:rPr>
                <w:sz w:val="18"/>
              </w:rPr>
              <w:t xml:space="preserve"> </w:t>
            </w:r>
            <w:r>
              <w:rPr>
                <w:rFonts w:hint="eastAsia"/>
                <w:sz w:val="18"/>
              </w:rPr>
              <w:t xml:space="preserve">2000）</w:t>
            </w:r>
          </w:p>
        </w:tc>
        <w:tc>
          <w:tcPr>
            <w:tcW w:w="1479" w:type="dxa"/>
          </w:tcPr>
          <w:p>
            <w:pPr>
              <w:pStyle w:val="Compact"/>
              <w:spacing w:after="0" w:before="0" w:line="264" w:lineRule="auto"/>
            </w:pPr>
            <w:r>
              <w:rPr>
                <w:rFonts w:hint="eastAsia"/>
                <w:sz w:val="18"/>
              </w:rPr>
              <w:t xml:space="preserve">字符串</w:t>
            </w:r>
          </w:p>
        </w:tc>
      </w:tr>
      <w:tr>
        <w:trPr>
          <w:cantSplit/>
        </w:trPr>
        <w:tc>
          <w:tcPr>
            <w:tcW w:w="1279" w:type="dxa"/>
          </w:tcPr>
          <w:p>
            <w:pPr>
              <w:pStyle w:val="Compact"/>
              <w:spacing w:after="0" w:before="0" w:line="264" w:lineRule="auto"/>
            </w:pPr>
            <w:r>
              <w:rPr>
                <w:rStyle w:val="VerbatimChar"/>
                <w:sz w:val="18"/>
              </w:rPr>
              <w:t xml:space="preserve">NUMBER</w:t>
            </w:r>
            <w:r>
              <w:rPr>
                <w:sz w:val="18"/>
              </w:rPr>
              <w:t xml:space="preserve"> </w:t>
            </w:r>
            <w:r>
              <w:rPr>
                <w:rFonts w:hint="eastAsia"/>
                <w:sz w:val="18"/>
              </w:rPr>
              <w:t xml:space="preserve">数字</w:t>
            </w:r>
          </w:p>
        </w:tc>
        <w:tc>
          <w:tcPr>
            <w:tcW w:w="1627" w:type="dxa"/>
          </w:tcPr>
          <w:p>
            <w:pPr>
              <w:pStyle w:val="Compact"/>
              <w:spacing w:after="0" w:before="0" w:line="264" w:lineRule="auto"/>
            </w:pPr>
            <w:r>
              <w:rPr>
                <w:rStyle w:val="VerbatimChar"/>
                <w:sz w:val="18"/>
              </w:rPr>
              <w:t xml:space="preserve">el-input-number</w:t>
            </w:r>
          </w:p>
        </w:tc>
        <w:tc>
          <w:tcPr>
            <w:tcW w:w="4683" w:type="dxa"/>
          </w:tcPr>
          <w:p>
            <w:pPr>
              <w:pStyle w:val="Compact"/>
              <w:spacing w:after="0" w:before="0" w:line="264" w:lineRule="auto"/>
            </w:pPr>
            <w:r>
              <w:rPr>
                <w:rFonts w:hint="eastAsia"/>
                <w:sz w:val="18"/>
              </w:rPr>
              <w:t xml:space="preserve">必填、最小值、最大值、小数位数（0–4）、步长</w:t>
            </w:r>
          </w:p>
        </w:tc>
        <w:tc>
          <w:tcPr>
            <w:tcW w:w="1479" w:type="dxa"/>
          </w:tcPr>
          <w:p>
            <w:pPr>
              <w:pStyle w:val="Compact"/>
              <w:spacing w:after="0" w:before="0" w:line="264" w:lineRule="auto"/>
            </w:pPr>
            <w:r>
              <w:rPr>
                <w:rFonts w:hint="eastAsia"/>
                <w:sz w:val="18"/>
              </w:rPr>
              <w:t xml:space="preserve">十进制字符串，如</w:t>
            </w:r>
            <w:r>
              <w:rPr>
                <w:sz w:val="18"/>
              </w:rPr>
              <w:t xml:space="preserve"> </w:t>
            </w:r>
            <w:r>
              <w:rPr>
                <w:rStyle w:val="VerbatimChar"/>
                <w:sz w:val="18"/>
              </w:rPr>
              <w:t xml:space="preserve">"3.5"</w:t>
            </w:r>
          </w:p>
        </w:tc>
      </w:tr>
      <w:tr>
        <w:trPr>
          <w:cantSplit/>
        </w:trPr>
        <w:tc>
          <w:tcPr>
            <w:tcW w:w="1279" w:type="dxa"/>
          </w:tcPr>
          <w:p>
            <w:pPr>
              <w:pStyle w:val="Compact"/>
              <w:spacing w:after="0" w:before="0" w:line="264" w:lineRule="auto"/>
            </w:pPr>
            <w:r>
              <w:rPr>
                <w:rStyle w:val="VerbatimChar"/>
                <w:sz w:val="18"/>
              </w:rPr>
              <w:t xml:space="preserve">AMOUNT</w:t>
            </w:r>
            <w:r>
              <w:rPr>
                <w:sz w:val="18"/>
              </w:rPr>
              <w:t xml:space="preserve"> </w:t>
            </w:r>
            <w:r>
              <w:rPr>
                <w:rFonts w:hint="eastAsia"/>
                <w:sz w:val="18"/>
              </w:rPr>
              <w:t xml:space="preserve">金额</w:t>
            </w:r>
          </w:p>
        </w:tc>
        <w:tc>
          <w:tcPr>
            <w:tcW w:w="1627" w:type="dxa"/>
          </w:tcPr>
          <w:p>
            <w:pPr>
              <w:pStyle w:val="Compact"/>
              <w:spacing w:after="0" w:before="0" w:line="264" w:lineRule="auto"/>
            </w:pPr>
            <w:r>
              <w:rPr>
                <w:rStyle w:val="VerbatimChar"/>
                <w:sz w:val="18"/>
              </w:rPr>
              <w:t xml:space="preserve">AmountInput</w:t>
            </w:r>
          </w:p>
        </w:tc>
        <w:tc>
          <w:tcPr>
            <w:tcW w:w="4683" w:type="dxa"/>
          </w:tcPr>
          <w:p>
            <w:pPr>
              <w:pStyle w:val="Compact"/>
              <w:spacing w:after="0" w:before="0" w:line="264" w:lineRule="auto"/>
            </w:pPr>
            <w:r>
              <w:rPr>
                <w:rFonts w:hint="eastAsia"/>
                <w:sz w:val="18"/>
              </w:rPr>
              <w:t xml:space="preserve">必填、最小</w:t>
            </w:r>
            <w:r>
              <w:rPr>
                <w:sz w:val="18"/>
              </w:rPr>
              <w:t xml:space="preserve"> / </w:t>
            </w:r>
            <w:r>
              <w:rPr>
                <w:rFonts w:hint="eastAsia"/>
                <w:sz w:val="18"/>
              </w:rPr>
              <w:t xml:space="preserve">最大金额；可标记为“统计金额”（至多一个字段）</w:t>
            </w:r>
          </w:p>
        </w:tc>
        <w:tc>
          <w:tcPr>
            <w:tcW w:w="1479" w:type="dxa"/>
          </w:tcPr>
          <w:p>
            <w:pPr>
              <w:pStyle w:val="Compact"/>
              <w:spacing w:after="0" w:before="0" w:line="264" w:lineRule="auto"/>
            </w:pPr>
            <w:r>
              <w:rPr>
                <w:rFonts w:hint="eastAsia"/>
                <w:sz w:val="18"/>
              </w:rPr>
              <w:t xml:space="preserve">整数分</w:t>
            </w:r>
          </w:p>
        </w:tc>
      </w:tr>
      <w:tr>
        <w:trPr>
          <w:cantSplit/>
        </w:trPr>
        <w:tc>
          <w:tcPr>
            <w:tcW w:w="1279" w:type="dxa"/>
          </w:tcPr>
          <w:p>
            <w:pPr>
              <w:pStyle w:val="Compact"/>
              <w:spacing w:after="0" w:before="0" w:line="264" w:lineRule="auto"/>
            </w:pPr>
            <w:r>
              <w:rPr>
                <w:rStyle w:val="VerbatimChar"/>
                <w:sz w:val="18"/>
              </w:rPr>
              <w:t xml:space="preserve">DATE</w:t>
            </w:r>
            <w:r>
              <w:rPr>
                <w:sz w:val="18"/>
              </w:rPr>
              <w:t xml:space="preserve"> </w:t>
            </w:r>
            <w:r>
              <w:rPr>
                <w:rFonts w:hint="eastAsia"/>
                <w:sz w:val="18"/>
              </w:rPr>
              <w:t xml:space="preserve">日期</w:t>
            </w:r>
          </w:p>
        </w:tc>
        <w:tc>
          <w:tcPr>
            <w:tcW w:w="1627" w:type="dxa"/>
          </w:tcPr>
          <w:p>
            <w:pPr>
              <w:pStyle w:val="Compact"/>
              <w:spacing w:after="0" w:before="0" w:line="264" w:lineRule="auto"/>
            </w:pPr>
            <w:r>
              <w:rPr>
                <w:rStyle w:val="VerbatimChar"/>
                <w:sz w:val="18"/>
              </w:rPr>
              <w:t xml:space="preserve">el-date-picker</w:t>
            </w:r>
          </w:p>
        </w:tc>
        <w:tc>
          <w:tcPr>
            <w:tcW w:w="4683" w:type="dxa"/>
          </w:tcPr>
          <w:p>
            <w:pPr>
              <w:pStyle w:val="Compact"/>
              <w:spacing w:after="0" w:before="0" w:line="264" w:lineRule="auto"/>
            </w:pPr>
            <w:r>
              <w:rPr>
                <w:rFonts w:hint="eastAsia"/>
                <w:sz w:val="18"/>
              </w:rPr>
              <w:t xml:space="preserve">必填、最早</w:t>
            </w:r>
            <w:r>
              <w:rPr>
                <w:sz w:val="18"/>
              </w:rPr>
              <w:t xml:space="preserve"> / </w:t>
            </w:r>
            <w:r>
              <w:rPr>
                <w:rFonts w:hint="eastAsia"/>
                <w:sz w:val="18"/>
              </w:rPr>
              <w:t xml:space="preserve">最晚日期（可写</w:t>
            </w:r>
            <w:r>
              <w:rPr>
                <w:sz w:val="18"/>
              </w:rPr>
              <w:t xml:space="preserve"> </w:t>
            </w:r>
            <w:r>
              <w:rPr>
                <w:rStyle w:val="VerbatimChar"/>
                <w:sz w:val="18"/>
              </w:rPr>
              <w:t xml:space="preserve">TODAY</w:t>
            </w:r>
            <w:r>
              <w:rPr>
                <w:sz w:val="18"/>
              </w:rPr>
              <w:t xml:space="preserve">、</w:t>
            </w:r>
            <w:r>
              <w:rPr>
                <w:rStyle w:val="VerbatimChar"/>
                <w:sz w:val="18"/>
              </w:rPr>
              <w:t xml:space="preserve">TODAY+30</w:t>
            </w:r>
            <w:r>
              <w:rPr>
                <w:rFonts w:hint="eastAsia"/>
                <w:sz w:val="18"/>
              </w:rPr>
              <w:t xml:space="preserve">）、不早于另一日期字段</w:t>
            </w:r>
          </w:p>
        </w:tc>
        <w:tc>
          <w:tcPr>
            <w:tcW w:w="1479" w:type="dxa"/>
          </w:tcPr>
          <w:p>
            <w:pPr>
              <w:pStyle w:val="Compact"/>
              <w:spacing w:after="0" w:before="0" w:line="264" w:lineRule="auto"/>
            </w:pPr>
            <w:r>
              <w:rPr>
                <w:rStyle w:val="VerbatimChar"/>
                <w:sz w:val="18"/>
              </w:rPr>
              <w:t xml:space="preserve">YYYY-MM-DD</w:t>
            </w:r>
          </w:p>
        </w:tc>
      </w:tr>
      <w:tr>
        <w:trPr>
          <w:cantSplit/>
        </w:trPr>
        <w:tc>
          <w:tcPr>
            <w:tcW w:w="1279" w:type="dxa"/>
          </w:tcPr>
          <w:p>
            <w:pPr>
              <w:pStyle w:val="Compact"/>
              <w:spacing w:after="0" w:before="0" w:line="264" w:lineRule="auto"/>
            </w:pPr>
            <w:r>
              <w:rPr>
                <w:rStyle w:val="VerbatimChar"/>
                <w:sz w:val="18"/>
              </w:rPr>
              <w:t xml:space="preserve">RADIO</w:t>
            </w:r>
            <w:r>
              <w:rPr>
                <w:sz w:val="18"/>
              </w:rPr>
              <w:t xml:space="preserve"> </w:t>
            </w:r>
            <w:r>
              <w:rPr>
                <w:rFonts w:hint="eastAsia"/>
                <w:sz w:val="18"/>
              </w:rPr>
              <w:t xml:space="preserve">单选</w:t>
            </w:r>
          </w:p>
        </w:tc>
        <w:tc>
          <w:tcPr>
            <w:tcW w:w="1627" w:type="dxa"/>
          </w:tcPr>
          <w:p>
            <w:pPr>
              <w:pStyle w:val="Compact"/>
              <w:spacing w:after="0" w:before="0" w:line="264" w:lineRule="auto"/>
            </w:pPr>
            <w:r>
              <w:rPr>
                <w:rStyle w:val="VerbatimChar"/>
                <w:sz w:val="18"/>
              </w:rPr>
              <w:t xml:space="preserve">el-radio-group</w:t>
            </w:r>
          </w:p>
        </w:tc>
        <w:tc>
          <w:tcPr>
            <w:tcW w:w="4683" w:type="dxa"/>
          </w:tcPr>
          <w:p>
            <w:pPr>
              <w:pStyle w:val="Compact"/>
              <w:spacing w:after="0" w:before="0" w:line="264" w:lineRule="auto"/>
            </w:pPr>
            <w:r>
              <w:rPr>
                <w:rFonts w:hint="eastAsia"/>
                <w:sz w:val="18"/>
              </w:rPr>
              <w:t xml:space="preserve">必填、选项（2–20</w:t>
            </w:r>
            <w:r>
              <w:rPr>
                <w:sz w:val="18"/>
              </w:rPr>
              <w:t xml:space="preserve"> </w:t>
            </w:r>
            <w:r>
              <w:rPr>
                <w:rFonts w:hint="eastAsia"/>
                <w:sz w:val="18"/>
              </w:rPr>
              <w:t xml:space="preserve">项，值唯一）</w:t>
            </w:r>
          </w:p>
        </w:tc>
        <w:tc>
          <w:tcPr>
            <w:tcW w:w="1479" w:type="dxa"/>
          </w:tcPr>
          <w:p>
            <w:pPr>
              <w:pStyle w:val="Compact"/>
              <w:spacing w:after="0" w:before="0" w:line="264" w:lineRule="auto"/>
            </w:pPr>
            <w:r>
              <w:rPr>
                <w:rFonts w:hint="eastAsia"/>
                <w:sz w:val="18"/>
              </w:rPr>
              <w:t xml:space="preserve">选项值</w:t>
            </w:r>
          </w:p>
        </w:tc>
      </w:tr>
      <w:tr>
        <w:trPr>
          <w:cantSplit/>
        </w:trPr>
        <w:tc>
          <w:tcPr>
            <w:tcW w:w="1279" w:type="dxa"/>
          </w:tcPr>
          <w:p>
            <w:pPr>
              <w:pStyle w:val="Compact"/>
              <w:spacing w:after="0" w:before="0" w:line="264" w:lineRule="auto"/>
            </w:pPr>
            <w:r>
              <w:rPr>
                <w:rStyle w:val="VerbatimChar"/>
                <w:sz w:val="18"/>
              </w:rPr>
              <w:t xml:space="preserve">ATTACHMENT</w:t>
            </w:r>
            <w:r>
              <w:rPr>
                <w:sz w:val="18"/>
              </w:rPr>
              <w:t xml:space="preserve"> </w:t>
            </w:r>
            <w:r>
              <w:rPr>
                <w:rFonts w:hint="eastAsia"/>
                <w:sz w:val="18"/>
              </w:rPr>
              <w:t xml:space="preserve">附件</w:t>
            </w:r>
          </w:p>
        </w:tc>
        <w:tc>
          <w:tcPr>
            <w:tcW w:w="1627" w:type="dxa"/>
          </w:tcPr>
          <w:p>
            <w:pPr>
              <w:pStyle w:val="Compact"/>
              <w:spacing w:after="0" w:before="0" w:line="264" w:lineRule="auto"/>
            </w:pPr>
            <w:r>
              <w:rPr>
                <w:rStyle w:val="VerbatimChar"/>
                <w:sz w:val="18"/>
              </w:rPr>
              <w:t xml:space="preserve">AttachmentUploader</w:t>
            </w:r>
          </w:p>
        </w:tc>
        <w:tc>
          <w:tcPr>
            <w:tcW w:w="4683" w:type="dxa"/>
          </w:tcPr>
          <w:p>
            <w:pPr>
              <w:pStyle w:val="Compact"/>
              <w:spacing w:after="0" w:before="0" w:line="264" w:lineRule="auto"/>
            </w:pPr>
            <w:r>
              <w:rPr>
                <w:rFonts w:hint="eastAsia"/>
                <w:sz w:val="18"/>
              </w:rPr>
              <w:t xml:space="preserve">必填、最多个数（1–10）、允许的类型、单个大小（≤</w:t>
            </w:r>
            <w:r>
              <w:rPr>
                <w:sz w:val="18"/>
              </w:rPr>
              <w:t xml:space="preserve"> 10 </w:t>
            </w:r>
            <w:r>
              <w:rPr>
                <w:rFonts w:hint="eastAsia"/>
                <w:sz w:val="18"/>
              </w:rPr>
              <w:t xml:space="preserve">MB）</w:t>
            </w:r>
          </w:p>
        </w:tc>
        <w:tc>
          <w:tcPr>
            <w:tcW w:w="1479" w:type="dxa"/>
          </w:tcPr>
          <w:p>
            <w:pPr>
              <w:pStyle w:val="Compact"/>
              <w:spacing w:after="0" w:before="0" w:line="264" w:lineRule="auto"/>
            </w:pPr>
            <w:r>
              <w:rPr>
                <w:rFonts w:hint="eastAsia"/>
                <w:sz w:val="18"/>
              </w:rPr>
              <w:t xml:space="preserve">附件</w:t>
            </w:r>
            <w:r>
              <w:rPr>
                <w:sz w:val="18"/>
              </w:rPr>
              <w:t xml:space="preserve"> ID </w:t>
            </w:r>
            <w:r>
              <w:rPr>
                <w:rFonts w:hint="eastAsia"/>
                <w:sz w:val="18"/>
              </w:rPr>
              <w:t xml:space="preserve">数组</w:t>
            </w:r>
          </w:p>
        </w:tc>
      </w:tr>
    </w:tbl>
    <w:p>
      <w:pPr>
        <w:pStyle w:val="BodyText"/>
        <w:keepNext/>
      </w:pPr>
      <w:r>
        <w:rPr>
          <w:rStyle w:val="VerbatimChar"/>
        </w:rPr>
        <w:t xml:space="preserve">form_schema</w:t>
      </w:r>
      <w:r>
        <w:t xml:space="preserve"> </w:t>
      </w:r>
      <w:r>
        <w:rPr>
          <w:rFonts w:hint="eastAsia"/>
        </w:rPr>
        <w:t xml:space="preserve">示例（请假申请，节选）：</w:t>
      </w:r>
    </w:p>
    <w:p>
      <w:pPr>
        <w:pStyle w:val="BodyText"/>
        <w:keepNext w:val="0"/>
        <w:spacing w:before="60" w:after="160" w:line="240" w:lineRule="auto"/>
        <w:ind w:firstLine="0" w:left="0"/>
        <w:jc w:val="left"/>
      </w:pPr>
      <w:r>
        <w:drawing>
          <wp:inline>
            <wp:extent cx="5760000" cy="3570248"/>
            <wp:docPr id="114" name="Picture 114"/>
            <wp:cNvGraphicFramePr>
              <a:graphicFrameLocks noChangeAspect="1"/>
            </wp:cNvGraphicFramePr>
            <a:graphic>
              <a:graphicData uri="http://schemas.openxmlformats.org/drawingml/2006/picture">
                <pic:pic>
                  <pic:nvPicPr>
                    <pic:cNvPr id="0" name="c40_0.png"/>
                    <pic:cNvPicPr/>
                  </pic:nvPicPr>
                  <pic:blipFill>
                    <a:blip r:embed="rId53"/>
                    <a:stretch>
                      <a:fillRect/>
                    </a:stretch>
                  </pic:blipFill>
                  <pic:spPr>
                    <a:xfrm>
                      <a:off x="0" y="0"/>
                      <a:ext cx="5760000" cy="3570248"/>
                    </a:xfrm>
                    <a:prstGeom prst="rect"/>
                  </pic:spPr>
                </pic:pic>
              </a:graphicData>
            </a:graphic>
          </wp:inline>
        </w:drawing>
      </w:r>
    </w:p>
    <w:p>
      <w:pPr>
        <w:pStyle w:val="BodyText"/>
      </w:pPr>
      <w:r>
        <w:rPr>
          <w:rFonts w:hint="eastAsia"/>
        </w:rPr>
        <w:t xml:space="preserve">节点按数组顺序依次审批，设计器里用上移</w:t>
      </w:r>
      <w:r>
        <w:t xml:space="preserve"> / </w:t>
      </w:r>
      <w:r>
        <w:rPr>
          <w:rFonts w:hint="eastAsia"/>
        </w:rPr>
        <w:t xml:space="preserve">下移或拖拽调整顺序。每个节点配置名称、审批人规则和可选的生效条件：</w:t>
      </w:r>
    </w:p>
    <w:tbl>
      <w:tblPr>
        <w:tblStyle w:val="Table"/>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bottom w:w="28" w:type="dxa"/>
          <w:left w:w="60" w:type="dxa"/>
          <w:right w:w="60" w:type="dxa"/>
        </w:tblCellMar>
      </w:tblPr>
      <w:tblGrid>
        <w:gridCol w:w="3661"/>
        <w:gridCol w:w="5409"/>
      </w:tblGrid>
      <w:tr>
        <w:trPr>
          <w:tblHeader w:val="on"/>
          <w:tblHeader/>
          <w:cantSplit/>
        </w:trPr>
        <w:tc>
          <w:tcPr>
            <w:tcW w:w="3661" w:type="dxa"/>
            <w:shd w:val="clear" w:color="auto" w:fill="D9E2F3"/>
          </w:tcPr>
          <w:p>
            <w:pPr>
              <w:pStyle w:val="Compact"/>
              <w:spacing w:after="0" w:before="0" w:line="264" w:lineRule="auto"/>
            </w:pPr>
            <w:r>
              <w:rPr>
                <w:rFonts w:hint="eastAsia"/>
                <w:b/>
                <w:sz w:val="18"/>
              </w:rPr>
              <w:t xml:space="preserve">审批人规则</w:t>
            </w:r>
          </w:p>
        </w:tc>
        <w:tc>
          <w:tcPr>
            <w:tcW w:w="5409" w:type="dxa"/>
            <w:shd w:val="clear" w:color="auto" w:fill="D9E2F3"/>
          </w:tcPr>
          <w:p>
            <w:pPr>
              <w:pStyle w:val="Compact"/>
              <w:spacing w:after="0" w:before="0" w:line="264" w:lineRule="auto"/>
            </w:pPr>
            <w:r>
              <w:rPr>
                <w:rFonts w:hint="eastAsia"/>
                <w:b/>
                <w:sz w:val="18"/>
              </w:rPr>
              <w:t xml:space="preserve">解析方式</w:t>
            </w:r>
          </w:p>
        </w:tc>
      </w:tr>
      <w:tr>
        <w:trPr>
          <w:cantSplit/>
        </w:trPr>
        <w:tc>
          <w:tcPr>
            <w:tcW w:w="3661" w:type="dxa"/>
          </w:tcPr>
          <w:p>
            <w:pPr>
              <w:pStyle w:val="Compact"/>
              <w:spacing w:after="0" w:before="0" w:line="264" w:lineRule="auto"/>
            </w:pPr>
            <w:r>
              <w:rPr>
                <w:rStyle w:val="VerbatimChar"/>
                <w:sz w:val="18"/>
              </w:rPr>
              <w:t xml:space="preserve">SPECIFIED_USER</w:t>
            </w:r>
            <w:r>
              <w:rPr>
                <w:sz w:val="18"/>
              </w:rPr>
              <w:t xml:space="preserve"> </w:t>
            </w:r>
            <w:r>
              <w:rPr>
                <w:rFonts w:hint="eastAsia"/>
                <w:sz w:val="18"/>
              </w:rPr>
              <w:t xml:space="preserve">指定用户</w:t>
            </w:r>
          </w:p>
        </w:tc>
        <w:tc>
          <w:tcPr>
            <w:tcW w:w="5409" w:type="dxa"/>
          </w:tcPr>
          <w:p>
            <w:pPr>
              <w:pStyle w:val="Compact"/>
              <w:spacing w:after="0" w:before="0" w:line="264" w:lineRule="auto"/>
            </w:pPr>
            <w:r>
              <w:rPr>
                <w:rFonts w:hint="eastAsia"/>
                <w:sz w:val="18"/>
              </w:rPr>
              <w:t xml:space="preserve">直接使用配置的用户，要求启用状态</w:t>
            </w:r>
          </w:p>
        </w:tc>
      </w:tr>
      <w:tr>
        <w:trPr>
          <w:cantSplit/>
        </w:trPr>
        <w:tc>
          <w:tcPr>
            <w:tcW w:w="3661" w:type="dxa"/>
          </w:tcPr>
          <w:p>
            <w:pPr>
              <w:pStyle w:val="Compact"/>
              <w:spacing w:after="0" w:before="0" w:line="264" w:lineRule="auto"/>
            </w:pPr>
            <w:r>
              <w:rPr>
                <w:rStyle w:val="VerbatimChar"/>
                <w:sz w:val="18"/>
              </w:rPr>
              <w:t xml:space="preserve">APPLICANT_DEPT_HEAD</w:t>
            </w:r>
            <w:r>
              <w:rPr>
                <w:sz w:val="18"/>
              </w:rPr>
              <w:t xml:space="preserve"> </w:t>
            </w:r>
            <w:r>
              <w:rPr>
                <w:rFonts w:hint="eastAsia"/>
                <w:sz w:val="18"/>
              </w:rPr>
              <w:t xml:space="preserve">申请人部门负责人</w:t>
            </w:r>
          </w:p>
        </w:tc>
        <w:tc>
          <w:tcPr>
            <w:tcW w:w="5409" w:type="dxa"/>
          </w:tcPr>
          <w:p>
            <w:pPr>
              <w:pStyle w:val="Compact"/>
              <w:spacing w:after="0" w:before="0" w:line="264" w:lineRule="auto"/>
            </w:pPr>
            <w:r>
              <w:rPr>
                <w:rFonts w:hint="eastAsia"/>
                <w:sz w:val="18"/>
              </w:rPr>
              <w:t xml:space="preserve">申请人主属部门的</w:t>
            </w:r>
            <w:r>
              <w:rPr>
                <w:sz w:val="18"/>
              </w:rPr>
              <w:t xml:space="preserve"> </w:t>
            </w:r>
            <w:r>
              <w:rPr>
                <w:rStyle w:val="VerbatimChar"/>
                <w:sz w:val="18"/>
              </w:rPr>
              <w:t xml:space="preserve">head_user_id</w:t>
            </w:r>
          </w:p>
        </w:tc>
      </w:tr>
      <w:tr>
        <w:trPr>
          <w:cantSplit/>
        </w:trPr>
        <w:tc>
          <w:tcPr>
            <w:tcW w:w="3661" w:type="dxa"/>
          </w:tcPr>
          <w:p>
            <w:pPr>
              <w:pStyle w:val="Compact"/>
              <w:spacing w:after="0" w:before="0" w:line="264" w:lineRule="auto"/>
            </w:pPr>
            <w:r>
              <w:rPr>
                <w:rStyle w:val="VerbatimChar"/>
                <w:sz w:val="18"/>
              </w:rPr>
              <w:t xml:space="preserve">ROLE</w:t>
            </w:r>
            <w:r>
              <w:rPr>
                <w:sz w:val="18"/>
              </w:rPr>
              <w:t xml:space="preserve"> </w:t>
            </w:r>
            <w:r>
              <w:rPr>
                <w:rFonts w:hint="eastAsia"/>
                <w:sz w:val="18"/>
              </w:rPr>
              <w:t xml:space="preserve">角色主办人（扩展规则）</w:t>
            </w:r>
          </w:p>
        </w:tc>
        <w:tc>
          <w:tcPr>
            <w:tcW w:w="5409" w:type="dxa"/>
          </w:tcPr>
          <w:p>
            <w:pPr>
              <w:pStyle w:val="Compact"/>
              <w:spacing w:after="0" w:before="0" w:line="264" w:lineRule="auto"/>
            </w:pPr>
            <w:r>
              <w:rPr>
                <w:rFonts w:hint="eastAsia"/>
                <w:sz w:val="18"/>
              </w:rPr>
              <w:t xml:space="preserve">持有该角色且标记为主办人的用户，如财务审批人、企业负责人</w:t>
            </w:r>
          </w:p>
        </w:tc>
      </w:tr>
    </w:tbl>
    <w:p>
      <w:pPr>
        <w:pStyle w:val="BodyText"/>
        <w:keepNext/>
      </w:pPr>
      <w:r>
        <w:rPr>
          <w:rFonts w:hint="eastAsia"/>
        </w:rPr>
        <w:t xml:space="preserve">生效条件可以引用数字、金额、日期、单选字段，内置模板还可以引用系统变量</w:t>
      </w:r>
      <w:r>
        <w:t xml:space="preserve"> </w:t>
      </w:r>
      <w:r>
        <w:rPr>
          <w:rStyle w:val="VerbatimChar"/>
        </w:rPr>
        <w:t xml:space="preserve">amountCents</w:t>
      </w:r>
      <w:r>
        <w:t xml:space="preserve">、</w:t>
      </w:r>
      <w:r>
        <w:rPr>
          <w:rStyle w:val="VerbatimChar"/>
        </w:rPr>
        <w:t xml:space="preserve">naturalDays</w:t>
      </w:r>
      <w:r>
        <w:rPr>
          <w:rFonts w:hint="eastAsia"/>
        </w:rPr>
        <w:t xml:space="preserve">；运算符为等于、不等于、大于、大于等于、小于、小于等于、属于。条件不满足的节点在实例中标记为</w:t>
      </w:r>
      <w:r>
        <w:t xml:space="preserve"> </w:t>
      </w:r>
      <w:r>
        <w:rPr>
          <w:rStyle w:val="VerbatimChar"/>
        </w:rPr>
        <w:t xml:space="preserve">SKIPPED</w:t>
      </w:r>
      <w:r>
        <w:t xml:space="preserve">。</w:t>
      </w:r>
    </w:p>
    <w:p>
      <w:pPr>
        <w:pStyle w:val="BodyText"/>
        <w:keepNext w:val="0"/>
        <w:spacing w:before="60" w:after="160" w:line="240" w:lineRule="auto"/>
        <w:ind w:firstLine="0" w:left="0"/>
        <w:jc w:val="left"/>
      </w:pPr>
      <w:r>
        <w:drawing>
          <wp:inline>
            <wp:extent cx="5760000" cy="2408727"/>
            <wp:docPr id="115" name="Picture 115"/>
            <wp:cNvGraphicFramePr>
              <a:graphicFrameLocks noChangeAspect="1"/>
            </wp:cNvGraphicFramePr>
            <a:graphic>
              <a:graphicData uri="http://schemas.openxmlformats.org/drawingml/2006/picture">
                <pic:pic>
                  <pic:nvPicPr>
                    <pic:cNvPr id="0" name="c41_0.png"/>
                    <pic:cNvPicPr/>
                  </pic:nvPicPr>
                  <pic:blipFill>
                    <a:blip r:embed="rId55"/>
                    <a:stretch>
                      <a:fillRect/>
                    </a:stretch>
                  </pic:blipFill>
                  <pic:spPr>
                    <a:xfrm>
                      <a:off x="0" y="0"/>
                      <a:ext cx="5760000" cy="2408727"/>
                    </a:xfrm>
                    <a:prstGeom prst="rect"/>
                  </pic:spPr>
                </pic:pic>
              </a:graphicData>
            </a:graphic>
          </wp:inline>
        </w:drawing>
      </w:r>
    </w:p>
    <w:p>
      <w:pPr>
        <w:pStyle w:val="BodyText"/>
      </w:pPr>
      <w:r>
        <w:rPr>
          <w:rFonts w:hint="eastAsia"/>
        </w:rPr>
        <w:t xml:space="preserve">发布前由</w:t>
      </w:r>
      <w:r>
        <w:t xml:space="preserve"> </w:t>
      </w:r>
      <w:r>
        <w:rPr>
          <w:rStyle w:val="VerbatimChar"/>
        </w:rPr>
        <w:t xml:space="preserve">TemplatePublishValidator</w:t>
      </w:r>
      <w:r>
        <w:t xml:space="preserve"> </w:t>
      </w:r>
      <w:r>
        <w:rPr>
          <w:rFonts w:hint="eastAsia"/>
        </w:rPr>
        <w:t xml:space="preserve">校验，一次返回全部问题，设计器逐项定位：</w:t>
      </w:r>
    </w:p>
    <w:tbl>
      <w:tblPr>
        <w:tblStyle w:val="Table"/>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bottom w:w="28" w:type="dxa"/>
          <w:left w:w="60" w:type="dxa"/>
          <w:right w:w="60" w:type="dxa"/>
        </w:tblCellMar>
      </w:tblPr>
      <w:tblGrid>
        <w:gridCol w:w="2192"/>
        <w:gridCol w:w="6878"/>
      </w:tblGrid>
      <w:tr>
        <w:trPr>
          <w:tblHeader w:val="on"/>
          <w:tblHeader/>
          <w:cantSplit/>
        </w:trPr>
        <w:tc>
          <w:tcPr>
            <w:tcW w:w="2192" w:type="dxa"/>
            <w:shd w:val="clear" w:color="auto" w:fill="D9E2F3"/>
          </w:tcPr>
          <w:p>
            <w:pPr>
              <w:pStyle w:val="Compact"/>
              <w:spacing w:after="0" w:before="0" w:line="264" w:lineRule="auto"/>
            </w:pPr>
            <w:r>
              <w:rPr>
                <w:rFonts w:hint="eastAsia"/>
                <w:b/>
                <w:sz w:val="18"/>
              </w:rPr>
              <w:t xml:space="preserve">校验码</w:t>
            </w:r>
          </w:p>
        </w:tc>
        <w:tc>
          <w:tcPr>
            <w:tcW w:w="6878" w:type="dxa"/>
            <w:shd w:val="clear" w:color="auto" w:fill="D9E2F3"/>
          </w:tcPr>
          <w:p>
            <w:pPr>
              <w:pStyle w:val="Compact"/>
              <w:spacing w:after="0" w:before="0" w:line="264" w:lineRule="auto"/>
            </w:pPr>
            <w:r>
              <w:rPr>
                <w:rFonts w:hint="eastAsia"/>
                <w:b/>
                <w:sz w:val="18"/>
              </w:rPr>
              <w:t xml:space="preserve">内容</w:t>
            </w:r>
          </w:p>
        </w:tc>
      </w:tr>
      <w:tr>
        <w:trPr>
          <w:cantSplit/>
        </w:trPr>
        <w:tc>
          <w:tcPr>
            <w:tcW w:w="2192" w:type="dxa"/>
          </w:tcPr>
          <w:p>
            <w:pPr>
              <w:pStyle w:val="Compact"/>
              <w:spacing w:after="0" w:before="0" w:line="264" w:lineRule="auto"/>
            </w:pPr>
            <w:r>
              <w:rPr>
                <w:rStyle w:val="VerbatimChar"/>
                <w:sz w:val="18"/>
              </w:rPr>
              <w:t xml:space="preserve">TPL_BASIC</w:t>
            </w:r>
          </w:p>
        </w:tc>
        <w:tc>
          <w:tcPr>
            <w:tcW w:w="6878" w:type="dxa"/>
          </w:tcPr>
          <w:p>
            <w:pPr>
              <w:pStyle w:val="Compact"/>
              <w:spacing w:after="0" w:before="0" w:line="264" w:lineRule="auto"/>
            </w:pPr>
            <w:r>
              <w:rPr>
                <w:rFonts w:hint="eastAsia"/>
                <w:sz w:val="18"/>
              </w:rPr>
              <w:t xml:space="preserve">名称、编码、说明合法；适用部门存在</w:t>
            </w:r>
          </w:p>
        </w:tc>
      </w:tr>
      <w:tr>
        <w:trPr>
          <w:cantSplit/>
        </w:trPr>
        <w:tc>
          <w:tcPr>
            <w:tcW w:w="2192" w:type="dxa"/>
          </w:tcPr>
          <w:p>
            <w:pPr>
              <w:pStyle w:val="Compact"/>
              <w:spacing w:after="0" w:before="0" w:line="264" w:lineRule="auto"/>
            </w:pPr>
            <w:r>
              <w:rPr>
                <w:rStyle w:val="VerbatimChar"/>
                <w:sz w:val="18"/>
              </w:rPr>
              <w:t xml:space="preserve">TPL_FIELD_KEY_DUP</w:t>
            </w:r>
          </w:p>
        </w:tc>
        <w:tc>
          <w:tcPr>
            <w:tcW w:w="6878" w:type="dxa"/>
          </w:tcPr>
          <w:p>
            <w:pPr>
              <w:pStyle w:val="Compact"/>
              <w:spacing w:after="0" w:before="0" w:line="264" w:lineRule="auto"/>
            </w:pPr>
            <w:r>
              <w:rPr>
                <w:rFonts w:hint="eastAsia"/>
                <w:sz w:val="18"/>
              </w:rPr>
              <w:t xml:space="preserve">字段标识唯一（不区分大小写再比一次，防止</w:t>
            </w:r>
            <w:r>
              <w:rPr>
                <w:sz w:val="18"/>
              </w:rPr>
              <w:t xml:space="preserve"> </w:t>
            </w:r>
            <w:r>
              <w:rPr>
                <w:rStyle w:val="VerbatimChar"/>
                <w:sz w:val="18"/>
              </w:rPr>
              <w:t xml:space="preserve">Days</w:t>
            </w:r>
            <w:r>
              <w:rPr>
                <w:sz w:val="18"/>
              </w:rPr>
              <w:t xml:space="preserve"> </w:t>
            </w:r>
            <w:r>
              <w:rPr>
                <w:rFonts w:hint="eastAsia"/>
                <w:sz w:val="18"/>
              </w:rPr>
              <w:t xml:space="preserve">与</w:t>
            </w:r>
            <w:r>
              <w:rPr>
                <w:sz w:val="18"/>
              </w:rPr>
              <w:t xml:space="preserve"> </w:t>
            </w:r>
            <w:r>
              <w:rPr>
                <w:rStyle w:val="VerbatimChar"/>
                <w:sz w:val="18"/>
              </w:rPr>
              <w:t xml:space="preserve">days</w:t>
            </w:r>
            <w:r>
              <w:rPr>
                <w:sz w:val="18"/>
              </w:rPr>
              <w:t xml:space="preserve"> </w:t>
            </w:r>
            <w:r>
              <w:rPr>
                <w:rFonts w:hint="eastAsia"/>
                <w:sz w:val="18"/>
              </w:rPr>
              <w:t xml:space="preserve">混淆），不与保留字冲突</w:t>
            </w:r>
          </w:p>
        </w:tc>
      </w:tr>
      <w:tr>
        <w:trPr>
          <w:cantSplit/>
        </w:trPr>
        <w:tc>
          <w:tcPr>
            <w:tcW w:w="2192" w:type="dxa"/>
          </w:tcPr>
          <w:p>
            <w:pPr>
              <w:pStyle w:val="Compact"/>
              <w:spacing w:after="0" w:before="0" w:line="264" w:lineRule="auto"/>
            </w:pPr>
            <w:r>
              <w:rPr>
                <w:rStyle w:val="VerbatimChar"/>
                <w:sz w:val="18"/>
              </w:rPr>
              <w:t xml:space="preserve">TPL_FIELD_INVALID</w:t>
            </w:r>
          </w:p>
        </w:tc>
        <w:tc>
          <w:tcPr>
            <w:tcW w:w="6878" w:type="dxa"/>
          </w:tcPr>
          <w:p>
            <w:pPr>
              <w:pStyle w:val="Compact"/>
              <w:spacing w:after="0" w:before="0" w:line="264" w:lineRule="auto"/>
            </w:pPr>
            <w:r>
              <w:rPr>
                <w:rFonts w:hint="eastAsia"/>
                <w:sz w:val="18"/>
              </w:rPr>
              <w:t xml:space="preserve">校验规则与字段类型匹配（如选项只能用于单选）；最小值</w:t>
            </w:r>
            <w:r>
              <w:rPr>
                <w:sz w:val="18"/>
              </w:rPr>
              <w:t xml:space="preserve"> ≤ </w:t>
            </w:r>
            <w:r>
              <w:rPr>
                <w:rFonts w:hint="eastAsia"/>
                <w:sz w:val="18"/>
              </w:rPr>
              <w:t xml:space="preserve">最大值；正则可编译；“不早于”引用的字段存在且为日期</w:t>
            </w:r>
          </w:p>
        </w:tc>
      </w:tr>
      <w:tr>
        <w:trPr>
          <w:cantSplit/>
        </w:trPr>
        <w:tc>
          <w:tcPr>
            <w:tcW w:w="2192" w:type="dxa"/>
          </w:tcPr>
          <w:p>
            <w:pPr>
              <w:pStyle w:val="Compact"/>
              <w:spacing w:after="0" w:before="0" w:line="264" w:lineRule="auto"/>
            </w:pPr>
            <w:r>
              <w:rPr>
                <w:rStyle w:val="VerbatimChar"/>
                <w:sz w:val="18"/>
              </w:rPr>
              <w:t xml:space="preserve">TPL_FIELD_EMPTY</w:t>
            </w:r>
          </w:p>
        </w:tc>
        <w:tc>
          <w:tcPr>
            <w:tcW w:w="6878" w:type="dxa"/>
          </w:tcPr>
          <w:p>
            <w:pPr>
              <w:pStyle w:val="Compact"/>
              <w:spacing w:after="0" w:before="0" w:line="264" w:lineRule="auto"/>
            </w:pPr>
            <w:r>
              <w:rPr>
                <w:rFonts w:hint="eastAsia"/>
                <w:sz w:val="18"/>
              </w:rPr>
              <w:t xml:space="preserve">自定义模板至少</w:t>
            </w:r>
            <w:r>
              <w:rPr>
                <w:sz w:val="18"/>
              </w:rPr>
              <w:t xml:space="preserve"> 1 </w:t>
            </w:r>
            <w:r>
              <w:rPr>
                <w:rFonts w:hint="eastAsia"/>
                <w:sz w:val="18"/>
              </w:rPr>
              <w:t xml:space="preserve">个字段</w:t>
            </w:r>
          </w:p>
        </w:tc>
      </w:tr>
      <w:tr>
        <w:trPr>
          <w:cantSplit/>
        </w:trPr>
        <w:tc>
          <w:tcPr>
            <w:tcW w:w="2192" w:type="dxa"/>
          </w:tcPr>
          <w:p>
            <w:pPr>
              <w:pStyle w:val="Compact"/>
              <w:spacing w:after="0" w:before="0" w:line="264" w:lineRule="auto"/>
            </w:pPr>
            <w:r>
              <w:rPr>
                <w:rStyle w:val="VerbatimChar"/>
                <w:sz w:val="18"/>
              </w:rPr>
              <w:t xml:space="preserve">TPL_NODE_COUNT</w:t>
            </w:r>
          </w:p>
        </w:tc>
        <w:tc>
          <w:tcPr>
            <w:tcW w:w="6878" w:type="dxa"/>
          </w:tcPr>
          <w:p>
            <w:pPr>
              <w:pStyle w:val="Compact"/>
              <w:spacing w:after="0" w:before="0" w:line="264" w:lineRule="auto"/>
            </w:pPr>
            <w:r>
              <w:rPr>
                <w:rFonts w:hint="eastAsia"/>
                <w:sz w:val="18"/>
              </w:rPr>
              <w:t xml:space="preserve">至少</w:t>
            </w:r>
            <w:r>
              <w:rPr>
                <w:sz w:val="18"/>
              </w:rPr>
              <w:t xml:space="preserve"> 2 </w:t>
            </w:r>
            <w:r>
              <w:rPr>
                <w:rFonts w:hint="eastAsia"/>
                <w:sz w:val="18"/>
              </w:rPr>
              <w:t xml:space="preserve">个顺序节点，最多</w:t>
            </w:r>
            <w:r>
              <w:rPr>
                <w:sz w:val="18"/>
              </w:rPr>
              <w:t xml:space="preserve"> 10 </w:t>
            </w:r>
            <w:r>
              <w:rPr>
                <w:rFonts w:hint="eastAsia"/>
                <w:sz w:val="18"/>
              </w:rPr>
              <w:t xml:space="preserve">个</w:t>
            </w:r>
          </w:p>
        </w:tc>
      </w:tr>
      <w:tr>
        <w:trPr>
          <w:cantSplit/>
        </w:trPr>
        <w:tc>
          <w:tcPr>
            <w:tcW w:w="2192" w:type="dxa"/>
          </w:tcPr>
          <w:p>
            <w:pPr>
              <w:pStyle w:val="Compact"/>
              <w:spacing w:after="0" w:before="0" w:line="264" w:lineRule="auto"/>
            </w:pPr>
            <w:r>
              <w:rPr>
                <w:rStyle w:val="VerbatimChar"/>
                <w:sz w:val="18"/>
              </w:rPr>
              <w:t xml:space="preserve">TPL_NODE_INCOMPLETE</w:t>
            </w:r>
          </w:p>
        </w:tc>
        <w:tc>
          <w:tcPr>
            <w:tcW w:w="6878" w:type="dxa"/>
          </w:tcPr>
          <w:p>
            <w:pPr>
              <w:pStyle w:val="Compact"/>
              <w:spacing w:after="0" w:before="0" w:line="264" w:lineRule="auto"/>
            </w:pPr>
            <w:r>
              <w:rPr>
                <w:rFonts w:hint="eastAsia"/>
                <w:sz w:val="18"/>
              </w:rPr>
              <w:t xml:space="preserve">每个节点名称非空、审批人规则完整</w:t>
            </w:r>
          </w:p>
        </w:tc>
      </w:tr>
      <w:tr>
        <w:trPr>
          <w:cantSplit/>
        </w:trPr>
        <w:tc>
          <w:tcPr>
            <w:tcW w:w="2192" w:type="dxa"/>
          </w:tcPr>
          <w:p>
            <w:pPr>
              <w:pStyle w:val="Compact"/>
              <w:spacing w:after="0" w:before="0" w:line="264" w:lineRule="auto"/>
            </w:pPr>
            <w:r>
              <w:rPr>
                <w:rStyle w:val="VerbatimChar"/>
                <w:sz w:val="18"/>
              </w:rPr>
              <w:t xml:space="preserve">TPL_APPROVER_INVALID</w:t>
            </w:r>
          </w:p>
        </w:tc>
        <w:tc>
          <w:tcPr>
            <w:tcW w:w="6878" w:type="dxa"/>
          </w:tcPr>
          <w:p>
            <w:pPr>
              <w:pStyle w:val="Compact"/>
              <w:spacing w:after="0" w:before="0" w:line="264" w:lineRule="auto"/>
            </w:pPr>
            <w:r>
              <w:rPr>
                <w:rFonts w:hint="eastAsia"/>
                <w:sz w:val="18"/>
              </w:rPr>
              <w:t xml:space="preserve">指定用户存在且启用，且不是只有管理员角色的账号；部门负责人规则要求适用部门都已设置负责人；角色规则要求该角色当前有主办人</w:t>
            </w:r>
          </w:p>
        </w:tc>
      </w:tr>
      <w:tr>
        <w:trPr>
          <w:cantSplit/>
        </w:trPr>
        <w:tc>
          <w:tcPr>
            <w:tcW w:w="2192" w:type="dxa"/>
          </w:tcPr>
          <w:p>
            <w:pPr>
              <w:pStyle w:val="Compact"/>
              <w:spacing w:after="0" w:before="0" w:line="264" w:lineRule="auto"/>
            </w:pPr>
            <w:r>
              <w:rPr>
                <w:rStyle w:val="VerbatimChar"/>
                <w:sz w:val="18"/>
              </w:rPr>
              <w:t xml:space="preserve">TPL_CONDITION_REF</w:t>
            </w:r>
          </w:p>
        </w:tc>
        <w:tc>
          <w:tcPr>
            <w:tcW w:w="6878" w:type="dxa"/>
          </w:tcPr>
          <w:p>
            <w:pPr>
              <w:pStyle w:val="Compact"/>
              <w:spacing w:after="0" w:before="0" w:line="264" w:lineRule="auto"/>
            </w:pPr>
            <w:r>
              <w:rPr>
                <w:rFonts w:hint="eastAsia"/>
                <w:sz w:val="18"/>
              </w:rPr>
              <w:t xml:space="preserve">条件引用的字段存在，类型与运算符匹配，值可解析</w:t>
            </w:r>
          </w:p>
        </w:tc>
      </w:tr>
      <w:tr>
        <w:trPr>
          <w:cantSplit/>
        </w:trPr>
        <w:tc>
          <w:tcPr>
            <w:tcW w:w="2192" w:type="dxa"/>
          </w:tcPr>
          <w:p>
            <w:pPr>
              <w:pStyle w:val="Compact"/>
              <w:spacing w:after="0" w:before="0" w:line="264" w:lineRule="auto"/>
            </w:pPr>
            <w:r>
              <w:rPr>
                <w:rStyle w:val="VerbatimChar"/>
                <w:sz w:val="18"/>
              </w:rPr>
              <w:t xml:space="preserve">TPL_ALL_SKIPPABLE</w:t>
            </w:r>
          </w:p>
        </w:tc>
        <w:tc>
          <w:tcPr>
            <w:tcW w:w="6878" w:type="dxa"/>
          </w:tcPr>
          <w:p>
            <w:pPr>
              <w:pStyle w:val="Compact"/>
              <w:spacing w:after="0" w:before="0" w:line="264" w:lineRule="auto"/>
            </w:pPr>
            <w:r>
              <w:rPr>
                <w:rFonts w:hint="eastAsia"/>
                <w:sz w:val="18"/>
              </w:rPr>
              <w:t xml:space="preserve">至少一个节点无条件，否则可能出现所有节点都被跳过</w:t>
            </w:r>
          </w:p>
        </w:tc>
      </w:tr>
      <w:tr>
        <w:trPr>
          <w:cantSplit/>
        </w:trPr>
        <w:tc>
          <w:tcPr>
            <w:tcW w:w="2192" w:type="dxa"/>
          </w:tcPr>
          <w:p>
            <w:pPr>
              <w:pStyle w:val="Compact"/>
              <w:spacing w:after="0" w:before="0" w:line="264" w:lineRule="auto"/>
            </w:pPr>
            <w:r>
              <w:rPr>
                <w:rStyle w:val="VerbatimChar"/>
                <w:sz w:val="18"/>
              </w:rPr>
              <w:t xml:space="preserve">TPL_CYCLE</w:t>
            </w:r>
          </w:p>
        </w:tc>
        <w:tc>
          <w:tcPr>
            <w:tcW w:w="6878" w:type="dxa"/>
          </w:tcPr>
          <w:p>
            <w:pPr>
              <w:pStyle w:val="Compact"/>
              <w:spacing w:after="0" w:before="0" w:line="264" w:lineRule="auto"/>
            </w:pPr>
            <w:r>
              <w:rPr>
                <w:rFonts w:hint="eastAsia"/>
                <w:sz w:val="18"/>
              </w:rPr>
              <w:t xml:space="preserve">节点序号连续、无重复，按序号建图后拓扑排序无环</w:t>
            </w:r>
          </w:p>
        </w:tc>
      </w:tr>
    </w:tbl>
    <w:p>
      <w:pPr>
        <w:pStyle w:val="BodyText"/>
      </w:pPr>
      <w:r>
        <w:rPr>
          <w:rFonts w:hint="eastAsia"/>
        </w:rPr>
        <w:t xml:space="preserve">版本规则：</w:t>
      </w:r>
    </w:p>
    <w:p>
      <w:pPr>
        <w:pStyle w:val="Compact"/>
        <w:numPr>
          <w:ilvl w:val="0"/>
          <w:numId w:val="1024"/>
        </w:numPr>
      </w:pPr>
      <w:r>
        <w:rPr>
          <w:rFonts w:hint="eastAsia"/>
        </w:rPr>
        <w:t xml:space="preserve">已发布、已归档版本的表单和节点配置不可修改。服务端拒绝，数据库触发器也拒绝更新这两列。</w:t>
      </w:r>
    </w:p>
    <w:p>
      <w:pPr>
        <w:pStyle w:val="Compact"/>
        <w:numPr>
          <w:ilvl w:val="0"/>
          <w:numId w:val="1024"/>
        </w:numPr>
      </w:pPr>
      <w:r>
        <w:rPr>
          <w:rFonts w:hint="eastAsia"/>
        </w:rPr>
        <w:t xml:space="preserve">编辑模板时，复制当前发布版本生成新的</w:t>
      </w:r>
      <w:r>
        <w:t xml:space="preserve"> </w:t>
      </w:r>
      <w:r>
        <w:rPr>
          <w:rStyle w:val="VerbatimChar"/>
        </w:rPr>
        <w:t xml:space="preserve">DRAFT</w:t>
      </w:r>
      <w:r>
        <w:t xml:space="preserve"> </w:t>
      </w:r>
      <w:r>
        <w:rPr>
          <w:rFonts w:hint="eastAsia"/>
        </w:rPr>
        <w:t xml:space="preserve">版本，每个模板同一时刻至多一个草稿版本。</w:t>
      </w:r>
    </w:p>
    <w:p>
      <w:pPr>
        <w:pStyle w:val="Compact"/>
        <w:numPr>
          <w:ilvl w:val="0"/>
          <w:numId w:val="1024"/>
        </w:numPr>
      </w:pPr>
      <w:r>
        <w:rPr>
          <w:rFonts w:hint="eastAsia"/>
        </w:rPr>
        <w:t xml:space="preserve">发布时新版本变为</w:t>
      </w:r>
      <w:r>
        <w:t xml:space="preserve"> </w:t>
      </w:r>
      <w:r>
        <w:rPr>
          <w:rStyle w:val="VerbatimChar"/>
        </w:rPr>
        <w:t xml:space="preserve">PUBLISHED</w:t>
      </w:r>
      <w:r>
        <w:rPr>
          <w:rFonts w:hint="eastAsia"/>
        </w:rPr>
        <w:t xml:space="preserve">，旧版本变为</w:t>
      </w:r>
      <w:r>
        <w:t xml:space="preserve"> </w:t>
      </w:r>
      <w:r>
        <w:rPr>
          <w:rStyle w:val="VerbatimChar"/>
        </w:rPr>
        <w:t xml:space="preserve">ARCHIVED</w:t>
      </w:r>
      <w:r>
        <w:rPr>
          <w:rFonts w:hint="eastAsia"/>
        </w:rPr>
        <w:t xml:space="preserve">，新申请使用新版本。发布必须填写变更说明，写入审计日志。</w:t>
      </w:r>
    </w:p>
    <w:p>
      <w:pPr>
        <w:pStyle w:val="Compact"/>
        <w:numPr>
          <w:ilvl w:val="0"/>
          <w:numId w:val="1024"/>
        </w:numPr>
      </w:pPr>
      <w:r>
        <w:rPr>
          <w:rFonts w:hint="eastAsia"/>
        </w:rPr>
        <w:t xml:space="preserve">申请提交时绑定当时的发布版本并生成快照（见</w:t>
      </w:r>
      <w:r>
        <w:t xml:space="preserve"> </w:t>
      </w:r>
      <w:r>
        <w:rPr>
          <w:rFonts w:hint="eastAsia"/>
        </w:rPr>
        <w:t xml:space="preserve">Q9），之后模板、阈值、部门负责人的任何变化都不改写已提交的申请。</w:t>
      </w:r>
    </w:p>
    <w:p>
      <w:pPr>
        <w:pStyle w:val="Compact"/>
        <w:numPr>
          <w:ilvl w:val="0"/>
          <w:numId w:val="1024"/>
        </w:numPr>
      </w:pPr>
      <w:r>
        <w:rPr>
          <w:rFonts w:hint="eastAsia"/>
        </w:rPr>
        <w:t xml:space="preserve">自定义申请的草稿如果是按旧版本填写的，提交时返回</w:t>
      </w:r>
      <w:r>
        <w:t xml:space="preserve"> </w:t>
      </w:r>
      <w:r>
        <w:rPr>
          <w:rStyle w:val="VerbatimChar"/>
        </w:rPr>
        <w:t xml:space="preserve">40906</w:t>
      </w:r>
      <w:r>
        <w:rPr>
          <w:rFonts w:hint="eastAsia"/>
        </w:rPr>
        <w:t xml:space="preserve">，前端按新版本重新渲染表单，同名同类型字段的值保留，用户确认后再提交。</w:t>
      </w:r>
    </w:p>
    <w:p>
      <w:pPr>
        <w:pStyle w:val="FirstParagraph"/>
      </w:pPr>
      <w:r>
        <w:rPr>
          <w:rFonts w:hint="eastAsia"/>
        </w:rPr>
        <w:t xml:space="preserve">员工端由</w:t>
      </w:r>
      <w:r>
        <w:t xml:space="preserve"> </w:t>
      </w:r>
      <w:r>
        <w:rPr>
          <w:rStyle w:val="VerbatimChar"/>
        </w:rPr>
        <w:t xml:space="preserve">FormRenderer</w:t>
      </w:r>
      <w:r>
        <w:t xml:space="preserve"> </w:t>
      </w:r>
      <w:r>
        <w:rPr>
          <w:rFonts w:hint="eastAsia"/>
        </w:rPr>
        <w:t xml:space="preserve">按</w:t>
      </w:r>
      <w:r>
        <w:t xml:space="preserve"> </w:t>
      </w:r>
      <w:r>
        <w:rPr>
          <w:rStyle w:val="VerbatimChar"/>
        </w:rPr>
        <w:t xml:space="preserve">form_schema</w:t>
      </w:r>
      <w:r>
        <w:t xml:space="preserve"> </w:t>
      </w:r>
      <w:r>
        <w:rPr>
          <w:rFonts w:hint="eastAsia"/>
        </w:rPr>
        <w:t xml:space="preserve">渲染表单。服务端提交校验使用同一份</w:t>
      </w:r>
      <w:r>
        <w:t xml:space="preserve"> </w:t>
      </w:r>
      <w:r>
        <w:rPr>
          <w:rFonts w:hint="eastAsia"/>
        </w:rPr>
        <w:t xml:space="preserve">Schema，由</w:t>
      </w:r>
      <w:r>
        <w:t xml:space="preserve"> </w:t>
      </w:r>
      <w:r>
        <w:rPr>
          <w:rStyle w:val="VerbatimChar"/>
        </w:rPr>
        <w:t xml:space="preserve">FormSchemaValidator</w:t>
      </w:r>
      <w:r>
        <w:t xml:space="preserve"> </w:t>
      </w:r>
      <w:r>
        <w:rPr>
          <w:rFonts w:hint="eastAsia"/>
        </w:rPr>
        <w:t xml:space="preserve">逐字段检查，Schema</w:t>
      </w:r>
      <w:r>
        <w:t xml:space="preserve"> </w:t>
      </w:r>
      <w:r>
        <w:rPr>
          <w:rFonts w:hint="eastAsia"/>
        </w:rPr>
        <w:t xml:space="preserve">中未定义的字段一律拒绝。</w:t>
      </w:r>
    </w:p>
    <w:p>
      <w:pPr>
        <w:pStyle w:val="BodyText"/>
      </w:pPr>
      <w:r>
        <w:rPr>
          <w:rFonts w:hint="eastAsia"/>
        </w:rPr>
        <w:t xml:space="preserve">初始化数据中带两个自定义模板：请假申请（部门负责人</w:t>
      </w:r>
      <w:r>
        <w:t xml:space="preserve"> → </w:t>
      </w:r>
      <w:r>
        <w:rPr>
          <w:rFonts w:hint="eastAsia"/>
        </w:rPr>
        <w:t xml:space="preserve">企业负责人，请假超过</w:t>
      </w:r>
      <w:r>
        <w:t xml:space="preserve"> 3 </w:t>
      </w:r>
      <w:r>
        <w:rPr>
          <w:rFonts w:hint="eastAsia"/>
        </w:rPr>
        <w:t xml:space="preserve">天时）、用章申请（部门负责人</w:t>
      </w:r>
      <w:r>
        <w:t xml:space="preserve"> → </w:t>
      </w:r>
      <w:r>
        <w:rPr>
          <w:rFonts w:hint="eastAsia"/>
        </w:rPr>
        <w:t xml:space="preserve">印章管理员）。“印章管理员”节点用的是指定用户规则，指向钱会计，系统没有这个内置角色；换人时管理员修改模板并发布新版本即可。</w:t>
      </w:r>
    </w:p>
    <w:bookmarkEnd w:id="57"/>
    <w:bookmarkStart w:id="64" w:name="q9审批流程是如何流转的审批人如何确定"/>
    <w:p>
      <w:pPr>
        <w:pStyle w:val="Heading2"/>
      </w:pPr>
      <w:r>
        <w:rPr>
          <w:rFonts w:hint="eastAsia"/>
        </w:rPr>
        <w:t xml:space="preserve">Q9：审批流程是如何流转的？审批人如何确定？</w:t>
      </w:r>
    </w:p>
    <w:p>
      <w:pPr>
        <w:pStyle w:val="FirstParagraph"/>
      </w:pPr>
      <w:r>
        <w:rPr>
          <w:rFonts w:hint="eastAsia"/>
        </w:rPr>
        <w:t xml:space="preserve">整体流程：</w:t>
      </w:r>
    </w:p>
    <w:p>
      <w:pPr>
        <w:pStyle w:val="BodyText"/>
        <w:keepNext w:val="0"/>
        <w:jc w:val="center"/>
      </w:pPr>
      <w:r>
        <w:drawing>
          <wp:inline>
            <wp:extent cx="2498399" cy="7558898"/>
            <wp:effectExtent b="0" l="0" r="0" t="0"/>
            <wp:docPr descr="" title="" id="59" name="Picture"/>
            <a:graphic>
              <a:graphicData uri="http://schemas.openxmlformats.org/drawingml/2006/picture">
                <pic:pic>
                  <pic:nvPicPr>
                    <pic:cNvPr descr="img/fig06.png" id="60" name="Picture"/>
                    <pic:cNvPicPr>
                      <a:picLocks noChangeArrowheads="1" noChangeAspect="1"/>
                    </pic:cNvPicPr>
                  </pic:nvPicPr>
                  <pic:blipFill>
                    <a:blip r:embed="rId58"/>
                    <a:stretch>
                      <a:fillRect/>
                    </a:stretch>
                  </pic:blipFill>
                  <pic:spPr bwMode="auto">
                    <a:xfrm>
                      <a:off x="0" y="0"/>
                      <a:ext cx="2498399" cy="7558898"/>
                    </a:xfrm>
                    <a:prstGeom prst="rect">
                      <a:avLst/>
                    </a:prstGeom>
                    <a:noFill/>
                    <a:ln w="9525">
                      <a:noFill/>
                      <a:headEnd/>
                      <a:tailEnd/>
                    </a:ln>
                  </pic:spPr>
                </pic:pic>
              </a:graphicData>
            </a:graphic>
          </wp:inline>
        </w:drawing>
      </w:r>
    </w:p>
    <w:p>
      <w:pPr>
        <w:pStyle w:val="BodyText"/>
      </w:pPr>
      <w:r>
        <w:rPr>
          <w:rFonts w:hint="eastAsia"/>
        </w:rPr>
        <w:t xml:space="preserve">申请状态机：</w:t>
      </w:r>
    </w:p>
    <w:p>
      <w:pPr>
        <w:pStyle w:val="BodyText"/>
        <w:keepNext w:val="0"/>
        <w:jc w:val="center"/>
      </w:pPr>
      <w:r>
        <w:drawing>
          <wp:inline>
            <wp:extent cx="5579999" cy="5444770"/>
            <wp:effectExtent b="0" l="0" r="0" t="0"/>
            <wp:docPr descr="" title="" id="62" name="Picture"/>
            <a:graphic>
              <a:graphicData uri="http://schemas.openxmlformats.org/drawingml/2006/picture">
                <pic:pic>
                  <pic:nvPicPr>
                    <pic:cNvPr descr="img/fig07.png" id="63" name="Picture"/>
                    <pic:cNvPicPr>
                      <a:picLocks noChangeArrowheads="1" noChangeAspect="1"/>
                    </pic:cNvPicPr>
                  </pic:nvPicPr>
                  <pic:blipFill>
                    <a:blip r:embed="rId61"/>
                    <a:stretch>
                      <a:fillRect/>
                    </a:stretch>
                  </pic:blipFill>
                  <pic:spPr bwMode="auto">
                    <a:xfrm>
                      <a:off x="0" y="0"/>
                      <a:ext cx="5579999" cy="5444770"/>
                    </a:xfrm>
                    <a:prstGeom prst="rect">
                      <a:avLst/>
                    </a:prstGeom>
                    <a:noFill/>
                    <a:ln w="9525">
                      <a:noFill/>
                      <a:headEnd/>
                      <a:tailEnd/>
                    </a:ln>
                  </pic:spPr>
                </pic:pic>
              </a:graphicData>
            </a:graphic>
          </wp:inline>
        </w:drawing>
      </w:r>
    </w:p>
    <w:tbl>
      <w:tblPr>
        <w:tblStyle w:val="Table"/>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bottom w:w="28" w:type="dxa"/>
          <w:left w:w="60" w:type="dxa"/>
          <w:right w:w="60" w:type="dxa"/>
        </w:tblCellMar>
      </w:tblPr>
      <w:tblGrid>
        <w:gridCol w:w="2221"/>
        <w:gridCol w:w="1024"/>
        <w:gridCol w:w="4032"/>
        <w:gridCol w:w="1792"/>
      </w:tblGrid>
      <w:tr>
        <w:trPr>
          <w:tblHeader w:val="on"/>
          <w:tblHeader/>
          <w:cantSplit/>
        </w:trPr>
        <w:tc>
          <w:tcPr>
            <w:tcW w:w="2221" w:type="dxa"/>
            <w:shd w:val="clear" w:color="auto" w:fill="D9E2F3"/>
          </w:tcPr>
          <w:p>
            <w:pPr>
              <w:pStyle w:val="Compact"/>
              <w:spacing w:after="0" w:before="0" w:line="264" w:lineRule="auto"/>
            </w:pPr>
            <w:r>
              <w:rPr>
                <w:rFonts w:hint="eastAsia"/>
                <w:b/>
                <w:sz w:val="18"/>
              </w:rPr>
              <w:t xml:space="preserve">当前状态</w:t>
            </w:r>
          </w:p>
        </w:tc>
        <w:tc>
          <w:tcPr>
            <w:tcW w:w="1024" w:type="dxa"/>
            <w:shd w:val="clear" w:color="auto" w:fill="D9E2F3"/>
          </w:tcPr>
          <w:p>
            <w:pPr>
              <w:pStyle w:val="Compact"/>
              <w:spacing w:after="0" w:before="0" w:line="264" w:lineRule="auto"/>
            </w:pPr>
            <w:r>
              <w:rPr>
                <w:rFonts w:hint="eastAsia"/>
                <w:b/>
                <w:sz w:val="18"/>
              </w:rPr>
              <w:t xml:space="preserve">操作</w:t>
            </w:r>
          </w:p>
        </w:tc>
        <w:tc>
          <w:tcPr>
            <w:tcW w:w="4032" w:type="dxa"/>
            <w:shd w:val="clear" w:color="auto" w:fill="D9E2F3"/>
          </w:tcPr>
          <w:p>
            <w:pPr>
              <w:pStyle w:val="Compact"/>
              <w:spacing w:after="0" w:before="0" w:line="264" w:lineRule="auto"/>
            </w:pPr>
            <w:r>
              <w:rPr>
                <w:rFonts w:hint="eastAsia"/>
                <w:b/>
                <w:sz w:val="18"/>
              </w:rPr>
              <w:t xml:space="preserve">前提</w:t>
            </w:r>
          </w:p>
        </w:tc>
        <w:tc>
          <w:tcPr>
            <w:tcW w:w="1792" w:type="dxa"/>
            <w:shd w:val="clear" w:color="auto" w:fill="D9E2F3"/>
          </w:tcPr>
          <w:p>
            <w:pPr>
              <w:pStyle w:val="Compact"/>
              <w:spacing w:after="0" w:before="0" w:line="264" w:lineRule="auto"/>
            </w:pPr>
            <w:r>
              <w:rPr>
                <w:rFonts w:hint="eastAsia"/>
                <w:b/>
                <w:sz w:val="18"/>
              </w:rPr>
              <w:t xml:space="preserve">新状态</w:t>
            </w:r>
          </w:p>
        </w:tc>
      </w:tr>
      <w:tr>
        <w:trPr>
          <w:cantSplit/>
        </w:trPr>
        <w:tc>
          <w:tcPr>
            <w:tcW w:w="2221" w:type="dxa"/>
          </w:tcPr>
          <w:p>
            <w:pPr>
              <w:pStyle w:val="Compact"/>
              <w:spacing w:after="0" w:before="0" w:line="264" w:lineRule="auto"/>
            </w:pPr>
            <w:r>
              <w:rPr>
                <w:sz w:val="18"/>
              </w:rPr>
              <w:t xml:space="preserve">—</w:t>
            </w:r>
          </w:p>
        </w:tc>
        <w:tc>
          <w:tcPr>
            <w:tcW w:w="1024" w:type="dxa"/>
          </w:tcPr>
          <w:p>
            <w:pPr>
              <w:pStyle w:val="Compact"/>
              <w:spacing w:after="0" w:before="0" w:line="264" w:lineRule="auto"/>
            </w:pPr>
            <w:r>
              <w:rPr>
                <w:rFonts w:hint="eastAsia"/>
                <w:sz w:val="18"/>
              </w:rPr>
              <w:t xml:space="preserve">新建</w:t>
            </w:r>
          </w:p>
        </w:tc>
        <w:tc>
          <w:tcPr>
            <w:tcW w:w="4032" w:type="dxa"/>
          </w:tcPr>
          <w:p>
            <w:pPr>
              <w:pStyle w:val="Compact"/>
              <w:spacing w:after="0" w:before="0" w:line="264" w:lineRule="auto"/>
            </w:pPr>
            <w:r>
              <w:rPr>
                <w:rFonts w:hint="eastAsia"/>
                <w:sz w:val="18"/>
              </w:rPr>
              <w:t xml:space="preserve">模板启用、适用于申请人部门</w:t>
            </w:r>
          </w:p>
        </w:tc>
        <w:tc>
          <w:tcPr>
            <w:tcW w:w="1792" w:type="dxa"/>
          </w:tcPr>
          <w:p>
            <w:pPr>
              <w:pStyle w:val="Compact"/>
              <w:spacing w:after="0" w:before="0" w:line="264" w:lineRule="auto"/>
            </w:pPr>
            <w:r>
              <w:rPr>
                <w:rFonts w:hint="eastAsia"/>
                <w:sz w:val="18"/>
              </w:rPr>
              <w:t xml:space="preserve">草稿</w:t>
            </w:r>
          </w:p>
        </w:tc>
      </w:tr>
      <w:tr>
        <w:trPr>
          <w:cantSplit/>
        </w:trPr>
        <w:tc>
          <w:tcPr>
            <w:tcW w:w="2221" w:type="dxa"/>
          </w:tcPr>
          <w:p>
            <w:pPr>
              <w:pStyle w:val="Compact"/>
              <w:spacing w:after="0" w:before="0" w:line="264" w:lineRule="auto"/>
            </w:pPr>
            <w:r>
              <w:rPr>
                <w:rFonts w:hint="eastAsia"/>
                <w:sz w:val="18"/>
              </w:rPr>
              <w:t xml:space="preserve">草稿</w:t>
            </w:r>
          </w:p>
        </w:tc>
        <w:tc>
          <w:tcPr>
            <w:tcW w:w="1024" w:type="dxa"/>
          </w:tcPr>
          <w:p>
            <w:pPr>
              <w:pStyle w:val="Compact"/>
              <w:spacing w:after="0" w:before="0" w:line="264" w:lineRule="auto"/>
            </w:pPr>
            <w:r>
              <w:rPr>
                <w:rFonts w:hint="eastAsia"/>
                <w:sz w:val="18"/>
              </w:rPr>
              <w:t xml:space="preserve">保存</w:t>
            </w:r>
          </w:p>
        </w:tc>
        <w:tc>
          <w:tcPr>
            <w:tcW w:w="4032" w:type="dxa"/>
          </w:tcPr>
          <w:p>
            <w:pPr>
              <w:pStyle w:val="Compact"/>
              <w:spacing w:after="0" w:before="0" w:line="264" w:lineRule="auto"/>
            </w:pPr>
            <w:r>
              <w:rPr>
                <w:rFonts w:hint="eastAsia"/>
                <w:sz w:val="18"/>
              </w:rPr>
              <w:t xml:space="preserve">本人，</w:t>
            </w:r>
            <w:r>
              <w:rPr>
                <w:rStyle w:val="VerbatimChar"/>
                <w:sz w:val="18"/>
              </w:rPr>
              <w:t xml:space="preserve">version</w:t>
            </w:r>
            <w:r>
              <w:rPr>
                <w:sz w:val="18"/>
              </w:rPr>
              <w:t xml:space="preserve"> </w:t>
            </w:r>
            <w:r>
              <w:rPr>
                <w:rFonts w:hint="eastAsia"/>
                <w:sz w:val="18"/>
              </w:rPr>
              <w:t xml:space="preserve">一致</w:t>
            </w:r>
          </w:p>
        </w:tc>
        <w:tc>
          <w:tcPr>
            <w:tcW w:w="1792" w:type="dxa"/>
          </w:tcPr>
          <w:p>
            <w:pPr>
              <w:pStyle w:val="Compact"/>
              <w:spacing w:after="0" w:before="0" w:line="264" w:lineRule="auto"/>
            </w:pPr>
            <w:r>
              <w:rPr>
                <w:rFonts w:hint="eastAsia"/>
                <w:sz w:val="18"/>
              </w:rPr>
              <w:t xml:space="preserve">草稿</w:t>
            </w:r>
          </w:p>
        </w:tc>
      </w:tr>
      <w:tr>
        <w:trPr>
          <w:cantSplit/>
        </w:trPr>
        <w:tc>
          <w:tcPr>
            <w:tcW w:w="2221" w:type="dxa"/>
          </w:tcPr>
          <w:p>
            <w:pPr>
              <w:pStyle w:val="Compact"/>
              <w:spacing w:after="0" w:before="0" w:line="264" w:lineRule="auto"/>
            </w:pPr>
            <w:r>
              <w:rPr>
                <w:rFonts w:hint="eastAsia"/>
                <w:sz w:val="18"/>
              </w:rPr>
              <w:t xml:space="preserve">草稿</w:t>
            </w:r>
          </w:p>
        </w:tc>
        <w:tc>
          <w:tcPr>
            <w:tcW w:w="1024" w:type="dxa"/>
          </w:tcPr>
          <w:p>
            <w:pPr>
              <w:pStyle w:val="Compact"/>
              <w:spacing w:after="0" w:before="0" w:line="264" w:lineRule="auto"/>
            </w:pPr>
            <w:r>
              <w:rPr>
                <w:rFonts w:hint="eastAsia"/>
                <w:sz w:val="18"/>
              </w:rPr>
              <w:t xml:space="preserve">提交</w:t>
            </w:r>
          </w:p>
        </w:tc>
        <w:tc>
          <w:tcPr>
            <w:tcW w:w="4032" w:type="dxa"/>
          </w:tcPr>
          <w:p>
            <w:pPr>
              <w:pStyle w:val="Compact"/>
              <w:spacing w:after="0" w:before="0" w:line="264" w:lineRule="auto"/>
            </w:pPr>
            <w:r>
              <w:rPr>
                <w:rFonts w:hint="eastAsia"/>
                <w:sz w:val="18"/>
              </w:rPr>
              <w:t xml:space="preserve">本人，完整校验通过，所有节点审批人可解析</w:t>
            </w:r>
          </w:p>
        </w:tc>
        <w:tc>
          <w:tcPr>
            <w:tcW w:w="1792" w:type="dxa"/>
          </w:tcPr>
          <w:p>
            <w:pPr>
              <w:pStyle w:val="Compact"/>
              <w:spacing w:after="0" w:before="0" w:line="264" w:lineRule="auto"/>
            </w:pPr>
            <w:r>
              <w:rPr>
                <w:rFonts w:hint="eastAsia"/>
                <w:sz w:val="18"/>
              </w:rPr>
              <w:t xml:space="preserve">审批中</w:t>
            </w:r>
          </w:p>
        </w:tc>
      </w:tr>
      <w:tr>
        <w:trPr>
          <w:cantSplit/>
        </w:trPr>
        <w:tc>
          <w:tcPr>
            <w:tcW w:w="2221" w:type="dxa"/>
          </w:tcPr>
          <w:p>
            <w:pPr>
              <w:pStyle w:val="Compact"/>
              <w:spacing w:after="0" w:before="0" w:line="264" w:lineRule="auto"/>
            </w:pPr>
            <w:r>
              <w:rPr>
                <w:rFonts w:hint="eastAsia"/>
                <w:sz w:val="18"/>
              </w:rPr>
              <w:t xml:space="preserve">审批中</w:t>
            </w:r>
          </w:p>
        </w:tc>
        <w:tc>
          <w:tcPr>
            <w:tcW w:w="1024" w:type="dxa"/>
          </w:tcPr>
          <w:p>
            <w:pPr>
              <w:pStyle w:val="Compact"/>
              <w:spacing w:after="0" w:before="0" w:line="264" w:lineRule="auto"/>
            </w:pPr>
            <w:r>
              <w:rPr>
                <w:rFonts w:hint="eastAsia"/>
                <w:sz w:val="18"/>
              </w:rPr>
              <w:t xml:space="preserve">批准</w:t>
            </w:r>
          </w:p>
        </w:tc>
        <w:tc>
          <w:tcPr>
            <w:tcW w:w="4032" w:type="dxa"/>
          </w:tcPr>
          <w:p>
            <w:pPr>
              <w:pStyle w:val="Compact"/>
              <w:spacing w:after="0" w:before="0" w:line="264" w:lineRule="auto"/>
            </w:pPr>
            <w:r>
              <w:rPr>
                <w:rFonts w:hint="eastAsia"/>
                <w:sz w:val="18"/>
              </w:rPr>
              <w:t xml:space="preserve">本人是当前待办的被分配人，且不是申请人</w:t>
            </w:r>
          </w:p>
        </w:tc>
        <w:tc>
          <w:tcPr>
            <w:tcW w:w="1792" w:type="dxa"/>
          </w:tcPr>
          <w:p>
            <w:pPr>
              <w:pStyle w:val="Compact"/>
              <w:spacing w:after="0" w:before="0" w:line="264" w:lineRule="auto"/>
            </w:pPr>
            <w:r>
              <w:rPr>
                <w:rFonts w:hint="eastAsia"/>
                <w:sz w:val="18"/>
              </w:rPr>
              <w:t xml:space="preserve">审批中</w:t>
            </w:r>
            <w:r>
              <w:rPr>
                <w:sz w:val="18"/>
              </w:rPr>
              <w:t xml:space="preserve"> / </w:t>
            </w:r>
            <w:r>
              <w:rPr>
                <w:rFonts w:hint="eastAsia"/>
                <w:sz w:val="18"/>
              </w:rPr>
              <w:t xml:space="preserve">已通过</w:t>
            </w:r>
          </w:p>
        </w:tc>
      </w:tr>
      <w:tr>
        <w:trPr>
          <w:cantSplit/>
        </w:trPr>
        <w:tc>
          <w:tcPr>
            <w:tcW w:w="2221" w:type="dxa"/>
          </w:tcPr>
          <w:p>
            <w:pPr>
              <w:pStyle w:val="Compact"/>
              <w:spacing w:after="0" w:before="0" w:line="264" w:lineRule="auto"/>
            </w:pPr>
            <w:r>
              <w:rPr>
                <w:rFonts w:hint="eastAsia"/>
                <w:sz w:val="18"/>
              </w:rPr>
              <w:t xml:space="preserve">审批中</w:t>
            </w:r>
          </w:p>
        </w:tc>
        <w:tc>
          <w:tcPr>
            <w:tcW w:w="1024" w:type="dxa"/>
          </w:tcPr>
          <w:p>
            <w:pPr>
              <w:pStyle w:val="Compact"/>
              <w:spacing w:after="0" w:before="0" w:line="264" w:lineRule="auto"/>
            </w:pPr>
            <w:r>
              <w:rPr>
                <w:rFonts w:hint="eastAsia"/>
                <w:sz w:val="18"/>
              </w:rPr>
              <w:t xml:space="preserve">驳回</w:t>
            </w:r>
          </w:p>
        </w:tc>
        <w:tc>
          <w:tcPr>
            <w:tcW w:w="4032" w:type="dxa"/>
          </w:tcPr>
          <w:p>
            <w:pPr>
              <w:pStyle w:val="Compact"/>
              <w:spacing w:after="0" w:before="0" w:line="264" w:lineRule="auto"/>
            </w:pPr>
            <w:r>
              <w:rPr>
                <w:rFonts w:hint="eastAsia"/>
                <w:sz w:val="18"/>
              </w:rPr>
              <w:t xml:space="preserve">同上，理由</w:t>
            </w:r>
            <w:r>
              <w:rPr>
                <w:sz w:val="18"/>
              </w:rPr>
              <w:t xml:space="preserve"> 5–500 </w:t>
            </w:r>
            <w:r>
              <w:rPr>
                <w:rFonts w:hint="eastAsia"/>
                <w:sz w:val="18"/>
              </w:rPr>
              <w:t xml:space="preserve">字</w:t>
            </w:r>
          </w:p>
        </w:tc>
        <w:tc>
          <w:tcPr>
            <w:tcW w:w="1792" w:type="dxa"/>
          </w:tcPr>
          <w:p>
            <w:pPr>
              <w:pStyle w:val="Compact"/>
              <w:spacing w:after="0" w:before="0" w:line="264" w:lineRule="auto"/>
            </w:pPr>
            <w:r>
              <w:rPr>
                <w:rFonts w:hint="eastAsia"/>
                <w:sz w:val="18"/>
              </w:rPr>
              <w:t xml:space="preserve">已驳回</w:t>
            </w:r>
          </w:p>
        </w:tc>
      </w:tr>
      <w:tr>
        <w:trPr>
          <w:cantSplit/>
        </w:trPr>
        <w:tc>
          <w:tcPr>
            <w:tcW w:w="2221" w:type="dxa"/>
          </w:tcPr>
          <w:p>
            <w:pPr>
              <w:pStyle w:val="Compact"/>
              <w:spacing w:after="0" w:before="0" w:line="264" w:lineRule="auto"/>
            </w:pPr>
            <w:r>
              <w:rPr>
                <w:rFonts w:hint="eastAsia"/>
                <w:sz w:val="18"/>
              </w:rPr>
              <w:t xml:space="preserve">审批中</w:t>
            </w:r>
          </w:p>
        </w:tc>
        <w:tc>
          <w:tcPr>
            <w:tcW w:w="1024" w:type="dxa"/>
          </w:tcPr>
          <w:p>
            <w:pPr>
              <w:pStyle w:val="Compact"/>
              <w:spacing w:after="0" w:before="0" w:line="264" w:lineRule="auto"/>
            </w:pPr>
            <w:r>
              <w:rPr>
                <w:rFonts w:hint="eastAsia"/>
                <w:sz w:val="18"/>
              </w:rPr>
              <w:t xml:space="preserve">撤回</w:t>
            </w:r>
          </w:p>
        </w:tc>
        <w:tc>
          <w:tcPr>
            <w:tcW w:w="4032" w:type="dxa"/>
          </w:tcPr>
          <w:p>
            <w:pPr>
              <w:pStyle w:val="Compact"/>
              <w:spacing w:after="0" w:before="0" w:line="264" w:lineRule="auto"/>
            </w:pPr>
            <w:r>
              <w:rPr>
                <w:rFonts w:hint="eastAsia"/>
                <w:sz w:val="18"/>
              </w:rPr>
              <w:t xml:space="preserve">本人</w:t>
            </w:r>
          </w:p>
        </w:tc>
        <w:tc>
          <w:tcPr>
            <w:tcW w:w="1792" w:type="dxa"/>
          </w:tcPr>
          <w:p>
            <w:pPr>
              <w:pStyle w:val="Compact"/>
              <w:spacing w:after="0" w:before="0" w:line="264" w:lineRule="auto"/>
            </w:pPr>
            <w:r>
              <w:rPr>
                <w:rFonts w:hint="eastAsia"/>
                <w:sz w:val="18"/>
              </w:rPr>
              <w:t xml:space="preserve">已撤回</w:t>
            </w:r>
          </w:p>
        </w:tc>
      </w:tr>
      <w:tr>
        <w:trPr>
          <w:cantSplit/>
        </w:trPr>
        <w:tc>
          <w:tcPr>
            <w:tcW w:w="2221" w:type="dxa"/>
          </w:tcPr>
          <w:p>
            <w:pPr>
              <w:pStyle w:val="Compact"/>
              <w:spacing w:after="0" w:before="0" w:line="264" w:lineRule="auto"/>
            </w:pPr>
            <w:r>
              <w:rPr>
                <w:rFonts w:hint="eastAsia"/>
                <w:sz w:val="18"/>
              </w:rPr>
              <w:t xml:space="preserve">已通过</w:t>
            </w:r>
            <w:r>
              <w:rPr>
                <w:sz w:val="18"/>
              </w:rPr>
              <w:t xml:space="preserve"> / </w:t>
            </w:r>
            <w:r>
              <w:rPr>
                <w:rFonts w:hint="eastAsia"/>
                <w:sz w:val="18"/>
              </w:rPr>
              <w:t xml:space="preserve">已驳回</w:t>
            </w:r>
            <w:r>
              <w:rPr>
                <w:sz w:val="18"/>
              </w:rPr>
              <w:t xml:space="preserve"> / </w:t>
            </w:r>
            <w:r>
              <w:rPr>
                <w:rFonts w:hint="eastAsia"/>
                <w:sz w:val="18"/>
              </w:rPr>
              <w:t xml:space="preserve">已撤回</w:t>
            </w:r>
          </w:p>
        </w:tc>
        <w:tc>
          <w:tcPr>
            <w:tcW w:w="1024" w:type="dxa"/>
          </w:tcPr>
          <w:p>
            <w:pPr>
              <w:pStyle w:val="Compact"/>
              <w:spacing w:after="0" w:before="0" w:line="264" w:lineRule="auto"/>
            </w:pPr>
            <w:r>
              <w:rPr>
                <w:rFonts w:hint="eastAsia"/>
                <w:sz w:val="18"/>
              </w:rPr>
              <w:t xml:space="preserve">任何变更</w:t>
            </w:r>
          </w:p>
        </w:tc>
        <w:tc>
          <w:tcPr>
            <w:tcW w:w="4032" w:type="dxa"/>
          </w:tcPr>
          <w:p>
            <w:pPr>
              <w:pStyle w:val="Compact"/>
              <w:spacing w:after="0" w:before="0" w:line="264" w:lineRule="auto"/>
            </w:pPr>
            <w:r>
              <w:rPr>
                <w:sz w:val="18"/>
              </w:rPr>
              <w:t xml:space="preserve">—</w:t>
            </w:r>
          </w:p>
        </w:tc>
        <w:tc>
          <w:tcPr>
            <w:tcW w:w="1792" w:type="dxa"/>
          </w:tcPr>
          <w:p>
            <w:pPr>
              <w:pStyle w:val="Compact"/>
              <w:spacing w:after="0" w:before="0" w:line="264" w:lineRule="auto"/>
            </w:pPr>
            <w:r>
              <w:rPr>
                <w:rFonts w:hint="eastAsia"/>
                <w:sz w:val="18"/>
              </w:rPr>
              <w:t xml:space="preserve">拒绝，返回</w:t>
            </w:r>
            <w:r>
              <w:rPr>
                <w:sz w:val="18"/>
              </w:rPr>
              <w:t xml:space="preserve"> </w:t>
            </w:r>
            <w:r>
              <w:rPr>
                <w:rStyle w:val="VerbatimChar"/>
                <w:sz w:val="18"/>
              </w:rPr>
              <w:t xml:space="preserve">40901</w:t>
            </w:r>
          </w:p>
        </w:tc>
      </w:tr>
    </w:tbl>
    <w:p>
      <w:pPr>
        <w:pStyle w:val="BodyText"/>
      </w:pPr>
      <w:r>
        <w:rPr>
          <w:rFonts w:hint="eastAsia"/>
        </w:rPr>
        <w:t xml:space="preserve">提交时，引擎在同一个事务里为每个条件成立的节点解析出唯一的具体审批人，写入</w:t>
      </w:r>
      <w:r>
        <w:t xml:space="preserve"> </w:t>
      </w:r>
      <w:r>
        <w:rPr>
          <w:rStyle w:val="VerbatimChar"/>
        </w:rPr>
        <w:t xml:space="preserve">flow_node_instance</w:t>
      </w:r>
      <w:r>
        <w:t xml:space="preserve"> </w:t>
      </w:r>
      <w:r>
        <w:rPr>
          <w:rFonts w:hint="eastAsia"/>
        </w:rPr>
        <w:t xml:space="preserve">和</w:t>
      </w:r>
      <w:r>
        <w:t xml:space="preserve"> </w:t>
      </w:r>
      <w:r>
        <w:rPr>
          <w:rStyle w:val="VerbatimChar"/>
        </w:rPr>
        <w:t xml:space="preserve">flow_instance.snapshot</w:t>
      </w:r>
      <w:r>
        <w:rPr>
          <w:rFonts w:hint="eastAsia"/>
        </w:rPr>
        <w:t xml:space="preserve">，只为第一个有效节点创建待办。前一节点通过前，后续节点没有待办，也就无法被审批。</w:t>
      </w:r>
    </w:p>
    <w:p>
      <w:pPr>
        <w:pStyle w:val="BodyText"/>
      </w:pPr>
      <w:r>
        <w:rPr>
          <w:rFonts w:hint="eastAsia"/>
        </w:rPr>
        <w:t xml:space="preserve">之所以提交时一次解析所有节点，而不是轮到该节点时再解析：需求要求后续人员调整不改写已有实例。代价是审批途中有人离职，待办仍挂在原审批人名下，需要管理员转办（见</w:t>
      </w:r>
      <w:r>
        <w:t xml:space="preserve"> </w:t>
      </w:r>
      <w:r>
        <w:rPr>
          <w:rFonts w:hint="eastAsia"/>
        </w:rPr>
        <w:t xml:space="preserve">Q11）。</w:t>
      </w:r>
    </w:p>
    <w:p>
      <w:pPr>
        <w:pStyle w:val="BodyText"/>
      </w:pPr>
      <w:r>
        <w:rPr>
          <w:rFonts w:hint="eastAsia"/>
        </w:rPr>
        <w:t xml:space="preserve">禁止自审：解析结果是申请人本人时，按节点的</w:t>
      </w:r>
      <w:r>
        <w:t xml:space="preserve"> </w:t>
      </w:r>
      <w:r>
        <w:rPr>
          <w:rStyle w:val="VerbatimChar"/>
        </w:rPr>
        <w:t xml:space="preserve">fallbackRule</w:t>
      </w:r>
      <w:r>
        <w:t xml:space="preserve"> </w:t>
      </w:r>
      <w:r>
        <w:rPr>
          <w:rFonts w:hint="eastAsia"/>
        </w:rPr>
        <w:t xml:space="preserve">再解析（默认为企业负责人）；仍是本人，则使用系统配置的兜底审批人（初始化为财务部负责人）；还是本人就提交失败。替代过程写入快照，详情页显示为“申请人为本部门负责人，按替代规则由企业负责人审批”。批准</w:t>
      </w:r>
      <w:r>
        <w:t xml:space="preserve"> / </w:t>
      </w:r>
      <w:r>
        <w:rPr>
          <w:rFonts w:hint="eastAsia"/>
        </w:rPr>
        <w:t xml:space="preserve">驳回的</w:t>
      </w:r>
      <w:r>
        <w:t xml:space="preserve"> SQL </w:t>
      </w:r>
      <w:r>
        <w:rPr>
          <w:rFonts w:hint="eastAsia"/>
        </w:rPr>
        <w:t xml:space="preserve">中还会再检查一次</w:t>
      </w:r>
      <w:r>
        <w:t xml:space="preserve"> </w:t>
      </w:r>
      <w:r>
        <w:rPr>
          <w:rStyle w:val="VerbatimChar"/>
        </w:rPr>
        <w:t xml:space="preserve">applicant_id &lt;&gt; </w:t>
      </w:r>
      <w:r>
        <w:rPr>
          <w:rStyle w:val="VerbatimChar"/>
          <w:rFonts w:hint="eastAsia"/>
        </w:rPr>
        <w:t xml:space="preserve">当前用户</w:t>
      </w:r>
      <w:r>
        <w:t xml:space="preserve">。</w:t>
      </w:r>
    </w:p>
    <w:p>
      <w:pPr>
        <w:pStyle w:val="BodyText"/>
      </w:pPr>
      <w:r>
        <w:rPr>
          <w:rFonts w:hint="eastAsia"/>
        </w:rPr>
        <w:t xml:space="preserve">同一个人出现在相邻两个节点时（如财务部负责人既是部门负责人又是财务主办人），两个节点都保留、分别审批，不自动合并。合并会让日志少一条“财务审核”记录，审计时说不清这一步是否审过。</w:t>
      </w:r>
    </w:p>
    <w:p>
      <w:pPr>
        <w:pStyle w:val="BodyText"/>
        <w:keepNext/>
      </w:pPr>
      <w:r>
        <w:rPr>
          <w:rFonts w:hint="eastAsia"/>
        </w:rPr>
        <w:t xml:space="preserve">快照示例：</w:t>
      </w:r>
    </w:p>
    <w:p>
      <w:pPr>
        <w:pStyle w:val="BodyText"/>
        <w:keepNext w:val="0"/>
        <w:spacing w:before="60" w:after="160" w:line="240" w:lineRule="auto"/>
        <w:ind w:firstLine="0" w:left="0"/>
        <w:jc w:val="left"/>
      </w:pPr>
      <w:r>
        <w:drawing>
          <wp:inline>
            <wp:extent cx="5760000" cy="4408066"/>
            <wp:docPr id="116" name="Picture 116"/>
            <wp:cNvGraphicFramePr>
              <a:graphicFrameLocks noChangeAspect="1"/>
            </wp:cNvGraphicFramePr>
            <a:graphic>
              <a:graphicData uri="http://schemas.openxmlformats.org/drawingml/2006/picture">
                <pic:pic>
                  <pic:nvPicPr>
                    <pic:cNvPr id="0" name="c42_0.png"/>
                    <pic:cNvPicPr/>
                  </pic:nvPicPr>
                  <pic:blipFill>
                    <a:blip r:embed="rId56"/>
                    <a:stretch>
                      <a:fillRect/>
                    </a:stretch>
                  </pic:blipFill>
                  <pic:spPr>
                    <a:xfrm>
                      <a:off x="0" y="0"/>
                      <a:ext cx="5760000" cy="4408066"/>
                    </a:xfrm>
                    <a:prstGeom prst="rect"/>
                  </pic:spPr>
                </pic:pic>
              </a:graphicData>
            </a:graphic>
          </wp:inline>
        </w:drawing>
      </w:r>
    </w:p>
    <w:p>
      <w:pPr>
        <w:pStyle w:val="BodyText"/>
      </w:pPr>
      <w:r>
        <w:rPr>
          <w:rFonts w:hint="eastAsia"/>
        </w:rPr>
        <w:t xml:space="preserve">节点状态为</w:t>
      </w:r>
      <w:r>
        <w:t xml:space="preserve"> </w:t>
      </w:r>
      <w:r>
        <w:rPr>
          <w:rStyle w:val="VerbatimChar"/>
        </w:rPr>
        <w:t xml:space="preserve">WAITING → ACTIVE → APPROVED / REJECTED / CANCELED</w:t>
      </w:r>
      <w:r>
        <w:rPr>
          <w:rFonts w:hint="eastAsia"/>
        </w:rPr>
        <w:t xml:space="preserve">，另有</w:t>
      </w:r>
      <w:r>
        <w:t xml:space="preserve"> </w:t>
      </w:r>
      <w:r>
        <w:rPr>
          <w:rStyle w:val="VerbatimChar"/>
        </w:rPr>
        <w:t xml:space="preserve">SKIPPED</w:t>
      </w:r>
      <w:r>
        <w:rPr>
          <w:rFonts w:hint="eastAsia"/>
        </w:rPr>
        <w:t xml:space="preserve">（条件不满足）和</w:t>
      </w:r>
      <w:r>
        <w:t xml:space="preserve"> </w:t>
      </w:r>
      <w:r>
        <w:rPr>
          <w:rStyle w:val="VerbatimChar"/>
        </w:rPr>
        <w:t xml:space="preserve">NOT_REACHED</w:t>
      </w:r>
      <w:r>
        <w:rPr>
          <w:rFonts w:hint="eastAsia"/>
        </w:rPr>
        <w:t xml:space="preserve">（驳回后未到达）；同一实例任一时刻至多一个</w:t>
      </w:r>
      <w:r>
        <w:t xml:space="preserve"> </w:t>
      </w:r>
      <w:r>
        <w:rPr>
          <w:rStyle w:val="VerbatimChar"/>
        </w:rPr>
        <w:t xml:space="preserve">ACTIVE</w:t>
      </w:r>
      <w:r>
        <w:t xml:space="preserve"> </w:t>
      </w:r>
      <w:r>
        <w:rPr>
          <w:rFonts w:hint="eastAsia"/>
        </w:rPr>
        <w:t xml:space="preserve">节点，由部分唯一索引保证。待办状态为</w:t>
      </w:r>
      <w:r>
        <w:t xml:space="preserve"> </w:t>
      </w:r>
      <w:r>
        <w:rPr>
          <w:rStyle w:val="VerbatimChar"/>
        </w:rPr>
        <w:t xml:space="preserve">PENDING → APPROVED / REJECTED / CANCELED / TRANSFERRED</w:t>
      </w:r>
      <w:r>
        <w:t xml:space="preserve">。</w:t>
      </w:r>
    </w:p>
    <w:bookmarkEnd w:id="64"/>
    <w:bookmarkStart w:id="68" w:name="q10撤回和审批同时发生怎么办重复点击会不会重复流转"/>
    <w:p>
      <w:pPr>
        <w:pStyle w:val="Heading2"/>
      </w:pPr>
      <w:r>
        <w:rPr>
          <w:rFonts w:hint="eastAsia"/>
        </w:rPr>
        <w:t xml:space="preserve">Q10：撤回和审批同时发生怎么办？重复点击会不会重复流转？</w:t>
      </w:r>
    </w:p>
    <w:p>
      <w:pPr>
        <w:pStyle w:val="FirstParagraph"/>
      </w:pPr>
      <w:r>
        <w:rPr>
          <w:rFonts w:hint="eastAsia"/>
        </w:rPr>
        <w:t xml:space="preserve">三道防线：</w:t>
      </w:r>
    </w:p>
    <w:p>
      <w:pPr>
        <w:pStyle w:val="Compact"/>
        <w:numPr>
          <w:ilvl w:val="0"/>
          <w:numId w:val="1025"/>
        </w:numPr>
      </w:pPr>
      <w:r>
        <w:rPr>
          <w:rFonts w:hint="eastAsia"/>
        </w:rPr>
        <w:t xml:space="preserve">幂等键。提交、批准、驳回、撤回、催办接口必须带请求头</w:t>
      </w:r>
      <w:r>
        <w:t xml:space="preserve"> </w:t>
      </w:r>
      <w:r>
        <w:rPr>
          <w:rStyle w:val="VerbatimChar"/>
        </w:rPr>
        <w:t xml:space="preserve">Idempotency-Key</w:t>
      </w:r>
      <w:r>
        <w:rPr>
          <w:rFonts w:hint="eastAsia"/>
        </w:rPr>
        <w:t xml:space="preserve">。前端在用户打开确认框时生成，网络超时重试和重复点击都复用同一个键。服务端先插入</w:t>
      </w:r>
      <w:r>
        <w:t xml:space="preserve"> </w:t>
      </w:r>
      <w:r>
        <w:rPr>
          <w:rStyle w:val="VerbatimChar"/>
        </w:rPr>
        <w:t xml:space="preserve">idempotency_record</w:t>
      </w:r>
      <w:r>
        <w:rPr>
          <w:rFonts w:hint="eastAsia"/>
        </w:rPr>
        <w:t xml:space="preserve">：插入成功才执行业务，并在同一事务里保存响应；键已存在且已完成，直接返回保存的响应；仍在处理中返回</w:t>
      </w:r>
      <w:r>
        <w:t xml:space="preserve"> </w:t>
      </w:r>
      <w:r>
        <w:rPr>
          <w:rStyle w:val="VerbatimChar"/>
        </w:rPr>
        <w:t xml:space="preserve">40903</w:t>
      </w:r>
      <w:r>
        <w:rPr>
          <w:rFonts w:hint="eastAsia"/>
        </w:rPr>
        <w:t xml:space="preserve">；同一个键对应不同请求体返回</w:t>
      </w:r>
      <w:r>
        <w:t xml:space="preserve"> </w:t>
      </w:r>
      <w:r>
        <w:rPr>
          <w:rStyle w:val="VerbatimChar"/>
        </w:rPr>
        <w:t xml:space="preserve">40904</w:t>
      </w:r>
      <w:r>
        <w:rPr>
          <w:rFonts w:hint="eastAsia"/>
        </w:rPr>
        <w:t xml:space="preserve">。业务失败回滚时幂等记录一起回滚，用户修正后可以重试。</w:t>
      </w:r>
    </w:p>
    <w:p>
      <w:pPr>
        <w:pStyle w:val="Compact"/>
        <w:numPr>
          <w:ilvl w:val="0"/>
          <w:numId w:val="1025"/>
        </w:numPr>
      </w:pPr>
      <w:r>
        <w:rPr>
          <w:rFonts w:hint="eastAsia"/>
        </w:rPr>
        <w:t xml:space="preserve">条件更新。</w:t>
      </w:r>
      <w:r>
        <w:rPr>
          <w:rStyle w:val="VerbatimChar"/>
        </w:rPr>
        <w:t xml:space="preserve">application.version</w:t>
      </w:r>
      <w:r>
        <w:t xml:space="preserve"> </w:t>
      </w:r>
      <w:r>
        <w:rPr>
          <w:rFonts w:hint="eastAsia"/>
        </w:rPr>
        <w:t xml:space="preserve">是并发锚点，所有状态变更都写成</w:t>
      </w:r>
      <w:r>
        <w:t xml:space="preserve"> </w:t>
      </w:r>
      <w:r>
        <w:rPr>
          <w:rStyle w:val="VerbatimChar"/>
        </w:rPr>
        <w:t xml:space="preserve">WHERE status = ? AND version = ?</w:t>
      </w:r>
      <w:r>
        <w:t xml:space="preserve"> </w:t>
      </w:r>
      <w:r>
        <w:rPr>
          <w:rFonts w:hint="eastAsia"/>
        </w:rPr>
        <w:t xml:space="preserve">的条件更新，影响</w:t>
      </w:r>
      <w:r>
        <w:t xml:space="preserve"> 0 </w:t>
      </w:r>
      <w:r>
        <w:rPr>
          <w:rFonts w:hint="eastAsia"/>
        </w:rPr>
        <w:t xml:space="preserve">行就说明状态已被别人改过，事务回滚并返回</w:t>
      </w:r>
      <w:r>
        <w:t xml:space="preserve"> </w:t>
      </w:r>
      <w:r>
        <w:rPr>
          <w:rStyle w:val="VerbatimChar"/>
        </w:rPr>
        <w:t xml:space="preserve">40901</w:t>
      </w:r>
      <w:r>
        <w:t xml:space="preserve">。</w:t>
      </w:r>
    </w:p>
    <w:p>
      <w:pPr>
        <w:pStyle w:val="Compact"/>
        <w:numPr>
          <w:ilvl w:val="0"/>
          <w:numId w:val="1025"/>
        </w:numPr>
      </w:pPr>
      <w:r>
        <w:rPr>
          <w:rFonts w:hint="eastAsia"/>
        </w:rPr>
        <w:t xml:space="preserve">唯一约束兜底。</w:t>
      </w:r>
      <w:r>
        <w:rPr>
          <w:rStyle w:val="VerbatimChar"/>
        </w:rPr>
        <w:t xml:space="preserve">approval_log(task_id, action)</w:t>
      </w:r>
      <w:r>
        <w:t xml:space="preserve"> </w:t>
      </w:r>
      <w:r>
        <w:rPr>
          <w:rFonts w:hint="eastAsia"/>
        </w:rPr>
        <w:t xml:space="preserve">唯一；每个节点至多一个</w:t>
      </w:r>
      <w:r>
        <w:t xml:space="preserve"> PENDING </w:t>
      </w:r>
      <w:r>
        <w:rPr>
          <w:rFonts w:hint="eastAsia"/>
        </w:rPr>
        <w:t xml:space="preserve">待办；</w:t>
      </w:r>
      <w:r>
        <w:rPr>
          <w:rStyle w:val="VerbatimChar"/>
        </w:rPr>
        <w:t xml:space="preserve">notification(recipient_id, dedup_key)</w:t>
      </w:r>
      <w:r>
        <w:t xml:space="preserve"> </w:t>
      </w:r>
      <w:r>
        <w:rPr>
          <w:rFonts w:hint="eastAsia"/>
        </w:rPr>
        <w:t xml:space="preserve">唯一。</w:t>
      </w:r>
    </w:p>
    <w:p>
      <w:pPr>
        <w:pStyle w:val="FirstParagraph"/>
        <w:keepNext/>
      </w:pPr>
      <w:r>
        <w:rPr>
          <w:rFonts w:hint="eastAsia"/>
        </w:rPr>
        <w:t xml:space="preserve">批准的</w:t>
      </w:r>
      <w:r>
        <w:t xml:space="preserve"> SQL </w:t>
      </w:r>
      <w:r>
        <w:rPr>
          <w:rFonts w:hint="eastAsia"/>
        </w:rPr>
        <w:t xml:space="preserve">序列：</w:t>
      </w:r>
    </w:p>
    <w:p>
      <w:pPr>
        <w:pStyle w:val="BodyText"/>
        <w:keepNext w:val="0"/>
        <w:spacing w:before="60" w:after="160" w:line="240" w:lineRule="auto"/>
        <w:ind w:firstLine="0" w:left="0"/>
        <w:jc w:val="left"/>
      </w:pPr>
      <w:r>
        <w:drawing>
          <wp:inline>
            <wp:extent cx="5760000" cy="8083041"/>
            <wp:docPr id="117" name="Picture 117"/>
            <wp:cNvGraphicFramePr>
              <a:graphicFrameLocks noChangeAspect="1"/>
            </wp:cNvGraphicFramePr>
            <a:graphic>
              <a:graphicData uri="http://schemas.openxmlformats.org/drawingml/2006/picture">
                <pic:pic>
                  <pic:nvPicPr>
                    <pic:cNvPr id="0" name="c43_0.png"/>
                    <pic:cNvPicPr/>
                  </pic:nvPicPr>
                  <pic:blipFill>
                    <a:blip r:embed="rId57"/>
                    <a:stretch>
                      <a:fillRect/>
                    </a:stretch>
                  </pic:blipFill>
                  <pic:spPr>
                    <a:xfrm>
                      <a:off x="0" y="0"/>
                      <a:ext cx="5760000" cy="8083041"/>
                    </a:xfrm>
                    <a:prstGeom prst="rect"/>
                  </pic:spPr>
                </pic:pic>
              </a:graphicData>
            </a:graphic>
          </wp:inline>
        </w:drawing>
      </w:r>
    </w:p>
    <w:p>
      <w:pPr>
        <w:pStyle w:val="BodyText"/>
        <w:keepNext/>
      </w:pPr>
      <w:r>
        <w:rPr>
          <w:rFonts w:hint="eastAsia"/>
        </w:rPr>
        <w:t xml:space="preserve">撤回的</w:t>
      </w:r>
      <w:r>
        <w:t xml:space="preserve"> SQL </w:t>
      </w:r>
      <w:r>
        <w:rPr>
          <w:rFonts w:hint="eastAsia"/>
        </w:rPr>
        <w:t xml:space="preserve">序列：</w:t>
      </w:r>
    </w:p>
    <w:p>
      <w:pPr>
        <w:pStyle w:val="BodyText"/>
        <w:keepNext w:val="0"/>
        <w:spacing w:before="60" w:after="160" w:line="240" w:lineRule="auto"/>
        <w:ind w:firstLine="0" w:left="0"/>
        <w:jc w:val="left"/>
      </w:pPr>
      <w:r>
        <w:drawing>
          <wp:inline>
            <wp:extent cx="5760000" cy="4074843"/>
            <wp:docPr id="118" name="Picture 118"/>
            <wp:cNvGraphicFramePr>
              <a:graphicFrameLocks noChangeAspect="1"/>
            </wp:cNvGraphicFramePr>
            <a:graphic>
              <a:graphicData uri="http://schemas.openxmlformats.org/drawingml/2006/picture">
                <pic:pic>
                  <pic:nvPicPr>
                    <pic:cNvPr id="0" name="c44_0.png"/>
                    <pic:cNvPicPr/>
                  </pic:nvPicPr>
                  <pic:blipFill>
                    <a:blip r:embed="rId59"/>
                    <a:stretch>
                      <a:fillRect/>
                    </a:stretch>
                  </pic:blipFill>
                  <pic:spPr>
                    <a:xfrm>
                      <a:off x="0" y="0"/>
                      <a:ext cx="5760000" cy="4074843"/>
                    </a:xfrm>
                    <a:prstGeom prst="rect"/>
                  </pic:spPr>
                </pic:pic>
              </a:graphicData>
            </a:graphic>
          </wp:inline>
        </w:drawing>
      </w:r>
    </w:p>
    <w:p>
      <w:pPr>
        <w:pStyle w:val="BodyText"/>
      </w:pPr>
      <w:r>
        <w:rPr>
          <w:rFonts w:hint="eastAsia"/>
        </w:rPr>
        <w:t xml:space="preserve">撤回与批准同时到达时的时序：</w:t>
      </w:r>
    </w:p>
    <w:p>
      <w:pPr>
        <w:pStyle w:val="BodyText"/>
        <w:keepNext w:val="0"/>
        <w:jc w:val="center"/>
      </w:pPr>
      <w:r>
        <w:drawing>
          <wp:inline>
            <wp:extent cx="5579999" cy="4056887"/>
            <wp:effectExtent b="0" l="0" r="0" t="0"/>
            <wp:docPr descr="" title="" id="66" name="Picture"/>
            <a:graphic>
              <a:graphicData uri="http://schemas.openxmlformats.org/drawingml/2006/picture">
                <pic:pic>
                  <pic:nvPicPr>
                    <pic:cNvPr descr="img/fig08.png" id="67" name="Picture"/>
                    <pic:cNvPicPr>
                      <a:picLocks noChangeArrowheads="1" noChangeAspect="1"/>
                    </pic:cNvPicPr>
                  </pic:nvPicPr>
                  <pic:blipFill>
                    <a:blip r:embed="rId65"/>
                    <a:stretch>
                      <a:fillRect/>
                    </a:stretch>
                  </pic:blipFill>
                  <pic:spPr bwMode="auto">
                    <a:xfrm>
                      <a:off x="0" y="0"/>
                      <a:ext cx="5579999" cy="4056887"/>
                    </a:xfrm>
                    <a:prstGeom prst="rect">
                      <a:avLst/>
                    </a:prstGeom>
                    <a:noFill/>
                    <a:ln w="9525">
                      <a:noFill/>
                      <a:headEnd/>
                      <a:tailEnd/>
                    </a:ln>
                  </pic:spPr>
                </pic:pic>
              </a:graphicData>
            </a:graphic>
          </wp:inline>
        </w:drawing>
      </w:r>
    </w:p>
    <w:p>
      <w:pPr>
        <w:pStyle w:val="BodyText"/>
      </w:pPr>
      <w:r>
        <w:t xml:space="preserve">T1 </w:t>
      </w:r>
      <w:r>
        <w:rPr>
          <w:rFonts w:hint="eastAsia"/>
        </w:rPr>
        <w:t xml:space="preserve">为撤回事务，T2</w:t>
      </w:r>
      <w:r>
        <w:t xml:space="preserve"> </w:t>
      </w:r>
      <w:r>
        <w:rPr>
          <w:rFonts w:hint="eastAsia"/>
        </w:rPr>
        <w:t xml:space="preserve">为批准事务，两者竞争同一</w:t>
      </w:r>
      <w:r>
        <w:t xml:space="preserve"> </w:t>
      </w:r>
      <w:r>
        <w:rPr>
          <w:rStyle w:val="VerbatimChar"/>
        </w:rPr>
        <w:t xml:space="preserve">application</w:t>
      </w:r>
      <w:r>
        <w:t xml:space="preserve"> </w:t>
      </w:r>
      <w:r>
        <w:rPr>
          <w:rFonts w:hint="eastAsia"/>
        </w:rPr>
        <w:t xml:space="preserve">行。隔离级别保持</w:t>
      </w:r>
      <w:r>
        <w:t xml:space="preserve"> PostgreSQL </w:t>
      </w:r>
      <w:r>
        <w:rPr>
          <w:rFonts w:hint="eastAsia"/>
        </w:rPr>
        <w:t xml:space="preserve">默认的</w:t>
      </w:r>
      <w:r>
        <w:t xml:space="preserve"> </w:t>
      </w:r>
      <w:r>
        <w:rPr>
          <w:rStyle w:val="VerbatimChar"/>
        </w:rPr>
        <w:t xml:space="preserve">READ COMMITTED</w:t>
      </w:r>
      <w:r>
        <w:rPr>
          <w:rFonts w:hint="eastAsia"/>
        </w:rPr>
        <w:t xml:space="preserve">：T2</w:t>
      </w:r>
      <w:r>
        <w:t xml:space="preserve"> </w:t>
      </w:r>
      <w:r>
        <w:rPr>
          <w:rFonts w:hint="eastAsia"/>
        </w:rPr>
        <w:t xml:space="preserve">等待行锁，T1</w:t>
      </w:r>
      <w:r>
        <w:t xml:space="preserve"> </w:t>
      </w:r>
      <w:r>
        <w:rPr>
          <w:rFonts w:hint="eastAsia"/>
        </w:rPr>
        <w:t xml:space="preserve">提交后</w:t>
      </w:r>
      <w:r>
        <w:t xml:space="preserve"> T2 </w:t>
      </w:r>
      <w:r>
        <w:rPr>
          <w:rFonts w:hint="eastAsia"/>
        </w:rPr>
        <w:t xml:space="preserve">在新的行版本上重新求值</w:t>
      </w:r>
      <w:r>
        <w:t xml:space="preserve"> </w:t>
      </w:r>
      <w:r>
        <w:rPr>
          <w:rStyle w:val="VerbatimChar"/>
        </w:rPr>
        <w:t xml:space="preserve">WHERE status = 'IN_APPROVAL' AND version = 5</w:t>
      </w:r>
      <w:r>
        <w:rPr>
          <w:rFonts w:hint="eastAsia"/>
        </w:rPr>
        <w:t xml:space="preserve">，结果为假，影响</w:t>
      </w:r>
      <w:r>
        <w:t xml:space="preserve"> 0 </w:t>
      </w:r>
      <w:r>
        <w:rPr>
          <w:rFonts w:hint="eastAsia"/>
        </w:rPr>
        <w:t xml:space="preserve">行而回滚。如果批准先拿到行锁，结果对称：批准成功，撤回返回</w:t>
      </w:r>
      <w:r>
        <w:t xml:space="preserve"> </w:t>
      </w:r>
      <w:r>
        <w:rPr>
          <w:rFonts w:hint="eastAsia"/>
        </w:rPr>
        <w:t xml:space="preserve">409。前端收到</w:t>
      </w:r>
      <w:r>
        <w:t xml:space="preserve"> 409 </w:t>
      </w:r>
      <w:r>
        <w:rPr>
          <w:rFonts w:hint="eastAsia"/>
        </w:rPr>
        <w:t xml:space="preserve">时弹窗提示“申请状态已变化”，并提供刷新按钮。</w:t>
      </w:r>
    </w:p>
    <w:p>
      <w:pPr>
        <w:pStyle w:val="BodyText"/>
      </w:pPr>
      <w:r>
        <w:rPr>
          <w:rFonts w:hint="eastAsia"/>
        </w:rPr>
        <w:t xml:space="preserve">没有用</w:t>
      </w:r>
      <w:r>
        <w:t xml:space="preserve"> </w:t>
      </w:r>
      <w:r>
        <w:rPr>
          <w:rStyle w:val="VerbatimChar"/>
        </w:rPr>
        <w:t xml:space="preserve">SELECT … FOR UPDATE</w:t>
      </w:r>
      <w:r>
        <w:rPr>
          <w:rFonts w:hint="eastAsia"/>
        </w:rPr>
        <w:t xml:space="preserve">：条件更新一条语句同时完成检查和修改，少一次往返；</w:t>
      </w:r>
      <w:r>
        <w:rPr>
          <w:rStyle w:val="VerbatimChar"/>
        </w:rPr>
        <w:t xml:space="preserve">version</w:t>
      </w:r>
      <w:r>
        <w:t xml:space="preserve"> </w:t>
      </w:r>
      <w:r>
        <w:rPr>
          <w:rFonts w:hint="eastAsia"/>
        </w:rPr>
        <w:t xml:space="preserve">本来就要返回给前端判断“是否基于最新状态操作”，两件事用同一个字段解决。客户端即使伪造</w:t>
      </w:r>
      <w:r>
        <w:t xml:space="preserve"> </w:t>
      </w:r>
      <w:r>
        <w:rPr>
          <w:rStyle w:val="VerbatimChar"/>
        </w:rPr>
        <w:t xml:space="preserve">appVersion</w:t>
      </w:r>
      <w:r>
        <w:rPr>
          <w:rFonts w:hint="eastAsia"/>
        </w:rPr>
        <w:t xml:space="preserve">，条件更新仍以数据库当前行为准，最多让自己的请求失败。</w:t>
      </w:r>
    </w:p>
    <w:p>
      <w:pPr>
        <w:pStyle w:val="BodyText"/>
      </w:pPr>
      <w:r>
        <w:rPr>
          <w:rFonts w:hint="eastAsia"/>
        </w:rPr>
        <w:t xml:space="preserve">几种重复情况的结果：</w:t>
      </w:r>
    </w:p>
    <w:p>
      <w:pPr>
        <w:pStyle w:val="Compact"/>
        <w:numPr>
          <w:ilvl w:val="0"/>
          <w:numId w:val="1026"/>
        </w:numPr>
      </w:pPr>
      <w:r>
        <w:rPr>
          <w:rFonts w:hint="eastAsia"/>
        </w:rPr>
        <w:t xml:space="preserve">同一用户连点两次：按钮在请求期间禁用；即使发出两次请求，幂等键相同，第二次返回第一次的结果。</w:t>
      </w:r>
    </w:p>
    <w:p>
      <w:pPr>
        <w:pStyle w:val="Compact"/>
        <w:numPr>
          <w:ilvl w:val="0"/>
          <w:numId w:val="1026"/>
        </w:numPr>
      </w:pPr>
      <w:r>
        <w:rPr>
          <w:rFonts w:hint="eastAsia"/>
        </w:rPr>
        <w:t xml:space="preserve">同一用户在两个浏览器各点一次（幂等键不同）：两个事务竞争同一行，后到的影响</w:t>
      </w:r>
      <w:r>
        <w:t xml:space="preserve"> 0 </w:t>
      </w:r>
      <w:r>
        <w:rPr>
          <w:rFonts w:hint="eastAsia"/>
        </w:rPr>
        <w:t xml:space="preserve">行，返回</w:t>
      </w:r>
      <w:r>
        <w:t xml:space="preserve"> </w:t>
      </w:r>
      <w:r>
        <w:rPr>
          <w:rStyle w:val="VerbatimChar"/>
        </w:rPr>
        <w:t xml:space="preserve">40901</w:t>
      </w:r>
      <w:r>
        <w:rPr>
          <w:rFonts w:hint="eastAsia"/>
        </w:rPr>
        <w:t xml:space="preserve">。待办、日志、通知各只有一份。</w:t>
      </w:r>
    </w:p>
    <w:p>
      <w:pPr>
        <w:pStyle w:val="Compact"/>
        <w:numPr>
          <w:ilvl w:val="0"/>
          <w:numId w:val="1026"/>
        </w:numPr>
      </w:pPr>
      <w:r>
        <w:rPr>
          <w:rFonts w:hint="eastAsia"/>
        </w:rPr>
        <w:t xml:space="preserve">响应在网络上丢失：客户端用同一幂等键重试，拿到第一次的成功响应。</w:t>
      </w:r>
    </w:p>
    <w:bookmarkEnd w:id="68"/>
    <w:bookmarkStart w:id="69" w:name="q11驳回后如何重新提交审批人离职怎么办"/>
    <w:p>
      <w:pPr>
        <w:pStyle w:val="Heading2"/>
      </w:pPr>
      <w:r>
        <w:rPr>
          <w:rFonts w:hint="eastAsia"/>
        </w:rPr>
        <w:t xml:space="preserve">Q11：驳回后如何重新提交？审批人离职怎么办？</w:t>
      </w:r>
    </w:p>
    <w:p>
      <w:pPr>
        <w:pStyle w:val="FirstParagraph"/>
      </w:pPr>
      <w:r>
        <w:rPr>
          <w:rFonts w:hint="eastAsia"/>
        </w:rPr>
        <w:t xml:space="preserve">驳回理由必填（5–500</w:t>
      </w:r>
      <w:r>
        <w:t xml:space="preserve"> </w:t>
      </w:r>
      <w:r>
        <w:rPr>
          <w:rFonts w:hint="eastAsia"/>
        </w:rPr>
        <w:t xml:space="preserve">字）。驳回即结束本次审批，后续节点标记为</w:t>
      </w:r>
      <w:r>
        <w:t xml:space="preserve"> </w:t>
      </w:r>
      <w:r>
        <w:rPr>
          <w:rStyle w:val="VerbatimChar"/>
        </w:rPr>
        <w:t xml:space="preserve">NOT_REACHED</w:t>
      </w:r>
      <w:r>
        <w:rPr>
          <w:rFonts w:hint="eastAsia"/>
        </w:rPr>
        <w:t xml:space="preserve">，申请人收到通知，详情页用红色标出驳回节点、驳回人和理由。</w:t>
      </w:r>
    </w:p>
    <w:p>
      <w:pPr>
        <w:pStyle w:val="BodyText"/>
      </w:pPr>
      <w:r>
        <w:rPr>
          <w:rFonts w:hint="eastAsia"/>
        </w:rPr>
        <w:t xml:space="preserve">已驳回、已撤回都是终态，不能改回草稿。申请人在详情页点击“复制并修改”，生成一张新草稿（新编号），</w:t>
      </w:r>
      <w:r>
        <w:rPr>
          <w:rStyle w:val="VerbatimChar"/>
        </w:rPr>
        <w:t xml:space="preserve">source_application_id</w:t>
      </w:r>
      <w:r>
        <w:t xml:space="preserve"> </w:t>
      </w:r>
      <w:r>
        <w:rPr>
          <w:rFonts w:hint="eastAsia"/>
        </w:rPr>
        <w:t xml:space="preserve">指向原单，业务字段和附件引用一并复制。新单提交时按当时的模板版本重新解析流程。两张单的详情页互相显示“来源单</w:t>
      </w:r>
      <w:r>
        <w:t xml:space="preserve"> / </w:t>
      </w:r>
      <w:r>
        <w:rPr>
          <w:rFonts w:hint="eastAsia"/>
        </w:rPr>
        <w:t xml:space="preserve">后续单”链接，原单的审批历史保持不变。</w:t>
      </w:r>
    </w:p>
    <w:p>
      <w:pPr>
        <w:pStyle w:val="BodyText"/>
      </w:pPr>
      <w:r>
        <w:rPr>
          <w:rFonts w:hint="eastAsia"/>
        </w:rPr>
        <w:t xml:space="preserve">审批人被停用时，其名下的待办由管理员转办：选择新审批人（不能是申请人，不能是只有管理员角色的账号）并填写原因。原待办变为</w:t>
      </w:r>
      <w:r>
        <w:t xml:space="preserve"> </w:t>
      </w:r>
      <w:r>
        <w:rPr>
          <w:rStyle w:val="VerbatimChar"/>
        </w:rPr>
        <w:t xml:space="preserve">TRANSFERRED</w:t>
      </w:r>
      <w:r>
        <w:rPr>
          <w:rFonts w:hint="eastAsia"/>
        </w:rPr>
        <w:t xml:space="preserve">，为新审批人创建</w:t>
      </w:r>
      <w:r>
        <w:t xml:space="preserve"> PENDING </w:t>
      </w:r>
      <w:r>
        <w:rPr>
          <w:rFonts w:hint="eastAsia"/>
        </w:rPr>
        <w:t xml:space="preserve">待办，节点实例的审批人更新，并在</w:t>
      </w:r>
      <w:r>
        <w:t xml:space="preserve"> </w:t>
      </w:r>
      <w:r>
        <w:rPr>
          <w:rStyle w:val="VerbatimChar"/>
        </w:rPr>
        <w:t xml:space="preserve">assignee_history</w:t>
      </w:r>
      <w:r>
        <w:t xml:space="preserve"> </w:t>
      </w:r>
      <w:r>
        <w:rPr>
          <w:rFonts w:hint="eastAsia"/>
        </w:rPr>
        <w:t xml:space="preserve">表追加一条变更记录（原审批人、新审批人、原因、操作人）；同时写审批日志</w:t>
      </w:r>
      <w:r>
        <w:t xml:space="preserve"> </w:t>
      </w:r>
      <w:r>
        <w:rPr>
          <w:rStyle w:val="VerbatimChar"/>
        </w:rPr>
        <w:t xml:space="preserve">TRANSFER</w:t>
      </w:r>
      <w:r>
        <w:t xml:space="preserve"> </w:t>
      </w:r>
      <w:r>
        <w:rPr>
          <w:rFonts w:hint="eastAsia"/>
        </w:rPr>
        <w:t xml:space="preserve">和审计日志，通知新旧审批人与申请人。这是唯一能修改已提交实例审批人的途径。</w:t>
      </w:r>
    </w:p>
    <w:bookmarkEnd w:id="69"/>
    <w:bookmarkStart w:id="70" w:name="q12审批日志和管理变更如何留痕防止篡改"/>
    <w:p>
      <w:pPr>
        <w:pStyle w:val="Heading2"/>
      </w:pPr>
      <w:r>
        <w:rPr>
          <w:rFonts w:hint="eastAsia"/>
        </w:rPr>
        <w:t xml:space="preserve">Q12：审批日志和管理变更如何留痕、防止篡改？</w:t>
      </w:r>
    </w:p>
    <w:p>
      <w:pPr>
        <w:pStyle w:val="FirstParagraph"/>
      </w:pPr>
      <w:r>
        <w:rPr>
          <w:rFonts w:hint="eastAsia"/>
        </w:rPr>
        <w:t xml:space="preserve">审批日志</w:t>
      </w:r>
      <w:r>
        <w:t xml:space="preserve"> </w:t>
      </w:r>
      <w:r>
        <w:rPr>
          <w:rStyle w:val="VerbatimChar"/>
        </w:rPr>
        <w:t xml:space="preserve">approval_log</w:t>
      </w:r>
      <w:r>
        <w:t xml:space="preserve"> </w:t>
      </w:r>
      <w:r>
        <w:rPr>
          <w:rFonts w:hint="eastAsia"/>
        </w:rPr>
        <w:t xml:space="preserve">记录每一次提交、批准、驳回、撤回、转办：操作人（含姓名快照）、动作、意见或驳回理由、操作前后的申请状态、申请版本（第几次提交）、模板版本号、时间、IP。详情页按时间顺序展示。</w:t>
      </w:r>
    </w:p>
    <w:p>
      <w:pPr>
        <w:pStyle w:val="BodyText"/>
      </w:pPr>
      <w:r>
        <w:rPr>
          <w:rFonts w:hint="eastAsia"/>
        </w:rPr>
        <w:t xml:space="preserve">管理变更写入</w:t>
      </w:r>
      <w:r>
        <w:t xml:space="preserve"> </w:t>
      </w:r>
      <w:r>
        <w:rPr>
          <w:rStyle w:val="VerbatimChar"/>
        </w:rPr>
        <w:t xml:space="preserve">audit_log</w:t>
      </w:r>
      <w:r>
        <w:rPr>
          <w:rFonts w:hint="eastAsia"/>
        </w:rPr>
        <w:t xml:space="preserve">：注册审核、角色授予与回收、主办人设置、部门负责人变更、数据范围授权与回收、模板发布与启停、系统配置修改、转办、管理员查看业务正文、账号锁定。每条记录保存操作人、目标对象、修改前后的值（JSONB）、原因和</w:t>
      </w:r>
      <w:r>
        <w:t xml:space="preserve"> </w:t>
      </w:r>
      <w:r>
        <w:rPr>
          <w:rFonts w:hint="eastAsia"/>
        </w:rPr>
        <w:t xml:space="preserve">IP。管理端各服务在修改数据的同一事务中调用 AuditService 写审计（转办由 @Audited 切面记录）</w:t>
      </w:r>
      <w:r>
        <w:t xml:space="preserve"/>
      </w:r>
      <w:r>
        <w:rPr>
          <w:rStyle w:val="VerbatimChar"/>
        </w:rPr>
        <w:t xml:space="preserve"/>
      </w:r>
      <w:r>
        <w:t xml:space="preserve"/>
      </w:r>
      <w:r>
        <w:rPr>
          <w:rFonts w:hint="eastAsia"/>
        </w:rPr>
        <w:t xml:space="preserve">，管理端审计页可按对象查询，并以</w:t>
      </w:r>
      <w:r>
        <w:t xml:space="preserve"> JSON </w:t>
      </w:r>
      <w:r>
        <w:rPr>
          <w:rFonts w:hint="eastAsia"/>
        </w:rPr>
        <w:t xml:space="preserve">差异对比显示前后值。</w:t>
      </w:r>
    </w:p>
    <w:p>
      <w:pPr>
        <w:pStyle w:val="BodyText"/>
        <w:keepNext/>
      </w:pPr>
      <w:r>
        <w:rPr>
          <w:rFonts w:hint="eastAsia"/>
        </w:rPr>
        <w:t xml:space="preserve">转办记录写入</w:t>
      </w:r>
      <w:r>
        <w:t xml:space="preserve"> </w:t>
      </w:r>
      <w:r>
        <w:rPr>
          <w:rStyle w:val="VerbatimChar"/>
        </w:rPr>
        <w:t xml:space="preserve">assignee_history</w:t>
      </w:r>
      <w:r>
        <w:rPr>
          <w:rFonts w:hint="eastAsia"/>
        </w:rPr>
        <w:t xml:space="preserve">。这三张表只允许追加，靠两层保证：</w:t>
      </w:r>
    </w:p>
    <w:p>
      <w:pPr>
        <w:pStyle w:val="BodyText"/>
        <w:keepNext w:val="0"/>
        <w:spacing w:before="60" w:after="160" w:line="240" w:lineRule="auto"/>
        <w:ind w:firstLine="0" w:left="0"/>
        <w:jc w:val="left"/>
      </w:pPr>
      <w:r>
        <w:drawing>
          <wp:inline>
            <wp:extent cx="5760000" cy="3570248"/>
            <wp:docPr id="119" name="Picture 119"/>
            <wp:cNvGraphicFramePr>
              <a:graphicFrameLocks noChangeAspect="1"/>
            </wp:cNvGraphicFramePr>
            <a:graphic>
              <a:graphicData uri="http://schemas.openxmlformats.org/drawingml/2006/picture">
                <pic:pic>
                  <pic:nvPicPr>
                    <pic:cNvPr id="0" name="c45_0.png"/>
                    <pic:cNvPicPr/>
                  </pic:nvPicPr>
                  <pic:blipFill>
                    <a:blip r:embed="rId60"/>
                    <a:stretch>
                      <a:fillRect/>
                    </a:stretch>
                  </pic:blipFill>
                  <pic:spPr>
                    <a:xfrm>
                      <a:off x="0" y="0"/>
                      <a:ext cx="5760000" cy="3570248"/>
                    </a:xfrm>
                    <a:prstGeom prst="rect"/>
                  </pic:spPr>
                </pic:pic>
              </a:graphicData>
            </a:graphic>
          </wp:inline>
        </w:drawing>
      </w:r>
    </w:p>
    <w:p>
      <w:pPr>
        <w:pStyle w:val="BodyText"/>
      </w:pPr>
      <w:r>
        <w:rPr>
          <w:rFonts w:hint="eastAsia"/>
        </w:rPr>
        <w:t xml:space="preserve">表属主</w:t>
      </w:r>
      <w:r>
        <w:t xml:space="preserve"> </w:t>
      </w:r>
      <w:r>
        <w:rPr>
          <w:rStyle w:val="VerbatimChar"/>
        </w:rPr>
        <w:t xml:space="preserve">eas_owner</w:t>
      </w:r>
      <w:r>
        <w:t xml:space="preserve"> </w:t>
      </w:r>
      <w:r>
        <w:rPr>
          <w:rFonts w:hint="eastAsia"/>
        </w:rPr>
        <w:t xml:space="preserve">只在</w:t>
      </w:r>
      <w:r>
        <w:t xml:space="preserve"> Flyway </w:t>
      </w:r>
      <w:r>
        <w:rPr>
          <w:rFonts w:hint="eastAsia"/>
        </w:rPr>
        <w:t xml:space="preserve">迁移时使用，应用运行时用</w:t>
      </w:r>
      <w:r>
        <w:t xml:space="preserve"> </w:t>
      </w:r>
      <w:r>
        <w:rPr>
          <w:rStyle w:val="VerbatimChar"/>
        </w:rPr>
        <w:t xml:space="preserve">eas_app</w:t>
      </w:r>
      <w:r>
        <w:t xml:space="preserve"> </w:t>
      </w:r>
      <w:r>
        <w:rPr>
          <w:rFonts w:hint="eastAsia"/>
        </w:rPr>
        <w:t xml:space="preserve">连接数据库。即使应用代码有缺陷，也改不了日志。</w:t>
      </w:r>
    </w:p>
    <w:bookmarkEnd w:id="70"/>
    <w:bookmarkStart w:id="74" w:name="q13站内通知和实时提醒是如何实现的"/>
    <w:p>
      <w:pPr>
        <w:pStyle w:val="Heading2"/>
      </w:pPr>
      <w:r>
        <w:rPr>
          <w:rFonts w:hint="eastAsia"/>
        </w:rPr>
        <w:t xml:space="preserve">Q13：站内通知和实时提醒是如何实现的？</w:t>
      </w:r>
    </w:p>
    <w:p>
      <w:pPr>
        <w:pStyle w:val="FirstParagraph"/>
      </w:pPr>
      <w:r>
        <w:rPr>
          <w:rFonts w:hint="eastAsia"/>
        </w:rPr>
        <w:t xml:space="preserve">通知在业务事务内写入</w:t>
      </w:r>
      <w:r>
        <w:t xml:space="preserve"> </w:t>
      </w:r>
      <w:r>
        <w:rPr>
          <w:rStyle w:val="VerbatimChar"/>
        </w:rPr>
        <w:t xml:space="preserve">notification</w:t>
      </w:r>
      <w:r>
        <w:t xml:space="preserve"> </w:t>
      </w:r>
      <w:r>
        <w:rPr>
          <w:rFonts w:hint="eastAsia"/>
        </w:rPr>
        <w:t xml:space="preserve">表，服务重启后仍可查询。触发事件与接收人：</w:t>
      </w:r>
    </w:p>
    <w:tbl>
      <w:tblPr>
        <w:tblStyle w:val="Table"/>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bottom w:w="28" w:type="dxa"/>
          <w:left w:w="60" w:type="dxa"/>
          <w:right w:w="60" w:type="dxa"/>
        </w:tblCellMar>
      </w:tblPr>
      <w:tblGrid>
        <w:gridCol w:w="2372"/>
        <w:gridCol w:w="1743"/>
        <w:gridCol w:w="1559"/>
        <w:gridCol w:w="2784"/>
        <w:gridCol w:w="612"/>
      </w:tblGrid>
      <w:tr>
        <w:trPr>
          <w:tblHeader w:val="on"/>
          <w:tblHeader/>
          <w:cantSplit/>
        </w:trPr>
        <w:tc>
          <w:tcPr>
            <w:tcW w:w="2372" w:type="dxa"/>
            <w:shd w:val="clear" w:color="auto" w:fill="D9E2F3"/>
          </w:tcPr>
          <w:p>
            <w:pPr>
              <w:pStyle w:val="Compact"/>
              <w:spacing w:after="0" w:before="0" w:line="264" w:lineRule="auto"/>
            </w:pPr>
            <w:r>
              <w:rPr>
                <w:rFonts w:hint="eastAsia"/>
                <w:b/>
                <w:sz w:val="18"/>
              </w:rPr>
              <w:t xml:space="preserve">事件</w:t>
            </w:r>
          </w:p>
        </w:tc>
        <w:tc>
          <w:tcPr>
            <w:tcW w:w="1743" w:type="dxa"/>
            <w:shd w:val="clear" w:color="auto" w:fill="D9E2F3"/>
          </w:tcPr>
          <w:p>
            <w:pPr>
              <w:pStyle w:val="Compact"/>
              <w:spacing w:after="0" w:before="0" w:line="264" w:lineRule="auto"/>
            </w:pPr>
            <w:r>
              <w:rPr>
                <w:rFonts w:hint="eastAsia"/>
                <w:b/>
                <w:sz w:val="18"/>
              </w:rPr>
              <w:t xml:space="preserve">通知类型</w:t>
            </w:r>
          </w:p>
        </w:tc>
        <w:tc>
          <w:tcPr>
            <w:tcW w:w="1559" w:type="dxa"/>
            <w:shd w:val="clear" w:color="auto" w:fill="D9E2F3"/>
          </w:tcPr>
          <w:p>
            <w:pPr>
              <w:pStyle w:val="Compact"/>
              <w:spacing w:after="0" w:before="0" w:line="264" w:lineRule="auto"/>
            </w:pPr>
            <w:r>
              <w:rPr>
                <w:rFonts w:hint="eastAsia"/>
                <w:b/>
                <w:sz w:val="18"/>
              </w:rPr>
              <w:t xml:space="preserve">接收人</w:t>
            </w:r>
          </w:p>
        </w:tc>
        <w:tc>
          <w:tcPr>
            <w:tcW w:w="2784" w:type="dxa"/>
            <w:shd w:val="clear" w:color="auto" w:fill="D9E2F3"/>
          </w:tcPr>
          <w:p>
            <w:pPr>
              <w:pStyle w:val="Compact"/>
              <w:spacing w:after="0" w:before="0" w:line="264" w:lineRule="auto"/>
            </w:pPr>
            <w:r>
              <w:rPr>
                <w:rFonts w:hint="eastAsia"/>
                <w:b/>
                <w:sz w:val="18"/>
              </w:rPr>
              <w:t xml:space="preserve">去重键</w:t>
            </w:r>
          </w:p>
        </w:tc>
        <w:tc>
          <w:tcPr>
            <w:tcW w:w="612" w:type="dxa"/>
            <w:shd w:val="clear" w:color="auto" w:fill="D9E2F3"/>
          </w:tcPr>
          <w:p>
            <w:pPr>
              <w:pStyle w:val="Compact"/>
              <w:spacing w:after="0" w:before="0" w:line="264" w:lineRule="auto"/>
              <w:jc w:val="center"/>
            </w:pPr>
            <w:r>
              <w:rPr>
                <w:rFonts w:hint="eastAsia"/>
                <w:b/>
                <w:sz w:val="18"/>
              </w:rPr>
              <w:t xml:space="preserve">邮件</w:t>
            </w:r>
          </w:p>
        </w:tc>
      </w:tr>
      <w:tr>
        <w:trPr>
          <w:cantSplit/>
        </w:trPr>
        <w:tc>
          <w:tcPr>
            <w:tcW w:w="2372" w:type="dxa"/>
          </w:tcPr>
          <w:p>
            <w:pPr>
              <w:pStyle w:val="Compact"/>
              <w:spacing w:after="0" w:before="0" w:line="264" w:lineRule="auto"/>
            </w:pPr>
            <w:r>
              <w:rPr>
                <w:rFonts w:hint="eastAsia"/>
                <w:sz w:val="18"/>
              </w:rPr>
              <w:t xml:space="preserve">生成新待办（提交或上一节点通过后）</w:t>
            </w:r>
          </w:p>
        </w:tc>
        <w:tc>
          <w:tcPr>
            <w:tcW w:w="1743" w:type="dxa"/>
          </w:tcPr>
          <w:p>
            <w:pPr>
              <w:pStyle w:val="Compact"/>
              <w:spacing w:after="0" w:before="0" w:line="264" w:lineRule="auto"/>
            </w:pPr>
            <w:r>
              <w:rPr>
                <w:rStyle w:val="VerbatimChar"/>
                <w:sz w:val="18"/>
              </w:rPr>
              <w:t xml:space="preserve">TASK_ASSIGNED</w:t>
            </w:r>
          </w:p>
        </w:tc>
        <w:tc>
          <w:tcPr>
            <w:tcW w:w="1559" w:type="dxa"/>
          </w:tcPr>
          <w:p>
            <w:pPr>
              <w:pStyle w:val="Compact"/>
              <w:spacing w:after="0" w:before="0" w:line="264" w:lineRule="auto"/>
            </w:pPr>
            <w:r>
              <w:rPr>
                <w:rFonts w:hint="eastAsia"/>
                <w:sz w:val="18"/>
              </w:rPr>
              <w:t xml:space="preserve">新待办的审批人</w:t>
            </w:r>
          </w:p>
        </w:tc>
        <w:tc>
          <w:tcPr>
            <w:tcW w:w="2784" w:type="dxa"/>
          </w:tcPr>
          <w:p>
            <w:pPr>
              <w:pStyle w:val="Compact"/>
              <w:spacing w:after="0" w:before="0" w:line="264" w:lineRule="auto"/>
            </w:pPr>
            <w:r>
              <w:rPr>
                <w:rStyle w:val="VerbatimChar"/>
                <w:sz w:val="18"/>
              </w:rPr>
              <w:t xml:space="preserve">TASK_ASSIGNED:{taskId}</w:t>
            </w:r>
          </w:p>
        </w:tc>
        <w:tc>
          <w:tcPr>
            <w:tcW w:w="612" w:type="dxa"/>
          </w:tcPr>
          <w:p>
            <w:pPr>
              <w:pStyle w:val="Compact"/>
              <w:spacing w:after="0" w:before="0" w:line="264" w:lineRule="auto"/>
              <w:jc w:val="center"/>
            </w:pPr>
            <w:r>
              <w:rPr>
                <w:sz w:val="18"/>
              </w:rPr>
              <w:t xml:space="preserve">✓</w:t>
            </w:r>
          </w:p>
        </w:tc>
      </w:tr>
      <w:tr>
        <w:trPr>
          <w:cantSplit/>
        </w:trPr>
        <w:tc>
          <w:tcPr>
            <w:tcW w:w="2372" w:type="dxa"/>
          </w:tcPr>
          <w:p>
            <w:pPr>
              <w:pStyle w:val="Compact"/>
              <w:spacing w:after="0" w:before="0" w:line="264" w:lineRule="auto"/>
            </w:pPr>
            <w:r>
              <w:rPr>
                <w:rFonts w:hint="eastAsia"/>
                <w:sz w:val="18"/>
              </w:rPr>
              <w:t xml:space="preserve">中间节点通过</w:t>
            </w:r>
          </w:p>
        </w:tc>
        <w:tc>
          <w:tcPr>
            <w:tcW w:w="1743" w:type="dxa"/>
          </w:tcPr>
          <w:p>
            <w:pPr>
              <w:pStyle w:val="Compact"/>
              <w:spacing w:after="0" w:before="0" w:line="264" w:lineRule="auto"/>
            </w:pPr>
            <w:r>
              <w:rPr>
                <w:rStyle w:val="VerbatimChar"/>
                <w:sz w:val="18"/>
              </w:rPr>
              <w:t xml:space="preserve">NODE_APPROVED</w:t>
            </w:r>
          </w:p>
        </w:tc>
        <w:tc>
          <w:tcPr>
            <w:tcW w:w="1559" w:type="dxa"/>
          </w:tcPr>
          <w:p>
            <w:pPr>
              <w:pStyle w:val="Compact"/>
              <w:spacing w:after="0" w:before="0" w:line="264" w:lineRule="auto"/>
            </w:pPr>
            <w:r>
              <w:rPr>
                <w:rFonts w:hint="eastAsia"/>
                <w:sz w:val="18"/>
              </w:rPr>
              <w:t xml:space="preserve">申请人</w:t>
            </w:r>
          </w:p>
        </w:tc>
        <w:tc>
          <w:tcPr>
            <w:tcW w:w="2784" w:type="dxa"/>
          </w:tcPr>
          <w:p>
            <w:pPr>
              <w:pStyle w:val="Compact"/>
              <w:spacing w:after="0" w:before="0" w:line="264" w:lineRule="auto"/>
            </w:pPr>
            <w:r>
              <w:rPr>
                <w:rStyle w:val="VerbatimChar"/>
                <w:sz w:val="18"/>
              </w:rPr>
              <w:t xml:space="preserve">NODE_APPROVED:{taskId}</w:t>
            </w:r>
          </w:p>
        </w:tc>
        <w:tc>
          <w:tcPr>
            <w:tcW w:w="612" w:type="dxa"/>
          </w:tcPr>
          <w:p>
            <w:pPr>
              <w:pStyle w:val="Compact"/>
              <w:spacing w:after="0" w:before="0" w:line="264" w:lineRule="auto"/>
            </w:pPr>
          </w:p>
        </w:tc>
      </w:tr>
      <w:tr>
        <w:trPr>
          <w:cantSplit/>
        </w:trPr>
        <w:tc>
          <w:tcPr>
            <w:tcW w:w="2372" w:type="dxa"/>
          </w:tcPr>
          <w:p>
            <w:pPr>
              <w:pStyle w:val="Compact"/>
              <w:spacing w:after="0" w:before="0" w:line="264" w:lineRule="auto"/>
            </w:pPr>
            <w:r>
              <w:rPr>
                <w:rFonts w:hint="eastAsia"/>
                <w:sz w:val="18"/>
              </w:rPr>
              <w:t xml:space="preserve">最终通过</w:t>
            </w:r>
          </w:p>
        </w:tc>
        <w:tc>
          <w:tcPr>
            <w:tcW w:w="1743" w:type="dxa"/>
          </w:tcPr>
          <w:p>
            <w:pPr>
              <w:pStyle w:val="Compact"/>
              <w:spacing w:after="0" w:before="0" w:line="264" w:lineRule="auto"/>
            </w:pPr>
            <w:r>
              <w:rPr>
                <w:rStyle w:val="VerbatimChar"/>
                <w:sz w:val="18"/>
              </w:rPr>
              <w:t xml:space="preserve">APP_APPROVED</w:t>
            </w:r>
          </w:p>
        </w:tc>
        <w:tc>
          <w:tcPr>
            <w:tcW w:w="1559" w:type="dxa"/>
          </w:tcPr>
          <w:p>
            <w:pPr>
              <w:pStyle w:val="Compact"/>
              <w:spacing w:after="0" w:before="0" w:line="264" w:lineRule="auto"/>
            </w:pPr>
            <w:r>
              <w:rPr>
                <w:rFonts w:hint="eastAsia"/>
                <w:sz w:val="18"/>
              </w:rPr>
              <w:t xml:space="preserve">申请人</w:t>
            </w:r>
          </w:p>
        </w:tc>
        <w:tc>
          <w:tcPr>
            <w:tcW w:w="2784" w:type="dxa"/>
          </w:tcPr>
          <w:p>
            <w:pPr>
              <w:pStyle w:val="Compact"/>
              <w:spacing w:after="0" w:before="0" w:line="264" w:lineRule="auto"/>
            </w:pPr>
            <w:r>
              <w:rPr>
                <w:rStyle w:val="VerbatimChar"/>
                <w:sz w:val="18"/>
              </w:rPr>
              <w:t xml:space="preserve">APP_APPROVED:{appId}</w:t>
            </w:r>
          </w:p>
        </w:tc>
        <w:tc>
          <w:tcPr>
            <w:tcW w:w="612" w:type="dxa"/>
          </w:tcPr>
          <w:p>
            <w:pPr>
              <w:pStyle w:val="Compact"/>
              <w:spacing w:after="0" w:before="0" w:line="264" w:lineRule="auto"/>
              <w:jc w:val="center"/>
            </w:pPr>
            <w:r>
              <w:rPr>
                <w:sz w:val="18"/>
              </w:rPr>
              <w:t xml:space="preserve">✓</w:t>
            </w:r>
          </w:p>
        </w:tc>
      </w:tr>
      <w:tr>
        <w:trPr>
          <w:cantSplit/>
        </w:trPr>
        <w:tc>
          <w:tcPr>
            <w:tcW w:w="2372" w:type="dxa"/>
          </w:tcPr>
          <w:p>
            <w:pPr>
              <w:pStyle w:val="Compact"/>
              <w:spacing w:after="0" w:before="0" w:line="264" w:lineRule="auto"/>
            </w:pPr>
            <w:r>
              <w:rPr>
                <w:rFonts w:hint="eastAsia"/>
                <w:sz w:val="18"/>
              </w:rPr>
              <w:t xml:space="preserve">驳回</w:t>
            </w:r>
          </w:p>
        </w:tc>
        <w:tc>
          <w:tcPr>
            <w:tcW w:w="1743" w:type="dxa"/>
          </w:tcPr>
          <w:p>
            <w:pPr>
              <w:pStyle w:val="Compact"/>
              <w:spacing w:after="0" w:before="0" w:line="264" w:lineRule="auto"/>
            </w:pPr>
            <w:r>
              <w:rPr>
                <w:rStyle w:val="VerbatimChar"/>
                <w:sz w:val="18"/>
              </w:rPr>
              <w:t xml:space="preserve">APP_REJECTED</w:t>
            </w:r>
          </w:p>
        </w:tc>
        <w:tc>
          <w:tcPr>
            <w:tcW w:w="1559" w:type="dxa"/>
          </w:tcPr>
          <w:p>
            <w:pPr>
              <w:pStyle w:val="Compact"/>
              <w:spacing w:after="0" w:before="0" w:line="264" w:lineRule="auto"/>
            </w:pPr>
            <w:r>
              <w:rPr>
                <w:rFonts w:hint="eastAsia"/>
                <w:sz w:val="18"/>
              </w:rPr>
              <w:t xml:space="preserve">申请人</w:t>
            </w:r>
          </w:p>
        </w:tc>
        <w:tc>
          <w:tcPr>
            <w:tcW w:w="2784" w:type="dxa"/>
          </w:tcPr>
          <w:p>
            <w:pPr>
              <w:pStyle w:val="Compact"/>
              <w:spacing w:after="0" w:before="0" w:line="264" w:lineRule="auto"/>
            </w:pPr>
            <w:r>
              <w:rPr>
                <w:rStyle w:val="VerbatimChar"/>
                <w:sz w:val="18"/>
              </w:rPr>
              <w:t xml:space="preserve">APP_REJECTED:{appId}</w:t>
            </w:r>
          </w:p>
        </w:tc>
        <w:tc>
          <w:tcPr>
            <w:tcW w:w="612" w:type="dxa"/>
          </w:tcPr>
          <w:p>
            <w:pPr>
              <w:pStyle w:val="Compact"/>
              <w:spacing w:after="0" w:before="0" w:line="264" w:lineRule="auto"/>
              <w:jc w:val="center"/>
            </w:pPr>
            <w:r>
              <w:rPr>
                <w:sz w:val="18"/>
              </w:rPr>
              <w:t xml:space="preserve">✓</w:t>
            </w:r>
          </w:p>
        </w:tc>
      </w:tr>
      <w:tr>
        <w:trPr>
          <w:cantSplit/>
        </w:trPr>
        <w:tc>
          <w:tcPr>
            <w:tcW w:w="2372" w:type="dxa"/>
          </w:tcPr>
          <w:p>
            <w:pPr>
              <w:pStyle w:val="Compact"/>
              <w:spacing w:after="0" w:before="0" w:line="264" w:lineRule="auto"/>
            </w:pPr>
            <w:r>
              <w:rPr>
                <w:rFonts w:hint="eastAsia"/>
                <w:sz w:val="18"/>
              </w:rPr>
              <w:t xml:space="preserve">撤回</w:t>
            </w:r>
          </w:p>
        </w:tc>
        <w:tc>
          <w:tcPr>
            <w:tcW w:w="1743" w:type="dxa"/>
          </w:tcPr>
          <w:p>
            <w:pPr>
              <w:pStyle w:val="Compact"/>
              <w:spacing w:after="0" w:before="0" w:line="264" w:lineRule="auto"/>
            </w:pPr>
            <w:r>
              <w:rPr>
                <w:rStyle w:val="VerbatimChar"/>
                <w:sz w:val="18"/>
              </w:rPr>
              <w:t xml:space="preserve">TASK_CANCELED</w:t>
            </w:r>
          </w:p>
        </w:tc>
        <w:tc>
          <w:tcPr>
            <w:tcW w:w="1559" w:type="dxa"/>
          </w:tcPr>
          <w:p>
            <w:pPr>
              <w:pStyle w:val="Compact"/>
              <w:spacing w:after="0" w:before="0" w:line="264" w:lineRule="auto"/>
            </w:pPr>
            <w:r>
              <w:rPr>
                <w:rFonts w:hint="eastAsia"/>
                <w:sz w:val="18"/>
              </w:rPr>
              <w:t xml:space="preserve">被取消待办的审批人</w:t>
            </w:r>
          </w:p>
        </w:tc>
        <w:tc>
          <w:tcPr>
            <w:tcW w:w="2784" w:type="dxa"/>
          </w:tcPr>
          <w:p>
            <w:pPr>
              <w:pStyle w:val="Compact"/>
              <w:spacing w:after="0" w:before="0" w:line="264" w:lineRule="auto"/>
            </w:pPr>
            <w:r>
              <w:rPr>
                <w:rStyle w:val="VerbatimChar"/>
                <w:sz w:val="18"/>
              </w:rPr>
              <w:t xml:space="preserve">TASK_CANCELED:{taskId}</w:t>
            </w:r>
          </w:p>
        </w:tc>
        <w:tc>
          <w:tcPr>
            <w:tcW w:w="612" w:type="dxa"/>
          </w:tcPr>
          <w:p>
            <w:pPr>
              <w:pStyle w:val="Compact"/>
              <w:spacing w:after="0" w:before="0" w:line="264" w:lineRule="auto"/>
              <w:jc w:val="center"/>
            </w:pPr>
            <w:r>
              <w:rPr>
                <w:sz w:val="18"/>
              </w:rPr>
              <w:t xml:space="preserve">✓</w:t>
            </w:r>
          </w:p>
        </w:tc>
      </w:tr>
      <w:tr>
        <w:trPr>
          <w:cantSplit/>
        </w:trPr>
        <w:tc>
          <w:tcPr>
            <w:tcW w:w="2372" w:type="dxa"/>
          </w:tcPr>
          <w:p>
            <w:pPr>
              <w:pStyle w:val="Compact"/>
              <w:spacing w:after="0" w:before="0" w:line="264" w:lineRule="auto"/>
            </w:pPr>
            <w:r>
              <w:rPr>
                <w:rFonts w:hint="eastAsia"/>
                <w:sz w:val="18"/>
              </w:rPr>
              <w:t xml:space="preserve">转办</w:t>
            </w:r>
          </w:p>
        </w:tc>
        <w:tc>
          <w:tcPr>
            <w:tcW w:w="1743" w:type="dxa"/>
          </w:tcPr>
          <w:p>
            <w:pPr>
              <w:pStyle w:val="Compact"/>
              <w:spacing w:after="0" w:before="0" w:line="264" w:lineRule="auto"/>
            </w:pPr>
            <w:r>
              <w:rPr>
                <w:rStyle w:val="VerbatimChar"/>
                <w:sz w:val="18"/>
              </w:rPr>
              <w:t xml:space="preserve">TASK_TRANSFERRED</w:t>
            </w:r>
          </w:p>
        </w:tc>
        <w:tc>
          <w:tcPr>
            <w:tcW w:w="1559" w:type="dxa"/>
          </w:tcPr>
          <w:p>
            <w:pPr>
              <w:pStyle w:val="Compact"/>
              <w:spacing w:after="0" w:before="0" w:line="264" w:lineRule="auto"/>
            </w:pPr>
            <w:r>
              <w:rPr>
                <w:rFonts w:hint="eastAsia"/>
                <w:sz w:val="18"/>
              </w:rPr>
              <w:t xml:space="preserve">原、新审批人与申请人</w:t>
            </w:r>
          </w:p>
        </w:tc>
        <w:tc>
          <w:tcPr>
            <w:tcW w:w="2784" w:type="dxa"/>
          </w:tcPr>
          <w:p>
            <w:pPr>
              <w:pStyle w:val="Compact"/>
              <w:spacing w:after="0" w:before="0" w:line="264" w:lineRule="auto"/>
            </w:pPr>
            <w:r>
              <w:rPr>
                <w:rStyle w:val="VerbatimChar"/>
                <w:sz w:val="18"/>
              </w:rPr>
              <w:t xml:space="preserve">TASK_TRANSFERRED:{taskId}:{userId}</w:t>
            </w:r>
          </w:p>
        </w:tc>
        <w:tc>
          <w:tcPr>
            <w:tcW w:w="612" w:type="dxa"/>
          </w:tcPr>
          <w:p>
            <w:pPr>
              <w:pStyle w:val="Compact"/>
              <w:spacing w:after="0" w:before="0" w:line="264" w:lineRule="auto"/>
              <w:jc w:val="center"/>
            </w:pPr>
            <w:r>
              <w:rPr>
                <w:sz w:val="18"/>
              </w:rPr>
              <w:t xml:space="preserve">✓</w:t>
            </w:r>
          </w:p>
        </w:tc>
      </w:tr>
      <w:tr>
        <w:trPr>
          <w:cantSplit/>
        </w:trPr>
        <w:tc>
          <w:tcPr>
            <w:tcW w:w="2372" w:type="dxa"/>
          </w:tcPr>
          <w:p>
            <w:pPr>
              <w:pStyle w:val="Compact"/>
              <w:spacing w:after="0" w:before="0" w:line="264" w:lineRule="auto"/>
            </w:pPr>
            <w:r>
              <w:rPr>
                <w:rFonts w:hint="eastAsia"/>
                <w:sz w:val="18"/>
              </w:rPr>
              <w:t xml:space="preserve">注册审核通过</w:t>
            </w:r>
          </w:p>
        </w:tc>
        <w:tc>
          <w:tcPr>
            <w:tcW w:w="1743" w:type="dxa"/>
          </w:tcPr>
          <w:p>
            <w:pPr>
              <w:pStyle w:val="Compact"/>
              <w:spacing w:after="0" w:before="0" w:line="264" w:lineRule="auto"/>
            </w:pPr>
            <w:r>
              <w:rPr>
                <w:rStyle w:val="VerbatimChar"/>
                <w:sz w:val="18"/>
              </w:rPr>
              <w:t xml:space="preserve">REGISTRATION_APPROVED</w:t>
            </w:r>
          </w:p>
        </w:tc>
        <w:tc>
          <w:tcPr>
            <w:tcW w:w="1559" w:type="dxa"/>
          </w:tcPr>
          <w:p>
            <w:pPr>
              <w:pStyle w:val="Compact"/>
              <w:spacing w:after="0" w:before="0" w:line="264" w:lineRule="auto"/>
            </w:pPr>
            <w:r>
              <w:rPr>
                <w:rFonts w:hint="eastAsia"/>
                <w:sz w:val="18"/>
              </w:rPr>
              <w:t xml:space="preserve">新用户</w:t>
            </w:r>
          </w:p>
        </w:tc>
        <w:tc>
          <w:tcPr>
            <w:tcW w:w="2784" w:type="dxa"/>
          </w:tcPr>
          <w:p>
            <w:pPr>
              <w:pStyle w:val="Compact"/>
              <w:spacing w:after="0" w:before="0" w:line="264" w:lineRule="auto"/>
            </w:pPr>
            <w:r>
              <w:rPr>
                <w:rStyle w:val="VerbatimChar"/>
                <w:sz w:val="18"/>
              </w:rPr>
              <w:t xml:space="preserve">REG_APPROVED:{userId}</w:t>
            </w:r>
          </w:p>
        </w:tc>
        <w:tc>
          <w:tcPr>
            <w:tcW w:w="612" w:type="dxa"/>
          </w:tcPr>
          <w:p>
            <w:pPr>
              <w:pStyle w:val="Compact"/>
              <w:spacing w:after="0" w:before="0" w:line="264" w:lineRule="auto"/>
              <w:jc w:val="center"/>
            </w:pPr>
            <w:r>
              <w:rPr>
                <w:sz w:val="18"/>
              </w:rPr>
              <w:t xml:space="preserve">✓</w:t>
            </w:r>
          </w:p>
        </w:tc>
      </w:tr>
    </w:tbl>
    <w:p>
      <w:pPr>
        <w:pStyle w:val="BodyText"/>
      </w:pPr>
      <w:r>
        <w:rPr>
          <w:rFonts w:hint="eastAsia"/>
        </w:rPr>
        <w:t xml:space="preserve">去重靠</w:t>
      </w:r>
      <w:r>
        <w:t xml:space="preserve"> </w:t>
      </w:r>
      <w:r>
        <w:rPr>
          <w:rStyle w:val="VerbatimChar"/>
        </w:rPr>
        <w:t xml:space="preserve">UNIQUE(recipient_id, dedup_key)</w:t>
      </w:r>
      <w:r>
        <w:t xml:space="preserve"> </w:t>
      </w:r>
      <w:r>
        <w:rPr>
          <w:rFonts w:hint="eastAsia"/>
        </w:rPr>
        <w:t xml:space="preserve">加</w:t>
      </w:r>
      <w:r>
        <w:t xml:space="preserve"> </w:t>
      </w:r>
      <w:r>
        <w:rPr>
          <w:rStyle w:val="VerbatimChar"/>
        </w:rPr>
        <w:t xml:space="preserve">ON CONFLICT DO NOTHING</w:t>
      </w:r>
      <w:r>
        <w:rPr>
          <w:rFonts w:hint="eastAsia"/>
        </w:rPr>
        <w:t xml:space="preserve">。去重键由业务实体</w:t>
      </w:r>
      <w:r>
        <w:t xml:space="preserve"> ID </w:t>
      </w:r>
      <w:r>
        <w:rPr>
          <w:rFonts w:hint="eastAsia"/>
        </w:rPr>
        <w:t xml:space="preserve">构成，与请求无关，请求重试、幂等重放都不会产生第二条通知。</w:t>
      </w:r>
    </w:p>
    <w:p>
      <w:pPr>
        <w:pStyle w:val="BodyText"/>
        <w:keepNext/>
      </w:pPr>
      <w:r>
        <w:rPr>
          <w:rFonts w:hint="eastAsia"/>
        </w:rPr>
        <w:t xml:space="preserve">未读数、标记已读的</w:t>
      </w:r>
      <w:r>
        <w:t xml:space="preserve"> SQL </w:t>
      </w:r>
      <w:r>
        <w:rPr>
          <w:rFonts w:hint="eastAsia"/>
        </w:rPr>
        <w:t xml:space="preserve">都带</w:t>
      </w:r>
      <w:r>
        <w:t xml:space="preserve"> </w:t>
      </w:r>
      <w:r>
        <w:rPr>
          <w:rStyle w:val="VerbatimChar"/>
        </w:rPr>
        <w:t xml:space="preserve">recipient_id = </w:t>
      </w:r>
      <w:r>
        <w:rPr>
          <w:rStyle w:val="VerbatimChar"/>
          <w:rFonts w:hint="eastAsia"/>
        </w:rPr>
        <w:t xml:space="preserve">当前用户</w:t>
      </w:r>
      <w:r>
        <w:rPr>
          <w:rFonts w:hint="eastAsia"/>
        </w:rPr>
        <w:t xml:space="preserve">：</w:t>
      </w:r>
    </w:p>
    <w:p>
      <w:pPr>
        <w:pStyle w:val="BodyText"/>
        <w:keepNext w:val="0"/>
        <w:spacing w:before="60" w:after="160" w:line="240" w:lineRule="auto"/>
        <w:ind w:firstLine="0" w:left="0"/>
        <w:jc w:val="left"/>
      </w:pPr>
      <w:r>
        <w:drawing>
          <wp:inline>
            <wp:extent cx="5760000" cy="1237686"/>
            <wp:docPr id="120" name="Picture 120"/>
            <wp:cNvGraphicFramePr>
              <a:graphicFrameLocks noChangeAspect="1"/>
            </wp:cNvGraphicFramePr>
            <a:graphic>
              <a:graphicData uri="http://schemas.openxmlformats.org/drawingml/2006/picture">
                <pic:pic>
                  <pic:nvPicPr>
                    <pic:cNvPr id="0" name="c46_0.png"/>
                    <pic:cNvPicPr/>
                  </pic:nvPicPr>
                  <pic:blipFill>
                    <a:blip r:embed="rId62"/>
                    <a:stretch>
                      <a:fillRect/>
                    </a:stretch>
                  </pic:blipFill>
                  <pic:spPr>
                    <a:xfrm>
                      <a:off x="0" y="0"/>
                      <a:ext cx="5760000" cy="1237686"/>
                    </a:xfrm>
                    <a:prstGeom prst="rect"/>
                  </pic:spPr>
                </pic:pic>
              </a:graphicData>
            </a:graphic>
          </wp:inline>
        </w:drawing>
      </w:r>
    </w:p>
    <w:p>
      <w:pPr>
        <w:pStyle w:val="BodyText"/>
      </w:pPr>
      <w:r>
        <w:rPr>
          <w:rFonts w:hint="eastAsia"/>
        </w:rPr>
        <w:t xml:space="preserve">点击通知时，前端先标记已读，再跳转到</w:t>
      </w:r>
      <w:r>
        <w:t xml:space="preserve"> </w:t>
      </w:r>
      <w:r>
        <w:rPr>
          <w:rStyle w:val="VerbatimChar"/>
        </w:rPr>
        <w:t xml:space="preserve">link_path</w:t>
      </w:r>
      <w:r>
        <w:rPr>
          <w:rFonts w:hint="eastAsia"/>
        </w:rPr>
        <w:t xml:space="preserve">（如</w:t>
      </w:r>
      <w:r>
        <w:t xml:space="preserve"> </w:t>
      </w:r>
      <w:r>
        <w:rPr>
          <w:rStyle w:val="VerbatimChar"/>
        </w:rPr>
        <w:t xml:space="preserve">/applications/305</w:t>
      </w:r>
      <w:r>
        <w:rPr>
          <w:rFonts w:hint="eastAsia"/>
        </w:rPr>
        <w:t xml:space="preserve">）。详情页照常鉴权，权限已变化时显示“无权查看或已不存在”。</w:t>
      </w:r>
    </w:p>
    <w:p>
      <w:pPr>
        <w:pStyle w:val="BodyText"/>
      </w:pPr>
      <w:r>
        <w:rPr>
          <w:rFonts w:hint="eastAsia"/>
        </w:rPr>
        <w:t xml:space="preserve">页面打开时用</w:t>
      </w:r>
      <w:r>
        <w:t xml:space="preserve"> SSE </w:t>
      </w:r>
      <w:r>
        <w:rPr>
          <w:rFonts w:hint="eastAsia"/>
        </w:rPr>
        <w:t xml:space="preserve">实时推送：</w:t>
      </w:r>
    </w:p>
    <w:p>
      <w:pPr>
        <w:pStyle w:val="BodyText"/>
        <w:keepNext w:val="0"/>
        <w:jc w:val="center"/>
      </w:pPr>
      <w:r>
        <w:drawing>
          <wp:inline>
            <wp:extent cx="5579999" cy="4028418"/>
            <wp:effectExtent b="0" l="0" r="0" t="0"/>
            <wp:docPr descr="" title="" id="72" name="Picture"/>
            <a:graphic>
              <a:graphicData uri="http://schemas.openxmlformats.org/drawingml/2006/picture">
                <pic:pic>
                  <pic:nvPicPr>
                    <pic:cNvPr descr="img/fig09.png" id="73" name="Picture"/>
                    <pic:cNvPicPr>
                      <a:picLocks noChangeArrowheads="1" noChangeAspect="1"/>
                    </pic:cNvPicPr>
                  </pic:nvPicPr>
                  <pic:blipFill>
                    <a:blip r:embed="rId71"/>
                    <a:stretch>
                      <a:fillRect/>
                    </a:stretch>
                  </pic:blipFill>
                  <pic:spPr bwMode="auto">
                    <a:xfrm>
                      <a:off x="0" y="0"/>
                      <a:ext cx="5579999" cy="4028418"/>
                    </a:xfrm>
                    <a:prstGeom prst="rect">
                      <a:avLst/>
                    </a:prstGeom>
                    <a:noFill/>
                    <a:ln w="9525">
                      <a:noFill/>
                      <a:headEnd/>
                      <a:tailEnd/>
                    </a:ln>
                  </pic:spPr>
                </pic:pic>
              </a:graphicData>
            </a:graphic>
          </wp:inline>
        </w:drawing>
      </w:r>
    </w:p>
    <w:p>
      <w:pPr>
        <w:pStyle w:val="BodyText"/>
        <w:keepNext/>
      </w:pPr>
      <w:r>
        <w:rPr>
          <w:rFonts w:hint="eastAsia"/>
        </w:rPr>
        <w:t xml:space="preserve">推送在事务提交之后进行，事务回滚就不会推送：</w:t>
      </w:r>
    </w:p>
    <w:p>
      <w:pPr>
        <w:pStyle w:val="BodyText"/>
        <w:keepNext w:val="0"/>
        <w:spacing w:before="60" w:after="160" w:line="240" w:lineRule="auto"/>
        <w:ind w:firstLine="0" w:left="0"/>
        <w:jc w:val="left"/>
      </w:pPr>
      <w:r>
        <w:drawing>
          <wp:inline>
            <wp:extent cx="5760000" cy="2237355"/>
            <wp:docPr id="121" name="Picture 121"/>
            <wp:cNvGraphicFramePr>
              <a:graphicFrameLocks noChangeAspect="1"/>
            </wp:cNvGraphicFramePr>
            <a:graphic>
              <a:graphicData uri="http://schemas.openxmlformats.org/drawingml/2006/picture">
                <pic:pic>
                  <pic:nvPicPr>
                    <pic:cNvPr id="0" name="c47_0.png"/>
                    <pic:cNvPicPr/>
                  </pic:nvPicPr>
                  <pic:blipFill>
                    <a:blip r:embed="rId63"/>
                    <a:stretch>
                      <a:fillRect/>
                    </a:stretch>
                  </pic:blipFill>
                  <pic:spPr>
                    <a:xfrm>
                      <a:off x="0" y="0"/>
                      <a:ext cx="5760000" cy="2237355"/>
                    </a:xfrm>
                    <a:prstGeom prst="rect"/>
                  </pic:spPr>
                </pic:pic>
              </a:graphicData>
            </a:graphic>
          </wp:inline>
        </w:drawing>
      </w:r>
    </w:p>
    <w:p>
      <w:pPr>
        <w:pStyle w:val="BodyText"/>
      </w:pPr>
      <w:r>
        <w:rPr>
          <w:rStyle w:val="VerbatimChar"/>
        </w:rPr>
        <w:t xml:space="preserve">EventSource</w:t>
      </w:r>
      <w:r>
        <w:t xml:space="preserve"> </w:t>
      </w:r>
      <w:r>
        <w:rPr>
          <w:rFonts w:hint="eastAsia"/>
        </w:rPr>
        <w:t xml:space="preserve">不能设置请求头，所以先用访问令牌换一个一次性票据（60</w:t>
      </w:r>
      <w:r>
        <w:t xml:space="preserve"> </w:t>
      </w:r>
      <w:r>
        <w:rPr>
          <w:rFonts w:hint="eastAsia"/>
        </w:rPr>
        <w:t xml:space="preserve">秒有效，用一次即作废，绑定用户），再用票据建立连接，访问令牌不出现在</w:t>
      </w:r>
      <w:r>
        <w:t xml:space="preserve"> URL </w:t>
      </w:r>
      <w:r>
        <w:rPr>
          <w:rFonts w:hint="eastAsia"/>
        </w:rPr>
        <w:t xml:space="preserve">中。Nginx</w:t>
      </w:r>
      <w:r>
        <w:t xml:space="preserve"> </w:t>
      </w:r>
      <w:r>
        <w:rPr>
          <w:rFonts w:hint="eastAsia"/>
        </w:rPr>
        <w:t xml:space="preserve">对</w:t>
      </w:r>
      <w:r>
        <w:t xml:space="preserve"> SSE </w:t>
      </w:r>
      <w:r>
        <w:rPr>
          <w:rFonts w:hint="eastAsia"/>
        </w:rPr>
        <w:t xml:space="preserve">路径关闭缓冲（</w:t>
      </w:r>
      <w:r>
        <w:rPr>
          <w:rStyle w:val="VerbatimChar"/>
        </w:rPr>
        <w:t xml:space="preserve">proxy_buffering off</w:t>
      </w:r>
      <w:r>
        <w:rPr>
          <w:rFonts w:hint="eastAsia"/>
        </w:rPr>
        <w:t xml:space="preserve">，</w:t>
      </w:r>
      <w:r>
        <w:rPr>
          <w:rStyle w:val="VerbatimChar"/>
        </w:rPr>
        <w:t xml:space="preserve">proxy_read_timeout 1h</w:t>
      </w:r>
      <w:r>
        <w:rPr>
          <w:rFonts w:hint="eastAsia"/>
        </w:rPr>
        <w:t xml:space="preserve">）。实时推送只是提醒，数据以接口查询为准；推送丢失时，轮询和页面切回时的拉取会补齐。</w:t>
      </w:r>
    </w:p>
    <w:p>
      <w:pPr>
        <w:pStyle w:val="BodyText"/>
      </w:pPr>
      <w:r>
        <w:rPr>
          <w:rFonts w:hint="eastAsia"/>
        </w:rPr>
        <w:t xml:space="preserve">微信小程序不支持</w:t>
      </w:r>
      <w:r>
        <w:t xml:space="preserve"> </w:t>
      </w:r>
      <w:r>
        <w:rPr>
          <w:rStyle w:val="VerbatimChar"/>
        </w:rPr>
        <w:t xml:space="preserve">EventSource</w:t>
      </w:r>
      <w:r>
        <w:rPr>
          <w:rFonts w:hint="eastAsia"/>
        </w:rPr>
        <w:t xml:space="preserve">，改为页面</w:t>
      </w:r>
      <w:r>
        <w:t xml:space="preserve"> </w:t>
      </w:r>
      <w:r>
        <w:rPr>
          <w:rStyle w:val="VerbatimChar"/>
        </w:rPr>
        <w:t xml:space="preserve">onShow</w:t>
      </w:r>
      <w:r>
        <w:t xml:space="preserve"> </w:t>
      </w:r>
      <w:r>
        <w:rPr>
          <w:rFonts w:hint="eastAsia"/>
        </w:rPr>
        <w:t xml:space="preserve">时立即拉取，前台期间每</w:t>
      </w:r>
      <w:r>
        <w:t xml:space="preserve"> 15 </w:t>
      </w:r>
      <w:r>
        <w:rPr>
          <w:rFonts w:hint="eastAsia"/>
        </w:rPr>
        <w:t xml:space="preserve">秒请求一次</w:t>
      </w:r>
      <w:r>
        <w:t xml:space="preserve"> </w:t>
      </w:r>
      <w:r>
        <w:rPr>
          <w:rStyle w:val="VerbatimChar"/>
          <w:rFonts w:hint="eastAsia"/>
        </w:rPr>
        <w:t xml:space="preserve">/api/notifications/changes?since=上次最大ID</w:t>
      </w:r>
      <w:r>
        <w:rPr>
          <w:rFonts w:hint="eastAsia"/>
        </w:rPr>
        <w:t xml:space="preserve">，</w:t>
      </w:r>
      <w:r>
        <w:rPr>
          <w:rStyle w:val="VerbatimChar"/>
        </w:rPr>
        <w:t xml:space="preserve">onHide</w:t>
      </w:r>
      <w:r>
        <w:t xml:space="preserve"> </w:t>
      </w:r>
      <w:r>
        <w:rPr>
          <w:rFonts w:hint="eastAsia"/>
        </w:rPr>
        <w:t xml:space="preserve">时停止；有新通知时弹出</w:t>
      </w:r>
      <w:r>
        <w:t xml:space="preserve"> Toast </w:t>
      </w:r>
      <w:r>
        <w:rPr>
          <w:rFonts w:hint="eastAsia"/>
        </w:rPr>
        <w:t xml:space="preserve">并更新“消息”tab</w:t>
      </w:r>
      <w:r>
        <w:t xml:space="preserve"> </w:t>
      </w:r>
      <w:r>
        <w:rPr>
          <w:rFonts w:hint="eastAsia"/>
        </w:rPr>
        <w:t xml:space="preserve">的角标。</w:t>
      </w:r>
    </w:p>
    <w:p>
      <w:pPr>
        <w:pStyle w:val="BodyText"/>
      </w:pPr>
      <w:r>
        <w:rPr>
          <w:rFonts w:hint="eastAsia"/>
        </w:rPr>
        <w:t xml:space="preserve">页面关闭后靠邮件提醒。业务事务内同时写一条</w:t>
      </w:r>
      <w:r>
        <w:t xml:space="preserve"> </w:t>
      </w:r>
      <w:r>
        <w:rPr>
          <w:rStyle w:val="VerbatimChar"/>
        </w:rPr>
        <w:t xml:space="preserve">notification_delivery(status = PENDING)</w:t>
      </w:r>
      <w:r>
        <w:rPr>
          <w:rFonts w:hint="eastAsia"/>
        </w:rPr>
        <w:t xml:space="preserve">，</w:t>
      </w:r>
      <w:r>
        <w:rPr>
          <w:rStyle w:val="VerbatimChar"/>
        </w:rPr>
        <w:t xml:space="preserve">MailDispatcher</w:t>
      </w:r>
      <w:r>
        <w:t xml:space="preserve"> </w:t>
      </w:r>
      <w:r>
        <w:rPr>
          <w:rFonts w:hint="eastAsia"/>
        </w:rPr>
        <w:t xml:space="preserve">每</w:t>
      </w:r>
      <w:r>
        <w:t xml:space="preserve"> 10 </w:t>
      </w:r>
      <w:r>
        <w:rPr>
          <w:rFonts w:hint="eastAsia"/>
        </w:rPr>
        <w:t xml:space="preserve">秒取一批待发记录（</w:t>
      </w:r>
      <w:r>
        <w:rPr>
          <w:rStyle w:val="VerbatimChar"/>
        </w:rPr>
        <w:t xml:space="preserve">FOR UPDATE SKIP LOCKED</w:t>
      </w:r>
      <w:r>
        <w:rPr>
          <w:rFonts w:hint="eastAsia"/>
        </w:rPr>
        <w:t xml:space="preserve">，每批</w:t>
      </w:r>
      <w:r>
        <w:t xml:space="preserve"> 50 </w:t>
      </w:r>
      <w:r>
        <w:rPr>
          <w:rFonts w:hint="eastAsia"/>
        </w:rPr>
        <w:t xml:space="preserve">条）发送；失败按</w:t>
      </w:r>
      <w:r>
        <w:t xml:space="preserve"> 1、2、4、8、16 </w:t>
      </w:r>
      <w:r>
        <w:rPr>
          <w:rFonts w:hint="eastAsia"/>
        </w:rPr>
        <w:t xml:space="preserve">分钟退避重试，5</w:t>
      </w:r>
      <w:r>
        <w:t xml:space="preserve"> </w:t>
      </w:r>
      <w:r>
        <w:rPr>
          <w:rFonts w:hint="eastAsia"/>
        </w:rPr>
        <w:t xml:space="preserve">次后标记失败，站内通知不受影响。邮件只包含标题、申请编号、类型、状态、操作人、时间和“在系统中查看”链接，不包含金额明细和票据。用户可在个人中心关闭邮件提醒。演示环境用</w:t>
      </w:r>
      <w:r>
        <w:t xml:space="preserve"> Mailpit </w:t>
      </w:r>
      <w:r>
        <w:rPr>
          <w:rFonts w:hint="eastAsia"/>
        </w:rPr>
        <w:t xml:space="preserve">收件，Web</w:t>
      </w:r>
      <w:r>
        <w:t xml:space="preserve"> </w:t>
      </w:r>
      <w:r>
        <w:rPr>
          <w:rFonts w:hint="eastAsia"/>
        </w:rPr>
        <w:t xml:space="preserve">界面在</w:t>
      </w:r>
      <w:r>
        <w:t xml:space="preserve"> 8025 </w:t>
      </w:r>
      <w:r>
        <w:rPr>
          <w:rFonts w:hint="eastAsia"/>
        </w:rPr>
        <w:t xml:space="preserve">端口。</w:t>
      </w:r>
    </w:p>
    <w:tbl>
      <w:tblPr>
        <w:tblStyle w:val="Table"/>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bottom w:w="28" w:type="dxa"/>
          <w:left w:w="60" w:type="dxa"/>
          <w:right w:w="60" w:type="dxa"/>
        </w:tblCellMar>
      </w:tblPr>
      <w:tblGrid>
        <w:gridCol w:w="3736"/>
        <w:gridCol w:w="3783"/>
        <w:gridCol w:w="1550"/>
      </w:tblGrid>
      <w:tr>
        <w:trPr>
          <w:tblHeader w:val="on"/>
          <w:tblHeader/>
          <w:cantSplit/>
        </w:trPr>
        <w:tc>
          <w:tcPr>
            <w:tcW w:w="3736" w:type="dxa"/>
            <w:shd w:val="clear" w:color="auto" w:fill="D9E2F3"/>
          </w:tcPr>
          <w:p>
            <w:pPr>
              <w:pStyle w:val="Compact"/>
              <w:spacing w:after="0" w:before="0" w:line="264" w:lineRule="auto"/>
            </w:pPr>
            <w:r>
              <w:rPr>
                <w:rFonts w:hint="eastAsia"/>
                <w:b/>
                <w:sz w:val="18"/>
              </w:rPr>
              <w:t xml:space="preserve">平台</w:t>
            </w:r>
          </w:p>
        </w:tc>
        <w:tc>
          <w:tcPr>
            <w:tcW w:w="3783" w:type="dxa"/>
            <w:shd w:val="clear" w:color="auto" w:fill="D9E2F3"/>
          </w:tcPr>
          <w:p>
            <w:pPr>
              <w:pStyle w:val="Compact"/>
              <w:spacing w:after="0" w:before="0" w:line="264" w:lineRule="auto"/>
            </w:pPr>
            <w:r>
              <w:rPr>
                <w:rFonts w:hint="eastAsia"/>
                <w:b/>
                <w:sz w:val="18"/>
              </w:rPr>
              <w:t xml:space="preserve">页面打开时</w:t>
            </w:r>
          </w:p>
        </w:tc>
        <w:tc>
          <w:tcPr>
            <w:tcW w:w="1550" w:type="dxa"/>
            <w:shd w:val="clear" w:color="auto" w:fill="D9E2F3"/>
          </w:tcPr>
          <w:p>
            <w:pPr>
              <w:pStyle w:val="Compact"/>
              <w:spacing w:after="0" w:before="0" w:line="264" w:lineRule="auto"/>
            </w:pPr>
            <w:r>
              <w:rPr>
                <w:rFonts w:hint="eastAsia"/>
                <w:b/>
                <w:sz w:val="18"/>
              </w:rPr>
              <w:t xml:space="preserve">页面关闭后</w:t>
            </w:r>
          </w:p>
        </w:tc>
      </w:tr>
      <w:tr>
        <w:trPr>
          <w:cantSplit/>
        </w:trPr>
        <w:tc>
          <w:tcPr>
            <w:tcW w:w="3736" w:type="dxa"/>
          </w:tcPr>
          <w:p>
            <w:pPr>
              <w:pStyle w:val="Compact"/>
              <w:spacing w:after="0" w:before="0" w:line="264" w:lineRule="auto"/>
            </w:pPr>
            <w:r>
              <w:rPr>
                <w:sz w:val="18"/>
              </w:rPr>
              <w:t xml:space="preserve">Web</w:t>
            </w:r>
          </w:p>
        </w:tc>
        <w:tc>
          <w:tcPr>
            <w:tcW w:w="3783" w:type="dxa"/>
          </w:tcPr>
          <w:p>
            <w:pPr>
              <w:pStyle w:val="Compact"/>
              <w:spacing w:after="0" w:before="0" w:line="264" w:lineRule="auto"/>
            </w:pPr>
            <w:r>
              <w:rPr>
                <w:rFonts w:hint="eastAsia"/>
                <w:sz w:val="18"/>
              </w:rPr>
              <w:t xml:space="preserve">SSE，失败降级为轮询</w:t>
            </w:r>
          </w:p>
        </w:tc>
        <w:tc>
          <w:tcPr>
            <w:tcW w:w="1550" w:type="dxa"/>
          </w:tcPr>
          <w:p>
            <w:pPr>
              <w:pStyle w:val="Compact"/>
              <w:spacing w:after="0" w:before="0" w:line="264" w:lineRule="auto"/>
            </w:pPr>
            <w:r>
              <w:rPr>
                <w:rFonts w:hint="eastAsia"/>
                <w:sz w:val="18"/>
              </w:rPr>
              <w:t xml:space="preserve">邮件</w:t>
            </w:r>
          </w:p>
        </w:tc>
      </w:tr>
      <w:tr>
        <w:trPr>
          <w:cantSplit/>
        </w:trPr>
        <w:tc>
          <w:tcPr>
            <w:tcW w:w="3736" w:type="dxa"/>
          </w:tcPr>
          <w:p>
            <w:pPr>
              <w:pStyle w:val="Compact"/>
              <w:spacing w:after="0" w:before="0" w:line="264" w:lineRule="auto"/>
            </w:pPr>
            <w:r>
              <w:rPr>
                <w:rFonts w:hint="eastAsia"/>
                <w:sz w:val="18"/>
              </w:rPr>
              <w:t xml:space="preserve">H5（手机浏览器、微信内置浏览器）</w:t>
            </w:r>
          </w:p>
        </w:tc>
        <w:tc>
          <w:tcPr>
            <w:tcW w:w="3783" w:type="dxa"/>
          </w:tcPr>
          <w:p>
            <w:pPr>
              <w:pStyle w:val="Compact"/>
              <w:spacing w:after="0" w:before="0" w:line="264" w:lineRule="auto"/>
            </w:pPr>
            <w:r>
              <w:rPr>
                <w:rFonts w:hint="eastAsia"/>
                <w:sz w:val="18"/>
              </w:rPr>
              <w:t xml:space="preserve">SSE，失败降级为轮询</w:t>
            </w:r>
          </w:p>
        </w:tc>
        <w:tc>
          <w:tcPr>
            <w:tcW w:w="1550" w:type="dxa"/>
          </w:tcPr>
          <w:p>
            <w:pPr>
              <w:pStyle w:val="Compact"/>
              <w:spacing w:after="0" w:before="0" w:line="264" w:lineRule="auto"/>
            </w:pPr>
            <w:r>
              <w:rPr>
                <w:rFonts w:hint="eastAsia"/>
                <w:sz w:val="18"/>
              </w:rPr>
              <w:t xml:space="preserve">邮件</w:t>
            </w:r>
          </w:p>
        </w:tc>
      </w:tr>
      <w:tr>
        <w:trPr>
          <w:cantSplit/>
        </w:trPr>
        <w:tc>
          <w:tcPr>
            <w:tcW w:w="3736" w:type="dxa"/>
          </w:tcPr>
          <w:p>
            <w:pPr>
              <w:pStyle w:val="Compact"/>
              <w:spacing w:after="0" w:before="0" w:line="264" w:lineRule="auto"/>
            </w:pPr>
            <w:r>
              <w:rPr>
                <w:rFonts w:hint="eastAsia"/>
                <w:sz w:val="18"/>
              </w:rPr>
              <w:t xml:space="preserve">微信小程序</w:t>
            </w:r>
          </w:p>
        </w:tc>
        <w:tc>
          <w:tcPr>
            <w:tcW w:w="3783" w:type="dxa"/>
          </w:tcPr>
          <w:p>
            <w:pPr>
              <w:pStyle w:val="Compact"/>
              <w:spacing w:after="0" w:before="0" w:line="264" w:lineRule="auto"/>
            </w:pPr>
            <w:r>
              <w:rPr>
                <w:rFonts w:hint="eastAsia"/>
                <w:sz w:val="18"/>
              </w:rPr>
              <w:t xml:space="preserve">前台</w:t>
            </w:r>
            <w:r>
              <w:rPr>
                <w:sz w:val="18"/>
              </w:rPr>
              <w:t xml:space="preserve"> 15 </w:t>
            </w:r>
            <w:r>
              <w:rPr>
                <w:rFonts w:hint="eastAsia"/>
                <w:sz w:val="18"/>
              </w:rPr>
              <w:t xml:space="preserve">秒轮询</w:t>
            </w:r>
            <w:r>
              <w:rPr>
                <w:sz w:val="18"/>
              </w:rPr>
              <w:t xml:space="preserve"> +</w:t>
            </w:r>
            <w:r>
              <w:rPr>
                <w:sz w:val="18"/>
              </w:rPr>
              <w:t xml:space="preserve"> </w:t>
            </w:r>
            <w:r>
              <w:rPr>
                <w:rStyle w:val="VerbatimChar"/>
                <w:sz w:val="18"/>
              </w:rPr>
              <w:t xml:space="preserve">onShow</w:t>
            </w:r>
            <w:r>
              <w:rPr>
                <w:sz w:val="18"/>
              </w:rPr>
              <w:t xml:space="preserve"> </w:t>
            </w:r>
            <w:r>
              <w:rPr>
                <w:rFonts w:hint="eastAsia"/>
                <w:sz w:val="18"/>
              </w:rPr>
              <w:t xml:space="preserve">拉取</w:t>
            </w:r>
          </w:p>
        </w:tc>
        <w:tc>
          <w:tcPr>
            <w:tcW w:w="1550" w:type="dxa"/>
          </w:tcPr>
          <w:p>
            <w:pPr>
              <w:pStyle w:val="Compact"/>
              <w:spacing w:after="0" w:before="0" w:line="264" w:lineRule="auto"/>
            </w:pPr>
            <w:r>
              <w:rPr>
                <w:rFonts w:hint="eastAsia"/>
                <w:sz w:val="18"/>
              </w:rPr>
              <w:t xml:space="preserve">邮件</w:t>
            </w:r>
          </w:p>
        </w:tc>
      </w:tr>
    </w:tbl>
    <w:p>
      <w:pPr>
        <w:pStyle w:val="BodyText"/>
      </w:pPr>
      <w:r>
        <w:rPr>
          <w:rFonts w:hint="eastAsia"/>
        </w:rPr>
        <w:t xml:space="preserve">站内通知不依赖浏览器通知权限，也不依赖邮件。用户拒绝浏览器通知权限时，只是不弹系统通知，页面内角标和通知中心照常更新；邮件发送失败只影响</w:t>
      </w:r>
      <w:r>
        <w:t xml:space="preserve"> </w:t>
      </w:r>
      <w:r>
        <w:rPr>
          <w:rStyle w:val="VerbatimChar"/>
        </w:rPr>
        <w:t xml:space="preserve">notification_delivery</w:t>
      </w:r>
      <w:r>
        <w:t xml:space="preserve"> </w:t>
      </w:r>
      <w:r>
        <w:rPr>
          <w:rFonts w:hint="eastAsia"/>
        </w:rPr>
        <w:t xml:space="preserve">的状态，站内通知已经在业务事务里写入，随时可查。演示时可以：在浏览器中拒绝通知权限后让审批人批准，观察申请人页面角标变化；或停掉</w:t>
      </w:r>
      <w:r>
        <w:t xml:space="preserve"> mailpit </w:t>
      </w:r>
      <w:r>
        <w:rPr>
          <w:rFonts w:hint="eastAsia"/>
        </w:rPr>
        <w:t xml:space="preserve">容器（</w:t>
      </w:r>
      <w:r>
        <w:rPr>
          <w:rStyle w:val="VerbatimChar"/>
        </w:rPr>
        <w:t xml:space="preserve">docker compose stop mailpit</w:t>
      </w:r>
      <w:r>
        <w:rPr>
          <w:rFonts w:hint="eastAsia"/>
        </w:rPr>
        <w:t xml:space="preserve">）再提交申请，审批人的通知中心仍有新待办，投递记录显示重试中，重新启动</w:t>
      </w:r>
      <w:r>
        <w:t xml:space="preserve"> mailpit </w:t>
      </w:r>
      <w:r>
        <w:rPr>
          <w:rFonts w:hint="eastAsia"/>
        </w:rPr>
        <w:t xml:space="preserve">后邮件补发。</w:t>
      </w:r>
    </w:p>
    <w:bookmarkEnd w:id="74"/>
    <w:bookmarkStart w:id="75" w:name="q14统计数据的口径是什么"/>
    <w:p>
      <w:pPr>
        <w:pStyle w:val="Heading2"/>
      </w:pPr>
      <w:r>
        <w:rPr>
          <w:rFonts w:hint="eastAsia"/>
        </w:rPr>
        <w:t xml:space="preserve">Q14：统计数据的口径是什么？</w:t>
      </w:r>
    </w:p>
    <w:tbl>
      <w:tblPr>
        <w:tblStyle w:val="Table"/>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bottom w:w="28" w:type="dxa"/>
          <w:left w:w="60" w:type="dxa"/>
          <w:right w:w="60" w:type="dxa"/>
        </w:tblCellMar>
      </w:tblPr>
      <w:tblGrid>
        <w:gridCol w:w="1512"/>
        <w:gridCol w:w="7558"/>
      </w:tblGrid>
      <w:tr>
        <w:trPr>
          <w:tblHeader w:val="on"/>
          <w:tblHeader/>
          <w:cantSplit/>
        </w:trPr>
        <w:tc>
          <w:tcPr>
            <w:tcW w:w="1512" w:type="dxa"/>
            <w:shd w:val="clear" w:color="auto" w:fill="D9E2F3"/>
          </w:tcPr>
          <w:p>
            <w:pPr>
              <w:pStyle w:val="Compact"/>
              <w:spacing w:after="0" w:before="0" w:line="264" w:lineRule="auto"/>
            </w:pPr>
            <w:r>
              <w:rPr>
                <w:rFonts w:hint="eastAsia"/>
                <w:b/>
                <w:sz w:val="18"/>
              </w:rPr>
              <w:t xml:space="preserve">口径项</w:t>
            </w:r>
          </w:p>
        </w:tc>
        <w:tc>
          <w:tcPr>
            <w:tcW w:w="7558" w:type="dxa"/>
            <w:shd w:val="clear" w:color="auto" w:fill="D9E2F3"/>
          </w:tcPr>
          <w:p>
            <w:pPr>
              <w:pStyle w:val="Compact"/>
              <w:spacing w:after="0" w:before="0" w:line="264" w:lineRule="auto"/>
            </w:pPr>
            <w:r>
              <w:rPr>
                <w:rFonts w:hint="eastAsia"/>
                <w:b/>
                <w:sz w:val="18"/>
              </w:rPr>
              <w:t xml:space="preserve">定义</w:t>
            </w:r>
          </w:p>
        </w:tc>
      </w:tr>
      <w:tr>
        <w:trPr>
          <w:cantSplit/>
        </w:trPr>
        <w:tc>
          <w:tcPr>
            <w:tcW w:w="1512" w:type="dxa"/>
          </w:tcPr>
          <w:p>
            <w:pPr>
              <w:pStyle w:val="Compact"/>
              <w:spacing w:after="0" w:before="0" w:line="264" w:lineRule="auto"/>
            </w:pPr>
            <w:r>
              <w:rPr>
                <w:rFonts w:hint="eastAsia"/>
                <w:sz w:val="18"/>
              </w:rPr>
              <w:t xml:space="preserve">时间</w:t>
            </w:r>
          </w:p>
        </w:tc>
        <w:tc>
          <w:tcPr>
            <w:tcW w:w="7558" w:type="dxa"/>
          </w:tcPr>
          <w:p>
            <w:pPr>
              <w:pStyle w:val="Compact"/>
              <w:spacing w:after="0" w:before="0" w:line="264" w:lineRule="auto"/>
            </w:pPr>
            <w:r>
              <w:rPr>
                <w:rFonts w:hint="eastAsia"/>
                <w:sz w:val="18"/>
              </w:rPr>
              <w:t xml:space="preserve">按提交时间</w:t>
            </w:r>
            <w:r>
              <w:rPr>
                <w:sz w:val="18"/>
              </w:rPr>
              <w:t xml:space="preserve"> </w:t>
            </w:r>
            <w:r>
              <w:rPr>
                <w:rStyle w:val="VerbatimChar"/>
                <w:sz w:val="18"/>
              </w:rPr>
              <w:t xml:space="preserve">submitted_at</w:t>
            </w:r>
            <w:r>
              <w:rPr>
                <w:sz w:val="18"/>
              </w:rPr>
              <w:t xml:space="preserve"> </w:t>
            </w:r>
            <w:r>
              <w:rPr>
                <w:rFonts w:hint="eastAsia"/>
                <w:sz w:val="18"/>
              </w:rPr>
              <w:t xml:space="preserve">落入查询区间，日期按上海时区计算；草稿没有提交时间，不进入部门和企业统计</w:t>
            </w:r>
          </w:p>
        </w:tc>
      </w:tr>
      <w:tr>
        <w:trPr>
          <w:cantSplit/>
        </w:trPr>
        <w:tc>
          <w:tcPr>
            <w:tcW w:w="1512" w:type="dxa"/>
          </w:tcPr>
          <w:p>
            <w:pPr>
              <w:pStyle w:val="Compact"/>
              <w:spacing w:after="0" w:before="0" w:line="264" w:lineRule="auto"/>
            </w:pPr>
            <w:r>
              <w:rPr>
                <w:rFonts w:hint="eastAsia"/>
                <w:sz w:val="18"/>
              </w:rPr>
              <w:t xml:space="preserve">部门</w:t>
            </w:r>
          </w:p>
        </w:tc>
        <w:tc>
          <w:tcPr>
            <w:tcW w:w="7558" w:type="dxa"/>
          </w:tcPr>
          <w:p>
            <w:pPr>
              <w:pStyle w:val="Compact"/>
              <w:spacing w:after="0" w:before="0" w:line="264" w:lineRule="auto"/>
            </w:pPr>
            <w:r>
              <w:rPr>
                <w:rFonts w:hint="eastAsia"/>
                <w:sz w:val="18"/>
              </w:rPr>
              <w:t xml:space="preserve">按申请提交时固化的部门，与申请人现在所在部门无关</w:t>
            </w:r>
          </w:p>
        </w:tc>
      </w:tr>
      <w:tr>
        <w:trPr>
          <w:cantSplit/>
        </w:trPr>
        <w:tc>
          <w:tcPr>
            <w:tcW w:w="1512" w:type="dxa"/>
          </w:tcPr>
          <w:p>
            <w:pPr>
              <w:pStyle w:val="Compact"/>
              <w:spacing w:after="0" w:before="0" w:line="264" w:lineRule="auto"/>
            </w:pPr>
            <w:r>
              <w:rPr>
                <w:rFonts w:hint="eastAsia"/>
                <w:sz w:val="18"/>
              </w:rPr>
              <w:t xml:space="preserve">金额</w:t>
            </w:r>
          </w:p>
        </w:tc>
        <w:tc>
          <w:tcPr>
            <w:tcW w:w="7558" w:type="dxa"/>
          </w:tcPr>
          <w:p>
            <w:pPr>
              <w:pStyle w:val="Compact"/>
              <w:spacing w:after="0" w:before="0" w:line="264" w:lineRule="auto"/>
            </w:pPr>
            <w:r>
              <w:rPr>
                <w:rStyle w:val="VerbatimChar"/>
                <w:sz w:val="18"/>
              </w:rPr>
              <w:t xml:space="preserve">application.amount_cents</w:t>
            </w:r>
            <w:r>
              <w:rPr>
                <w:rFonts w:hint="eastAsia"/>
                <w:sz w:val="18"/>
              </w:rPr>
              <w:t xml:space="preserve">：采购为拟选报价金额，差旅为预算，报销为明细合计，自定义为模板指定的统计金额字段</w:t>
            </w:r>
          </w:p>
        </w:tc>
      </w:tr>
      <w:tr>
        <w:trPr>
          <w:cantSplit/>
        </w:trPr>
        <w:tc>
          <w:tcPr>
            <w:tcW w:w="1512" w:type="dxa"/>
          </w:tcPr>
          <w:p>
            <w:pPr>
              <w:pStyle w:val="Compact"/>
              <w:spacing w:after="0" w:before="0" w:line="264" w:lineRule="auto"/>
            </w:pPr>
            <w:r>
              <w:rPr>
                <w:rFonts w:hint="eastAsia"/>
                <w:sz w:val="18"/>
              </w:rPr>
              <w:t xml:space="preserve">已通过金额</w:t>
            </w:r>
          </w:p>
        </w:tc>
        <w:tc>
          <w:tcPr>
            <w:tcW w:w="7558" w:type="dxa"/>
          </w:tcPr>
          <w:p>
            <w:pPr>
              <w:pStyle w:val="Compact"/>
              <w:spacing w:after="0" w:before="0" w:line="264" w:lineRule="auto"/>
            </w:pPr>
            <w:r>
              <w:rPr>
                <w:rFonts w:hint="eastAsia"/>
                <w:sz w:val="18"/>
              </w:rPr>
              <w:t xml:space="preserve">只统计已通过的申请，不含草稿、审批中、已驳回、已撤回</w:t>
            </w:r>
          </w:p>
        </w:tc>
      </w:tr>
      <w:tr>
        <w:trPr>
          <w:cantSplit/>
        </w:trPr>
        <w:tc>
          <w:tcPr>
            <w:tcW w:w="1512" w:type="dxa"/>
          </w:tcPr>
          <w:p>
            <w:pPr>
              <w:pStyle w:val="Compact"/>
              <w:spacing w:after="0" w:before="0" w:line="264" w:lineRule="auto"/>
            </w:pPr>
            <w:r>
              <w:rPr>
                <w:rFonts w:hint="eastAsia"/>
                <w:sz w:val="18"/>
              </w:rPr>
              <w:t xml:space="preserve">在途金额</w:t>
            </w:r>
          </w:p>
        </w:tc>
        <w:tc>
          <w:tcPr>
            <w:tcW w:w="7558" w:type="dxa"/>
          </w:tcPr>
          <w:p>
            <w:pPr>
              <w:pStyle w:val="Compact"/>
              <w:spacing w:after="0" w:before="0" w:line="264" w:lineRule="auto"/>
            </w:pPr>
            <w:r>
              <w:rPr>
                <w:rFonts w:hint="eastAsia"/>
                <w:sz w:val="18"/>
              </w:rPr>
              <w:t xml:space="preserve">审批中的申请金额之和，单独显示，不与已通过金额相加</w:t>
            </w:r>
          </w:p>
        </w:tc>
      </w:tr>
      <w:tr>
        <w:trPr>
          <w:cantSplit/>
        </w:trPr>
        <w:tc>
          <w:tcPr>
            <w:tcW w:w="1512" w:type="dxa"/>
          </w:tcPr>
          <w:p>
            <w:pPr>
              <w:pStyle w:val="Compact"/>
              <w:spacing w:after="0" w:before="0" w:line="264" w:lineRule="auto"/>
            </w:pPr>
            <w:r>
              <w:rPr>
                <w:rFonts w:hint="eastAsia"/>
                <w:sz w:val="18"/>
              </w:rPr>
              <w:t xml:space="preserve">申请数量</w:t>
            </w:r>
          </w:p>
        </w:tc>
        <w:tc>
          <w:tcPr>
            <w:tcW w:w="7558" w:type="dxa"/>
          </w:tcPr>
          <w:p>
            <w:pPr>
              <w:pStyle w:val="Compact"/>
              <w:spacing w:after="0" w:before="0" w:line="264" w:lineRule="auto"/>
            </w:pPr>
            <w:r>
              <w:rPr>
                <w:rFonts w:hint="eastAsia"/>
                <w:sz w:val="18"/>
              </w:rPr>
              <w:t xml:space="preserve">非草稿申请计数；重新提交生成的新单单独计数，原驳回单仍计入驳回数</w:t>
            </w:r>
          </w:p>
        </w:tc>
      </w:tr>
      <w:tr>
        <w:trPr>
          <w:cantSplit/>
        </w:trPr>
        <w:tc>
          <w:tcPr>
            <w:tcW w:w="1512" w:type="dxa"/>
          </w:tcPr>
          <w:p>
            <w:pPr>
              <w:pStyle w:val="Compact"/>
              <w:spacing w:after="0" w:before="0" w:line="264" w:lineRule="auto"/>
            </w:pPr>
            <w:r>
              <w:rPr>
                <w:rFonts w:hint="eastAsia"/>
                <w:sz w:val="18"/>
              </w:rPr>
              <w:t xml:space="preserve">通过率</w:t>
            </w:r>
          </w:p>
        </w:tc>
        <w:tc>
          <w:tcPr>
            <w:tcW w:w="7558" w:type="dxa"/>
          </w:tcPr>
          <w:p>
            <w:pPr>
              <w:pStyle w:val="Compact"/>
              <w:spacing w:after="0" w:before="0" w:line="264" w:lineRule="auto"/>
            </w:pPr>
            <w:r>
              <w:rPr>
                <w:rFonts w:hint="eastAsia"/>
                <w:sz w:val="18"/>
              </w:rPr>
              <w:t xml:space="preserve">已通过数</w:t>
            </w:r>
            <w:r>
              <w:rPr>
                <w:sz w:val="18"/>
              </w:rPr>
              <w:t xml:space="preserve"> </w:t>
            </w:r>
            <w:r>
              <w:rPr>
                <w:rFonts w:hint="eastAsia"/>
                <w:sz w:val="18"/>
              </w:rPr>
              <w:t xml:space="preserve">/（已通过数</w:t>
            </w:r>
            <w:r>
              <w:rPr>
                <w:sz w:val="18"/>
              </w:rPr>
              <w:t xml:space="preserve"> + </w:t>
            </w:r>
            <w:r>
              <w:rPr>
                <w:rFonts w:hint="eastAsia"/>
                <w:sz w:val="18"/>
              </w:rPr>
              <w:t xml:space="preserve">已驳回数），撤回和审批中不计入分母</w:t>
            </w:r>
          </w:p>
        </w:tc>
      </w:tr>
      <w:tr>
        <w:trPr>
          <w:cantSplit/>
        </w:trPr>
        <w:tc>
          <w:tcPr>
            <w:tcW w:w="1512" w:type="dxa"/>
          </w:tcPr>
          <w:p>
            <w:pPr>
              <w:pStyle w:val="Compact"/>
              <w:spacing w:after="0" w:before="0" w:line="264" w:lineRule="auto"/>
            </w:pPr>
            <w:r>
              <w:rPr>
                <w:rFonts w:hint="eastAsia"/>
                <w:sz w:val="18"/>
              </w:rPr>
              <w:t xml:space="preserve">平均审批时长</w:t>
            </w:r>
          </w:p>
        </w:tc>
        <w:tc>
          <w:tcPr>
            <w:tcW w:w="7558" w:type="dxa"/>
          </w:tcPr>
          <w:p>
            <w:pPr>
              <w:pStyle w:val="Compact"/>
              <w:spacing w:after="0" w:before="0" w:line="264" w:lineRule="auto"/>
            </w:pPr>
            <w:r>
              <w:rPr>
                <w:rFonts w:hint="eastAsia"/>
                <w:sz w:val="18"/>
              </w:rPr>
              <w:t xml:space="preserve">已通过或已驳回申请的</w:t>
            </w:r>
            <w:r>
              <w:rPr>
                <w:sz w:val="18"/>
              </w:rPr>
              <w:t xml:space="preserve"> </w:t>
            </w:r>
            <w:r>
              <w:rPr>
                <w:rStyle w:val="VerbatimChar"/>
                <w:sz w:val="18"/>
              </w:rPr>
              <w:t xml:space="preserve">finished_at − submitted_at</w:t>
            </w:r>
            <w:r>
              <w:rPr>
                <w:sz w:val="18"/>
              </w:rPr>
              <w:t xml:space="preserve"> </w:t>
            </w:r>
            <w:r>
              <w:rPr>
                <w:rFonts w:hint="eastAsia"/>
                <w:sz w:val="18"/>
              </w:rPr>
              <w:t xml:space="preserve">平均值，单位小时</w:t>
            </w:r>
          </w:p>
        </w:tc>
      </w:tr>
    </w:tbl>
    <w:p>
      <w:pPr>
        <w:pStyle w:val="BodyText"/>
      </w:pPr>
      <w:r>
        <w:rPr>
          <w:rFonts w:hint="eastAsia"/>
        </w:rPr>
        <w:t xml:space="preserve">统计内容与权限：</w:t>
      </w:r>
    </w:p>
    <w:tbl>
      <w:tblPr>
        <w:tblStyle w:val="Table"/>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bottom w:w="28" w:type="dxa"/>
          <w:left w:w="60" w:type="dxa"/>
          <w:right w:w="60" w:type="dxa"/>
        </w:tblCellMar>
      </w:tblPr>
      <w:tblGrid>
        <w:gridCol w:w="619"/>
        <w:gridCol w:w="1669"/>
        <w:gridCol w:w="4928"/>
        <w:gridCol w:w="1853"/>
      </w:tblGrid>
      <w:tr>
        <w:trPr>
          <w:tblHeader w:val="on"/>
          <w:tblHeader/>
          <w:cantSplit/>
        </w:trPr>
        <w:tc>
          <w:tcPr>
            <w:tcW w:w="619" w:type="dxa"/>
            <w:shd w:val="clear" w:color="auto" w:fill="D9E2F3"/>
          </w:tcPr>
          <w:p>
            <w:pPr>
              <w:pStyle w:val="Compact"/>
              <w:spacing w:after="0" w:before="0" w:line="264" w:lineRule="auto"/>
            </w:pPr>
            <w:r>
              <w:rPr>
                <w:rFonts w:hint="eastAsia"/>
                <w:b/>
                <w:sz w:val="18"/>
              </w:rPr>
              <w:t xml:space="preserve">统计</w:t>
            </w:r>
          </w:p>
        </w:tc>
        <w:tc>
          <w:tcPr>
            <w:tcW w:w="1669" w:type="dxa"/>
            <w:shd w:val="clear" w:color="auto" w:fill="D9E2F3"/>
          </w:tcPr>
          <w:p>
            <w:pPr>
              <w:pStyle w:val="Compact"/>
              <w:spacing w:after="0" w:before="0" w:line="264" w:lineRule="auto"/>
            </w:pPr>
            <w:r>
              <w:rPr>
                <w:rFonts w:hint="eastAsia"/>
                <w:b/>
                <w:sz w:val="18"/>
              </w:rPr>
              <w:t xml:space="preserve">使用者</w:t>
            </w:r>
          </w:p>
        </w:tc>
        <w:tc>
          <w:tcPr>
            <w:tcW w:w="4928" w:type="dxa"/>
            <w:shd w:val="clear" w:color="auto" w:fill="D9E2F3"/>
          </w:tcPr>
          <w:p>
            <w:pPr>
              <w:pStyle w:val="Compact"/>
              <w:spacing w:after="0" w:before="0" w:line="264" w:lineRule="auto"/>
            </w:pPr>
            <w:r>
              <w:rPr>
                <w:rFonts w:hint="eastAsia"/>
                <w:b/>
                <w:sz w:val="18"/>
              </w:rPr>
              <w:t xml:space="preserve">内容</w:t>
            </w:r>
          </w:p>
        </w:tc>
        <w:tc>
          <w:tcPr>
            <w:tcW w:w="1853" w:type="dxa"/>
            <w:shd w:val="clear" w:color="auto" w:fill="D9E2F3"/>
          </w:tcPr>
          <w:p>
            <w:pPr>
              <w:pStyle w:val="Compact"/>
              <w:spacing w:after="0" w:before="0" w:line="264" w:lineRule="auto"/>
            </w:pPr>
            <w:r>
              <w:rPr>
                <w:rFonts w:hint="eastAsia"/>
                <w:b/>
                <w:sz w:val="18"/>
              </w:rPr>
              <w:t xml:space="preserve">图表</w:t>
            </w:r>
          </w:p>
        </w:tc>
      </w:tr>
      <w:tr>
        <w:trPr>
          <w:cantSplit/>
        </w:trPr>
        <w:tc>
          <w:tcPr>
            <w:tcW w:w="619" w:type="dxa"/>
          </w:tcPr>
          <w:p>
            <w:pPr>
              <w:pStyle w:val="Compact"/>
              <w:spacing w:after="0" w:before="0" w:line="264" w:lineRule="auto"/>
            </w:pPr>
            <w:r>
              <w:rPr>
                <w:rFonts w:hint="eastAsia"/>
                <w:sz w:val="18"/>
              </w:rPr>
              <w:t xml:space="preserve">个人</w:t>
            </w:r>
          </w:p>
        </w:tc>
        <w:tc>
          <w:tcPr>
            <w:tcW w:w="1669" w:type="dxa"/>
          </w:tcPr>
          <w:p>
            <w:pPr>
              <w:pStyle w:val="Compact"/>
              <w:spacing w:after="0" w:before="0" w:line="264" w:lineRule="auto"/>
            </w:pPr>
            <w:r>
              <w:rPr>
                <w:rFonts w:hint="eastAsia"/>
                <w:sz w:val="18"/>
              </w:rPr>
              <w:t xml:space="preserve">所有用户</w:t>
            </w:r>
          </w:p>
        </w:tc>
        <w:tc>
          <w:tcPr>
            <w:tcW w:w="4928" w:type="dxa"/>
          </w:tcPr>
          <w:p>
            <w:pPr>
              <w:pStyle w:val="Compact"/>
              <w:spacing w:after="0" w:before="0" w:line="264" w:lineRule="auto"/>
            </w:pPr>
            <w:r>
              <w:rPr>
                <w:rFonts w:hint="eastAsia"/>
                <w:sz w:val="18"/>
              </w:rPr>
              <w:t xml:space="preserve">我的申请按状态计数、我的待办数、我的已通过金额</w:t>
            </w:r>
          </w:p>
        </w:tc>
        <w:tc>
          <w:tcPr>
            <w:tcW w:w="1853" w:type="dxa"/>
          </w:tcPr>
          <w:p>
            <w:pPr>
              <w:pStyle w:val="Compact"/>
              <w:spacing w:after="0" w:before="0" w:line="264" w:lineRule="auto"/>
            </w:pPr>
            <w:r>
              <w:rPr>
                <w:rFonts w:hint="eastAsia"/>
                <w:sz w:val="18"/>
              </w:rPr>
              <w:t xml:space="preserve">环形图、数字卡片</w:t>
            </w:r>
          </w:p>
        </w:tc>
      </w:tr>
      <w:tr>
        <w:trPr>
          <w:cantSplit/>
        </w:trPr>
        <w:tc>
          <w:tcPr>
            <w:tcW w:w="619" w:type="dxa"/>
          </w:tcPr>
          <w:p>
            <w:pPr>
              <w:pStyle w:val="Compact"/>
              <w:spacing w:after="0" w:before="0" w:line="264" w:lineRule="auto"/>
            </w:pPr>
            <w:r>
              <w:rPr>
                <w:rFonts w:hint="eastAsia"/>
                <w:sz w:val="18"/>
              </w:rPr>
              <w:t xml:space="preserve">本部门</w:t>
            </w:r>
          </w:p>
        </w:tc>
        <w:tc>
          <w:tcPr>
            <w:tcW w:w="1669" w:type="dxa"/>
          </w:tcPr>
          <w:p>
            <w:pPr>
              <w:pStyle w:val="Compact"/>
              <w:spacing w:after="0" w:before="0" w:line="264" w:lineRule="auto"/>
            </w:pPr>
            <w:r>
              <w:rPr>
                <w:rFonts w:hint="eastAsia"/>
                <w:sz w:val="18"/>
              </w:rPr>
              <w:t xml:space="preserve">部门负责人</w:t>
            </w:r>
          </w:p>
        </w:tc>
        <w:tc>
          <w:tcPr>
            <w:tcW w:w="4928" w:type="dxa"/>
          </w:tcPr>
          <w:p>
            <w:pPr>
              <w:pStyle w:val="Compact"/>
              <w:spacing w:after="0" w:before="0" w:line="264" w:lineRule="auto"/>
            </w:pPr>
            <w:r>
              <w:rPr>
                <w:rFonts w:hint="eastAsia"/>
                <w:sz w:val="18"/>
              </w:rPr>
              <w:t xml:space="preserve">各类申请数量与状态分布、已通过金额、在途金额、通过率、平均审批时长、月度趋势</w:t>
            </w:r>
          </w:p>
        </w:tc>
        <w:tc>
          <w:tcPr>
            <w:tcW w:w="1853" w:type="dxa"/>
          </w:tcPr>
          <w:p>
            <w:pPr>
              <w:pStyle w:val="Compact"/>
              <w:spacing w:after="0" w:before="0" w:line="264" w:lineRule="auto"/>
            </w:pPr>
            <w:r>
              <w:rPr>
                <w:rFonts w:hint="eastAsia"/>
                <w:sz w:val="18"/>
              </w:rPr>
              <w:t xml:space="preserve">堆叠柱状图、饼图、折线图</w:t>
            </w:r>
          </w:p>
        </w:tc>
      </w:tr>
      <w:tr>
        <w:trPr>
          <w:cantSplit/>
        </w:trPr>
        <w:tc>
          <w:tcPr>
            <w:tcW w:w="619" w:type="dxa"/>
          </w:tcPr>
          <w:p>
            <w:pPr>
              <w:pStyle w:val="Compact"/>
              <w:spacing w:after="0" w:before="0" w:line="264" w:lineRule="auto"/>
            </w:pPr>
            <w:r>
              <w:rPr>
                <w:rFonts w:hint="eastAsia"/>
                <w:sz w:val="18"/>
              </w:rPr>
              <w:t xml:space="preserve">财务</w:t>
            </w:r>
          </w:p>
        </w:tc>
        <w:tc>
          <w:tcPr>
            <w:tcW w:w="1669" w:type="dxa"/>
          </w:tcPr>
          <w:p>
            <w:pPr>
              <w:pStyle w:val="Compact"/>
              <w:spacing w:after="0" w:before="0" w:line="264" w:lineRule="auto"/>
            </w:pPr>
            <w:r>
              <w:rPr>
                <w:rFonts w:hint="eastAsia"/>
                <w:sz w:val="18"/>
              </w:rPr>
              <w:t xml:space="preserve">需授权</w:t>
            </w:r>
            <w:r>
              <w:rPr>
                <w:sz w:val="18"/>
              </w:rPr>
              <w:t xml:space="preserve"> </w:t>
            </w:r>
            <w:r>
              <w:rPr>
                <w:rStyle w:val="VerbatimChar"/>
                <w:sz w:val="18"/>
              </w:rPr>
              <w:t xml:space="preserve">FIN_STATS_READ</w:t>
            </w:r>
          </w:p>
        </w:tc>
        <w:tc>
          <w:tcPr>
            <w:tcW w:w="4928" w:type="dxa"/>
          </w:tcPr>
          <w:p>
            <w:pPr>
              <w:pStyle w:val="Compact"/>
              <w:spacing w:after="0" w:before="0" w:line="264" w:lineRule="auto"/>
            </w:pPr>
            <w:r>
              <w:rPr>
                <w:rFonts w:hint="eastAsia"/>
                <w:sz w:val="18"/>
              </w:rPr>
              <w:t xml:space="preserve">按费用类型的报销已通过金额、无票支出金额与占比、各部门报销与采购金额</w:t>
            </w:r>
          </w:p>
        </w:tc>
        <w:tc>
          <w:tcPr>
            <w:tcW w:w="1853" w:type="dxa"/>
          </w:tcPr>
          <w:p>
            <w:pPr>
              <w:pStyle w:val="Compact"/>
              <w:spacing w:after="0" w:before="0" w:line="264" w:lineRule="auto"/>
            </w:pPr>
            <w:r>
              <w:rPr>
                <w:rFonts w:hint="eastAsia"/>
                <w:sz w:val="18"/>
              </w:rPr>
              <w:t xml:space="preserve">柱状图、表格</w:t>
            </w:r>
          </w:p>
        </w:tc>
      </w:tr>
      <w:tr>
        <w:trPr>
          <w:cantSplit/>
        </w:trPr>
        <w:tc>
          <w:tcPr>
            <w:tcW w:w="619" w:type="dxa"/>
          </w:tcPr>
          <w:p>
            <w:pPr>
              <w:pStyle w:val="Compact"/>
              <w:spacing w:after="0" w:before="0" w:line="264" w:lineRule="auto"/>
            </w:pPr>
            <w:r>
              <w:rPr>
                <w:rFonts w:hint="eastAsia"/>
                <w:sz w:val="18"/>
              </w:rPr>
              <w:t xml:space="preserve">企业</w:t>
            </w:r>
          </w:p>
        </w:tc>
        <w:tc>
          <w:tcPr>
            <w:tcW w:w="1669" w:type="dxa"/>
          </w:tcPr>
          <w:p>
            <w:pPr>
              <w:pStyle w:val="Compact"/>
              <w:spacing w:after="0" w:before="0" w:line="264" w:lineRule="auto"/>
            </w:pPr>
            <w:r>
              <w:rPr>
                <w:rFonts w:hint="eastAsia"/>
                <w:sz w:val="18"/>
              </w:rPr>
              <w:t xml:space="preserve">需授权</w:t>
            </w:r>
            <w:r>
              <w:rPr>
                <w:sz w:val="18"/>
              </w:rPr>
              <w:t xml:space="preserve"> </w:t>
            </w:r>
            <w:r>
              <w:rPr>
                <w:rStyle w:val="VerbatimChar"/>
                <w:sz w:val="18"/>
              </w:rPr>
              <w:t xml:space="preserve">APP_READ@ALL</w:t>
            </w:r>
          </w:p>
        </w:tc>
        <w:tc>
          <w:tcPr>
            <w:tcW w:w="4928" w:type="dxa"/>
          </w:tcPr>
          <w:p>
            <w:pPr>
              <w:pStyle w:val="Compact"/>
              <w:spacing w:after="0" w:before="0" w:line="264" w:lineRule="auto"/>
            </w:pPr>
            <w:r>
              <w:rPr>
                <w:rFonts w:hint="eastAsia"/>
                <w:sz w:val="18"/>
              </w:rPr>
              <w:t xml:space="preserve">各部门对比</w:t>
            </w:r>
          </w:p>
        </w:tc>
        <w:tc>
          <w:tcPr>
            <w:tcW w:w="1853" w:type="dxa"/>
          </w:tcPr>
          <w:p>
            <w:pPr>
              <w:pStyle w:val="Compact"/>
              <w:spacing w:after="0" w:before="0" w:line="264" w:lineRule="auto"/>
            </w:pPr>
            <w:r>
              <w:rPr>
                <w:rFonts w:hint="eastAsia"/>
                <w:sz w:val="18"/>
              </w:rPr>
              <w:t xml:space="preserve">分组柱状图</w:t>
            </w:r>
          </w:p>
        </w:tc>
      </w:tr>
    </w:tbl>
    <w:p>
      <w:pPr>
        <w:pStyle w:val="BodyText"/>
        <w:keepNext/>
      </w:pPr>
      <w:r>
        <w:rPr>
          <w:rFonts w:hint="eastAsia"/>
        </w:rPr>
        <w:t xml:space="preserve">本部门统计 SQL（StatsService 用 JdbcTemplate 执行，同一只读事务内完成全部聚合）：</w:t>
      </w:r>
      <w:r>
        <w:t xml:space="preserve"/>
      </w:r>
      <w:r>
        <w:rPr>
          <w:rFonts w:hint="eastAsia"/>
        </w:rPr>
        <w:t xml:space="preserve"/>
      </w:r>
    </w:p>
    <w:p>
      <w:pPr>
        <w:pStyle w:val="BodyText"/>
        <w:keepNext w:val="0"/>
        <w:spacing w:before="60" w:after="160" w:line="240" w:lineRule="auto"/>
        <w:ind w:firstLine="0" w:left="0"/>
        <w:jc w:val="left"/>
      </w:pPr>
      <w:r>
        <w:drawing>
          <wp:inline>
            <wp:extent cx="5760000" cy="5579107"/>
            <wp:docPr id="122" name="Picture 122"/>
            <wp:cNvGraphicFramePr>
              <a:graphicFrameLocks noChangeAspect="1"/>
            </wp:cNvGraphicFramePr>
            <a:graphic>
              <a:graphicData uri="http://schemas.openxmlformats.org/drawingml/2006/picture">
                <pic:pic>
                  <pic:nvPicPr>
                    <pic:cNvPr id="0" name="c48_0.png"/>
                    <pic:cNvPicPr/>
                  </pic:nvPicPr>
                  <pic:blipFill>
                    <a:blip r:embed="rId64"/>
                    <a:stretch>
                      <a:fillRect/>
                    </a:stretch>
                  </pic:blipFill>
                  <pic:spPr>
                    <a:xfrm>
                      <a:off x="0" y="0"/>
                      <a:ext cx="5760000" cy="5579107"/>
                    </a:xfrm>
                    <a:prstGeom prst="rect"/>
                  </pic:spPr>
                </pic:pic>
              </a:graphicData>
            </a:graphic>
          </wp:inline>
        </w:drawing>
      </w:r>
    </w:p>
    <w:p>
      <w:pPr>
        <w:pStyle w:val="BodyText"/>
      </w:pPr>
      <w:r>
        <w:rPr>
          <w:rFonts w:hint="eastAsia"/>
        </w:rPr>
        <w:t xml:space="preserve">统计页顶部固定显示口径说明：“按提交时间统计；已通过金额仅含已通过申请；部门以提交时所属部门为准”。</w:t>
      </w:r>
    </w:p>
    <w:bookmarkEnd w:id="75"/>
    <w:bookmarkStart w:id="76" w:name="q15移动端如何适配"/>
    <w:p>
      <w:pPr>
        <w:pStyle w:val="Heading2"/>
      </w:pPr>
      <w:r>
        <w:rPr>
          <w:rFonts w:hint="eastAsia"/>
        </w:rPr>
        <w:t xml:space="preserve">Q15：移动端如何适配？</w:t>
      </w:r>
    </w:p>
    <w:p>
      <w:pPr>
        <w:pStyle w:val="FirstParagraph"/>
      </w:pPr>
      <w:r>
        <w:rPr>
          <w:rFonts w:hint="eastAsia"/>
        </w:rPr>
        <w:t xml:space="preserve">移动端用</w:t>
      </w:r>
      <w:r>
        <w:t xml:space="preserve"> uni-app </w:t>
      </w:r>
      <w:r>
        <w:rPr>
          <w:rFonts w:hint="eastAsia"/>
        </w:rPr>
        <w:t xml:space="preserve">编译为</w:t>
      </w:r>
      <w:r>
        <w:t xml:space="preserve"> H5 </w:t>
      </w:r>
      <w:r>
        <w:rPr>
          <w:rFonts w:hint="eastAsia"/>
        </w:rPr>
        <w:t xml:space="preserve">和微信小程序，与</w:t>
      </w:r>
      <w:r>
        <w:t xml:space="preserve"> Web </w:t>
      </w:r>
      <w:r>
        <w:rPr>
          <w:rFonts w:hint="eastAsia"/>
        </w:rPr>
        <w:t xml:space="preserve">端共用</w:t>
      </w:r>
      <w:r>
        <w:t xml:space="preserve"> </w:t>
      </w:r>
      <w:r>
        <w:rPr>
          <w:rStyle w:val="VerbatimChar"/>
        </w:rPr>
        <w:t xml:space="preserve">lib</w:t>
      </w:r>
      <w:r>
        <w:t xml:space="preserve"> </w:t>
      </w:r>
      <w:r>
        <w:rPr>
          <w:rFonts w:hint="eastAsia"/>
        </w:rPr>
        <w:t xml:space="preserve">下的接口、类型和金额函数，页面单独实现（页面清单见</w:t>
      </w:r>
      <w:r>
        <w:t xml:space="preserve"> </w:t>
      </w:r>
      <w:r>
        <w:rPr>
          <w:rFonts w:hint="eastAsia"/>
        </w:rPr>
        <w:t xml:space="preserve">4.2.5）。</w:t>
      </w:r>
    </w:p>
    <w:p>
      <w:pPr>
        <w:pStyle w:val="Compact"/>
        <w:numPr>
          <w:ilvl w:val="0"/>
          <w:numId w:val="1027"/>
        </w:numPr>
      </w:pPr>
      <w:r>
        <w:rPr>
          <w:rFonts w:hint="eastAsia"/>
        </w:rPr>
        <w:t xml:space="preserve">布局使用</w:t>
      </w:r>
      <w:r>
        <w:t xml:space="preserve"> </w:t>
      </w:r>
      <w:r>
        <w:rPr>
          <w:rStyle w:val="VerbatimChar"/>
        </w:rPr>
        <w:t xml:space="preserve">rpx</w:t>
      </w:r>
      <w:r>
        <w:t xml:space="preserve"> </w:t>
      </w:r>
      <w:r>
        <w:rPr>
          <w:rFonts w:hint="eastAsia"/>
        </w:rPr>
        <w:t xml:space="preserve">与</w:t>
      </w:r>
      <w:r>
        <w:t xml:space="preserve"> </w:t>
      </w:r>
      <w:r>
        <w:rPr>
          <w:rFonts w:hint="eastAsia"/>
        </w:rPr>
        <w:t xml:space="preserve">flex，基准宽度</w:t>
      </w:r>
      <w:r>
        <w:t xml:space="preserve"> </w:t>
      </w:r>
      <w:r>
        <w:rPr>
          <w:rFonts w:hint="eastAsia"/>
        </w:rPr>
        <w:t xml:space="preserve">750rpx，正文不出现横向滚动。Web</w:t>
      </w:r>
      <w:r>
        <w:t xml:space="preserve"> </w:t>
      </w:r>
      <w:r>
        <w:rPr>
          <w:rFonts w:hint="eastAsia"/>
        </w:rPr>
        <w:t xml:space="preserve">端的表格在手机上改为卡片列表，长表单改为分步填写。</w:t>
      </w:r>
    </w:p>
    <w:p>
      <w:pPr>
        <w:pStyle w:val="Compact"/>
        <w:numPr>
          <w:ilvl w:val="0"/>
          <w:numId w:val="1027"/>
        </w:numPr>
      </w:pPr>
      <w:r>
        <w:rPr>
          <w:rFonts w:hint="eastAsia"/>
        </w:rPr>
        <w:t xml:space="preserve">触控目标不小于</w:t>
      </w:r>
      <w:r>
        <w:t xml:space="preserve"> </w:t>
      </w:r>
      <w:r>
        <w:rPr>
          <w:rFonts w:hint="eastAsia"/>
        </w:rPr>
        <w:t xml:space="preserve">88rpx（约</w:t>
      </w:r>
      <w:r>
        <w:t xml:space="preserve"> 44 </w:t>
      </w:r>
      <w:r>
        <w:rPr>
          <w:rFonts w:hint="eastAsia"/>
        </w:rPr>
        <w:t xml:space="preserve">px）。金额输入使用</w:t>
      </w:r>
      <w:r>
        <w:t xml:space="preserve"> </w:t>
      </w:r>
      <w:r>
        <w:rPr>
          <w:rStyle w:val="VerbatimChar"/>
        </w:rPr>
        <w:t xml:space="preserve">type="digit"</w:t>
      </w:r>
      <w:r>
        <w:t xml:space="preserve"> </w:t>
      </w:r>
      <w:r>
        <w:rPr>
          <w:rFonts w:hint="eastAsia"/>
        </w:rPr>
        <w:t xml:space="preserve">调起数字键盘，仍按字符串处理两位小数；日期用原生选择器。</w:t>
      </w:r>
    </w:p>
    <w:p>
      <w:pPr>
        <w:pStyle w:val="Compact"/>
        <w:numPr>
          <w:ilvl w:val="0"/>
          <w:numId w:val="1027"/>
        </w:numPr>
      </w:pPr>
      <w:r>
        <w:rPr>
          <w:rFonts w:hint="eastAsia"/>
        </w:rPr>
        <w:t xml:space="preserve">票据上传：图片用</w:t>
      </w:r>
      <w:r>
        <w:t xml:space="preserve"> </w:t>
      </w:r>
      <w:r>
        <w:rPr>
          <w:rStyle w:val="VerbatimChar"/>
        </w:rPr>
        <w:t xml:space="preserve">uni.chooseImage</w:t>
      </w:r>
      <w:r>
        <w:rPr>
          <w:rFonts w:hint="eastAsia"/>
        </w:rPr>
        <w:t xml:space="preserve">，可拍照或选相册，</w:t>
      </w:r>
      <w:r>
        <w:rPr>
          <w:rStyle w:val="VerbatimChar"/>
        </w:rPr>
        <w:t xml:space="preserve">sizeType</w:t>
      </w:r>
      <w:r>
        <w:t xml:space="preserve"> </w:t>
      </w:r>
      <w:r>
        <w:rPr>
          <w:rFonts w:hint="eastAsia"/>
        </w:rPr>
        <w:t xml:space="preserve">选压缩；小程序选</w:t>
      </w:r>
      <w:r>
        <w:t xml:space="preserve"> PDF </w:t>
      </w:r>
      <w:r>
        <w:rPr>
          <w:rFonts w:hint="eastAsia"/>
        </w:rPr>
        <w:t xml:space="preserve">用</w:t>
      </w:r>
      <w:r>
        <w:t xml:space="preserve"> </w:t>
      </w:r>
      <w:r>
        <w:rPr>
          <w:rStyle w:val="VerbatimChar"/>
        </w:rPr>
        <w:t xml:space="preserve">wx.chooseMessageFile</w:t>
      </w:r>
      <w:r>
        <w:rPr>
          <w:rFonts w:hint="eastAsia"/>
        </w:rPr>
        <w:t xml:space="preserve">；H5</w:t>
      </w:r>
      <w:r>
        <w:t xml:space="preserve"> </w:t>
      </w:r>
      <w:r>
        <w:rPr>
          <w:rFonts w:hint="eastAsia"/>
        </w:rPr>
        <w:t xml:space="preserve">用</w:t>
      </w:r>
      <w:r>
        <w:t xml:space="preserve"> </w:t>
      </w:r>
      <w:r>
        <w:rPr>
          <w:rStyle w:val="VerbatimChar"/>
        </w:rPr>
        <w:t xml:space="preserve">&lt;input type="file" accept="image/*,application/pdf"&gt;</w:t>
      </w:r>
      <w:r>
        <w:rPr>
          <w:rFonts w:hint="eastAsia"/>
        </w:rPr>
        <w:t xml:space="preserve">。超过</w:t>
      </w:r>
      <w:r>
        <w:t xml:space="preserve"> 10 MB </w:t>
      </w:r>
      <w:r>
        <w:rPr>
          <w:rFonts w:hint="eastAsia"/>
        </w:rPr>
        <w:t xml:space="preserve">的图片先用</w:t>
      </w:r>
      <w:r>
        <w:t xml:space="preserve"> </w:t>
      </w:r>
      <w:r>
        <w:rPr>
          <w:rStyle w:val="VerbatimChar"/>
        </w:rPr>
        <w:t xml:space="preserve">uni.compressImage</w:t>
      </w:r>
      <w:r>
        <w:t xml:space="preserve"> </w:t>
      </w:r>
      <w:r>
        <w:rPr>
          <w:rFonts w:hint="eastAsia"/>
        </w:rPr>
        <w:t xml:space="preserve">压缩，PDF</w:t>
      </w:r>
      <w:r>
        <w:t xml:space="preserve"> </w:t>
      </w:r>
      <w:r>
        <w:rPr>
          <w:rFonts w:hint="eastAsia"/>
        </w:rPr>
        <w:t xml:space="preserve">超限直接提示。上传有进度条，失败可重试。</w:t>
      </w:r>
    </w:p>
    <w:p>
      <w:pPr>
        <w:pStyle w:val="Compact"/>
        <w:numPr>
          <w:ilvl w:val="0"/>
          <w:numId w:val="1027"/>
        </w:numPr>
      </w:pPr>
      <w:r>
        <w:rPr>
          <w:rFonts w:hint="eastAsia"/>
        </w:rPr>
        <w:t xml:space="preserve">底部固定操作栏留出</w:t>
      </w:r>
      <w:r>
        <w:t xml:space="preserve"> </w:t>
      </w:r>
      <w:r>
        <w:rPr>
          <w:rStyle w:val="VerbatimChar"/>
        </w:rPr>
        <w:t xml:space="preserve">env(safe-area-inset-bottom)</w:t>
      </w:r>
      <w:r>
        <w:t xml:space="preserve">。</w:t>
      </w:r>
    </w:p>
    <w:p>
      <w:pPr>
        <w:pStyle w:val="Compact"/>
        <w:numPr>
          <w:ilvl w:val="0"/>
          <w:numId w:val="1027"/>
        </w:numPr>
      </w:pPr>
      <w:r>
        <w:rPr>
          <w:rFonts w:hint="eastAsia"/>
        </w:rPr>
        <w:t xml:space="preserve">实时提醒：H5</w:t>
      </w:r>
      <w:r>
        <w:t xml:space="preserve"> </w:t>
      </w:r>
      <w:r>
        <w:rPr>
          <w:rFonts w:hint="eastAsia"/>
        </w:rPr>
        <w:t xml:space="preserve">用</w:t>
      </w:r>
      <w:r>
        <w:t xml:space="preserve"> </w:t>
      </w:r>
      <w:r>
        <w:rPr>
          <w:rFonts w:hint="eastAsia"/>
        </w:rPr>
        <w:t xml:space="preserve">SSE，小程序用前台轮询（见</w:t>
      </w:r>
      <w:r>
        <w:t xml:space="preserve"> </w:t>
      </w:r>
      <w:r>
        <w:rPr>
          <w:rFonts w:hint="eastAsia"/>
        </w:rPr>
        <w:t xml:space="preserve">Q13）。收到状态变化时，若正在看这张单的详情页则自动刷新，列表页顶部提示“有</w:t>
      </w:r>
      <w:r>
        <w:t xml:space="preserve"> N </w:t>
      </w:r>
      <w:r>
        <w:rPr>
          <w:rFonts w:hint="eastAsia"/>
        </w:rPr>
        <w:t xml:space="preserve">条更新”。</w:t>
      </w:r>
    </w:p>
    <w:p>
      <w:pPr>
        <w:pStyle w:val="Compact"/>
        <w:numPr>
          <w:ilvl w:val="0"/>
          <w:numId w:val="1027"/>
        </w:numPr>
      </w:pPr>
      <w:r>
        <w:rPr>
          <w:rFonts w:hint="eastAsia"/>
        </w:rPr>
        <w:t xml:space="preserve">令牌：H5</w:t>
      </w:r>
      <w:r>
        <w:t xml:space="preserve"> </w:t>
      </w:r>
      <w:r>
        <w:rPr>
          <w:rFonts w:hint="eastAsia"/>
        </w:rPr>
        <w:t xml:space="preserve">存</w:t>
      </w:r>
      <w:r>
        <w:t xml:space="preserve"> </w:t>
      </w:r>
      <w:r>
        <w:rPr>
          <w:rStyle w:val="VerbatimChar"/>
        </w:rPr>
        <w:t xml:space="preserve">sessionStorage</w:t>
      </w:r>
      <w:r>
        <w:rPr>
          <w:rFonts w:hint="eastAsia"/>
        </w:rPr>
        <w:t xml:space="preserve">；小程序存</w:t>
      </w:r>
      <w:r>
        <w:t xml:space="preserve"> </w:t>
      </w:r>
      <w:r>
        <w:rPr>
          <w:rStyle w:val="VerbatimChar"/>
        </w:rPr>
        <w:t xml:space="preserve">uni.setStorageSync</w:t>
      </w:r>
      <w:r>
        <w:rPr>
          <w:rFonts w:hint="eastAsia"/>
        </w:rPr>
        <w:t xml:space="preserve">，刷新令牌在响应体中返回。</w:t>
      </w:r>
    </w:p>
    <w:p>
      <w:pPr>
        <w:pStyle w:val="FirstParagraph"/>
      </w:pPr>
      <w:r>
        <w:rPr>
          <w:rFonts w:hint="eastAsia"/>
        </w:rPr>
        <w:t xml:space="preserve">小程序正式发布需要</w:t>
      </w:r>
      <w:r>
        <w:t xml:space="preserve"> HTTPS </w:t>
      </w:r>
      <w:r>
        <w:rPr>
          <w:rFonts w:hint="eastAsia"/>
        </w:rPr>
        <w:t xml:space="preserve">合法域名，演示时以</w:t>
      </w:r>
      <w:r>
        <w:t xml:space="preserve"> H5 </w:t>
      </w:r>
      <w:r>
        <w:rPr>
          <w:rFonts w:hint="eastAsia"/>
        </w:rPr>
        <w:t xml:space="preserve">为主（手机浏览器访问部署地址</w:t>
      </w:r>
      <w:r>
        <w:t xml:space="preserve"> </w:t>
      </w:r>
      <w:r>
        <w:rPr>
          <w:rStyle w:val="VerbatimChar"/>
        </w:rPr>
        <w:t xml:space="preserve">/m/</w:t>
      </w:r>
      <w:r>
        <w:rPr>
          <w:rFonts w:hint="eastAsia"/>
        </w:rPr>
        <w:t xml:space="preserve">），小程序在开发者工具中演示。</w:t>
      </w:r>
    </w:p>
    <w:bookmarkEnd w:id="76"/>
    <w:bookmarkStart w:id="77" w:name="q16系统如何部署和初始化"/>
    <w:p>
      <w:pPr>
        <w:pStyle w:val="Heading2"/>
      </w:pPr>
      <w:r>
        <w:rPr>
          <w:rFonts w:hint="eastAsia"/>
        </w:rPr>
        <w:t xml:space="preserve">Q16：系统如何部署和初始化？</w:t>
      </w:r>
    </w:p>
    <w:p>
      <w:pPr>
        <w:pStyle w:val="FirstParagraph"/>
      </w:pPr>
      <w:r>
        <w:rPr>
          <w:rFonts w:hint="eastAsia"/>
        </w:rPr>
        <w:t xml:space="preserve">在项目根目录复制</w:t>
      </w:r>
      <w:r>
        <w:t xml:space="preserve"> </w:t>
      </w:r>
      <w:r>
        <w:rPr>
          <w:rStyle w:val="VerbatimChar"/>
        </w:rPr>
        <w:t xml:space="preserve">template.env</w:t>
      </w:r>
      <w:r>
        <w:t xml:space="preserve"> </w:t>
      </w:r>
      <w:r>
        <w:rPr>
          <w:rFonts w:hint="eastAsia"/>
        </w:rPr>
        <w:t xml:space="preserve">为</w:t>
      </w:r>
      <w:r>
        <w:t xml:space="preserve"> </w:t>
      </w:r>
      <w:r>
        <w:rPr>
          <w:rStyle w:val="VerbatimChar"/>
        </w:rPr>
        <w:t xml:space="preserve">.env</w:t>
      </w:r>
      <w:r>
        <w:rPr>
          <w:rFonts w:hint="eastAsia"/>
        </w:rPr>
        <w:t xml:space="preserve">，填好密码和密钥后执行</w:t>
      </w:r>
      <w:r>
        <w:t xml:space="preserve"> </w:t>
      </w:r>
      <w:r>
        <w:rPr>
          <w:rStyle w:val="VerbatimChar"/>
        </w:rPr>
        <w:t xml:space="preserve">docker compose up -d --build</w:t>
      </w:r>
      <w:r>
        <w:rPr>
          <w:rFonts w:hint="eastAsia"/>
        </w:rPr>
        <w:t xml:space="preserve">，启动以下容器：</w:t>
      </w:r>
    </w:p>
    <w:tbl>
      <w:tblPr>
        <w:tblStyle w:val="Table"/>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bottom w:w="28" w:type="dxa"/>
          <w:left w:w="60" w:type="dxa"/>
          <w:right w:w="60" w:type="dxa"/>
        </w:tblCellMar>
      </w:tblPr>
      <w:tblGrid>
        <w:gridCol w:w="1037"/>
        <w:gridCol w:w="2246"/>
        <w:gridCol w:w="5786"/>
      </w:tblGrid>
      <w:tr>
        <w:trPr>
          <w:tblHeader w:val="on"/>
          <w:tblHeader/>
          <w:cantSplit/>
        </w:trPr>
        <w:tc>
          <w:tcPr>
            <w:tcW w:w="1037" w:type="dxa"/>
            <w:shd w:val="clear" w:color="auto" w:fill="D9E2F3"/>
          </w:tcPr>
          <w:p>
            <w:pPr>
              <w:pStyle w:val="Compact"/>
              <w:spacing w:after="0" w:before="0" w:line="264" w:lineRule="auto"/>
            </w:pPr>
            <w:r>
              <w:rPr>
                <w:rFonts w:hint="eastAsia"/>
                <w:b/>
                <w:sz w:val="18"/>
              </w:rPr>
              <w:t xml:space="preserve">服务</w:t>
            </w:r>
          </w:p>
        </w:tc>
        <w:tc>
          <w:tcPr>
            <w:tcW w:w="2246" w:type="dxa"/>
            <w:shd w:val="clear" w:color="auto" w:fill="D9E2F3"/>
          </w:tcPr>
          <w:p>
            <w:pPr>
              <w:pStyle w:val="Compact"/>
              <w:spacing w:after="0" w:before="0" w:line="264" w:lineRule="auto"/>
            </w:pPr>
            <w:r>
              <w:rPr>
                <w:rFonts w:hint="eastAsia"/>
                <w:b/>
                <w:sz w:val="18"/>
              </w:rPr>
              <w:t xml:space="preserve">镜像</w:t>
            </w:r>
          </w:p>
        </w:tc>
        <w:tc>
          <w:tcPr>
            <w:tcW w:w="5786" w:type="dxa"/>
            <w:shd w:val="clear" w:color="auto" w:fill="D9E2F3"/>
          </w:tcPr>
          <w:p>
            <w:pPr>
              <w:pStyle w:val="Compact"/>
              <w:spacing w:after="0" w:before="0" w:line="264" w:lineRule="auto"/>
            </w:pPr>
            <w:r>
              <w:rPr>
                <w:rFonts w:hint="eastAsia"/>
                <w:b/>
                <w:sz w:val="18"/>
              </w:rPr>
              <w:t xml:space="preserve">说明</w:t>
            </w:r>
          </w:p>
        </w:tc>
      </w:tr>
      <w:tr>
        <w:trPr>
          <w:cantSplit/>
        </w:trPr>
        <w:tc>
          <w:tcPr>
            <w:tcW w:w="1037" w:type="dxa"/>
          </w:tcPr>
          <w:p>
            <w:pPr>
              <w:pStyle w:val="Compact"/>
              <w:spacing w:after="0" w:before="0" w:line="264" w:lineRule="auto"/>
            </w:pPr>
            <w:r>
              <w:rPr>
                <w:sz w:val="18"/>
              </w:rPr>
              <w:t xml:space="preserve">postgres</w:t>
            </w:r>
          </w:p>
        </w:tc>
        <w:tc>
          <w:tcPr>
            <w:tcW w:w="2246" w:type="dxa"/>
          </w:tcPr>
          <w:p>
            <w:pPr>
              <w:pStyle w:val="Compact"/>
              <w:spacing w:after="0" w:before="0" w:line="264" w:lineRule="auto"/>
            </w:pPr>
            <w:r>
              <w:rPr>
                <w:rStyle w:val="VerbatimChar"/>
                <w:sz w:val="18"/>
              </w:rPr>
              <w:t xml:space="preserve">由 db/Dockerfile 构建（基于 postgres:16-alpine）</w:t>
            </w:r>
          </w:p>
        </w:tc>
        <w:tc>
          <w:tcPr>
            <w:tcW w:w="5786" w:type="dxa"/>
          </w:tcPr>
          <w:p>
            <w:pPr>
              <w:pStyle w:val="Compact"/>
              <w:spacing w:after="0" w:before="0" w:line="264" w:lineRule="auto"/>
            </w:pPr>
            <w:r>
              <w:rPr>
                <w:rFonts w:hint="eastAsia"/>
                <w:sz w:val="18"/>
              </w:rPr>
              <w:t xml:space="preserve">数据卷 pgdata；镜像内 /docker-entrypoint-initdb.d 含 db/init 脚本，首次初始化时创建运行账号 eas_app</w:t>
            </w:r>
            <w:r>
              <w:rPr>
                <w:sz w:val="18"/>
              </w:rPr>
              <w:t xml:space="preserve"/>
            </w:r>
            <w:r>
              <w:rPr>
                <w:rStyle w:val="VerbatimChar"/>
                <w:sz w:val="18"/>
              </w:rPr>
              <w:t xml:space="preserve"/>
            </w:r>
            <w:r>
              <w:rPr>
                <w:rFonts w:hint="eastAsia"/>
                <w:sz w:val="18"/>
              </w:rPr>
              <w:t xml:space="preserve"/>
            </w:r>
            <w:r>
              <w:rPr>
                <w:sz w:val="18"/>
              </w:rPr>
              <w:t xml:space="preserve"/>
            </w:r>
            <w:r>
              <w:rPr>
                <w:rStyle w:val="VerbatimChar"/>
                <w:sz w:val="18"/>
              </w:rPr>
              <w:t xml:space="preserve"/>
            </w:r>
            <w:r>
              <w:rPr>
                <w:sz w:val="18"/>
              </w:rPr>
              <w:t xml:space="preserve"/>
            </w:r>
            <w:r>
              <w:rPr>
                <w:rFonts w:hint="eastAsia"/>
                <w:sz w:val="18"/>
              </w:rPr>
              <w:t xml:space="preserve"/>
            </w:r>
            <w:r>
              <w:rPr>
                <w:sz w:val="18"/>
              </w:rPr>
              <w:t xml:space="preserve"/>
            </w:r>
            <w:r>
              <w:rPr>
                <w:rStyle w:val="VerbatimChar"/>
                <w:sz w:val="18"/>
              </w:rPr>
              <w:t xml:space="preserve"/>
            </w:r>
            <w:r>
              <w:rPr>
                <w:rFonts w:hint="eastAsia"/>
                <w:sz w:val="18"/>
              </w:rPr>
              <w:t xml:space="preserve"/>
            </w:r>
            <w:r>
              <w:rPr>
                <w:sz w:val="18"/>
              </w:rPr>
              <w:t xml:space="preserve"/>
            </w:r>
            <w:r>
              <w:rPr>
                <w:rStyle w:val="VerbatimChar"/>
                <w:sz w:val="18"/>
              </w:rPr>
              <w:t xml:space="preserve"/>
            </w:r>
          </w:p>
        </w:tc>
      </w:tr>
      <w:tr>
        <w:trPr>
          <w:cantSplit/>
        </w:trPr>
        <w:tc>
          <w:tcPr>
            <w:tcW w:w="1037" w:type="dxa"/>
          </w:tcPr>
          <w:p>
            <w:pPr>
              <w:pStyle w:val="Compact"/>
              <w:spacing w:after="0" w:before="0" w:line="264" w:lineRule="auto"/>
            </w:pPr>
            <w:r>
              <w:rPr>
                <w:sz w:val="18"/>
              </w:rPr>
              <w:t xml:space="preserve">minio</w:t>
            </w:r>
          </w:p>
        </w:tc>
        <w:tc>
          <w:tcPr>
            <w:tcW w:w="2246" w:type="dxa"/>
          </w:tcPr>
          <w:p>
            <w:pPr>
              <w:pStyle w:val="Compact"/>
              <w:spacing w:after="0" w:before="0" w:line="264" w:lineRule="auto"/>
            </w:pPr>
            <w:r>
              <w:rPr>
                <w:rStyle w:val="VerbatimChar"/>
                <w:sz w:val="18"/>
              </w:rPr>
              <w:t xml:space="preserve">由 minio/Dockerfile 构建</w:t>
            </w:r>
          </w:p>
        </w:tc>
        <w:tc>
          <w:tcPr>
            <w:tcW w:w="5786" w:type="dxa"/>
          </w:tcPr>
          <w:p>
            <w:pPr>
              <w:pStyle w:val="Compact"/>
              <w:spacing w:after="0" w:before="0" w:line="264" w:lineRule="auto"/>
            </w:pPr>
            <w:r>
              <w:rPr>
                <w:rFonts w:hint="eastAsia"/>
                <w:sz w:val="18"/>
              </w:rPr>
              <w:t xml:space="preserve">MinIO 官方已不再发布二进制和镜像，从固定提交的源码编译 minio 与 mc；数据卷 miniodata；root 账号只给 minio-init 使用</w:t>
            </w:r>
            <w:r>
              <w:rPr>
                <w:sz w:val="18"/>
              </w:rPr>
              <w:t xml:space="preserve"/>
            </w:r>
            <w:r>
              <w:rPr>
                <w:rStyle w:val="VerbatimChar"/>
                <w:sz w:val="18"/>
              </w:rPr>
              <w:t xml:space="preserve"/>
            </w:r>
            <w:r>
              <w:rPr>
                <w:rFonts w:hint="eastAsia"/>
                <w:sz w:val="18"/>
              </w:rPr>
              <w:t xml:space="preserve"/>
            </w:r>
            <w:r>
              <w:rPr>
                <w:sz w:val="18"/>
              </w:rPr>
              <w:t xml:space="preserve"/>
            </w:r>
            <w:r>
              <w:rPr>
                <w:rFonts w:hint="eastAsia"/>
                <w:sz w:val="18"/>
              </w:rPr>
              <w:t xml:space="preserve"/>
            </w:r>
            <w:r>
              <w:rPr>
                <w:sz w:val="18"/>
              </w:rPr>
              <w:t xml:space="preserve"/>
            </w:r>
            <w:r>
              <w:rPr>
                <w:rFonts w:hint="eastAsia"/>
                <w:sz w:val="18"/>
              </w:rPr>
              <w:t xml:space="preserve"/>
            </w:r>
          </w:p>
        </w:tc>
      </w:tr>
      <w:tr>
        <w:trPr>
          <w:cantSplit/>
        </w:trPr>
        <w:tc>
          <w:tcPr>
            <w:tcW w:w="1037" w:type="dxa"/>
          </w:tcPr>
          <w:p>
            <w:pPr>
              <w:pStyle w:val="Compact"/>
              <w:spacing w:after="0" w:before="0" w:line="264" w:lineRule="auto"/>
            </w:pPr>
            <w:r>
              <w:rPr>
                <w:sz w:val="18"/>
              </w:rPr>
              <w:t xml:space="preserve">minio-init</w:t>
            </w:r>
          </w:p>
        </w:tc>
        <w:tc>
          <w:tcPr>
            <w:tcW w:w="2246" w:type="dxa"/>
          </w:tcPr>
          <w:p>
            <w:pPr>
              <w:pStyle w:val="Compact"/>
              <w:spacing w:after="0" w:before="0" w:line="264" w:lineRule="auto"/>
            </w:pPr>
            <w:r>
              <w:rPr>
                <w:rStyle w:val="VerbatimChar"/>
                <w:sz w:val="18"/>
              </w:rPr>
              <w:t xml:space="preserve">与 minio 共用镜像</w:t>
            </w:r>
          </w:p>
        </w:tc>
        <w:tc>
          <w:tcPr>
            <w:tcW w:w="5786" w:type="dxa"/>
          </w:tcPr>
          <w:p>
            <w:pPr>
              <w:pStyle w:val="Compact"/>
              <w:spacing w:after="0" w:before="0" w:line="264" w:lineRule="auto"/>
            </w:pPr>
            <w:r>
              <w:rPr>
                <w:rFonts w:hint="eastAsia"/>
                <w:sz w:val="18"/>
              </w:rPr>
              <w:t xml:space="preserve">一次性任务：用镜像内的 mc 创建私有桶 eas-files</w:t>
            </w:r>
            <w:r>
              <w:rPr>
                <w:sz w:val="18"/>
              </w:rPr>
              <w:t xml:space="preserve"/>
            </w:r>
            <w:r>
              <w:rPr>
                <w:rStyle w:val="VerbatimChar"/>
                <w:sz w:val="18"/>
              </w:rPr>
              <w:t xml:space="preserve"/>
            </w:r>
            <w:r>
              <w:rPr>
                <w:rFonts w:hint="eastAsia"/>
                <w:sz w:val="18"/>
              </w:rPr>
              <w:t xml:space="preserve">，创建只能读写该桶的专用</w:t>
            </w:r>
            <w:r>
              <w:rPr>
                <w:sz w:val="18"/>
              </w:rPr>
              <w:t xml:space="preserve"> access key</w:t>
            </w:r>
          </w:p>
        </w:tc>
      </w:tr>
      <w:tr>
        <w:trPr>
          <w:cantSplit/>
        </w:trPr>
        <w:tc>
          <w:tcPr>
            <w:tcW w:w="1037" w:type="dxa"/>
          </w:tcPr>
          <w:p>
            <w:pPr>
              <w:pStyle w:val="Compact"/>
              <w:spacing w:after="0" w:before="0" w:line="264" w:lineRule="auto"/>
            </w:pPr>
            <w:r>
              <w:rPr>
                <w:sz w:val="18"/>
              </w:rPr>
              <w:t xml:space="preserve">mailpit</w:t>
            </w:r>
          </w:p>
        </w:tc>
        <w:tc>
          <w:tcPr>
            <w:tcW w:w="2246" w:type="dxa"/>
          </w:tcPr>
          <w:p>
            <w:pPr>
              <w:pStyle w:val="Compact"/>
              <w:spacing w:after="0" w:before="0" w:line="264" w:lineRule="auto"/>
            </w:pPr>
            <w:r>
              <w:rPr>
                <w:rStyle w:val="VerbatimChar"/>
                <w:sz w:val="18"/>
              </w:rPr>
              <w:t xml:space="preserve">axllent/mailpit</w:t>
            </w:r>
          </w:p>
        </w:tc>
        <w:tc>
          <w:tcPr>
            <w:tcW w:w="5786" w:type="dxa"/>
          </w:tcPr>
          <w:p>
            <w:pPr>
              <w:pStyle w:val="Compact"/>
              <w:spacing w:after="0" w:before="0" w:line="264" w:lineRule="auto"/>
            </w:pPr>
            <w:r>
              <w:rPr>
                <w:rFonts w:hint="eastAsia"/>
                <w:sz w:val="18"/>
              </w:rPr>
              <w:t xml:space="preserve">演示用</w:t>
            </w:r>
            <w:r>
              <w:rPr>
                <w:sz w:val="18"/>
              </w:rPr>
              <w:t xml:space="preserve"> SMTP </w:t>
            </w:r>
            <w:r>
              <w:rPr>
                <w:rFonts w:hint="eastAsia"/>
                <w:sz w:val="18"/>
              </w:rPr>
              <w:t xml:space="preserve">与收件箱（8025）</w:t>
            </w:r>
          </w:p>
        </w:tc>
      </w:tr>
      <w:tr>
        <w:trPr>
          <w:cantSplit/>
        </w:trPr>
        <w:tc>
          <w:tcPr>
            <w:tcW w:w="1037" w:type="dxa"/>
          </w:tcPr>
          <w:p>
            <w:pPr>
              <w:pStyle w:val="Compact"/>
              <w:spacing w:after="0" w:before="0" w:line="264" w:lineRule="auto"/>
            </w:pPr>
            <w:r>
              <w:rPr>
                <w:sz w:val="18"/>
              </w:rPr>
              <w:t xml:space="preserve">backend</w:t>
            </w:r>
          </w:p>
        </w:tc>
        <w:tc>
          <w:tcPr>
            <w:tcW w:w="2246" w:type="dxa"/>
          </w:tcPr>
          <w:p>
            <w:pPr>
              <w:pStyle w:val="Compact"/>
              <w:spacing w:after="0" w:before="0" w:line="264" w:lineRule="auto"/>
            </w:pPr>
            <w:r>
              <w:rPr>
                <w:rFonts w:hint="eastAsia"/>
                <w:sz w:val="18"/>
              </w:rPr>
              <w:t xml:space="preserve">由</w:t>
            </w:r>
            <w:r>
              <w:rPr>
                <w:sz w:val="18"/>
              </w:rPr>
              <w:t xml:space="preserve"> </w:t>
            </w:r>
            <w:r>
              <w:rPr>
                <w:rStyle w:val="VerbatimChar"/>
                <w:sz w:val="18"/>
              </w:rPr>
              <w:t xml:space="preserve">backend/Dockerfile</w:t>
            </w:r>
            <w:r>
              <w:rPr>
                <w:sz w:val="18"/>
              </w:rPr>
              <w:t xml:space="preserve"> </w:t>
            </w:r>
            <w:r>
              <w:rPr>
                <w:rFonts w:hint="eastAsia"/>
                <w:sz w:val="18"/>
              </w:rPr>
              <w:t xml:space="preserve">构建</w:t>
            </w:r>
          </w:p>
        </w:tc>
        <w:tc>
          <w:tcPr>
            <w:tcW w:w="5786" w:type="dxa"/>
          </w:tcPr>
          <w:p>
            <w:pPr>
              <w:pStyle w:val="Compact"/>
              <w:spacing w:after="0" w:before="0" w:line="264" w:lineRule="auto"/>
            </w:pPr>
            <w:r>
              <w:rPr>
                <w:rFonts w:hint="eastAsia"/>
                <w:sz w:val="18"/>
              </w:rPr>
              <w:t xml:space="preserve">启动时用</w:t>
            </w:r>
            <w:r>
              <w:rPr>
                <w:sz w:val="18"/>
              </w:rPr>
              <w:t xml:space="preserve"> </w:t>
            </w:r>
            <w:r>
              <w:rPr>
                <w:rStyle w:val="VerbatimChar"/>
                <w:sz w:val="18"/>
              </w:rPr>
              <w:t xml:space="preserve">eas_owner</w:t>
            </w:r>
            <w:r>
              <w:rPr>
                <w:sz w:val="18"/>
              </w:rPr>
              <w:t xml:space="preserve"> </w:t>
            </w:r>
            <w:r>
              <w:rPr>
                <w:rFonts w:hint="eastAsia"/>
                <w:sz w:val="18"/>
              </w:rPr>
              <w:t xml:space="preserve">执行</w:t>
            </w:r>
            <w:r>
              <w:rPr>
                <w:sz w:val="18"/>
              </w:rPr>
              <w:t xml:space="preserve"> Flyway </w:t>
            </w:r>
            <w:r>
              <w:rPr>
                <w:rFonts w:hint="eastAsia"/>
                <w:sz w:val="18"/>
              </w:rPr>
              <w:t xml:space="preserve">迁移，运行时用</w:t>
            </w:r>
            <w:r>
              <w:rPr>
                <w:sz w:val="18"/>
              </w:rPr>
              <w:t xml:space="preserve"> </w:t>
            </w:r>
            <w:r>
              <w:rPr>
                <w:rStyle w:val="VerbatimChar"/>
                <w:sz w:val="18"/>
              </w:rPr>
              <w:t xml:space="preserve">eas_app</w:t>
            </w:r>
            <w:r>
              <w:rPr>
                <w:sz w:val="18"/>
              </w:rPr>
              <w:t xml:space="preserve"> </w:t>
            </w:r>
            <w:r>
              <w:rPr>
                <w:rFonts w:hint="eastAsia"/>
                <w:sz w:val="18"/>
              </w:rPr>
              <w:t xml:space="preserve">连接</w:t>
            </w:r>
          </w:p>
        </w:tc>
      </w:tr>
      <w:tr>
        <w:trPr>
          <w:cantSplit/>
        </w:trPr>
        <w:tc>
          <w:tcPr>
            <w:tcW w:w="1037" w:type="dxa"/>
          </w:tcPr>
          <w:p>
            <w:pPr>
              <w:pStyle w:val="Compact"/>
              <w:spacing w:after="0" w:before="0" w:line="264" w:lineRule="auto"/>
            </w:pPr>
            <w:r>
              <w:rPr>
                <w:sz w:val="18"/>
              </w:rPr>
              <w:t xml:space="preserve">nginx</w:t>
            </w:r>
          </w:p>
        </w:tc>
        <w:tc>
          <w:tcPr>
            <w:tcW w:w="2246" w:type="dxa"/>
          </w:tcPr>
          <w:p>
            <w:pPr>
              <w:pStyle w:val="Compact"/>
              <w:spacing w:after="0" w:before="0" w:line="264" w:lineRule="auto"/>
            </w:pPr>
            <w:r>
              <w:rPr>
                <w:rFonts w:hint="eastAsia"/>
                <w:sz w:val="18"/>
              </w:rPr>
              <w:t xml:space="preserve">由</w:t>
            </w:r>
            <w:r>
              <w:rPr>
                <w:sz w:val="18"/>
              </w:rPr>
              <w:t xml:space="preserve"> </w:t>
            </w:r>
            <w:r>
              <w:rPr>
                <w:rStyle w:val="VerbatimChar"/>
                <w:sz w:val="18"/>
              </w:rPr>
              <w:t xml:space="preserve">nginx/Dockerfile</w:t>
            </w:r>
            <w:r>
              <w:rPr>
                <w:sz w:val="18"/>
              </w:rPr>
              <w:t xml:space="preserve"> </w:t>
            </w:r>
            <w:r>
              <w:rPr>
                <w:rFonts w:hint="eastAsia"/>
                <w:sz w:val="18"/>
              </w:rPr>
              <w:t xml:space="preserve">构建</w:t>
            </w:r>
          </w:p>
        </w:tc>
        <w:tc>
          <w:tcPr>
            <w:tcW w:w="5786" w:type="dxa"/>
          </w:tcPr>
          <w:p>
            <w:pPr>
              <w:pStyle w:val="Compact"/>
              <w:spacing w:after="0" w:before="0" w:line="264" w:lineRule="auto"/>
            </w:pPr>
            <w:r>
              <w:rPr>
                <w:rFonts w:hint="eastAsia"/>
                <w:sz w:val="18"/>
              </w:rPr>
              <w:t xml:space="preserve">多阶段构建</w:t>
            </w:r>
            <w:r>
              <w:rPr>
                <w:sz w:val="18"/>
              </w:rPr>
              <w:t xml:space="preserve"> Web </w:t>
            </w:r>
            <w:r>
              <w:rPr>
                <w:rFonts w:hint="eastAsia"/>
                <w:sz w:val="18"/>
              </w:rPr>
              <w:t xml:space="preserve">与</w:t>
            </w:r>
            <w:r>
              <w:rPr>
                <w:sz w:val="18"/>
              </w:rPr>
              <w:t xml:space="preserve"> </w:t>
            </w:r>
            <w:r>
              <w:rPr>
                <w:rFonts w:hint="eastAsia"/>
                <w:sz w:val="18"/>
              </w:rPr>
              <w:t xml:space="preserve">H5，托管静态资源并反向代理</w:t>
            </w:r>
            <w:r>
              <w:rPr>
                <w:sz w:val="18"/>
              </w:rPr>
              <w:t xml:space="preserve"> </w:t>
            </w:r>
            <w:r>
              <w:rPr>
                <w:rStyle w:val="VerbatimChar"/>
                <w:sz w:val="18"/>
              </w:rPr>
              <w:t xml:space="preserve">/api/</w:t>
            </w:r>
          </w:p>
        </w:tc>
      </w:tr>
    </w:tbl>
    <w:p>
      <w:pPr>
        <w:pStyle w:val="BodyText"/>
        <w:keepNext/>
      </w:pPr>
      <w:r>
        <w:rPr>
          <w:rFonts w:hint="eastAsia"/>
        </w:rPr>
        <w:t xml:space="preserve">数据库用两个账号：</w:t>
      </w:r>
      <w:r>
        <w:rPr>
          <w:rStyle w:val="VerbatimChar"/>
        </w:rPr>
        <w:t xml:space="preserve">eas_owner</w:t>
      </w:r>
      <w:r>
        <w:t xml:space="preserve"> </w:t>
      </w:r>
      <w:r>
        <w:rPr>
          <w:rFonts w:hint="eastAsia"/>
        </w:rPr>
        <w:t xml:space="preserve">是表属主，只在</w:t>
      </w:r>
      <w:r>
        <w:t xml:space="preserve"> Flyway </w:t>
      </w:r>
      <w:r>
        <w:rPr>
          <w:rFonts w:hint="eastAsia"/>
        </w:rPr>
        <w:t xml:space="preserve">迁移时使用；</w:t>
      </w:r>
      <w:r>
        <w:rPr>
          <w:rStyle w:val="VerbatimChar"/>
        </w:rPr>
        <w:t xml:space="preserve">eas_app</w:t>
      </w:r>
      <w:r>
        <w:t xml:space="preserve"> </w:t>
      </w:r>
      <w:r>
        <w:rPr>
          <w:rFonts w:hint="eastAsia"/>
        </w:rPr>
        <w:t xml:space="preserve">是应用运行账号，只有</w:t>
      </w:r>
      <w:r>
        <w:t xml:space="preserve"> DML </w:t>
      </w:r>
      <w:r>
        <w:rPr>
          <w:rFonts w:hint="eastAsia"/>
        </w:rPr>
        <w:t xml:space="preserve">权限。postgres</w:t>
      </w:r>
      <w:r>
        <w:t xml:space="preserve"> </w:t>
      </w:r>
      <w:r>
        <w:rPr>
          <w:rFonts w:hint="eastAsia"/>
        </w:rPr>
        <w:t xml:space="preserve">镜像在数据卷为空时，会以</w:t>
      </w:r>
      <w:r>
        <w:t xml:space="preserve"> </w:t>
      </w:r>
      <w:r>
        <w:rPr>
          <w:rStyle w:val="VerbatimChar"/>
        </w:rPr>
        <w:t xml:space="preserve">POSTGRES_USER</w:t>
      </w:r>
      <w:r>
        <w:rPr>
          <w:rFonts w:hint="eastAsia"/>
        </w:rPr>
        <w:t xml:space="preserve">（即</w:t>
      </w:r>
      <w:r>
        <w:t xml:space="preserve"> </w:t>
      </w:r>
      <w:r>
        <w:rPr>
          <w:rStyle w:val="VerbatimChar"/>
        </w:rPr>
        <w:t xml:space="preserve">eas_owner</w:t>
      </w:r>
      <w:r>
        <w:rPr>
          <w:rFonts w:hint="eastAsia"/>
        </w:rPr>
        <w:t xml:space="preserve">）身份执行</w:t>
      </w:r>
      <w:r>
        <w:t xml:space="preserve"> </w:t>
      </w:r>
      <w:r>
        <w:rPr>
          <w:rStyle w:val="VerbatimChar"/>
        </w:rPr>
        <w:t xml:space="preserve">/docker-entrypoint-initdb.d</w:t>
      </w:r>
      <w:r>
        <w:t xml:space="preserve"> </w:t>
      </w:r>
      <w:r>
        <w:rPr>
          <w:rFonts w:hint="eastAsia"/>
        </w:rPr>
        <w:t xml:space="preserve">下的脚本：</w:t>
      </w:r>
    </w:p>
    <w:p>
      <w:pPr>
        <w:pStyle w:val="BodyText"/>
        <w:keepNext/>
        <w:spacing w:before="60" w:after="160" w:line="240" w:lineRule="auto"/>
        <w:ind w:firstLine="0" w:left="0"/>
        <w:jc w:val="left"/>
      </w:pPr>
      <w:r>
        <w:drawing>
          <wp:inline>
            <wp:extent cx="5760000" cy="2741950"/>
            <wp:docPr id="123" name="Picture 123"/>
            <wp:cNvGraphicFramePr>
              <a:graphicFrameLocks noChangeAspect="1"/>
            </wp:cNvGraphicFramePr>
            <a:graphic>
              <a:graphicData uri="http://schemas.openxmlformats.org/drawingml/2006/picture">
                <pic:pic>
                  <pic:nvPicPr>
                    <pic:cNvPr id="0" name="c49_0.png"/>
                    <pic:cNvPicPr/>
                  </pic:nvPicPr>
                  <pic:blipFill>
                    <a:blip r:embed="rId66"/>
                    <a:stretch>
                      <a:fillRect/>
                    </a:stretch>
                  </pic:blipFill>
                  <pic:spPr>
                    <a:xfrm>
                      <a:off x="0" y="0"/>
                      <a:ext cx="5760000" cy="2741950"/>
                    </a:xfrm>
                    <a:prstGeom prst="rect"/>
                  </pic:spPr>
                </pic:pic>
              </a:graphicData>
            </a:graphic>
          </wp:inline>
        </w:drawing>
      </w:r>
    </w:p>
    <w:p>
      <w:pPr>
        <w:pStyle w:val="BodyText"/>
        <w:keepNext w:val="0"/>
        <w:spacing w:before="60" w:after="160" w:line="240" w:lineRule="auto"/>
        <w:ind w:firstLine="0" w:left="0"/>
        <w:jc w:val="left"/>
      </w:pPr>
      <w:r>
        <w:drawing>
          <wp:inline>
            <wp:extent cx="5760000" cy="3075174"/>
            <wp:docPr id="124" name="Picture 124"/>
            <wp:cNvGraphicFramePr>
              <a:graphicFrameLocks noChangeAspect="1"/>
            </wp:cNvGraphicFramePr>
            <a:graphic>
              <a:graphicData uri="http://schemas.openxmlformats.org/drawingml/2006/picture">
                <pic:pic>
                  <pic:nvPicPr>
                    <pic:cNvPr id="0" name="c50_0.png"/>
                    <pic:cNvPicPr/>
                  </pic:nvPicPr>
                  <pic:blipFill>
                    <a:blip r:embed="rId67"/>
                    <a:stretch>
                      <a:fillRect/>
                    </a:stretch>
                  </pic:blipFill>
                  <pic:spPr>
                    <a:xfrm>
                      <a:off x="0" y="0"/>
                      <a:ext cx="5760000" cy="3075174"/>
                    </a:xfrm>
                    <a:prstGeom prst="rect"/>
                  </pic:spPr>
                </pic:pic>
              </a:graphicData>
            </a:graphic>
          </wp:inline>
        </w:drawing>
      </w:r>
    </w:p>
    <w:p>
      <w:pPr>
        <w:pStyle w:val="BodyText"/>
      </w:pPr>
      <w:r>
        <w:rPr>
          <w:rFonts w:hint="eastAsia"/>
        </w:rPr>
        <w:t xml:space="preserve">表是</w:t>
      </w:r>
      <w:r>
        <w:t xml:space="preserve"> Flyway </w:t>
      </w:r>
      <w:r>
        <w:rPr>
          <w:rFonts w:hint="eastAsia"/>
        </w:rPr>
        <w:t xml:space="preserve">之后才建的，所以这里用</w:t>
      </w:r>
      <w:r>
        <w:t xml:space="preserve"> </w:t>
      </w:r>
      <w:r>
        <w:rPr>
          <w:rStyle w:val="VerbatimChar"/>
        </w:rPr>
        <w:t xml:space="preserve">ALTER DEFAULT PRIVILEGES</w:t>
      </w:r>
      <w:r>
        <w:t xml:space="preserve"> </w:t>
      </w:r>
      <w:r>
        <w:rPr>
          <w:rFonts w:hint="eastAsia"/>
        </w:rPr>
        <w:t xml:space="preserve">而不是直接</w:t>
      </w:r>
      <w:r>
        <w:t xml:space="preserve"> </w:t>
      </w:r>
      <w:r>
        <w:rPr>
          <w:rStyle w:val="VerbatimChar"/>
        </w:rPr>
        <w:t xml:space="preserve">GRANT ... ON ALL TABLES</w:t>
      </w:r>
      <w:r>
        <w:t xml:space="preserve">。Flyway </w:t>
      </w:r>
      <w:r>
        <w:rPr>
          <w:rFonts w:hint="eastAsia"/>
        </w:rPr>
        <w:t xml:space="preserve">的</w:t>
      </w:r>
      <w:r>
        <w:t xml:space="preserve"> </w:t>
      </w:r>
      <w:r>
        <w:rPr>
          <w:rStyle w:val="VerbatimChar"/>
        </w:rPr>
        <w:t xml:space="preserve">V2__append_only_triggers.sql</w:t>
      </w:r>
      <w:r>
        <w:t xml:space="preserve"> </w:t>
      </w:r>
      <w:r>
        <w:rPr>
          <w:rFonts w:hint="eastAsia"/>
        </w:rPr>
        <w:t xml:space="preserve">再对日志表执行</w:t>
      </w:r>
      <w:r>
        <w:t xml:space="preserve"> </w:t>
      </w:r>
      <w:r>
        <w:rPr>
          <w:rStyle w:val="VerbatimChar"/>
        </w:rPr>
        <w:t xml:space="preserve">REVOKE UPDATE, DELETE</w:t>
      </w:r>
      <w:r>
        <w:rPr>
          <w:rFonts w:hint="eastAsia"/>
        </w:rPr>
        <w:t xml:space="preserve">（见</w:t>
      </w:r>
      <w:r>
        <w:t xml:space="preserve"> </w:t>
      </w:r>
      <w:r>
        <w:rPr>
          <w:rFonts w:hint="eastAsia"/>
        </w:rPr>
        <w:t xml:space="preserve">Q12）。init</w:t>
      </w:r>
      <w:r>
        <w:t xml:space="preserve"> </w:t>
      </w:r>
      <w:r>
        <w:rPr>
          <w:rFonts w:hint="eastAsia"/>
        </w:rPr>
        <w:t xml:space="preserve">脚本只在数据卷为空时执行一次，修改</w:t>
      </w:r>
      <w:r>
        <w:t xml:space="preserve"> </w:t>
      </w:r>
      <w:r>
        <w:rPr>
          <w:rStyle w:val="VerbatimChar"/>
        </w:rPr>
        <w:t xml:space="preserve">DB_PASSWORD</w:t>
      </w:r>
      <w:r>
        <w:t xml:space="preserve"> </w:t>
      </w:r>
      <w:r>
        <w:rPr>
          <w:rFonts w:hint="eastAsia"/>
        </w:rPr>
        <w:t xml:space="preserve">后需要手动</w:t>
      </w:r>
      <w:r>
        <w:t xml:space="preserve"> </w:t>
      </w:r>
      <w:r>
        <w:rPr>
          <w:rStyle w:val="VerbatimChar"/>
        </w:rPr>
        <w:t xml:space="preserve">ALTER ROLE</w:t>
      </w:r>
      <w:r>
        <w:rPr>
          <w:rFonts w:hint="eastAsia"/>
        </w:rPr>
        <w:t xml:space="preserve">，或</w:t>
      </w:r>
      <w:r>
        <w:t xml:space="preserve"> </w:t>
      </w:r>
      <w:r>
        <w:rPr>
          <w:rStyle w:val="VerbatimChar"/>
        </w:rPr>
        <w:t xml:space="preserve">docker compose down -v</w:t>
      </w:r>
      <w:r>
        <w:t xml:space="preserve"> </w:t>
      </w:r>
      <w:r>
        <w:rPr>
          <w:rFonts w:hint="eastAsia"/>
        </w:rPr>
        <w:t xml:space="preserve">重建。</w:t>
      </w:r>
    </w:p>
    <w:p>
      <w:pPr>
        <w:pStyle w:val="BodyText"/>
        <w:keepNext/>
      </w:pPr>
      <w:r>
        <w:t xml:space="preserve">MinIO </w:t>
      </w:r>
      <w:r>
        <w:rPr>
          <w:rFonts w:hint="eastAsia"/>
        </w:rPr>
        <w:t xml:space="preserve">的</w:t>
      </w:r>
      <w:r>
        <w:t xml:space="preserve"> root </w:t>
      </w:r>
      <w:r>
        <w:rPr>
          <w:rFonts w:hint="eastAsia"/>
        </w:rPr>
        <w:t xml:space="preserve">账号不交给后端。minio-init</w:t>
      </w:r>
      <w:r>
        <w:t xml:space="preserve"> </w:t>
      </w:r>
      <w:r>
        <w:rPr>
          <w:rFonts w:hint="eastAsia"/>
        </w:rPr>
        <w:t xml:space="preserve">用</w:t>
      </w:r>
      <w:r>
        <w:t xml:space="preserve"> root </w:t>
      </w:r>
      <w:r>
        <w:rPr>
          <w:rFonts w:hint="eastAsia"/>
        </w:rPr>
        <w:t xml:space="preserve">建桶，再创建一个只能读写</w:t>
      </w:r>
      <w:r>
        <w:t xml:space="preserve"> </w:t>
      </w:r>
      <w:r>
        <w:rPr>
          <w:rStyle w:val="VerbatimChar"/>
        </w:rPr>
        <w:t xml:space="preserve">eas-files</w:t>
      </w:r>
      <w:r>
        <w:t xml:space="preserve"> </w:t>
      </w:r>
      <w:r>
        <w:rPr>
          <w:rFonts w:hint="eastAsia"/>
        </w:rPr>
        <w:t xml:space="preserve">的用户，后端使用这个用户的密钥：</w:t>
      </w:r>
    </w:p>
    <w:p>
      <w:pPr>
        <w:pStyle w:val="BodyText"/>
        <w:keepNext w:val="0"/>
        <w:spacing w:before="60" w:after="160" w:line="240" w:lineRule="auto"/>
        <w:ind w:firstLine="0" w:left="0"/>
        <w:jc w:val="left"/>
      </w:pPr>
      <w:r>
        <w:drawing>
          <wp:inline>
            <wp:extent cx="5760000" cy="4741289"/>
            <wp:docPr id="125" name="Picture 125"/>
            <wp:cNvGraphicFramePr>
              <a:graphicFrameLocks noChangeAspect="1"/>
            </wp:cNvGraphicFramePr>
            <a:graphic>
              <a:graphicData uri="http://schemas.openxmlformats.org/drawingml/2006/picture">
                <pic:pic>
                  <pic:nvPicPr>
                    <pic:cNvPr id="0" name="c51_0.png"/>
                    <pic:cNvPicPr/>
                  </pic:nvPicPr>
                  <pic:blipFill>
                    <a:blip r:embed="rId68"/>
                    <a:stretch>
                      <a:fillRect/>
                    </a:stretch>
                  </pic:blipFill>
                  <pic:spPr>
                    <a:xfrm>
                      <a:off x="0" y="0"/>
                      <a:ext cx="5760000" cy="4741289"/>
                    </a:xfrm>
                    <a:prstGeom prst="rect"/>
                  </pic:spPr>
                </pic:pic>
              </a:graphicData>
            </a:graphic>
          </wp:inline>
        </w:drawing>
      </w:r>
    </w:p>
    <w:p>
      <w:pPr>
        <w:pStyle w:val="BodyText"/>
      </w:pPr>
      <w:r>
        <w:rPr>
          <w:rFonts w:hint="eastAsia"/>
        </w:rPr>
        <w:t xml:space="preserve">脚本可以重复执行：桶已存在时</w:t>
      </w:r>
      <w:r>
        <w:t xml:space="preserve"> </w:t>
      </w:r>
      <w:r>
        <w:rPr>
          <w:rStyle w:val="VerbatimChar"/>
        </w:rPr>
        <w:t xml:space="preserve">mb -p</w:t>
      </w:r>
      <w:r>
        <w:t xml:space="preserve"> </w:t>
      </w:r>
      <w:r>
        <w:rPr>
          <w:rFonts w:hint="eastAsia"/>
        </w:rPr>
        <w:t xml:space="preserve">不报错，策略和用户会被覆盖，策略已绑定时忽略错误。</w:t>
      </w:r>
    </w:p>
    <w:p>
      <w:pPr>
        <w:pStyle w:val="BodyText"/>
        <w:keepNext/>
      </w:pPr>
      <w:r>
        <w:t xml:space="preserve">backend </w:t>
      </w:r>
      <w:r>
        <w:rPr>
          <w:rFonts w:hint="eastAsia"/>
        </w:rPr>
        <w:t xml:space="preserve">部分，数据库和</w:t>
      </w:r>
      <w:r>
        <w:t xml:space="preserve"> MinIO </w:t>
      </w:r>
      <w:r>
        <w:rPr>
          <w:rFonts w:hint="eastAsia"/>
        </w:rPr>
        <w:t xml:space="preserve">都使用低权限账号：</w:t>
      </w:r>
    </w:p>
    <w:p>
      <w:pPr>
        <w:pStyle w:val="BodyText"/>
        <w:keepNext w:val="0"/>
        <w:spacing w:before="60" w:after="160" w:line="240" w:lineRule="auto"/>
        <w:ind w:firstLine="0" w:left="0"/>
        <w:jc w:val="left"/>
      </w:pPr>
      <w:r>
        <w:drawing>
          <wp:inline>
            <wp:extent cx="5760000" cy="4408066"/>
            <wp:docPr id="126" name="Picture 126"/>
            <wp:cNvGraphicFramePr>
              <a:graphicFrameLocks noChangeAspect="1"/>
            </wp:cNvGraphicFramePr>
            <a:graphic>
              <a:graphicData uri="http://schemas.openxmlformats.org/drawingml/2006/picture">
                <pic:pic>
                  <pic:nvPicPr>
                    <pic:cNvPr id="0" name="c52_0.png"/>
                    <pic:cNvPicPr/>
                  </pic:nvPicPr>
                  <pic:blipFill>
                    <a:blip r:embed="rId69"/>
                    <a:stretch>
                      <a:fillRect/>
                    </a:stretch>
                  </pic:blipFill>
                  <pic:spPr>
                    <a:xfrm>
                      <a:off x="0" y="0"/>
                      <a:ext cx="5760000" cy="4408066"/>
                    </a:xfrm>
                    <a:prstGeom prst="rect"/>
                  </pic:spPr>
                </pic:pic>
              </a:graphicData>
            </a:graphic>
          </wp:inline>
        </w:drawing>
      </w:r>
    </w:p>
    <w:p>
      <w:pPr>
        <w:pStyle w:val="BodyText"/>
        <w:keepNext/>
      </w:pPr>
      <w:r>
        <w:rPr>
          <w:rFonts w:hint="eastAsia"/>
        </w:rPr>
        <w:t xml:space="preserve">后端配置中设置</w:t>
      </w:r>
      <w:r>
        <w:t xml:space="preserve"> </w:t>
      </w:r>
      <w:r>
        <w:rPr>
          <w:rStyle w:val="VerbatimChar"/>
        </w:rPr>
        <w:t xml:space="preserve">context-path</w:t>
      </w:r>
      <w:r>
        <w:rPr>
          <w:rFonts w:hint="eastAsia"/>
        </w:rPr>
        <w:t xml:space="preserve">，所有接口都以</w:t>
      </w:r>
      <w:r>
        <w:t xml:space="preserve"> </w:t>
      </w:r>
      <w:r>
        <w:rPr>
          <w:rStyle w:val="VerbatimChar"/>
        </w:rPr>
        <w:t xml:space="preserve">/api</w:t>
      </w:r>
      <w:r>
        <w:t xml:space="preserve"> </w:t>
      </w:r>
      <w:r>
        <w:rPr>
          <w:rFonts w:hint="eastAsia"/>
        </w:rPr>
        <w:t xml:space="preserve">开头；上传限制与</w:t>
      </w:r>
      <w:r>
        <w:t xml:space="preserve"> Nginx </w:t>
      </w:r>
      <w:r>
        <w:rPr>
          <w:rFonts w:hint="eastAsia"/>
        </w:rPr>
        <w:t xml:space="preserve">保持一致：</w:t>
      </w:r>
    </w:p>
    <w:p>
      <w:pPr>
        <w:pStyle w:val="BodyText"/>
        <w:keepNext/>
        <w:spacing w:before="60" w:after="160" w:line="240" w:lineRule="auto"/>
        <w:ind w:firstLine="0" w:left="0"/>
        <w:jc w:val="left"/>
      </w:pPr>
      <w:r>
        <w:drawing>
          <wp:inline>
            <wp:extent cx="5760000" cy="4074843"/>
            <wp:docPr id="127" name="Picture 127"/>
            <wp:cNvGraphicFramePr>
              <a:graphicFrameLocks noChangeAspect="1"/>
            </wp:cNvGraphicFramePr>
            <a:graphic>
              <a:graphicData uri="http://schemas.openxmlformats.org/drawingml/2006/picture">
                <pic:pic>
                  <pic:nvPicPr>
                    <pic:cNvPr id="0" name="c53_0.png"/>
                    <pic:cNvPicPr/>
                  </pic:nvPicPr>
                  <pic:blipFill>
                    <a:blip r:embed="rId70"/>
                    <a:stretch>
                      <a:fillRect/>
                    </a:stretch>
                  </pic:blipFill>
                  <pic:spPr>
                    <a:xfrm>
                      <a:off x="0" y="0"/>
                      <a:ext cx="5760000" cy="4074843"/>
                    </a:xfrm>
                    <a:prstGeom prst="rect"/>
                  </pic:spPr>
                </pic:pic>
              </a:graphicData>
            </a:graphic>
          </wp:inline>
        </w:drawing>
      </w:r>
    </w:p>
    <w:p>
      <w:pPr>
        <w:pStyle w:val="BodyText"/>
        <w:keepNext w:val="0"/>
        <w:spacing w:before="60" w:after="160" w:line="240" w:lineRule="auto"/>
        <w:ind w:firstLine="0" w:left="0"/>
        <w:jc w:val="left"/>
      </w:pPr>
      <w:r>
        <w:drawing>
          <wp:inline>
            <wp:extent cx="5760000" cy="4408066"/>
            <wp:docPr id="128" name="Picture 128"/>
            <wp:cNvGraphicFramePr>
              <a:graphicFrameLocks noChangeAspect="1"/>
            </wp:cNvGraphicFramePr>
            <a:graphic>
              <a:graphicData uri="http://schemas.openxmlformats.org/drawingml/2006/picture">
                <pic:pic>
                  <pic:nvPicPr>
                    <pic:cNvPr id="0" name="c54_0.png"/>
                    <pic:cNvPicPr/>
                  </pic:nvPicPr>
                  <pic:blipFill>
                    <a:blip r:embed="rId72"/>
                    <a:stretch>
                      <a:fillRect/>
                    </a:stretch>
                  </pic:blipFill>
                  <pic:spPr>
                    <a:xfrm>
                      <a:off x="0" y="0"/>
                      <a:ext cx="5760000" cy="4408066"/>
                    </a:xfrm>
                    <a:prstGeom prst="rect"/>
                  </pic:spPr>
                </pic:pic>
              </a:graphicData>
            </a:graphic>
          </wp:inline>
        </w:drawing>
      </w:r>
    </w:p>
    <w:p>
      <w:pPr>
        <w:pStyle w:val="BodyText"/>
      </w:pPr>
      <w:r>
        <w:rPr>
          <w:rFonts w:hint="eastAsia"/>
        </w:rPr>
        <w:t xml:space="preserve">只有</w:t>
      </w:r>
      <w:r>
        <w:t xml:space="preserve"> </w:t>
      </w:r>
      <w:r>
        <w:rPr>
          <w:rFonts w:hint="eastAsia"/>
        </w:rPr>
        <w:t xml:space="preserve">nginx（80）和</w:t>
      </w:r>
      <w:r>
        <w:t xml:space="preserve"> mailpit </w:t>
      </w:r>
      <w:r>
        <w:rPr>
          <w:rFonts w:hint="eastAsia"/>
        </w:rPr>
        <w:t xml:space="preserve">的</w:t>
      </w:r>
      <w:r>
        <w:t xml:space="preserve"> Web </w:t>
      </w:r>
      <w:r>
        <w:rPr>
          <w:rFonts w:hint="eastAsia"/>
        </w:rPr>
        <w:t xml:space="preserve">界面（8025）对宿主机开放端口，数据库与</w:t>
      </w:r>
      <w:r>
        <w:t xml:space="preserve"> MinIO </w:t>
      </w:r>
      <w:r>
        <w:rPr>
          <w:rFonts w:hint="eastAsia"/>
        </w:rPr>
        <w:t xml:space="preserve">只在</w:t>
      </w:r>
      <w:r>
        <w:t xml:space="preserve"> compose </w:t>
      </w:r>
      <w:r>
        <w:rPr>
          <w:rFonts w:hint="eastAsia"/>
        </w:rPr>
        <w:t xml:space="preserve">内部网络可见。</w:t>
      </w:r>
      <w:r>
        <w:rPr>
          <w:rStyle w:val="VerbatimChar"/>
        </w:rPr>
        <w:t xml:space="preserve">.env</w:t>
      </w:r>
      <w:r>
        <w:t xml:space="preserve"> </w:t>
      </w:r>
      <w:r>
        <w:rPr>
          <w:rFonts w:hint="eastAsia"/>
        </w:rPr>
        <w:t xml:space="preserve">中需要填写</w:t>
      </w:r>
      <w:r>
        <w:t xml:space="preserve"> </w:t>
      </w:r>
      <w:r>
        <w:rPr>
          <w:rStyle w:val="VerbatimChar"/>
        </w:rPr>
        <w:t xml:space="preserve">DB_OWNER_PASSWORD</w:t>
      </w:r>
      <w:r>
        <w:t xml:space="preserve">、</w:t>
      </w:r>
      <w:r>
        <w:rPr>
          <w:rStyle w:val="VerbatimChar"/>
        </w:rPr>
        <w:t xml:space="preserve">DB_PASSWORD</w:t>
      </w:r>
      <w:r>
        <w:t xml:space="preserve">、</w:t>
      </w:r>
      <w:r>
        <w:rPr>
          <w:rStyle w:val="VerbatimChar"/>
        </w:rPr>
        <w:t xml:space="preserve">MINIO_ROOT_USER</w:t>
      </w:r>
      <w:r>
        <w:t xml:space="preserve">、</w:t>
      </w:r>
      <w:r>
        <w:rPr>
          <w:rStyle w:val="VerbatimChar"/>
        </w:rPr>
        <w:t xml:space="preserve">MINIO_ROOT_PASSWORD</w:t>
      </w:r>
      <w:r>
        <w:t xml:space="preserve">、</w:t>
      </w:r>
      <w:r>
        <w:rPr>
          <w:rStyle w:val="VerbatimChar"/>
        </w:rPr>
        <w:t xml:space="preserve">MINIO_APP_ACCESS_KEY</w:t>
      </w:r>
      <w:r>
        <w:t xml:space="preserve">、</w:t>
      </w:r>
      <w:r>
        <w:rPr>
          <w:rStyle w:val="VerbatimChar"/>
        </w:rPr>
        <w:t xml:space="preserve">MINIO_APP_SECRET_KEY</w:t>
      </w:r>
      <w:r>
        <w:t xml:space="preserve">、</w:t>
      </w:r>
      <w:r>
        <w:rPr>
          <w:rStyle w:val="VerbatimChar"/>
        </w:rPr>
        <w:t xml:space="preserve">JWT_SECRET</w:t>
      </w:r>
      <w:r>
        <w:t xml:space="preserve">。</w:t>
      </w:r>
      <w:r>
        <w:rPr>
          <w:rStyle w:val="VerbatimChar"/>
        </w:rPr>
        <w:t xml:space="preserve">.env</w:t>
      </w:r>
      <w:r>
        <w:t xml:space="preserve"> </w:t>
      </w:r>
      <w:r>
        <w:rPr>
          <w:rFonts w:hint="eastAsia"/>
        </w:rPr>
        <w:t xml:space="preserve">不进</w:t>
      </w:r>
      <w:r>
        <w:t xml:space="preserve"> </w:t>
      </w:r>
      <w:r>
        <w:rPr>
          <w:rFonts w:hint="eastAsia"/>
        </w:rPr>
        <w:t xml:space="preserve">git，仓库只提供</w:t>
      </w:r>
      <w:r>
        <w:t xml:space="preserve"> </w:t>
      </w:r>
      <w:r>
        <w:rPr>
          <w:rStyle w:val="VerbatimChar"/>
        </w:rPr>
        <w:t xml:space="preserve">template.env</w:t>
      </w:r>
      <w:r>
        <w:t xml:space="preserve">。</w:t>
      </w:r>
    </w:p>
    <w:p>
      <w:pPr>
        <w:pStyle w:val="BodyText"/>
      </w:pPr>
      <w:r>
        <w:t xml:space="preserve">Flyway </w:t>
      </w:r>
      <w:r>
        <w:rPr>
          <w:rFonts w:hint="eastAsia"/>
        </w:rPr>
        <w:t xml:space="preserve">脚本：</w:t>
      </w:r>
    </w:p>
    <w:tbl>
      <w:tblPr>
        <w:tblStyle w:val="Table"/>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bottom w:w="28" w:type="dxa"/>
          <w:left w:w="60" w:type="dxa"/>
          <w:right w:w="60" w:type="dxa"/>
        </w:tblCellMar>
      </w:tblPr>
      <w:tblGrid>
        <w:gridCol w:w="3286"/>
        <w:gridCol w:w="5784"/>
      </w:tblGrid>
      <w:tr>
        <w:trPr>
          <w:tblHeader w:val="on"/>
          <w:tblHeader/>
          <w:cantSplit/>
        </w:trPr>
        <w:tc>
          <w:tcPr>
            <w:tcW w:w="3286" w:type="dxa"/>
            <w:shd w:val="clear" w:color="auto" w:fill="D9E2F3"/>
          </w:tcPr>
          <w:p>
            <w:pPr>
              <w:pStyle w:val="Compact"/>
              <w:spacing w:after="0" w:before="0" w:line="264" w:lineRule="auto"/>
            </w:pPr>
            <w:r>
              <w:rPr>
                <w:rFonts w:hint="eastAsia"/>
                <w:b/>
                <w:sz w:val="18"/>
              </w:rPr>
              <w:t xml:space="preserve">脚本</w:t>
            </w:r>
          </w:p>
        </w:tc>
        <w:tc>
          <w:tcPr>
            <w:tcW w:w="5784" w:type="dxa"/>
            <w:shd w:val="clear" w:color="auto" w:fill="D9E2F3"/>
          </w:tcPr>
          <w:p>
            <w:pPr>
              <w:pStyle w:val="Compact"/>
              <w:spacing w:after="0" w:before="0" w:line="264" w:lineRule="auto"/>
            </w:pPr>
            <w:r>
              <w:rPr>
                <w:rFonts w:hint="eastAsia"/>
                <w:b/>
                <w:sz w:val="18"/>
              </w:rPr>
              <w:t xml:space="preserve">内容</w:t>
            </w:r>
          </w:p>
        </w:tc>
      </w:tr>
      <w:tr>
        <w:trPr>
          <w:cantSplit/>
        </w:trPr>
        <w:tc>
          <w:tcPr>
            <w:tcW w:w="3286" w:type="dxa"/>
          </w:tcPr>
          <w:p>
            <w:pPr>
              <w:pStyle w:val="Compact"/>
              <w:spacing w:after="0" w:before="0" w:line="264" w:lineRule="auto"/>
            </w:pPr>
            <w:r>
              <w:rPr>
                <w:rStyle w:val="VerbatimChar"/>
                <w:sz w:val="18"/>
              </w:rPr>
              <w:t xml:space="preserve">V1__init_schema.sql</w:t>
            </w:r>
          </w:p>
        </w:tc>
        <w:tc>
          <w:tcPr>
            <w:tcW w:w="5784" w:type="dxa"/>
          </w:tcPr>
          <w:p>
            <w:pPr>
              <w:pStyle w:val="Compact"/>
              <w:spacing w:after="0" w:before="0" w:line="264" w:lineRule="auto"/>
            </w:pPr>
            <w:r>
              <w:rPr>
                <w:rFonts w:hint="eastAsia"/>
                <w:sz w:val="18"/>
              </w:rPr>
              <w:t xml:space="preserve">全部表、约束、索引、序列</w:t>
            </w:r>
          </w:p>
        </w:tc>
      </w:tr>
      <w:tr>
        <w:trPr>
          <w:cantSplit/>
        </w:trPr>
        <w:tc>
          <w:tcPr>
            <w:tcW w:w="3286" w:type="dxa"/>
          </w:tcPr>
          <w:p>
            <w:pPr>
              <w:pStyle w:val="Compact"/>
              <w:spacing w:after="0" w:before="0" w:line="264" w:lineRule="auto"/>
            </w:pPr>
            <w:r>
              <w:rPr>
                <w:rStyle w:val="VerbatimChar"/>
                <w:sz w:val="18"/>
              </w:rPr>
              <w:t xml:space="preserve">V2__append_only_triggers.sql</w:t>
            </w:r>
          </w:p>
        </w:tc>
        <w:tc>
          <w:tcPr>
            <w:tcW w:w="5784" w:type="dxa"/>
          </w:tcPr>
          <w:p>
            <w:pPr>
              <w:pStyle w:val="Compact"/>
              <w:spacing w:after="0" w:before="0" w:line="264" w:lineRule="auto"/>
            </w:pPr>
            <w:r>
              <w:rPr>
                <w:rFonts w:hint="eastAsia"/>
                <w:sz w:val="18"/>
              </w:rPr>
              <w:t xml:space="preserve">日志只追加触发器、模板版本不可变触发器、运行账号授权</w:t>
            </w:r>
          </w:p>
        </w:tc>
      </w:tr>
      <w:tr>
        <w:trPr>
          <w:cantSplit/>
        </w:trPr>
        <w:tc>
          <w:tcPr>
            <w:tcW w:w="3286" w:type="dxa"/>
          </w:tcPr>
          <w:p>
            <w:pPr>
              <w:pStyle w:val="Compact"/>
              <w:spacing w:after="0" w:before="0" w:line="264" w:lineRule="auto"/>
            </w:pPr>
            <w:r>
              <w:rPr>
                <w:rStyle w:val="VerbatimChar"/>
                <w:sz w:val="18"/>
              </w:rPr>
              <w:t xml:space="preserve">V3__seed_base.sql</w:t>
            </w:r>
          </w:p>
        </w:tc>
        <w:tc>
          <w:tcPr>
            <w:tcW w:w="5784" w:type="dxa"/>
          </w:tcPr>
          <w:p>
            <w:pPr>
              <w:pStyle w:val="Compact"/>
              <w:spacing w:after="0" w:before="0" w:line="264" w:lineRule="auto"/>
            </w:pPr>
            <w:r>
              <w:rPr>
                <w:rFonts w:hint="eastAsia"/>
                <w:sz w:val="18"/>
              </w:rPr>
              <w:t xml:space="preserve">角色、权限点、费用类型、系统配置、部门</w:t>
            </w:r>
          </w:p>
        </w:tc>
      </w:tr>
      <w:tr>
        <w:trPr>
          <w:cantSplit/>
        </w:trPr>
        <w:tc>
          <w:tcPr>
            <w:tcW w:w="3286" w:type="dxa"/>
          </w:tcPr>
          <w:p>
            <w:pPr>
              <w:pStyle w:val="Compact"/>
              <w:spacing w:after="0" w:before="0" w:line="264" w:lineRule="auto"/>
            </w:pPr>
            <w:r>
              <w:rPr>
                <w:rStyle w:val="VerbatimChar"/>
                <w:sz w:val="18"/>
              </w:rPr>
              <w:t xml:space="preserve">V4__seed_builtin_templates.sql</w:t>
            </w:r>
          </w:p>
        </w:tc>
        <w:tc>
          <w:tcPr>
            <w:tcW w:w="5784" w:type="dxa"/>
          </w:tcPr>
          <w:p>
            <w:pPr>
              <w:pStyle w:val="Compact"/>
              <w:spacing w:after="0" w:before="0" w:line="264" w:lineRule="auto"/>
            </w:pPr>
            <w:r>
              <w:rPr>
                <w:rFonts w:hint="eastAsia"/>
                <w:sz w:val="18"/>
              </w:rPr>
              <w:t xml:space="preserve">三个内置模板</w:t>
            </w:r>
          </w:p>
        </w:tc>
      </w:tr>
      <w:tr>
        <w:trPr>
          <w:cantSplit/>
        </w:trPr>
        <w:tc>
          <w:tcPr>
            <w:tcW w:w="3286" w:type="dxa"/>
          </w:tcPr>
          <w:p>
            <w:pPr>
              <w:pStyle w:val="Compact"/>
              <w:spacing w:after="0" w:before="0" w:line="264" w:lineRule="auto"/>
            </w:pPr>
            <w:r>
              <w:rPr>
                <w:rStyle w:val="VerbatimChar"/>
                <w:sz w:val="18"/>
              </w:rPr>
              <w:t xml:space="preserve">V5__allow_incomplete_draft_details.sql</w:t>
            </w:r>
          </w:p>
        </w:tc>
        <w:tc>
          <w:tcPr>
            <w:tcW w:w="5784" w:type="dxa"/>
          </w:tcPr>
          <w:p>
            <w:pPr>
              <w:pStyle w:val="Compact"/>
              <w:spacing w:after="0" w:before="0" w:line="264" w:lineRule="auto"/>
            </w:pPr>
            <w:r>
              <w:rPr>
                <w:rFonts w:hint="eastAsia"/>
                <w:sz w:val="18"/>
              </w:rPr>
              <w:t xml:space="preserve">去掉线上报价链接、单一来源说明、无票原因三条 CHECK，让草稿可以保存未填完的内容；这些规则改由提交校验执行</w:t>
            </w:r>
          </w:p>
        </w:tc>
      </w:tr>
      <w:tr>
        <w:trPr>
          <w:cantSplit/>
        </w:trPr>
        <w:tc>
          <w:tcPr>
            <w:tcW w:w="3286" w:type="dxa"/>
          </w:tcPr>
          <w:p>
            <w:pPr>
              <w:pStyle w:val="Compact"/>
              <w:spacing w:after="0" w:before="0" w:line="264" w:lineRule="auto"/>
            </w:pPr>
            <w:r>
              <w:rPr>
                <w:rStyle w:val="VerbatimChar"/>
                <w:sz w:val="18"/>
              </w:rPr>
              <w:t xml:space="preserve">db/demo/R__seed_demo.sql</w:t>
            </w:r>
          </w:p>
        </w:tc>
        <w:tc>
          <w:tcPr>
            <w:tcW w:w="5784" w:type="dxa"/>
          </w:tcPr>
          <w:p>
            <w:pPr>
              <w:pStyle w:val="Compact"/>
              <w:spacing w:after="0" w:before="0" w:line="264" w:lineRule="auto"/>
            </w:pPr>
            <w:r>
              <w:rPr>
                <w:rFonts w:hint="eastAsia"/>
                <w:sz w:val="18"/>
              </w:rPr>
              <w:t xml:space="preserve">演示账号、两个自定义模板、数据范围授权；仅 demo profile 加载</w:t>
            </w:r>
            <w:r>
              <w:rPr>
                <w:sz w:val="18"/>
              </w:rPr>
              <w:t xml:space="preserve"/>
            </w:r>
            <w:r>
              <w:rPr>
                <w:rStyle w:val="VerbatimChar"/>
                <w:sz w:val="18"/>
              </w:rPr>
              <w:t xml:space="preserve"/>
            </w:r>
            <w:r>
              <w:rPr>
                <w:sz w:val="18"/>
              </w:rPr>
              <w:t xml:space="preserve"/>
            </w:r>
            <w:r>
              <w:rPr>
                <w:sz w:val="18"/>
              </w:rPr>
              <w:t xml:space="preserve"/>
            </w:r>
            <w:r>
              <w:rPr>
                <w:rFonts w:hint="eastAsia"/>
                <w:sz w:val="18"/>
              </w:rPr>
              <w:t xml:space="preserve"/>
            </w:r>
          </w:p>
        </w:tc>
      </w:tr>
    </w:tbl>
    <w:p>
      <w:pPr>
        <w:pStyle w:val="BodyText"/>
      </w:pPr>
      <w:r>
        <w:rPr>
          <w:rFonts w:hint="eastAsia"/>
        </w:rPr>
        <w:t xml:space="preserve">种子脚本可重复执行，基础数据用</w:t>
      </w:r>
      <w:r>
        <w:t xml:space="preserve"> </w:t>
      </w:r>
      <w:r>
        <w:rPr>
          <w:rStyle w:val="VerbatimChar"/>
        </w:rPr>
        <w:t xml:space="preserve">ON CONFLICT DO NOTHING</w:t>
      </w:r>
      <w:r>
        <w:rPr>
          <w:rFonts w:hint="eastAsia"/>
        </w:rPr>
        <w:t xml:space="preserve">。初始化部门为研发部、市场部、财务部、总经办，演示账号统一初始密码</w:t>
      </w:r>
      <w:r>
        <w:t xml:space="preserve"> </w:t>
      </w:r>
      <w:r>
        <w:rPr>
          <w:rStyle w:val="VerbatimChar"/>
        </w:rPr>
        <w:t xml:space="preserve">Demo@2026</w:t>
      </w:r>
      <w:r>
        <w:rPr>
          <w:rFonts w:hint="eastAsia"/>
        </w:rPr>
        <w:t xml:space="preserve">（以</w:t>
      </w:r>
      <w:r>
        <w:t xml:space="preserve"> BCrypt </w:t>
      </w:r>
      <w:r>
        <w:rPr>
          <w:rFonts w:hint="eastAsia"/>
        </w:rPr>
        <w:t xml:space="preserve">哈希写入）：</w:t>
      </w:r>
    </w:p>
    <w:tbl>
      <w:tblPr>
        <w:tblStyle w:val="Table"/>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bottom w:w="28" w:type="dxa"/>
          <w:left w:w="60" w:type="dxa"/>
          <w:right w:w="60" w:type="dxa"/>
        </w:tblCellMar>
      </w:tblPr>
      <w:tblGrid>
        <w:gridCol w:w="1333"/>
        <w:gridCol w:w="952"/>
        <w:gridCol w:w="1333"/>
        <w:gridCol w:w="2285"/>
        <w:gridCol w:w="3165"/>
      </w:tblGrid>
      <w:tr>
        <w:trPr>
          <w:tblHeader w:val="on"/>
          <w:tblHeader/>
          <w:cantSplit/>
        </w:trPr>
        <w:tc>
          <w:tcPr>
            <w:tcW w:w="1333" w:type="dxa"/>
            <w:shd w:val="clear" w:color="auto" w:fill="D9E2F3"/>
          </w:tcPr>
          <w:p>
            <w:pPr>
              <w:pStyle w:val="Compact"/>
              <w:spacing w:after="0" w:before="0" w:line="264" w:lineRule="auto"/>
            </w:pPr>
            <w:r>
              <w:rPr>
                <w:rFonts w:hint="eastAsia"/>
                <w:b/>
                <w:sz w:val="18"/>
              </w:rPr>
              <w:t xml:space="preserve">用户名</w:t>
            </w:r>
          </w:p>
        </w:tc>
        <w:tc>
          <w:tcPr>
            <w:tcW w:w="952" w:type="dxa"/>
            <w:shd w:val="clear" w:color="auto" w:fill="D9E2F3"/>
          </w:tcPr>
          <w:p>
            <w:pPr>
              <w:pStyle w:val="Compact"/>
              <w:spacing w:after="0" w:before="0" w:line="264" w:lineRule="auto"/>
            </w:pPr>
            <w:r>
              <w:rPr>
                <w:rFonts w:hint="eastAsia"/>
                <w:b/>
                <w:sz w:val="18"/>
              </w:rPr>
              <w:t xml:space="preserve">姓名</w:t>
            </w:r>
          </w:p>
        </w:tc>
        <w:tc>
          <w:tcPr>
            <w:tcW w:w="1333" w:type="dxa"/>
            <w:shd w:val="clear" w:color="auto" w:fill="D9E2F3"/>
          </w:tcPr>
          <w:p>
            <w:pPr>
              <w:pStyle w:val="Compact"/>
              <w:spacing w:after="0" w:before="0" w:line="264" w:lineRule="auto"/>
            </w:pPr>
            <w:r>
              <w:rPr>
                <w:rFonts w:hint="eastAsia"/>
                <w:b/>
                <w:sz w:val="18"/>
              </w:rPr>
              <w:t xml:space="preserve">部门</w:t>
            </w:r>
          </w:p>
        </w:tc>
        <w:tc>
          <w:tcPr>
            <w:tcW w:w="2285" w:type="dxa"/>
            <w:shd w:val="clear" w:color="auto" w:fill="D9E2F3"/>
          </w:tcPr>
          <w:p>
            <w:pPr>
              <w:pStyle w:val="Compact"/>
              <w:spacing w:after="0" w:before="0" w:line="264" w:lineRule="auto"/>
            </w:pPr>
            <w:r>
              <w:rPr>
                <w:rFonts w:hint="eastAsia"/>
                <w:b/>
                <w:sz w:val="18"/>
              </w:rPr>
              <w:t xml:space="preserve">角色</w:t>
            </w:r>
          </w:p>
        </w:tc>
        <w:tc>
          <w:tcPr>
            <w:tcW w:w="3165" w:type="dxa"/>
            <w:shd w:val="clear" w:color="auto" w:fill="D9E2F3"/>
          </w:tcPr>
          <w:p>
            <w:pPr>
              <w:pStyle w:val="Compact"/>
              <w:spacing w:after="0" w:before="0" w:line="264" w:lineRule="auto"/>
            </w:pPr>
            <w:r>
              <w:rPr>
                <w:rFonts w:hint="eastAsia"/>
                <w:b/>
                <w:sz w:val="18"/>
              </w:rPr>
              <w:t xml:space="preserve">用途</w:t>
            </w:r>
          </w:p>
        </w:tc>
      </w:tr>
      <w:tr>
        <w:trPr>
          <w:cantSplit/>
        </w:trPr>
        <w:tc>
          <w:tcPr>
            <w:tcW w:w="1333" w:type="dxa"/>
          </w:tcPr>
          <w:p>
            <w:pPr>
              <w:pStyle w:val="Compact"/>
              <w:spacing w:after="0" w:before="0" w:line="264" w:lineRule="auto"/>
            </w:pPr>
            <w:r>
              <w:rPr>
                <w:rStyle w:val="VerbatimChar"/>
                <w:sz w:val="18"/>
              </w:rPr>
              <w:t xml:space="preserve">admin</w:t>
            </w:r>
          </w:p>
        </w:tc>
        <w:tc>
          <w:tcPr>
            <w:tcW w:w="952" w:type="dxa"/>
          </w:tcPr>
          <w:p>
            <w:pPr>
              <w:pStyle w:val="Compact"/>
              <w:spacing w:after="0" w:before="0" w:line="264" w:lineRule="auto"/>
            </w:pPr>
            <w:r>
              <w:rPr>
                <w:rFonts w:hint="eastAsia"/>
                <w:sz w:val="18"/>
              </w:rPr>
              <w:t xml:space="preserve">系统管理员</w:t>
            </w:r>
          </w:p>
        </w:tc>
        <w:tc>
          <w:tcPr>
            <w:tcW w:w="1333" w:type="dxa"/>
          </w:tcPr>
          <w:p>
            <w:pPr>
              <w:pStyle w:val="Compact"/>
              <w:spacing w:after="0" w:before="0" w:line="264" w:lineRule="auto"/>
            </w:pPr>
            <w:r>
              <w:rPr>
                <w:rFonts w:hint="eastAsia"/>
                <w:sz w:val="18"/>
              </w:rPr>
              <w:t xml:space="preserve">总经办</w:t>
            </w:r>
          </w:p>
        </w:tc>
        <w:tc>
          <w:tcPr>
            <w:tcW w:w="2285" w:type="dxa"/>
          </w:tcPr>
          <w:p>
            <w:pPr>
              <w:pStyle w:val="Compact"/>
              <w:spacing w:after="0" w:before="0" w:line="264" w:lineRule="auto"/>
            </w:pPr>
            <w:r>
              <w:rPr>
                <w:rFonts w:hint="eastAsia"/>
                <w:sz w:val="18"/>
              </w:rPr>
              <w:t xml:space="preserve">系统管理员</w:t>
            </w:r>
          </w:p>
        </w:tc>
        <w:tc>
          <w:tcPr>
            <w:tcW w:w="3165" w:type="dxa"/>
          </w:tcPr>
          <w:p>
            <w:pPr>
              <w:pStyle w:val="Compact"/>
              <w:spacing w:after="0" w:before="0" w:line="264" w:lineRule="auto"/>
            </w:pPr>
            <w:r>
              <w:rPr>
                <w:rFonts w:hint="eastAsia"/>
                <w:sz w:val="18"/>
              </w:rPr>
              <w:t xml:space="preserve">管理功能；验证管理员不能审批</w:t>
            </w:r>
          </w:p>
        </w:tc>
      </w:tr>
      <w:tr>
        <w:trPr>
          <w:cantSplit/>
        </w:trPr>
        <w:tc>
          <w:tcPr>
            <w:tcW w:w="1333" w:type="dxa"/>
          </w:tcPr>
          <w:p>
            <w:pPr>
              <w:pStyle w:val="Compact"/>
              <w:spacing w:after="0" w:before="0" w:line="264" w:lineRule="auto"/>
            </w:pPr>
            <w:r>
              <w:rPr>
                <w:rStyle w:val="VerbatimChar"/>
                <w:sz w:val="18"/>
              </w:rPr>
              <w:t xml:space="preserve">ceo_zhao</w:t>
            </w:r>
          </w:p>
        </w:tc>
        <w:tc>
          <w:tcPr>
            <w:tcW w:w="952" w:type="dxa"/>
          </w:tcPr>
          <w:p>
            <w:pPr>
              <w:pStyle w:val="Compact"/>
              <w:spacing w:after="0" w:before="0" w:line="264" w:lineRule="auto"/>
            </w:pPr>
            <w:r>
              <w:rPr>
                <w:rFonts w:hint="eastAsia"/>
                <w:sz w:val="18"/>
              </w:rPr>
              <w:t xml:space="preserve">赵总</w:t>
            </w:r>
          </w:p>
        </w:tc>
        <w:tc>
          <w:tcPr>
            <w:tcW w:w="1333" w:type="dxa"/>
          </w:tcPr>
          <w:p>
            <w:pPr>
              <w:pStyle w:val="Compact"/>
              <w:spacing w:after="0" w:before="0" w:line="264" w:lineRule="auto"/>
            </w:pPr>
            <w:r>
              <w:rPr>
                <w:rFonts w:hint="eastAsia"/>
                <w:sz w:val="18"/>
              </w:rPr>
              <w:t xml:space="preserve">总经办</w:t>
            </w:r>
          </w:p>
        </w:tc>
        <w:tc>
          <w:tcPr>
            <w:tcW w:w="2285" w:type="dxa"/>
          </w:tcPr>
          <w:p>
            <w:pPr>
              <w:pStyle w:val="Compact"/>
              <w:spacing w:after="0" w:before="0" w:line="264" w:lineRule="auto"/>
            </w:pPr>
            <w:r>
              <w:rPr>
                <w:rFonts w:hint="eastAsia"/>
                <w:sz w:val="18"/>
              </w:rPr>
              <w:t xml:space="preserve">部门负责人、企业负责人（主办人）</w:t>
            </w:r>
          </w:p>
        </w:tc>
        <w:tc>
          <w:tcPr>
            <w:tcW w:w="3165" w:type="dxa"/>
          </w:tcPr>
          <w:p>
            <w:pPr>
              <w:pStyle w:val="Compact"/>
              <w:spacing w:after="0" w:before="0" w:line="264" w:lineRule="auto"/>
            </w:pPr>
            <w:r>
              <w:rPr>
                <w:rFonts w:hint="eastAsia"/>
                <w:sz w:val="18"/>
              </w:rPr>
              <w:t xml:space="preserve">高金额节点审批；企业范围查询授权</w:t>
            </w:r>
          </w:p>
        </w:tc>
      </w:tr>
      <w:tr>
        <w:trPr>
          <w:cantSplit/>
        </w:trPr>
        <w:tc>
          <w:tcPr>
            <w:tcW w:w="1333" w:type="dxa"/>
          </w:tcPr>
          <w:p>
            <w:pPr>
              <w:pStyle w:val="Compact"/>
              <w:spacing w:after="0" w:before="0" w:line="264" w:lineRule="auto"/>
            </w:pPr>
            <w:r>
              <w:rPr>
                <w:rStyle w:val="VerbatimChar"/>
                <w:sz w:val="18"/>
              </w:rPr>
              <w:t xml:space="preserve">rd_head_li</w:t>
            </w:r>
          </w:p>
        </w:tc>
        <w:tc>
          <w:tcPr>
            <w:tcW w:w="952" w:type="dxa"/>
          </w:tcPr>
          <w:p>
            <w:pPr>
              <w:pStyle w:val="Compact"/>
              <w:spacing w:after="0" w:before="0" w:line="264" w:lineRule="auto"/>
            </w:pPr>
            <w:r>
              <w:rPr>
                <w:rFonts w:hint="eastAsia"/>
                <w:sz w:val="18"/>
              </w:rPr>
              <w:t xml:space="preserve">李研</w:t>
            </w:r>
          </w:p>
        </w:tc>
        <w:tc>
          <w:tcPr>
            <w:tcW w:w="1333" w:type="dxa"/>
          </w:tcPr>
          <w:p>
            <w:pPr>
              <w:pStyle w:val="Compact"/>
              <w:spacing w:after="0" w:before="0" w:line="264" w:lineRule="auto"/>
            </w:pPr>
            <w:r>
              <w:rPr>
                <w:rFonts w:hint="eastAsia"/>
                <w:sz w:val="18"/>
              </w:rPr>
              <w:t xml:space="preserve">研发部</w:t>
            </w:r>
          </w:p>
        </w:tc>
        <w:tc>
          <w:tcPr>
            <w:tcW w:w="2285" w:type="dxa"/>
          </w:tcPr>
          <w:p>
            <w:pPr>
              <w:pStyle w:val="Compact"/>
              <w:spacing w:after="0" w:before="0" w:line="264" w:lineRule="auto"/>
            </w:pPr>
            <w:r>
              <w:rPr>
                <w:rFonts w:hint="eastAsia"/>
                <w:sz w:val="18"/>
              </w:rPr>
              <w:t xml:space="preserve">部门负责人</w:t>
            </w:r>
          </w:p>
        </w:tc>
        <w:tc>
          <w:tcPr>
            <w:tcW w:w="3165" w:type="dxa"/>
          </w:tcPr>
          <w:p>
            <w:pPr>
              <w:pStyle w:val="Compact"/>
              <w:spacing w:after="0" w:before="0" w:line="264" w:lineRule="auto"/>
            </w:pPr>
            <w:r>
              <w:rPr>
                <w:rFonts w:hint="eastAsia"/>
                <w:sz w:val="18"/>
              </w:rPr>
              <w:t xml:space="preserve">研发部审批；本人申请演示“负责人自审替代”</w:t>
            </w:r>
          </w:p>
        </w:tc>
      </w:tr>
      <w:tr>
        <w:trPr>
          <w:cantSplit/>
        </w:trPr>
        <w:tc>
          <w:tcPr>
            <w:tcW w:w="1333" w:type="dxa"/>
          </w:tcPr>
          <w:p>
            <w:pPr>
              <w:pStyle w:val="Compact"/>
              <w:spacing w:after="0" w:before="0" w:line="264" w:lineRule="auto"/>
            </w:pPr>
            <w:r>
              <w:rPr>
                <w:rStyle w:val="VerbatimChar"/>
                <w:sz w:val="18"/>
              </w:rPr>
              <w:t xml:space="preserve">rd_emp_wang</w:t>
            </w:r>
          </w:p>
        </w:tc>
        <w:tc>
          <w:tcPr>
            <w:tcW w:w="952" w:type="dxa"/>
          </w:tcPr>
          <w:p>
            <w:pPr>
              <w:pStyle w:val="Compact"/>
              <w:spacing w:after="0" w:before="0" w:line="264" w:lineRule="auto"/>
            </w:pPr>
            <w:r>
              <w:rPr>
                <w:rFonts w:hint="eastAsia"/>
                <w:sz w:val="18"/>
              </w:rPr>
              <w:t xml:space="preserve">王工</w:t>
            </w:r>
          </w:p>
        </w:tc>
        <w:tc>
          <w:tcPr>
            <w:tcW w:w="1333" w:type="dxa"/>
          </w:tcPr>
          <w:p>
            <w:pPr>
              <w:pStyle w:val="Compact"/>
              <w:spacing w:after="0" w:before="0" w:line="264" w:lineRule="auto"/>
            </w:pPr>
            <w:r>
              <w:rPr>
                <w:rFonts w:hint="eastAsia"/>
                <w:sz w:val="18"/>
              </w:rPr>
              <w:t xml:space="preserve">研发部</w:t>
            </w:r>
          </w:p>
        </w:tc>
        <w:tc>
          <w:tcPr>
            <w:tcW w:w="2285" w:type="dxa"/>
          </w:tcPr>
          <w:p>
            <w:pPr>
              <w:pStyle w:val="Compact"/>
              <w:spacing w:after="0" w:before="0" w:line="264" w:lineRule="auto"/>
            </w:pPr>
            <w:r>
              <w:rPr>
                <w:rFonts w:hint="eastAsia"/>
                <w:sz w:val="18"/>
              </w:rPr>
              <w:t xml:space="preserve">员工</w:t>
            </w:r>
          </w:p>
        </w:tc>
        <w:tc>
          <w:tcPr>
            <w:tcW w:w="3165" w:type="dxa"/>
          </w:tcPr>
          <w:p>
            <w:pPr>
              <w:pStyle w:val="Compact"/>
              <w:spacing w:after="0" w:before="0" w:line="264" w:lineRule="auto"/>
            </w:pPr>
            <w:r>
              <w:rPr>
                <w:rFonts w:hint="eastAsia"/>
                <w:sz w:val="18"/>
              </w:rPr>
              <w:t xml:space="preserve">主演示员工</w:t>
            </w:r>
          </w:p>
        </w:tc>
      </w:tr>
      <w:tr>
        <w:trPr>
          <w:cantSplit/>
        </w:trPr>
        <w:tc>
          <w:tcPr>
            <w:tcW w:w="1333" w:type="dxa"/>
          </w:tcPr>
          <w:p>
            <w:pPr>
              <w:pStyle w:val="Compact"/>
              <w:spacing w:after="0" w:before="0" w:line="264" w:lineRule="auto"/>
            </w:pPr>
            <w:r>
              <w:rPr>
                <w:rStyle w:val="VerbatimChar"/>
                <w:sz w:val="18"/>
              </w:rPr>
              <w:t xml:space="preserve">rd_emp_chen</w:t>
            </w:r>
          </w:p>
        </w:tc>
        <w:tc>
          <w:tcPr>
            <w:tcW w:w="952" w:type="dxa"/>
          </w:tcPr>
          <w:p>
            <w:pPr>
              <w:pStyle w:val="Compact"/>
              <w:spacing w:after="0" w:before="0" w:line="264" w:lineRule="auto"/>
            </w:pPr>
            <w:r>
              <w:rPr>
                <w:rFonts w:hint="eastAsia"/>
                <w:sz w:val="18"/>
              </w:rPr>
              <w:t xml:space="preserve">陈工</w:t>
            </w:r>
          </w:p>
        </w:tc>
        <w:tc>
          <w:tcPr>
            <w:tcW w:w="1333" w:type="dxa"/>
          </w:tcPr>
          <w:p>
            <w:pPr>
              <w:pStyle w:val="Compact"/>
              <w:spacing w:after="0" w:before="0" w:line="264" w:lineRule="auto"/>
            </w:pPr>
            <w:r>
              <w:rPr>
                <w:rFonts w:hint="eastAsia"/>
                <w:sz w:val="18"/>
              </w:rPr>
              <w:t xml:space="preserve">研发部</w:t>
            </w:r>
          </w:p>
        </w:tc>
        <w:tc>
          <w:tcPr>
            <w:tcW w:w="2285" w:type="dxa"/>
          </w:tcPr>
          <w:p>
            <w:pPr>
              <w:pStyle w:val="Compact"/>
              <w:spacing w:after="0" w:before="0" w:line="264" w:lineRule="auto"/>
            </w:pPr>
            <w:r>
              <w:rPr>
                <w:rFonts w:hint="eastAsia"/>
                <w:sz w:val="18"/>
              </w:rPr>
              <w:t xml:space="preserve">员工</w:t>
            </w:r>
          </w:p>
        </w:tc>
        <w:tc>
          <w:tcPr>
            <w:tcW w:w="3165" w:type="dxa"/>
          </w:tcPr>
          <w:p>
            <w:pPr>
              <w:pStyle w:val="Compact"/>
              <w:spacing w:after="0" w:before="0" w:line="264" w:lineRule="auto"/>
            </w:pPr>
            <w:r>
              <w:rPr>
                <w:rFonts w:hint="eastAsia"/>
                <w:sz w:val="18"/>
              </w:rPr>
              <w:t xml:space="preserve">越权验证（看不到王工的申请）、同行人员</w:t>
            </w:r>
          </w:p>
        </w:tc>
      </w:tr>
      <w:tr>
        <w:trPr>
          <w:cantSplit/>
        </w:trPr>
        <w:tc>
          <w:tcPr>
            <w:tcW w:w="1333" w:type="dxa"/>
          </w:tcPr>
          <w:p>
            <w:pPr>
              <w:pStyle w:val="Compact"/>
              <w:spacing w:after="0" w:before="0" w:line="264" w:lineRule="auto"/>
            </w:pPr>
            <w:r>
              <w:rPr>
                <w:rStyle w:val="VerbatimChar"/>
                <w:sz w:val="18"/>
              </w:rPr>
              <w:t xml:space="preserve">mkt_head_sun</w:t>
            </w:r>
          </w:p>
        </w:tc>
        <w:tc>
          <w:tcPr>
            <w:tcW w:w="952" w:type="dxa"/>
          </w:tcPr>
          <w:p>
            <w:pPr>
              <w:pStyle w:val="Compact"/>
              <w:spacing w:after="0" w:before="0" w:line="264" w:lineRule="auto"/>
            </w:pPr>
            <w:r>
              <w:rPr>
                <w:rFonts w:hint="eastAsia"/>
                <w:sz w:val="18"/>
              </w:rPr>
              <w:t xml:space="preserve">孙经理</w:t>
            </w:r>
          </w:p>
        </w:tc>
        <w:tc>
          <w:tcPr>
            <w:tcW w:w="1333" w:type="dxa"/>
          </w:tcPr>
          <w:p>
            <w:pPr>
              <w:pStyle w:val="Compact"/>
              <w:spacing w:after="0" w:before="0" w:line="264" w:lineRule="auto"/>
            </w:pPr>
            <w:r>
              <w:rPr>
                <w:rFonts w:hint="eastAsia"/>
                <w:sz w:val="18"/>
              </w:rPr>
              <w:t xml:space="preserve">市场部</w:t>
            </w:r>
          </w:p>
        </w:tc>
        <w:tc>
          <w:tcPr>
            <w:tcW w:w="2285" w:type="dxa"/>
          </w:tcPr>
          <w:p>
            <w:pPr>
              <w:pStyle w:val="Compact"/>
              <w:spacing w:after="0" w:before="0" w:line="264" w:lineRule="auto"/>
            </w:pPr>
            <w:r>
              <w:rPr>
                <w:rFonts w:hint="eastAsia"/>
                <w:sz w:val="18"/>
              </w:rPr>
              <w:t xml:space="preserve">部门负责人</w:t>
            </w:r>
          </w:p>
        </w:tc>
        <w:tc>
          <w:tcPr>
            <w:tcW w:w="3165" w:type="dxa"/>
          </w:tcPr>
          <w:p>
            <w:pPr>
              <w:pStyle w:val="Compact"/>
              <w:spacing w:after="0" w:before="0" w:line="264" w:lineRule="auto"/>
            </w:pPr>
            <w:r>
              <w:rPr>
                <w:rFonts w:hint="eastAsia"/>
                <w:sz w:val="18"/>
              </w:rPr>
              <w:t xml:space="preserve">跨部门隔离验证</w:t>
            </w:r>
          </w:p>
        </w:tc>
      </w:tr>
      <w:tr>
        <w:trPr>
          <w:cantSplit/>
        </w:trPr>
        <w:tc>
          <w:tcPr>
            <w:tcW w:w="1333" w:type="dxa"/>
          </w:tcPr>
          <w:p>
            <w:pPr>
              <w:pStyle w:val="Compact"/>
              <w:spacing w:after="0" w:before="0" w:line="264" w:lineRule="auto"/>
            </w:pPr>
            <w:r>
              <w:rPr>
                <w:rStyle w:val="VerbatimChar"/>
                <w:sz w:val="18"/>
              </w:rPr>
              <w:t xml:space="preserve">mkt_emp_zhou</w:t>
            </w:r>
          </w:p>
        </w:tc>
        <w:tc>
          <w:tcPr>
            <w:tcW w:w="952" w:type="dxa"/>
          </w:tcPr>
          <w:p>
            <w:pPr>
              <w:pStyle w:val="Compact"/>
              <w:spacing w:after="0" w:before="0" w:line="264" w:lineRule="auto"/>
            </w:pPr>
            <w:r>
              <w:rPr>
                <w:rFonts w:hint="eastAsia"/>
                <w:sz w:val="18"/>
              </w:rPr>
              <w:t xml:space="preserve">周敏</w:t>
            </w:r>
          </w:p>
        </w:tc>
        <w:tc>
          <w:tcPr>
            <w:tcW w:w="1333" w:type="dxa"/>
          </w:tcPr>
          <w:p>
            <w:pPr>
              <w:pStyle w:val="Compact"/>
              <w:spacing w:after="0" w:before="0" w:line="264" w:lineRule="auto"/>
            </w:pPr>
            <w:r>
              <w:rPr>
                <w:rFonts w:hint="eastAsia"/>
                <w:sz w:val="18"/>
              </w:rPr>
              <w:t xml:space="preserve">市场部</w:t>
            </w:r>
          </w:p>
        </w:tc>
        <w:tc>
          <w:tcPr>
            <w:tcW w:w="2285" w:type="dxa"/>
          </w:tcPr>
          <w:p>
            <w:pPr>
              <w:pStyle w:val="Compact"/>
              <w:spacing w:after="0" w:before="0" w:line="264" w:lineRule="auto"/>
            </w:pPr>
            <w:r>
              <w:rPr>
                <w:rFonts w:hint="eastAsia"/>
                <w:sz w:val="18"/>
              </w:rPr>
              <w:t xml:space="preserve">员工</w:t>
            </w:r>
          </w:p>
        </w:tc>
        <w:tc>
          <w:tcPr>
            <w:tcW w:w="3165" w:type="dxa"/>
          </w:tcPr>
          <w:p>
            <w:pPr>
              <w:pStyle w:val="Compact"/>
              <w:spacing w:after="0" w:before="0" w:line="264" w:lineRule="auto"/>
            </w:pPr>
            <w:r>
              <w:rPr>
                <w:rFonts w:hint="eastAsia"/>
                <w:sz w:val="18"/>
              </w:rPr>
              <w:t xml:space="preserve">市场部员工</w:t>
            </w:r>
          </w:p>
        </w:tc>
      </w:tr>
      <w:tr>
        <w:trPr>
          <w:cantSplit/>
        </w:trPr>
        <w:tc>
          <w:tcPr>
            <w:tcW w:w="1333" w:type="dxa"/>
          </w:tcPr>
          <w:p>
            <w:pPr>
              <w:pStyle w:val="Compact"/>
              <w:spacing w:after="0" w:before="0" w:line="264" w:lineRule="auto"/>
            </w:pPr>
            <w:r>
              <w:rPr>
                <w:rStyle w:val="VerbatimChar"/>
                <w:sz w:val="18"/>
              </w:rPr>
              <w:t xml:space="preserve">fin_head_qian</w:t>
            </w:r>
          </w:p>
        </w:tc>
        <w:tc>
          <w:tcPr>
            <w:tcW w:w="952" w:type="dxa"/>
          </w:tcPr>
          <w:p>
            <w:pPr>
              <w:pStyle w:val="Compact"/>
              <w:spacing w:after="0" w:before="0" w:line="264" w:lineRule="auto"/>
            </w:pPr>
            <w:r>
              <w:rPr>
                <w:rFonts w:hint="eastAsia"/>
                <w:sz w:val="18"/>
              </w:rPr>
              <w:t xml:space="preserve">钱会计</w:t>
            </w:r>
          </w:p>
        </w:tc>
        <w:tc>
          <w:tcPr>
            <w:tcW w:w="1333" w:type="dxa"/>
          </w:tcPr>
          <w:p>
            <w:pPr>
              <w:pStyle w:val="Compact"/>
              <w:spacing w:after="0" w:before="0" w:line="264" w:lineRule="auto"/>
            </w:pPr>
            <w:r>
              <w:rPr>
                <w:rFonts w:hint="eastAsia"/>
                <w:sz w:val="18"/>
              </w:rPr>
              <w:t xml:space="preserve">财务部</w:t>
            </w:r>
          </w:p>
        </w:tc>
        <w:tc>
          <w:tcPr>
            <w:tcW w:w="2285" w:type="dxa"/>
          </w:tcPr>
          <w:p>
            <w:pPr>
              <w:pStyle w:val="Compact"/>
              <w:spacing w:after="0" w:before="0" w:line="264" w:lineRule="auto"/>
            </w:pPr>
            <w:r>
              <w:rPr>
                <w:rFonts w:hint="eastAsia"/>
                <w:sz w:val="18"/>
              </w:rPr>
              <w:t xml:space="preserve">部门负责人、财务审批人</w:t>
            </w:r>
          </w:p>
        </w:tc>
        <w:tc>
          <w:tcPr>
            <w:tcW w:w="3165" w:type="dxa"/>
          </w:tcPr>
          <w:p>
            <w:pPr>
              <w:pStyle w:val="Compact"/>
              <w:spacing w:after="0" w:before="0" w:line="264" w:lineRule="auto"/>
            </w:pPr>
            <w:r>
              <w:rPr>
                <w:rFonts w:hint="eastAsia"/>
                <w:sz w:val="18"/>
              </w:rPr>
              <w:t xml:space="preserve">财务统计授权；用章申请审批人；兜底审批人</w:t>
            </w:r>
          </w:p>
        </w:tc>
      </w:tr>
      <w:tr>
        <w:trPr>
          <w:cantSplit/>
        </w:trPr>
        <w:tc>
          <w:tcPr>
            <w:tcW w:w="1333" w:type="dxa"/>
          </w:tcPr>
          <w:p>
            <w:pPr>
              <w:pStyle w:val="Compact"/>
              <w:spacing w:after="0" w:before="0" w:line="264" w:lineRule="auto"/>
            </w:pPr>
            <w:r>
              <w:rPr>
                <w:rStyle w:val="VerbatimChar"/>
                <w:sz w:val="18"/>
              </w:rPr>
              <w:t xml:space="preserve">fin_auditor_wu</w:t>
            </w:r>
          </w:p>
        </w:tc>
        <w:tc>
          <w:tcPr>
            <w:tcW w:w="952" w:type="dxa"/>
          </w:tcPr>
          <w:p>
            <w:pPr>
              <w:pStyle w:val="Compact"/>
              <w:spacing w:after="0" w:before="0" w:line="264" w:lineRule="auto"/>
            </w:pPr>
            <w:r>
              <w:rPr>
                <w:rFonts w:hint="eastAsia"/>
                <w:sz w:val="18"/>
              </w:rPr>
              <w:t xml:space="preserve">吴审</w:t>
            </w:r>
          </w:p>
        </w:tc>
        <w:tc>
          <w:tcPr>
            <w:tcW w:w="1333" w:type="dxa"/>
          </w:tcPr>
          <w:p>
            <w:pPr>
              <w:pStyle w:val="Compact"/>
              <w:spacing w:after="0" w:before="0" w:line="264" w:lineRule="auto"/>
            </w:pPr>
            <w:r>
              <w:rPr>
                <w:rFonts w:hint="eastAsia"/>
                <w:sz w:val="18"/>
              </w:rPr>
              <w:t xml:space="preserve">财务部</w:t>
            </w:r>
          </w:p>
        </w:tc>
        <w:tc>
          <w:tcPr>
            <w:tcW w:w="2285" w:type="dxa"/>
          </w:tcPr>
          <w:p>
            <w:pPr>
              <w:pStyle w:val="Compact"/>
              <w:spacing w:after="0" w:before="0" w:line="264" w:lineRule="auto"/>
            </w:pPr>
            <w:r>
              <w:rPr>
                <w:rFonts w:hint="eastAsia"/>
                <w:sz w:val="18"/>
              </w:rPr>
              <w:t xml:space="preserve">财务审批人（主办人）</w:t>
            </w:r>
          </w:p>
        </w:tc>
        <w:tc>
          <w:tcPr>
            <w:tcW w:w="3165" w:type="dxa"/>
          </w:tcPr>
          <w:p>
            <w:pPr>
              <w:pStyle w:val="Compact"/>
              <w:spacing w:after="0" w:before="0" w:line="264" w:lineRule="auto"/>
            </w:pPr>
            <w:r>
              <w:rPr>
                <w:rFonts w:hint="eastAsia"/>
                <w:sz w:val="18"/>
              </w:rPr>
              <w:t xml:space="preserve">采购预算审查、报销财务审核</w:t>
            </w:r>
          </w:p>
        </w:tc>
      </w:tr>
      <w:tr>
        <w:trPr>
          <w:cantSplit/>
        </w:trPr>
        <w:tc>
          <w:tcPr>
            <w:tcW w:w="1333" w:type="dxa"/>
          </w:tcPr>
          <w:p>
            <w:pPr>
              <w:pStyle w:val="Compact"/>
              <w:spacing w:after="0" w:before="0" w:line="264" w:lineRule="auto"/>
            </w:pPr>
            <w:r>
              <w:rPr>
                <w:rStyle w:val="VerbatimChar"/>
                <w:sz w:val="18"/>
              </w:rPr>
              <w:t xml:space="preserve">pending_he</w:t>
            </w:r>
          </w:p>
        </w:tc>
        <w:tc>
          <w:tcPr>
            <w:tcW w:w="952" w:type="dxa"/>
          </w:tcPr>
          <w:p>
            <w:pPr>
              <w:pStyle w:val="Compact"/>
              <w:spacing w:after="0" w:before="0" w:line="264" w:lineRule="auto"/>
            </w:pPr>
            <w:r>
              <w:rPr>
                <w:rFonts w:hint="eastAsia"/>
                <w:sz w:val="18"/>
              </w:rPr>
              <w:t xml:space="preserve">何晓</w:t>
            </w:r>
          </w:p>
        </w:tc>
        <w:tc>
          <w:tcPr>
            <w:tcW w:w="1333" w:type="dxa"/>
          </w:tcPr>
          <w:p>
            <w:pPr>
              <w:pStyle w:val="Compact"/>
              <w:spacing w:after="0" w:before="0" w:line="264" w:lineRule="auto"/>
            </w:pPr>
            <w:r>
              <w:rPr>
                <w:rFonts w:hint="eastAsia"/>
                <w:sz w:val="18"/>
              </w:rPr>
              <w:t xml:space="preserve">申请加入市场部</w:t>
            </w:r>
          </w:p>
        </w:tc>
        <w:tc>
          <w:tcPr>
            <w:tcW w:w="2285" w:type="dxa"/>
          </w:tcPr>
          <w:p>
            <w:pPr>
              <w:pStyle w:val="Compact"/>
              <w:spacing w:after="0" w:before="0" w:line="264" w:lineRule="auto"/>
            </w:pPr>
            <w:r>
              <w:rPr>
                <w:rFonts w:hint="eastAsia"/>
                <w:sz w:val="18"/>
              </w:rPr>
              <w:t xml:space="preserve">无（待审核）</w:t>
            </w:r>
          </w:p>
        </w:tc>
        <w:tc>
          <w:tcPr>
            <w:tcW w:w="3165" w:type="dxa"/>
          </w:tcPr>
          <w:p>
            <w:pPr>
              <w:pStyle w:val="Compact"/>
              <w:spacing w:after="0" w:before="0" w:line="264" w:lineRule="auto"/>
            </w:pPr>
            <w:r>
              <w:rPr>
                <w:rFonts w:hint="eastAsia"/>
                <w:sz w:val="18"/>
              </w:rPr>
              <w:t xml:space="preserve">注册审核演示</w:t>
            </w:r>
          </w:p>
        </w:tc>
      </w:tr>
    </w:tbl>
    <w:p>
      <w:pPr>
        <w:pStyle w:val="BodyText"/>
      </w:pPr>
      <w:r>
        <w:rPr>
          <w:rFonts w:hint="eastAsia"/>
        </w:rPr>
        <w:t xml:space="preserve">示例申请由 DemoDataInitializer 在 demo profile 首次启动时调用真实的保存、提交、审批接口生成（快照、待办、日志、通知与正式流程一致），让统计图表一开始就有数据：王工有已通过的差旅单（供报销关联）、审批中的采购单、已驳回的报销单各一张，周敏有一张审批中的请假单。</w:t>
      </w:r>
    </w:p>
    <w:p>
      <w:pPr>
        <w:pStyle w:val="BodyText"/>
      </w:pPr>
      <w:r>
        <w:rPr>
          <w:rFonts w:hint="eastAsia"/>
        </w:rPr>
        <w:t xml:space="preserve">代码用</w:t>
      </w:r>
      <w:r>
        <w:t xml:space="preserve"> git </w:t>
      </w:r>
      <w:r>
        <w:rPr>
          <w:rFonts w:hint="eastAsia"/>
        </w:rPr>
        <w:t xml:space="preserve">管理（提交前把</w:t>
      </w:r>
      <w:r>
        <w:t xml:space="preserve"> </w:t>
      </w:r>
      <w:r>
        <w:rPr>
          <w:rStyle w:val="VerbatimChar"/>
        </w:rPr>
        <w:t xml:space="preserve">git log --stat</w:t>
      </w:r>
      <w:r>
        <w:t xml:space="preserve"> </w:t>
      </w:r>
      <w:r>
        <w:rPr>
          <w:rFonts w:hint="eastAsia"/>
        </w:rPr>
        <w:t xml:space="preserve">导出到</w:t>
      </w:r>
      <w:r>
        <w:t xml:space="preserve"> </w:t>
      </w:r>
      <w:r>
        <w:rPr>
          <w:rStyle w:val="VerbatimChar"/>
        </w:rPr>
        <w:t xml:space="preserve">docs/git_log.txt</w:t>
      </w:r>
      <w:r>
        <w:rPr>
          <w:rFonts w:hint="eastAsia"/>
        </w:rPr>
        <w:t xml:space="preserve">）：</w:t>
      </w:r>
      <w:r>
        <w:rPr>
          <w:rStyle w:val="VerbatimChar"/>
        </w:rPr>
        <w:t xml:space="preserve">main</w:t>
      </w:r>
      <w:r>
        <w:t xml:space="preserve"> </w:t>
      </w:r>
      <w:r>
        <w:rPr>
          <w:rFonts w:hint="eastAsia"/>
        </w:rPr>
        <w:t xml:space="preserve">为可演示版本，</w:t>
      </w:r>
      <w:r>
        <w:rPr>
          <w:rStyle w:val="VerbatimChar"/>
        </w:rPr>
        <w:t xml:space="preserve">dev</w:t>
      </w:r>
      <w:r>
        <w:t xml:space="preserve"> </w:t>
      </w:r>
      <w:r>
        <w:rPr>
          <w:rFonts w:hint="eastAsia"/>
        </w:rPr>
        <w:t xml:space="preserve">为集成分支，功能在</w:t>
      </w:r>
      <w:r>
        <w:t xml:space="preserve"> </w:t>
      </w:r>
      <w:r>
        <w:rPr>
          <w:rStyle w:val="VerbatimChar"/>
          <w:rFonts w:hint="eastAsia"/>
        </w:rPr>
        <w:t xml:space="preserve">feature/&lt;模块&gt;</w:t>
      </w:r>
      <w:r>
        <w:t xml:space="preserve"> </w:t>
      </w:r>
      <w:r>
        <w:rPr>
          <w:rFonts w:hint="eastAsia"/>
        </w:rPr>
        <w:t xml:space="preserve">分支开发；提交信息采用</w:t>
      </w:r>
      <w:r>
        <w:t xml:space="preserve"> </w:t>
      </w:r>
      <w:r>
        <w:rPr>
          <w:rStyle w:val="VerbatimChar"/>
        </w:rPr>
        <w:t xml:space="preserve">feat(flow): ...</w:t>
      </w:r>
      <w:r>
        <w:t xml:space="preserve">、</w:t>
      </w:r>
      <w:r>
        <w:rPr>
          <w:rStyle w:val="VerbatimChar"/>
        </w:rPr>
        <w:t xml:space="preserve">fix(expense): ...</w:t>
      </w:r>
      <w:r>
        <w:t xml:space="preserve"> </w:t>
      </w:r>
      <w:r>
        <w:rPr>
          <w:rFonts w:hint="eastAsia"/>
        </w:rPr>
        <w:t xml:space="preserve">格式；里程碑打</w:t>
      </w:r>
      <w:r>
        <w:t xml:space="preserve"> </w:t>
      </w:r>
      <w:r>
        <w:rPr>
          <w:rFonts w:hint="eastAsia"/>
        </w:rPr>
        <w:t xml:space="preserve">tag。提交作业时附带</w:t>
      </w:r>
      <w:r>
        <w:t xml:space="preserve"> </w:t>
      </w:r>
      <w:r>
        <w:rPr>
          <w:rStyle w:val="VerbatimChar"/>
        </w:rPr>
        <w:t xml:space="preserve">.git</w:t>
      </w:r>
      <w:r>
        <w:t xml:space="preserve"> </w:t>
      </w:r>
      <w:r>
        <w:rPr>
          <w:rFonts w:hint="eastAsia"/>
        </w:rPr>
        <w:t xml:space="preserve">目录。</w:t>
      </w:r>
    </w:p>
    <w:bookmarkEnd w:id="77"/>
    <w:bookmarkStart w:id="78" w:name="q17关键场景如何测试和演示"/>
    <w:p>
      <w:pPr>
        <w:pStyle w:val="Heading2"/>
      </w:pPr>
      <w:r>
        <w:rPr>
          <w:rFonts w:hint="eastAsia"/>
        </w:rPr>
        <w:t xml:space="preserve">Q17：关键场景如何测试和演示？</w:t>
      </w:r>
    </w:p>
    <w:p>
      <w:pPr>
        <w:pStyle w:val="FirstParagraph"/>
      </w:pPr>
      <w:r>
        <w:rPr>
          <w:rFonts w:hint="eastAsia"/>
        </w:rPr>
        <w:t xml:space="preserve">后端测试放在</w:t>
      </w:r>
      <w:r>
        <w:t xml:space="preserve"> </w:t>
      </w:r>
      <w:r>
        <w:rPr>
          <w:rStyle w:val="VerbatimChar"/>
        </w:rPr>
        <w:t xml:space="preserve">backend/src/test/java/edu/zju/eas</w:t>
      </w:r>
      <w:r>
        <w:t xml:space="preserve"> </w:t>
      </w:r>
      <w:r>
        <w:rPr>
          <w:rFonts w:hint="eastAsia"/>
        </w:rPr>
        <w:t xml:space="preserve">下，按 security、flow、biz、template、notify 等分包（目录见 2.1）。测试使用 JUnit 5 和 Spring Boot Test，数据库是真实的 PostgreSQL 16：默认由 Testcontainers 启动，没有 Docker 的机器可用环境变量 EAS_TEST_PG_URL / EAS_TEST_PG_USER / EAS_TEST_PG_PASSWORD 指定一个可建库的 PostgreSQL；两者都不可用时测试报错，不会被跳过。Flyway 迁移和演示数据与部署环境一致。</w:t>
      </w:r>
      <w:r>
        <w:t xml:space="preserve"/>
      </w:r>
      <w:r>
        <w:rPr>
          <w:rStyle w:val="VerbatimChar"/>
        </w:rPr>
        <w:t xml:space="preserve"/>
      </w:r>
      <w:r>
        <w:t xml:space="preserve"/>
      </w:r>
      <w:r>
        <w:rPr>
          <w:rStyle w:val="VerbatimChar"/>
        </w:rPr>
        <w:t xml:space="preserve"/>
      </w:r>
      <w:r>
        <w:t xml:space="preserve"/>
      </w:r>
      <w:r>
        <w:rPr>
          <w:rStyle w:val="VerbatimChar"/>
        </w:rPr>
        <w:t xml:space="preserve"/>
      </w:r>
      <w:r>
        <w:t xml:space="preserve"/>
      </w:r>
      <w:r>
        <w:rPr>
          <w:rStyle w:val="VerbatimChar"/>
        </w:rPr>
        <w:t xml:space="preserve"/>
      </w:r>
      <w:r>
        <w:t xml:space="preserve"/>
      </w:r>
      <w:r>
        <w:rPr>
          <w:rStyle w:val="VerbatimChar"/>
        </w:rPr>
        <w:t xml:space="preserve"/>
      </w:r>
      <w:r>
        <w:t xml:space="preserve"/>
      </w:r>
      <w:r>
        <w:rPr>
          <w:rFonts w:hint="eastAsia"/>
        </w:rPr>
        <w:t xml:space="preserve"/>
      </w:r>
      <w:r>
        <w:t xml:space="preserve"/>
      </w:r>
      <w:r>
        <w:rPr>
          <w:rFonts w:hint="eastAsia"/>
        </w:rPr>
        <w:t xml:space="preserve"/>
      </w:r>
      <w:r>
        <w:t xml:space="preserve"/>
      </w:r>
      <w:r>
        <w:rPr>
          <w:rFonts w:hint="eastAsia"/>
        </w:rPr>
        <w:t xml:space="preserve"/>
      </w:r>
      <w:r>
        <w:t xml:space="preserve"/>
      </w:r>
      <w:r>
        <w:rPr>
          <w:rFonts w:hint="eastAsia"/>
        </w:rPr>
        <w:t xml:space="preserve"/>
      </w:r>
      <w:r>
        <w:t xml:space="preserve"/>
      </w:r>
      <w:r>
        <w:rPr>
          <w:rFonts w:hint="eastAsia"/>
        </w:rPr>
        <w:t xml:space="preserve"/>
      </w:r>
      <w:r>
        <w:t xml:space="preserve"/>
      </w:r>
      <w:r>
        <w:rPr>
          <w:rFonts w:hint="eastAsia"/>
        </w:rPr>
        <w:t xml:space="preserve"/>
      </w:r>
      <w:r>
        <w:t xml:space="preserve"/>
      </w:r>
      <w:r>
        <w:rPr>
          <w:rFonts w:hint="eastAsia"/>
        </w:rPr>
        <w:t xml:space="preserve">条件更新、部分唯一索引、触发器这些行为只有在真实</w:t>
      </w:r>
      <w:r>
        <w:t xml:space="preserve"> PostgreSQL </w:t>
      </w:r>
      <w:r>
        <w:rPr>
          <w:rFonts w:hint="eastAsia"/>
        </w:rPr>
        <w:t xml:space="preserve">上才测得准，所以不用</w:t>
      </w:r>
      <w:r>
        <w:t xml:space="preserve"> H2。</w:t>
      </w:r>
      <w:r>
        <w:rPr>
          <w:rStyle w:val="VerbatimChar"/>
        </w:rPr>
        <w:t xml:space="preserve">mvn test</w:t>
      </w:r>
      <w:r>
        <w:t xml:space="preserve"> </w:t>
      </w:r>
      <w:r>
        <w:rPr>
          <w:rFonts w:hint="eastAsia"/>
        </w:rPr>
        <w:t xml:space="preserve">一条命令运行全部用例，结果整理到</w:t>
      </w:r>
      <w:r>
        <w:t xml:space="preserve"> </w:t>
      </w:r>
      <w:r>
        <w:rPr>
          <w:rStyle w:val="VerbatimChar"/>
        </w:rPr>
        <w:t xml:space="preserve">docs/test_report.md</w:t>
      </w:r>
      <w:r>
        <w:t xml:space="preserve">。</w:t>
      </w:r>
    </w:p>
    <w:p>
      <w:pPr>
        <w:pStyle w:val="BodyText"/>
      </w:pPr>
      <w:r>
        <w:rPr>
          <w:rFonts w:hint="eastAsia"/>
        </w:rPr>
        <w:t xml:space="preserve">关键用例与演示账号（密码均为</w:t>
      </w:r>
      <w:r>
        <w:t xml:space="preserve"> </w:t>
      </w:r>
      <w:r>
        <w:rPr>
          <w:rStyle w:val="VerbatimChar"/>
        </w:rPr>
        <w:t xml:space="preserve">Demo@2026</w:t>
      </w:r>
      <w:r>
        <w:rPr>
          <w:rFonts w:hint="eastAsia"/>
        </w:rPr>
        <w:t xml:space="preserve">）：</w:t>
      </w:r>
    </w:p>
    <w:tbl>
      <w:tblPr>
        <w:tblStyle w:val="Table"/>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bottom w:w="28" w:type="dxa"/>
          <w:left w:w="60" w:type="dxa"/>
          <w:right w:w="60" w:type="dxa"/>
        </w:tblCellMar>
      </w:tblPr>
      <w:tblGrid>
        <w:gridCol w:w="604"/>
        <w:gridCol w:w="1016"/>
        <w:gridCol w:w="3733"/>
        <w:gridCol w:w="3715"/>
      </w:tblGrid>
      <w:tr>
        <w:trPr>
          <w:tblHeader w:val="on"/>
          <w:tblHeader/>
          <w:cantSplit/>
        </w:trPr>
        <w:tc>
          <w:tcPr>
            <w:tcW w:w="604" w:type="dxa"/>
            <w:shd w:val="clear" w:color="auto" w:fill="D9E2F3"/>
          </w:tcPr>
          <w:p>
            <w:pPr>
              <w:pStyle w:val="Compact"/>
              <w:spacing w:after="0" w:before="0" w:line="264" w:lineRule="auto"/>
            </w:pPr>
            <w:r>
              <w:rPr>
                <w:rFonts w:hint="eastAsia"/>
                <w:b/>
                <w:sz w:val="18"/>
              </w:rPr>
              <w:t xml:space="preserve">编号</w:t>
            </w:r>
          </w:p>
        </w:tc>
        <w:tc>
          <w:tcPr>
            <w:tcW w:w="1016" w:type="dxa"/>
            <w:shd w:val="clear" w:color="auto" w:fill="D9E2F3"/>
          </w:tcPr>
          <w:p>
            <w:pPr>
              <w:pStyle w:val="Compact"/>
              <w:spacing w:after="0" w:before="0" w:line="264" w:lineRule="auto"/>
            </w:pPr>
            <w:r>
              <w:rPr>
                <w:rFonts w:hint="eastAsia"/>
                <w:b/>
                <w:sz w:val="18"/>
              </w:rPr>
              <w:t xml:space="preserve">场景</w:t>
            </w:r>
          </w:p>
        </w:tc>
        <w:tc>
          <w:tcPr>
            <w:tcW w:w="3733" w:type="dxa"/>
            <w:shd w:val="clear" w:color="auto" w:fill="D9E2F3"/>
          </w:tcPr>
          <w:p>
            <w:pPr>
              <w:pStyle w:val="Compact"/>
              <w:spacing w:after="0" w:before="0" w:line="264" w:lineRule="auto"/>
            </w:pPr>
            <w:r>
              <w:rPr>
                <w:rFonts w:hint="eastAsia"/>
                <w:b/>
                <w:sz w:val="18"/>
              </w:rPr>
              <w:t xml:space="preserve">账号与操作</w:t>
            </w:r>
          </w:p>
        </w:tc>
        <w:tc>
          <w:tcPr>
            <w:tcW w:w="3715" w:type="dxa"/>
            <w:shd w:val="clear" w:color="auto" w:fill="D9E2F3"/>
          </w:tcPr>
          <w:p>
            <w:pPr>
              <w:pStyle w:val="Compact"/>
              <w:spacing w:after="0" w:before="0" w:line="264" w:lineRule="auto"/>
            </w:pPr>
            <w:r>
              <w:rPr>
                <w:rFonts w:hint="eastAsia"/>
                <w:b/>
                <w:sz w:val="18"/>
              </w:rPr>
              <w:t xml:space="preserve">预期结果</w:t>
            </w:r>
          </w:p>
        </w:tc>
      </w:tr>
      <w:tr>
        <w:trPr>
          <w:cantSplit/>
        </w:trPr>
        <w:tc>
          <w:tcPr>
            <w:tcW w:w="604" w:type="dxa"/>
          </w:tcPr>
          <w:p>
            <w:pPr>
              <w:pStyle w:val="Compact"/>
              <w:spacing w:after="0" w:before="0" w:line="264" w:lineRule="auto"/>
            </w:pPr>
            <w:r>
              <w:rPr>
                <w:sz w:val="18"/>
              </w:rPr>
              <w:t xml:space="preserve">T01</w:t>
            </w:r>
          </w:p>
        </w:tc>
        <w:tc>
          <w:tcPr>
            <w:tcW w:w="1016" w:type="dxa"/>
          </w:tcPr>
          <w:p>
            <w:pPr>
              <w:pStyle w:val="Compact"/>
              <w:spacing w:after="0" w:before="0" w:line="264" w:lineRule="auto"/>
            </w:pPr>
            <w:r>
              <w:rPr>
                <w:rFonts w:hint="eastAsia"/>
                <w:sz w:val="18"/>
              </w:rPr>
              <w:t xml:space="preserve">越权查看</w:t>
            </w:r>
          </w:p>
        </w:tc>
        <w:tc>
          <w:tcPr>
            <w:tcW w:w="3733" w:type="dxa"/>
          </w:tcPr>
          <w:p>
            <w:pPr>
              <w:pStyle w:val="Compact"/>
              <w:spacing w:after="0" w:before="0" w:line="264" w:lineRule="auto"/>
            </w:pPr>
            <w:r>
              <w:rPr>
                <w:rStyle w:val="VerbatimChar"/>
                <w:sz w:val="18"/>
              </w:rPr>
              <w:t xml:space="preserve">rd_emp_chen</w:t>
            </w:r>
            <w:r>
              <w:rPr>
                <w:sz w:val="18"/>
              </w:rPr>
              <w:t xml:space="preserve"> </w:t>
            </w:r>
            <w:r>
              <w:rPr>
                <w:rFonts w:hint="eastAsia"/>
                <w:sz w:val="18"/>
              </w:rPr>
              <w:t xml:space="preserve">打开</w:t>
            </w:r>
            <w:r>
              <w:rPr>
                <w:sz w:val="18"/>
              </w:rPr>
              <w:t xml:space="preserve"> </w:t>
            </w:r>
            <w:r>
              <w:rPr>
                <w:rStyle w:val="VerbatimChar"/>
                <w:sz w:val="18"/>
              </w:rPr>
              <w:t xml:space="preserve">rd_emp_wang</w:t>
            </w:r>
            <w:r>
              <w:rPr>
                <w:sz w:val="18"/>
              </w:rPr>
              <w:t xml:space="preserve"> </w:t>
            </w:r>
            <w:r>
              <w:rPr>
                <w:rFonts w:hint="eastAsia"/>
                <w:sz w:val="18"/>
              </w:rPr>
              <w:t xml:space="preserve">的申请详情；列表</w:t>
            </w:r>
            <w:r>
              <w:rPr>
                <w:sz w:val="18"/>
              </w:rPr>
              <w:t xml:space="preserve"> </w:t>
            </w:r>
            <w:r>
              <w:rPr>
                <w:rStyle w:val="VerbatimChar"/>
                <w:sz w:val="18"/>
              </w:rPr>
              <w:t xml:space="preserve">scope=mine</w:t>
            </w:r>
          </w:p>
        </w:tc>
        <w:tc>
          <w:tcPr>
            <w:tcW w:w="3715" w:type="dxa"/>
          </w:tcPr>
          <w:p>
            <w:pPr>
              <w:pStyle w:val="Compact"/>
              <w:spacing w:after="0" w:before="0" w:line="264" w:lineRule="auto"/>
            </w:pPr>
            <w:r>
              <w:rPr>
                <w:rFonts w:hint="eastAsia"/>
                <w:sz w:val="18"/>
              </w:rPr>
              <w:t xml:space="preserve">详情返回</w:t>
            </w:r>
            <w:r>
              <w:rPr>
                <w:sz w:val="18"/>
              </w:rPr>
              <w:t xml:space="preserve"> </w:t>
            </w:r>
            <w:r>
              <w:rPr>
                <w:rFonts w:hint="eastAsia"/>
                <w:sz w:val="18"/>
              </w:rPr>
              <w:t xml:space="preserve">404；列表中没有王工的申请</w:t>
            </w:r>
          </w:p>
        </w:tc>
      </w:tr>
      <w:tr>
        <w:trPr>
          <w:cantSplit/>
        </w:trPr>
        <w:tc>
          <w:tcPr>
            <w:tcW w:w="604" w:type="dxa"/>
          </w:tcPr>
          <w:p>
            <w:pPr>
              <w:pStyle w:val="Compact"/>
              <w:spacing w:after="0" w:before="0" w:line="264" w:lineRule="auto"/>
            </w:pPr>
            <w:r>
              <w:rPr>
                <w:sz w:val="18"/>
              </w:rPr>
              <w:t xml:space="preserve">T02</w:t>
            </w:r>
          </w:p>
        </w:tc>
        <w:tc>
          <w:tcPr>
            <w:tcW w:w="1016" w:type="dxa"/>
          </w:tcPr>
          <w:p>
            <w:pPr>
              <w:pStyle w:val="Compact"/>
              <w:spacing w:after="0" w:before="0" w:line="264" w:lineRule="auto"/>
            </w:pPr>
            <w:r>
              <w:rPr>
                <w:rFonts w:hint="eastAsia"/>
                <w:sz w:val="18"/>
              </w:rPr>
              <w:t xml:space="preserve">跨部门隔离</w:t>
            </w:r>
          </w:p>
        </w:tc>
        <w:tc>
          <w:tcPr>
            <w:tcW w:w="3733" w:type="dxa"/>
          </w:tcPr>
          <w:p>
            <w:pPr>
              <w:pStyle w:val="Compact"/>
              <w:spacing w:after="0" w:before="0" w:line="264" w:lineRule="auto"/>
            </w:pPr>
            <w:r>
              <w:rPr>
                <w:rStyle w:val="VerbatimChar"/>
                <w:sz w:val="18"/>
              </w:rPr>
              <w:t xml:space="preserve">mkt_head_sun</w:t>
            </w:r>
            <w:r>
              <w:rPr>
                <w:sz w:val="18"/>
              </w:rPr>
              <w:t xml:space="preserve"> </w:t>
            </w:r>
            <w:r>
              <w:rPr>
                <w:rFonts w:hint="eastAsia"/>
                <w:sz w:val="18"/>
              </w:rPr>
              <w:t xml:space="preserve">查询本部门申请、打开研发部申请</w:t>
            </w:r>
          </w:p>
        </w:tc>
        <w:tc>
          <w:tcPr>
            <w:tcW w:w="3715" w:type="dxa"/>
          </w:tcPr>
          <w:p>
            <w:pPr>
              <w:pStyle w:val="Compact"/>
              <w:spacing w:after="0" w:before="0" w:line="264" w:lineRule="auto"/>
            </w:pPr>
            <w:r>
              <w:rPr>
                <w:rFonts w:hint="eastAsia"/>
                <w:sz w:val="18"/>
              </w:rPr>
              <w:t xml:space="preserve">列表只有市场部；研发部申请返回</w:t>
            </w:r>
            <w:r>
              <w:rPr>
                <w:sz w:val="18"/>
              </w:rPr>
              <w:t xml:space="preserve"> 404</w:t>
            </w:r>
          </w:p>
        </w:tc>
      </w:tr>
      <w:tr>
        <w:trPr>
          <w:cantSplit/>
        </w:trPr>
        <w:tc>
          <w:tcPr>
            <w:tcW w:w="604" w:type="dxa"/>
          </w:tcPr>
          <w:p>
            <w:pPr>
              <w:pStyle w:val="Compact"/>
              <w:spacing w:after="0" w:before="0" w:line="264" w:lineRule="auto"/>
            </w:pPr>
            <w:r>
              <w:rPr>
                <w:sz w:val="18"/>
              </w:rPr>
              <w:t xml:space="preserve">T03</w:t>
            </w:r>
          </w:p>
        </w:tc>
        <w:tc>
          <w:tcPr>
            <w:tcW w:w="1016" w:type="dxa"/>
          </w:tcPr>
          <w:p>
            <w:pPr>
              <w:pStyle w:val="Compact"/>
              <w:spacing w:after="0" w:before="0" w:line="264" w:lineRule="auto"/>
            </w:pPr>
            <w:r>
              <w:rPr>
                <w:rFonts w:hint="eastAsia"/>
                <w:sz w:val="18"/>
              </w:rPr>
              <w:t xml:space="preserve">非当前审批人</w:t>
            </w:r>
          </w:p>
        </w:tc>
        <w:tc>
          <w:tcPr>
            <w:tcW w:w="3733" w:type="dxa"/>
          </w:tcPr>
          <w:p>
            <w:pPr>
              <w:pStyle w:val="Compact"/>
              <w:spacing w:after="0" w:before="0" w:line="264" w:lineRule="auto"/>
            </w:pPr>
            <w:r>
              <w:rPr>
                <w:rStyle w:val="VerbatimChar"/>
                <w:sz w:val="18"/>
              </w:rPr>
              <w:t xml:space="preserve">fin_auditor_wu</w:t>
            </w:r>
            <w:r>
              <w:rPr>
                <w:sz w:val="18"/>
              </w:rPr>
              <w:t xml:space="preserve"> </w:t>
            </w:r>
            <w:r>
              <w:rPr>
                <w:rFonts w:hint="eastAsia"/>
                <w:sz w:val="18"/>
              </w:rPr>
              <w:t xml:space="preserve">批准一张还停在部门负责人节点的申请</w:t>
            </w:r>
          </w:p>
        </w:tc>
        <w:tc>
          <w:tcPr>
            <w:tcW w:w="3715" w:type="dxa"/>
          </w:tcPr>
          <w:p>
            <w:pPr>
              <w:pStyle w:val="Compact"/>
              <w:spacing w:after="0" w:before="0" w:line="264" w:lineRule="auto"/>
            </w:pPr>
            <w:r>
              <w:rPr>
                <w:rFonts w:hint="eastAsia"/>
                <w:sz w:val="18"/>
              </w:rPr>
              <w:t xml:space="preserve">403，</w:t>
            </w:r>
            <w:r>
              <w:rPr>
                <w:rStyle w:val="VerbatimChar"/>
                <w:sz w:val="18"/>
              </w:rPr>
              <w:t xml:space="preserve">40302</w:t>
            </w:r>
          </w:p>
        </w:tc>
      </w:tr>
      <w:tr>
        <w:trPr>
          <w:cantSplit/>
        </w:trPr>
        <w:tc>
          <w:tcPr>
            <w:tcW w:w="604" w:type="dxa"/>
          </w:tcPr>
          <w:p>
            <w:pPr>
              <w:pStyle w:val="Compact"/>
              <w:spacing w:after="0" w:before="0" w:line="264" w:lineRule="auto"/>
            </w:pPr>
            <w:r>
              <w:rPr>
                <w:sz w:val="18"/>
              </w:rPr>
              <w:t xml:space="preserve">T04</w:t>
            </w:r>
          </w:p>
        </w:tc>
        <w:tc>
          <w:tcPr>
            <w:tcW w:w="1016" w:type="dxa"/>
          </w:tcPr>
          <w:p>
            <w:pPr>
              <w:pStyle w:val="Compact"/>
              <w:spacing w:after="0" w:before="0" w:line="264" w:lineRule="auto"/>
            </w:pPr>
            <w:r>
              <w:rPr>
                <w:rFonts w:hint="eastAsia"/>
                <w:sz w:val="18"/>
              </w:rPr>
              <w:t xml:space="preserve">管理员不能审批</w:t>
            </w:r>
          </w:p>
        </w:tc>
        <w:tc>
          <w:tcPr>
            <w:tcW w:w="3733" w:type="dxa"/>
          </w:tcPr>
          <w:p>
            <w:pPr>
              <w:pStyle w:val="Compact"/>
              <w:spacing w:after="0" w:before="0" w:line="264" w:lineRule="auto"/>
            </w:pPr>
            <w:r>
              <w:rPr>
                <w:rStyle w:val="VerbatimChar"/>
                <w:sz w:val="18"/>
              </w:rPr>
              <w:t xml:space="preserve">admin</w:t>
            </w:r>
            <w:r>
              <w:rPr>
                <w:sz w:val="18"/>
              </w:rPr>
              <w:t xml:space="preserve"> </w:t>
            </w:r>
            <w:r>
              <w:rPr>
                <w:rFonts w:hint="eastAsia"/>
                <w:sz w:val="18"/>
              </w:rPr>
              <w:t xml:space="preserve">调用批准接口</w:t>
            </w:r>
          </w:p>
        </w:tc>
        <w:tc>
          <w:tcPr>
            <w:tcW w:w="3715" w:type="dxa"/>
          </w:tcPr>
          <w:p>
            <w:pPr>
              <w:pStyle w:val="Compact"/>
              <w:spacing w:after="0" w:before="0" w:line="264" w:lineRule="auto"/>
            </w:pPr>
            <w:r>
              <w:rPr>
                <w:rFonts w:hint="eastAsia"/>
                <w:sz w:val="18"/>
              </w:rPr>
              <w:t xml:space="preserve">403，</w:t>
            </w:r>
            <w:r>
              <w:rPr>
                <w:rStyle w:val="VerbatimChar"/>
                <w:sz w:val="18"/>
              </w:rPr>
              <w:t xml:space="preserve">40301</w:t>
            </w:r>
            <w:r>
              <w:rPr>
                <w:rFonts w:hint="eastAsia"/>
                <w:sz w:val="18"/>
              </w:rPr>
              <w:t xml:space="preserve">；待办列表不可访问</w:t>
            </w:r>
          </w:p>
        </w:tc>
      </w:tr>
      <w:tr>
        <w:trPr>
          <w:cantSplit/>
        </w:trPr>
        <w:tc>
          <w:tcPr>
            <w:tcW w:w="604" w:type="dxa"/>
          </w:tcPr>
          <w:p>
            <w:pPr>
              <w:pStyle w:val="Compact"/>
              <w:spacing w:after="0" w:before="0" w:line="264" w:lineRule="auto"/>
            </w:pPr>
            <w:r>
              <w:rPr>
                <w:sz w:val="18"/>
              </w:rPr>
              <w:t xml:space="preserve">T05</w:t>
            </w:r>
          </w:p>
        </w:tc>
        <w:tc>
          <w:tcPr>
            <w:tcW w:w="1016" w:type="dxa"/>
          </w:tcPr>
          <w:p>
            <w:pPr>
              <w:pStyle w:val="Compact"/>
              <w:spacing w:after="0" w:before="0" w:line="264" w:lineRule="auto"/>
            </w:pPr>
            <w:r>
              <w:rPr>
                <w:rFonts w:hint="eastAsia"/>
                <w:sz w:val="18"/>
              </w:rPr>
              <w:t xml:space="preserve">禁止自审</w:t>
            </w:r>
          </w:p>
        </w:tc>
        <w:tc>
          <w:tcPr>
            <w:tcW w:w="3733" w:type="dxa"/>
          </w:tcPr>
          <w:p>
            <w:pPr>
              <w:pStyle w:val="Compact"/>
              <w:spacing w:after="0" w:before="0" w:line="264" w:lineRule="auto"/>
            </w:pPr>
            <w:r>
              <w:rPr>
                <w:rStyle w:val="VerbatimChar"/>
                <w:sz w:val="18"/>
              </w:rPr>
              <w:t xml:space="preserve">rd_head_li</w:t>
            </w:r>
            <w:r>
              <w:rPr>
                <w:sz w:val="18"/>
              </w:rPr>
              <w:t xml:space="preserve"> </w:t>
            </w:r>
            <w:r>
              <w:rPr>
                <w:rFonts w:hint="eastAsia"/>
                <w:sz w:val="18"/>
              </w:rPr>
              <w:t xml:space="preserve">提交报销</w:t>
            </w:r>
          </w:p>
        </w:tc>
        <w:tc>
          <w:tcPr>
            <w:tcW w:w="3715" w:type="dxa"/>
          </w:tcPr>
          <w:p>
            <w:pPr>
              <w:pStyle w:val="Compact"/>
              <w:spacing w:after="0" w:before="0" w:line="264" w:lineRule="auto"/>
            </w:pPr>
            <w:r>
              <w:rPr>
                <w:rFonts w:hint="eastAsia"/>
                <w:sz w:val="18"/>
              </w:rPr>
              <w:t xml:space="preserve">第</w:t>
            </w:r>
            <w:r>
              <w:rPr>
                <w:sz w:val="18"/>
              </w:rPr>
              <w:t xml:space="preserve"> 1 </w:t>
            </w:r>
            <w:r>
              <w:rPr>
                <w:rFonts w:hint="eastAsia"/>
                <w:sz w:val="18"/>
              </w:rPr>
              <w:t xml:space="preserve">节点替代为</w:t>
            </w:r>
            <w:r>
              <w:rPr>
                <w:sz w:val="18"/>
              </w:rPr>
              <w:t xml:space="preserve"> </w:t>
            </w:r>
            <w:r>
              <w:rPr>
                <w:rStyle w:val="VerbatimChar"/>
                <w:sz w:val="18"/>
              </w:rPr>
              <w:t xml:space="preserve">ceo_zhao</w:t>
            </w:r>
            <w:r>
              <w:rPr>
                <w:rFonts w:hint="eastAsia"/>
                <w:sz w:val="18"/>
              </w:rPr>
              <w:t xml:space="preserve">，快照中有替代说明；李研的待办里没有这张单。数据层面即使把待办指向申请人，批准</w:t>
            </w:r>
            <w:r>
              <w:rPr>
                <w:sz w:val="18"/>
              </w:rPr>
              <w:t xml:space="preserve"> SQL </w:t>
            </w:r>
            <w:r>
              <w:rPr>
                <w:rFonts w:hint="eastAsia"/>
                <w:sz w:val="18"/>
              </w:rPr>
              <w:t xml:space="preserve">的</w:t>
            </w:r>
            <w:r>
              <w:rPr>
                <w:sz w:val="18"/>
              </w:rPr>
              <w:t xml:space="preserve"> </w:t>
            </w:r>
            <w:r>
              <w:rPr>
                <w:rStyle w:val="VerbatimChar"/>
                <w:sz w:val="18"/>
              </w:rPr>
              <w:t xml:space="preserve">applicant_id &lt;&gt; :uid</w:t>
            </w:r>
            <w:r>
              <w:rPr>
                <w:sz w:val="18"/>
              </w:rPr>
              <w:t xml:space="preserve"> </w:t>
            </w:r>
            <w:r>
              <w:rPr>
                <w:rFonts w:hint="eastAsia"/>
                <w:sz w:val="18"/>
              </w:rPr>
              <w:t xml:space="preserve">条件也会拒绝</w:t>
            </w:r>
          </w:p>
        </w:tc>
      </w:tr>
      <w:tr>
        <w:trPr>
          <w:cantSplit/>
        </w:trPr>
        <w:tc>
          <w:tcPr>
            <w:tcW w:w="604" w:type="dxa"/>
          </w:tcPr>
          <w:p>
            <w:pPr>
              <w:pStyle w:val="Compact"/>
              <w:spacing w:after="0" w:before="0" w:line="264" w:lineRule="auto"/>
            </w:pPr>
            <w:r>
              <w:rPr>
                <w:sz w:val="18"/>
              </w:rPr>
              <w:t xml:space="preserve">T06</w:t>
            </w:r>
          </w:p>
        </w:tc>
        <w:tc>
          <w:tcPr>
            <w:tcW w:w="1016" w:type="dxa"/>
          </w:tcPr>
          <w:p>
            <w:pPr>
              <w:pStyle w:val="Compact"/>
              <w:spacing w:after="0" w:before="0" w:line="264" w:lineRule="auto"/>
            </w:pPr>
            <w:r>
              <w:rPr>
                <w:rFonts w:hint="eastAsia"/>
                <w:sz w:val="18"/>
              </w:rPr>
              <w:t xml:space="preserve">字段篡改</w:t>
            </w:r>
          </w:p>
        </w:tc>
        <w:tc>
          <w:tcPr>
            <w:tcW w:w="3733" w:type="dxa"/>
          </w:tcPr>
          <w:p>
            <w:pPr>
              <w:pStyle w:val="Compact"/>
              <w:spacing w:after="0" w:before="0" w:line="264" w:lineRule="auto"/>
            </w:pPr>
            <w:r>
              <w:rPr>
                <w:rStyle w:val="VerbatimChar"/>
                <w:sz w:val="18"/>
              </w:rPr>
              <w:t xml:space="preserve">rd_emp_wang</w:t>
            </w:r>
            <w:r>
              <w:rPr>
                <w:sz w:val="18"/>
              </w:rPr>
              <w:t xml:space="preserve"> </w:t>
            </w:r>
            <w:r>
              <w:rPr>
                <w:rFonts w:hint="eastAsia"/>
                <w:sz w:val="18"/>
              </w:rPr>
              <w:t xml:space="preserve">提交时请求体带</w:t>
            </w:r>
            <w:r>
              <w:rPr>
                <w:sz w:val="18"/>
              </w:rPr>
              <w:t xml:space="preserve"> </w:t>
            </w:r>
            <w:r>
              <w:rPr>
                <w:rStyle w:val="VerbatimChar"/>
                <w:sz w:val="18"/>
              </w:rPr>
              <w:t xml:space="preserve">applicantId: 5</w:t>
            </w:r>
            <w:r>
              <w:rPr>
                <w:sz w:val="18"/>
              </w:rPr>
              <w:t xml:space="preserve">、</w:t>
            </w:r>
            <w:r>
              <w:rPr>
                <w:rStyle w:val="VerbatimChar"/>
                <w:sz w:val="18"/>
              </w:rPr>
              <w:t xml:space="preserve">totalAmountCents: 1</w:t>
            </w:r>
          </w:p>
        </w:tc>
        <w:tc>
          <w:tcPr>
            <w:tcW w:w="3715" w:type="dxa"/>
          </w:tcPr>
          <w:p>
            <w:pPr>
              <w:pStyle w:val="Compact"/>
              <w:spacing w:after="0" w:before="0" w:line="264" w:lineRule="auto"/>
            </w:pPr>
            <w:r>
              <w:rPr>
                <w:rFonts w:hint="eastAsia"/>
                <w:sz w:val="18"/>
              </w:rPr>
              <w:t xml:space="preserve">申请人仍为王工；合计按明细重算</w:t>
            </w:r>
          </w:p>
        </w:tc>
      </w:tr>
      <w:tr>
        <w:trPr>
          <w:cantSplit/>
        </w:trPr>
        <w:tc>
          <w:tcPr>
            <w:tcW w:w="604" w:type="dxa"/>
          </w:tcPr>
          <w:p>
            <w:pPr>
              <w:pStyle w:val="Compact"/>
              <w:spacing w:after="0" w:before="0" w:line="264" w:lineRule="auto"/>
            </w:pPr>
            <w:r>
              <w:rPr>
                <w:sz w:val="18"/>
              </w:rPr>
              <w:t xml:space="preserve">T07</w:t>
            </w:r>
          </w:p>
        </w:tc>
        <w:tc>
          <w:tcPr>
            <w:tcW w:w="1016" w:type="dxa"/>
          </w:tcPr>
          <w:p>
            <w:pPr>
              <w:pStyle w:val="Compact"/>
              <w:spacing w:after="0" w:before="0" w:line="264" w:lineRule="auto"/>
            </w:pPr>
            <w:r>
              <w:rPr>
                <w:rFonts w:hint="eastAsia"/>
                <w:sz w:val="18"/>
              </w:rPr>
              <w:t xml:space="preserve">金额重算</w:t>
            </w:r>
          </w:p>
        </w:tc>
        <w:tc>
          <w:tcPr>
            <w:tcW w:w="3733" w:type="dxa"/>
          </w:tcPr>
          <w:p>
            <w:pPr>
              <w:pStyle w:val="Compact"/>
              <w:spacing w:after="0" w:before="0" w:line="264" w:lineRule="auto"/>
            </w:pPr>
            <w:r>
              <w:rPr>
                <w:rFonts w:hint="eastAsia"/>
                <w:sz w:val="18"/>
              </w:rPr>
              <w:t xml:space="preserve">两条明细分别填</w:t>
            </w:r>
            <w:r>
              <w:rPr>
                <w:sz w:val="18"/>
              </w:rPr>
              <w:t xml:space="preserve"> 0.10 </w:t>
            </w:r>
            <w:r>
              <w:rPr>
                <w:rFonts w:hint="eastAsia"/>
                <w:sz w:val="18"/>
              </w:rPr>
              <w:t xml:space="preserve">元、0.20</w:t>
            </w:r>
            <w:r>
              <w:rPr>
                <w:sz w:val="18"/>
              </w:rPr>
              <w:t xml:space="preserve"> </w:t>
            </w:r>
            <w:r>
              <w:rPr>
                <w:rFonts w:hint="eastAsia"/>
                <w:sz w:val="18"/>
              </w:rPr>
              <w:t xml:space="preserve">元</w:t>
            </w:r>
          </w:p>
        </w:tc>
        <w:tc>
          <w:tcPr>
            <w:tcW w:w="3715" w:type="dxa"/>
          </w:tcPr>
          <w:p>
            <w:pPr>
              <w:pStyle w:val="Compact"/>
              <w:spacing w:after="0" w:before="0" w:line="264" w:lineRule="auto"/>
            </w:pPr>
            <w:r>
              <w:rPr>
                <w:rFonts w:hint="eastAsia"/>
                <w:sz w:val="18"/>
              </w:rPr>
              <w:t xml:space="preserve">合计</w:t>
            </w:r>
            <w:r>
              <w:rPr>
                <w:sz w:val="18"/>
              </w:rPr>
              <w:t xml:space="preserve"> 30 </w:t>
            </w:r>
            <w:r>
              <w:rPr>
                <w:rFonts w:hint="eastAsia"/>
                <w:sz w:val="18"/>
              </w:rPr>
              <w:t xml:space="preserve">分，界面显示</w:t>
            </w:r>
            <w:r>
              <w:rPr>
                <w:sz w:val="18"/>
              </w:rPr>
              <w:t xml:space="preserve"> ¥0.30</w:t>
            </w:r>
          </w:p>
        </w:tc>
      </w:tr>
      <w:tr>
        <w:trPr>
          <w:cantSplit/>
        </w:trPr>
        <w:tc>
          <w:tcPr>
            <w:tcW w:w="604" w:type="dxa"/>
          </w:tcPr>
          <w:p>
            <w:pPr>
              <w:pStyle w:val="Compact"/>
              <w:spacing w:after="0" w:before="0" w:line="264" w:lineRule="auto"/>
            </w:pPr>
            <w:r>
              <w:rPr>
                <w:sz w:val="18"/>
              </w:rPr>
              <w:t xml:space="preserve">T08</w:t>
            </w:r>
          </w:p>
        </w:tc>
        <w:tc>
          <w:tcPr>
            <w:tcW w:w="1016" w:type="dxa"/>
          </w:tcPr>
          <w:p>
            <w:pPr>
              <w:pStyle w:val="Compact"/>
              <w:spacing w:after="0" w:before="0" w:line="264" w:lineRule="auto"/>
            </w:pPr>
            <w:r>
              <w:rPr>
                <w:rFonts w:hint="eastAsia"/>
                <w:sz w:val="18"/>
              </w:rPr>
              <w:t xml:space="preserve">同单重复票据</w:t>
            </w:r>
          </w:p>
        </w:tc>
        <w:tc>
          <w:tcPr>
            <w:tcW w:w="3733" w:type="dxa"/>
          </w:tcPr>
          <w:p>
            <w:pPr>
              <w:pStyle w:val="Compact"/>
              <w:spacing w:after="0" w:before="0" w:line="264" w:lineRule="auto"/>
            </w:pPr>
            <w:r>
              <w:rPr>
                <w:rFonts w:hint="eastAsia"/>
                <w:sz w:val="18"/>
              </w:rPr>
              <w:t xml:space="preserve">两条明细挂同一个文件</w:t>
            </w:r>
          </w:p>
        </w:tc>
        <w:tc>
          <w:tcPr>
            <w:tcW w:w="3715" w:type="dxa"/>
          </w:tcPr>
          <w:p>
            <w:pPr>
              <w:pStyle w:val="Compact"/>
              <w:spacing w:after="0" w:before="0" w:line="264" w:lineRule="auto"/>
            </w:pPr>
            <w:r>
              <w:rPr>
                <w:rFonts w:hint="eastAsia"/>
                <w:sz w:val="18"/>
              </w:rPr>
              <w:t xml:space="preserve">422，</w:t>
            </w:r>
            <w:r>
              <w:rPr>
                <w:rStyle w:val="VerbatimChar"/>
                <w:sz w:val="18"/>
              </w:rPr>
              <w:t xml:space="preserve">EXP_DUP_INVOICE_IN_APP</w:t>
            </w:r>
          </w:p>
        </w:tc>
      </w:tr>
      <w:tr>
        <w:trPr>
          <w:cantSplit/>
        </w:trPr>
        <w:tc>
          <w:tcPr>
            <w:tcW w:w="604" w:type="dxa"/>
          </w:tcPr>
          <w:p>
            <w:pPr>
              <w:pStyle w:val="Compact"/>
              <w:spacing w:after="0" w:before="0" w:line="264" w:lineRule="auto"/>
            </w:pPr>
            <w:r>
              <w:rPr>
                <w:sz w:val="18"/>
              </w:rPr>
              <w:t xml:space="preserve">T09</w:t>
            </w:r>
          </w:p>
        </w:tc>
        <w:tc>
          <w:tcPr>
            <w:tcW w:w="1016" w:type="dxa"/>
          </w:tcPr>
          <w:p>
            <w:pPr>
              <w:pStyle w:val="Compact"/>
              <w:spacing w:after="0" w:before="0" w:line="264" w:lineRule="auto"/>
            </w:pPr>
            <w:r>
              <w:rPr>
                <w:rFonts w:hint="eastAsia"/>
                <w:sz w:val="18"/>
              </w:rPr>
              <w:t xml:space="preserve">文件类型</w:t>
            </w:r>
          </w:p>
        </w:tc>
        <w:tc>
          <w:tcPr>
            <w:tcW w:w="3733" w:type="dxa"/>
          </w:tcPr>
          <w:p>
            <w:pPr>
              <w:pStyle w:val="Compact"/>
              <w:spacing w:after="0" w:before="0" w:line="264" w:lineRule="auto"/>
            </w:pPr>
            <w:r>
              <w:rPr>
                <w:rFonts w:hint="eastAsia"/>
                <w:sz w:val="18"/>
              </w:rPr>
              <w:t xml:space="preserve">把</w:t>
            </w:r>
            <w:r>
              <w:rPr>
                <w:sz w:val="18"/>
              </w:rPr>
              <w:t xml:space="preserve"> </w:t>
            </w:r>
            <w:r>
              <w:rPr>
                <w:rStyle w:val="VerbatimChar"/>
                <w:sz w:val="18"/>
              </w:rPr>
              <w:t xml:space="preserve">.exe</w:t>
            </w:r>
            <w:r>
              <w:rPr>
                <w:sz w:val="18"/>
              </w:rPr>
              <w:t xml:space="preserve"> </w:t>
            </w:r>
            <w:r>
              <w:rPr>
                <w:rFonts w:hint="eastAsia"/>
                <w:sz w:val="18"/>
              </w:rPr>
              <w:t xml:space="preserve">改名为</w:t>
            </w:r>
            <w:r>
              <w:rPr>
                <w:sz w:val="18"/>
              </w:rPr>
              <w:t xml:space="preserve"> </w:t>
            </w:r>
            <w:r>
              <w:rPr>
                <w:rStyle w:val="VerbatimChar"/>
                <w:sz w:val="18"/>
              </w:rPr>
              <w:t xml:space="preserve">.png</w:t>
            </w:r>
            <w:r>
              <w:rPr>
                <w:sz w:val="18"/>
              </w:rPr>
              <w:t xml:space="preserve"> </w:t>
            </w:r>
            <w:r>
              <w:rPr>
                <w:rFonts w:hint="eastAsia"/>
                <w:sz w:val="18"/>
              </w:rPr>
              <w:t xml:space="preserve">上传</w:t>
            </w:r>
          </w:p>
        </w:tc>
        <w:tc>
          <w:tcPr>
            <w:tcW w:w="3715" w:type="dxa"/>
          </w:tcPr>
          <w:p>
            <w:pPr>
              <w:pStyle w:val="Compact"/>
              <w:spacing w:after="0" w:before="0" w:line="264" w:lineRule="auto"/>
            </w:pPr>
            <w:r>
              <w:rPr>
                <w:rFonts w:hint="eastAsia"/>
                <w:sz w:val="18"/>
              </w:rPr>
              <w:t xml:space="preserve">415，</w:t>
            </w:r>
            <w:r>
              <w:rPr>
                <w:rStyle w:val="VerbatimChar"/>
                <w:sz w:val="18"/>
              </w:rPr>
              <w:t xml:space="preserve">41501</w:t>
            </w:r>
          </w:p>
        </w:tc>
      </w:tr>
      <w:tr>
        <w:trPr>
          <w:cantSplit/>
        </w:trPr>
        <w:tc>
          <w:tcPr>
            <w:tcW w:w="604" w:type="dxa"/>
          </w:tcPr>
          <w:p>
            <w:pPr>
              <w:pStyle w:val="Compact"/>
              <w:spacing w:after="0" w:before="0" w:line="264" w:lineRule="auto"/>
            </w:pPr>
            <w:r>
              <w:rPr>
                <w:sz w:val="18"/>
              </w:rPr>
              <w:t xml:space="preserve">T10</w:t>
            </w:r>
          </w:p>
        </w:tc>
        <w:tc>
          <w:tcPr>
            <w:tcW w:w="1016" w:type="dxa"/>
          </w:tcPr>
          <w:p>
            <w:pPr>
              <w:pStyle w:val="Compact"/>
              <w:spacing w:after="0" w:before="0" w:line="264" w:lineRule="auto"/>
            </w:pPr>
            <w:r>
              <w:rPr>
                <w:rFonts w:hint="eastAsia"/>
                <w:sz w:val="18"/>
              </w:rPr>
              <w:t xml:space="preserve">撤回与审批并发</w:t>
            </w:r>
          </w:p>
        </w:tc>
        <w:tc>
          <w:tcPr>
            <w:tcW w:w="3733" w:type="dxa"/>
          </w:tcPr>
          <w:p>
            <w:pPr>
              <w:pStyle w:val="Compact"/>
              <w:spacing w:after="0" w:before="0" w:line="264" w:lineRule="auto"/>
            </w:pPr>
            <w:r>
              <w:rPr>
                <w:rStyle w:val="VerbatimChar"/>
                <w:sz w:val="18"/>
              </w:rPr>
              <w:t xml:space="preserve">rd_emp_wang</w:t>
            </w:r>
            <w:r>
              <w:rPr>
                <w:sz w:val="18"/>
              </w:rPr>
              <w:t xml:space="preserve"> </w:t>
            </w:r>
            <w:r>
              <w:rPr>
                <w:rFonts w:hint="eastAsia"/>
                <w:sz w:val="18"/>
              </w:rPr>
              <w:t xml:space="preserve">撤回与</w:t>
            </w:r>
            <w:r>
              <w:rPr>
                <w:sz w:val="18"/>
              </w:rPr>
              <w:t xml:space="preserve"> </w:t>
            </w:r>
            <w:r>
              <w:rPr>
                <w:rStyle w:val="VerbatimChar"/>
                <w:sz w:val="18"/>
              </w:rPr>
              <w:t xml:space="preserve">rd_head_li</w:t>
            </w:r>
            <w:r>
              <w:rPr>
                <w:sz w:val="18"/>
              </w:rPr>
              <w:t xml:space="preserve"> </w:t>
            </w:r>
            <w:r>
              <w:rPr>
                <w:rFonts w:hint="eastAsia"/>
                <w:sz w:val="18"/>
              </w:rPr>
              <w:t xml:space="preserve">批准同时发出（测试中用</w:t>
            </w:r>
            <w:r>
              <w:rPr>
                <w:sz w:val="18"/>
              </w:rPr>
              <w:t xml:space="preserve"> </w:t>
            </w:r>
            <w:r>
              <w:rPr>
                <w:rStyle w:val="VerbatimChar"/>
                <w:sz w:val="18"/>
              </w:rPr>
              <w:t xml:space="preserve">CountDownLatch</w:t>
            </w:r>
            <w:r>
              <w:rPr>
                <w:sz w:val="18"/>
              </w:rPr>
              <w:t xml:space="preserve"> </w:t>
            </w:r>
            <w:r>
              <w:rPr>
                <w:rFonts w:hint="eastAsia"/>
                <w:sz w:val="18"/>
              </w:rPr>
              <w:t xml:space="preserve">对齐）</w:t>
            </w:r>
          </w:p>
        </w:tc>
        <w:tc>
          <w:tcPr>
            <w:tcW w:w="3715" w:type="dxa"/>
          </w:tcPr>
          <w:p>
            <w:pPr>
              <w:pStyle w:val="Compact"/>
              <w:spacing w:after="0" w:before="0" w:line="264" w:lineRule="auto"/>
            </w:pPr>
            <w:r>
              <w:rPr>
                <w:rFonts w:hint="eastAsia"/>
                <w:sz w:val="18"/>
              </w:rPr>
              <w:t xml:space="preserve">一个</w:t>
            </w:r>
            <w:r>
              <w:rPr>
                <w:sz w:val="18"/>
              </w:rPr>
              <w:t xml:space="preserve"> </w:t>
            </w:r>
            <w:r>
              <w:rPr>
                <w:rFonts w:hint="eastAsia"/>
                <w:sz w:val="18"/>
              </w:rPr>
              <w:t xml:space="preserve">200、一个</w:t>
            </w:r>
            <w:r>
              <w:rPr>
                <w:sz w:val="18"/>
              </w:rPr>
              <w:t xml:space="preserve"> </w:t>
            </w:r>
            <w:r>
              <w:rPr>
                <w:rFonts w:hint="eastAsia"/>
                <w:sz w:val="18"/>
              </w:rPr>
              <w:t xml:space="preserve">409；只有一条有效日志；待办状态与申请状态一致</w:t>
            </w:r>
          </w:p>
        </w:tc>
      </w:tr>
      <w:tr>
        <w:trPr>
          <w:cantSplit/>
        </w:trPr>
        <w:tc>
          <w:tcPr>
            <w:tcW w:w="604" w:type="dxa"/>
          </w:tcPr>
          <w:p>
            <w:pPr>
              <w:pStyle w:val="Compact"/>
              <w:spacing w:after="0" w:before="0" w:line="264" w:lineRule="auto"/>
            </w:pPr>
            <w:r>
              <w:rPr>
                <w:sz w:val="18"/>
              </w:rPr>
              <w:t xml:space="preserve">T11</w:t>
            </w:r>
          </w:p>
        </w:tc>
        <w:tc>
          <w:tcPr>
            <w:tcW w:w="1016" w:type="dxa"/>
          </w:tcPr>
          <w:p>
            <w:pPr>
              <w:pStyle w:val="Compact"/>
              <w:spacing w:after="0" w:before="0" w:line="264" w:lineRule="auto"/>
            </w:pPr>
            <w:r>
              <w:rPr>
                <w:rFonts w:hint="eastAsia"/>
                <w:sz w:val="18"/>
              </w:rPr>
              <w:t xml:space="preserve">双浏览器同时批准</w:t>
            </w:r>
          </w:p>
        </w:tc>
        <w:tc>
          <w:tcPr>
            <w:tcW w:w="3733" w:type="dxa"/>
          </w:tcPr>
          <w:p>
            <w:pPr>
              <w:pStyle w:val="Compact"/>
              <w:spacing w:after="0" w:before="0" w:line="264" w:lineRule="auto"/>
            </w:pPr>
            <w:r>
              <w:rPr>
                <w:rStyle w:val="VerbatimChar"/>
                <w:sz w:val="18"/>
              </w:rPr>
              <w:t xml:space="preserve">rd_head_li</w:t>
            </w:r>
            <w:r>
              <w:rPr>
                <w:sz w:val="18"/>
              </w:rPr>
              <w:t xml:space="preserve"> </w:t>
            </w:r>
            <w:r>
              <w:rPr>
                <w:rFonts w:hint="eastAsia"/>
                <w:sz w:val="18"/>
              </w:rPr>
              <w:t xml:space="preserve">用两个不同幂等键并发批准同一待办</w:t>
            </w:r>
          </w:p>
        </w:tc>
        <w:tc>
          <w:tcPr>
            <w:tcW w:w="3715" w:type="dxa"/>
          </w:tcPr>
          <w:p>
            <w:pPr>
              <w:pStyle w:val="Compact"/>
              <w:spacing w:after="0" w:before="0" w:line="264" w:lineRule="auto"/>
            </w:pPr>
            <w:r>
              <w:rPr>
                <w:rFonts w:hint="eastAsia"/>
                <w:sz w:val="18"/>
              </w:rPr>
              <w:t xml:space="preserve">一个成功，另一个</w:t>
            </w:r>
            <w:r>
              <w:rPr>
                <w:sz w:val="18"/>
              </w:rPr>
              <w:t xml:space="preserve"> </w:t>
            </w:r>
            <w:r>
              <w:rPr>
                <w:rStyle w:val="VerbatimChar"/>
                <w:sz w:val="18"/>
              </w:rPr>
              <w:t xml:space="preserve">40901</w:t>
            </w:r>
            <w:r>
              <w:rPr>
                <w:rFonts w:hint="eastAsia"/>
                <w:sz w:val="18"/>
              </w:rPr>
              <w:t xml:space="preserve">；下一节点只有一个待办</w:t>
            </w:r>
          </w:p>
        </w:tc>
      </w:tr>
      <w:tr>
        <w:trPr>
          <w:cantSplit/>
        </w:trPr>
        <w:tc>
          <w:tcPr>
            <w:tcW w:w="604" w:type="dxa"/>
          </w:tcPr>
          <w:p>
            <w:pPr>
              <w:pStyle w:val="Compact"/>
              <w:spacing w:after="0" w:before="0" w:line="264" w:lineRule="auto"/>
            </w:pPr>
            <w:r>
              <w:rPr>
                <w:sz w:val="18"/>
              </w:rPr>
              <w:t xml:space="preserve">T12</w:t>
            </w:r>
          </w:p>
        </w:tc>
        <w:tc>
          <w:tcPr>
            <w:tcW w:w="1016" w:type="dxa"/>
          </w:tcPr>
          <w:p>
            <w:pPr>
              <w:pStyle w:val="Compact"/>
              <w:spacing w:after="0" w:before="0" w:line="264" w:lineRule="auto"/>
            </w:pPr>
            <w:r>
              <w:rPr>
                <w:rFonts w:hint="eastAsia"/>
                <w:sz w:val="18"/>
              </w:rPr>
              <w:t xml:space="preserve">重复提交幂等</w:t>
            </w:r>
          </w:p>
        </w:tc>
        <w:tc>
          <w:tcPr>
            <w:tcW w:w="3733" w:type="dxa"/>
          </w:tcPr>
          <w:p>
            <w:pPr>
              <w:pStyle w:val="Compact"/>
              <w:spacing w:after="0" w:before="0" w:line="264" w:lineRule="auto"/>
            </w:pPr>
            <w:r>
              <w:rPr>
                <w:rStyle w:val="VerbatimChar"/>
                <w:sz w:val="18"/>
              </w:rPr>
              <w:t xml:space="preserve">rd_emp_wang</w:t>
            </w:r>
            <w:r>
              <w:rPr>
                <w:sz w:val="18"/>
              </w:rPr>
              <w:t xml:space="preserve"> </w:t>
            </w:r>
            <w:r>
              <w:rPr>
                <w:rFonts w:hint="eastAsia"/>
                <w:sz w:val="18"/>
              </w:rPr>
              <w:t xml:space="preserve">用同一个</w:t>
            </w:r>
            <w:r>
              <w:rPr>
                <w:sz w:val="18"/>
              </w:rPr>
              <w:t xml:space="preserve"> </w:t>
            </w:r>
            <w:r>
              <w:rPr>
                <w:rStyle w:val="VerbatimChar"/>
                <w:sz w:val="18"/>
              </w:rPr>
              <w:t xml:space="preserve">Idempotency-Key</w:t>
            </w:r>
            <w:r>
              <w:rPr>
                <w:sz w:val="18"/>
              </w:rPr>
              <w:t xml:space="preserve"> </w:t>
            </w:r>
            <w:r>
              <w:rPr>
                <w:rFonts w:hint="eastAsia"/>
                <w:sz w:val="18"/>
              </w:rPr>
              <w:t xml:space="preserve">提交两次</w:t>
            </w:r>
          </w:p>
        </w:tc>
        <w:tc>
          <w:tcPr>
            <w:tcW w:w="3715" w:type="dxa"/>
          </w:tcPr>
          <w:p>
            <w:pPr>
              <w:pStyle w:val="Compact"/>
              <w:spacing w:after="0" w:before="0" w:line="264" w:lineRule="auto"/>
            </w:pPr>
            <w:r>
              <w:rPr>
                <w:rFonts w:hint="eastAsia"/>
                <w:sz w:val="18"/>
              </w:rPr>
              <w:t xml:space="preserve">两次响应相同，第二次带</w:t>
            </w:r>
            <w:r>
              <w:rPr>
                <w:sz w:val="18"/>
              </w:rPr>
              <w:t xml:space="preserve"> </w:t>
            </w:r>
            <w:r>
              <w:rPr>
                <w:rStyle w:val="VerbatimChar"/>
                <w:sz w:val="18"/>
              </w:rPr>
              <w:t xml:space="preserve">Idempotent-Replayed: true</w:t>
            </w:r>
            <w:r>
              <w:rPr>
                <w:rFonts w:hint="eastAsia"/>
                <w:sz w:val="18"/>
              </w:rPr>
              <w:t xml:space="preserve">；只生成一个流程实例</w:t>
            </w:r>
          </w:p>
        </w:tc>
      </w:tr>
      <w:tr>
        <w:trPr>
          <w:cantSplit/>
        </w:trPr>
        <w:tc>
          <w:tcPr>
            <w:tcW w:w="604" w:type="dxa"/>
          </w:tcPr>
          <w:p>
            <w:pPr>
              <w:pStyle w:val="Compact"/>
              <w:spacing w:after="0" w:before="0" w:line="264" w:lineRule="auto"/>
            </w:pPr>
            <w:r>
              <w:rPr>
                <w:sz w:val="18"/>
              </w:rPr>
              <w:t xml:space="preserve">T13</w:t>
            </w:r>
          </w:p>
        </w:tc>
        <w:tc>
          <w:tcPr>
            <w:tcW w:w="1016" w:type="dxa"/>
          </w:tcPr>
          <w:p>
            <w:pPr>
              <w:pStyle w:val="Compact"/>
              <w:spacing w:after="0" w:before="0" w:line="264" w:lineRule="auto"/>
            </w:pPr>
            <w:r>
              <w:rPr>
                <w:rFonts w:hint="eastAsia"/>
                <w:sz w:val="18"/>
              </w:rPr>
              <w:t xml:space="preserve">通知去重与隔离</w:t>
            </w:r>
          </w:p>
        </w:tc>
        <w:tc>
          <w:tcPr>
            <w:tcW w:w="3733" w:type="dxa"/>
          </w:tcPr>
          <w:p>
            <w:pPr>
              <w:pStyle w:val="Compact"/>
              <w:spacing w:after="0" w:before="0" w:line="264" w:lineRule="auto"/>
            </w:pPr>
            <w:r>
              <w:rPr>
                <w:sz w:val="18"/>
              </w:rPr>
              <w:t xml:space="preserve">T12 </w:t>
            </w:r>
            <w:r>
              <w:rPr>
                <w:rFonts w:hint="eastAsia"/>
                <w:sz w:val="18"/>
              </w:rPr>
              <w:t xml:space="preserve">之后查询李研的通知；</w:t>
            </w:r>
            <w:r>
              <w:rPr>
                <w:rStyle w:val="VerbatimChar"/>
                <w:sz w:val="18"/>
              </w:rPr>
              <w:t xml:space="preserve">rd_emp_chen</w:t>
            </w:r>
            <w:r>
              <w:rPr>
                <w:sz w:val="18"/>
              </w:rPr>
              <w:t xml:space="preserve"> </w:t>
            </w:r>
            <w:r>
              <w:rPr>
                <w:rFonts w:hint="eastAsia"/>
                <w:sz w:val="18"/>
              </w:rPr>
              <w:t xml:space="preserve">标记李研的通知为已读</w:t>
            </w:r>
          </w:p>
        </w:tc>
        <w:tc>
          <w:tcPr>
            <w:tcW w:w="3715" w:type="dxa"/>
          </w:tcPr>
          <w:p>
            <w:pPr>
              <w:pStyle w:val="Compact"/>
              <w:spacing w:after="0" w:before="0" w:line="264" w:lineRule="auto"/>
            </w:pPr>
            <w:r>
              <w:rPr>
                <w:rFonts w:hint="eastAsia"/>
                <w:sz w:val="18"/>
              </w:rPr>
              <w:t xml:space="preserve">李研只有一条</w:t>
            </w:r>
            <w:r>
              <w:rPr>
                <w:sz w:val="18"/>
              </w:rPr>
              <w:t xml:space="preserve"> </w:t>
            </w:r>
            <w:r>
              <w:rPr>
                <w:rStyle w:val="VerbatimChar"/>
                <w:sz w:val="18"/>
              </w:rPr>
              <w:t xml:space="preserve">TASK_ASSIGNED</w:t>
            </w:r>
            <w:r>
              <w:rPr>
                <w:rFonts w:hint="eastAsia"/>
                <w:sz w:val="18"/>
              </w:rPr>
              <w:t xml:space="preserve">；陈工的请求返回</w:t>
            </w:r>
            <w:r>
              <w:rPr>
                <w:sz w:val="18"/>
              </w:rPr>
              <w:t xml:space="preserve"> 404</w:t>
            </w:r>
          </w:p>
        </w:tc>
      </w:tr>
      <w:tr>
        <w:trPr>
          <w:cantSplit/>
        </w:trPr>
        <w:tc>
          <w:tcPr>
            <w:tcW w:w="604" w:type="dxa"/>
          </w:tcPr>
          <w:p>
            <w:pPr>
              <w:pStyle w:val="Compact"/>
              <w:spacing w:after="0" w:before="0" w:line="264" w:lineRule="auto"/>
            </w:pPr>
            <w:r>
              <w:rPr>
                <w:sz w:val="18"/>
              </w:rPr>
              <w:t xml:space="preserve">T14</w:t>
            </w:r>
          </w:p>
        </w:tc>
        <w:tc>
          <w:tcPr>
            <w:tcW w:w="1016" w:type="dxa"/>
          </w:tcPr>
          <w:p>
            <w:pPr>
              <w:pStyle w:val="Compact"/>
              <w:spacing w:after="0" w:before="0" w:line="264" w:lineRule="auto"/>
            </w:pPr>
            <w:r>
              <w:rPr>
                <w:rFonts w:hint="eastAsia"/>
                <w:sz w:val="18"/>
              </w:rPr>
              <w:t xml:space="preserve">版本快照</w:t>
            </w:r>
          </w:p>
        </w:tc>
        <w:tc>
          <w:tcPr>
            <w:tcW w:w="3733" w:type="dxa"/>
          </w:tcPr>
          <w:p>
            <w:pPr>
              <w:pStyle w:val="Compact"/>
              <w:spacing w:after="0" w:before="0" w:line="264" w:lineRule="auto"/>
            </w:pPr>
            <w:r>
              <w:rPr>
                <w:rFonts w:hint="eastAsia"/>
                <w:sz w:val="18"/>
              </w:rPr>
              <w:t xml:space="preserve">提交报销后，</w:t>
            </w:r>
            <w:r>
              <w:rPr>
                <w:rStyle w:val="VerbatimChar"/>
                <w:sz w:val="18"/>
              </w:rPr>
              <w:t xml:space="preserve">admin</w:t>
            </w:r>
            <w:r>
              <w:rPr>
                <w:sz w:val="18"/>
              </w:rPr>
              <w:t xml:space="preserve"> </w:t>
            </w:r>
            <w:r>
              <w:rPr>
                <w:rFonts w:hint="eastAsia"/>
                <w:sz w:val="18"/>
              </w:rPr>
              <w:t xml:space="preserve">把企业负责人阈值改为</w:t>
            </w:r>
            <w:r>
              <w:rPr>
                <w:sz w:val="18"/>
              </w:rPr>
              <w:t xml:space="preserve"> 5000 </w:t>
            </w:r>
            <w:r>
              <w:rPr>
                <w:rFonts w:hint="eastAsia"/>
                <w:sz w:val="18"/>
              </w:rPr>
              <w:t xml:space="preserve">元并发布新版本</w:t>
            </w:r>
          </w:p>
        </w:tc>
        <w:tc>
          <w:tcPr>
            <w:tcW w:w="3715" w:type="dxa"/>
          </w:tcPr>
          <w:p>
            <w:pPr>
              <w:pStyle w:val="Compact"/>
              <w:spacing w:after="0" w:before="0" w:line="264" w:lineRule="auto"/>
            </w:pPr>
            <w:r>
              <w:rPr>
                <w:rFonts w:hint="eastAsia"/>
                <w:sz w:val="18"/>
              </w:rPr>
              <w:t xml:space="preserve">已提交申请的节点与审批人不变，新申请按新版本</w:t>
            </w:r>
          </w:p>
        </w:tc>
      </w:tr>
      <w:tr>
        <w:trPr>
          <w:cantSplit/>
        </w:trPr>
        <w:tc>
          <w:tcPr>
            <w:tcW w:w="604" w:type="dxa"/>
          </w:tcPr>
          <w:p>
            <w:pPr>
              <w:pStyle w:val="Compact"/>
              <w:spacing w:after="0" w:before="0" w:line="264" w:lineRule="auto"/>
            </w:pPr>
            <w:r>
              <w:rPr>
                <w:sz w:val="18"/>
              </w:rPr>
              <w:t xml:space="preserve">T15</w:t>
            </w:r>
          </w:p>
        </w:tc>
        <w:tc>
          <w:tcPr>
            <w:tcW w:w="1016" w:type="dxa"/>
          </w:tcPr>
          <w:p>
            <w:pPr>
              <w:pStyle w:val="Compact"/>
              <w:spacing w:after="0" w:before="0" w:line="264" w:lineRule="auto"/>
            </w:pPr>
            <w:r>
              <w:rPr>
                <w:rFonts w:hint="eastAsia"/>
                <w:sz w:val="18"/>
              </w:rPr>
              <w:t xml:space="preserve">注册审核</w:t>
            </w:r>
          </w:p>
        </w:tc>
        <w:tc>
          <w:tcPr>
            <w:tcW w:w="3733" w:type="dxa"/>
          </w:tcPr>
          <w:p>
            <w:pPr>
              <w:pStyle w:val="Compact"/>
              <w:spacing w:after="0" w:before="0" w:line="264" w:lineRule="auto"/>
            </w:pPr>
            <w:r>
              <w:rPr>
                <w:rStyle w:val="VerbatimChar"/>
                <w:sz w:val="18"/>
              </w:rPr>
              <w:t xml:space="preserve">pending_he</w:t>
            </w:r>
            <w:r>
              <w:rPr>
                <w:sz w:val="18"/>
              </w:rPr>
              <w:t xml:space="preserve"> </w:t>
            </w:r>
            <w:r>
              <w:rPr>
                <w:rFonts w:hint="eastAsia"/>
                <w:sz w:val="18"/>
              </w:rPr>
              <w:t xml:space="preserve">登录</w:t>
            </w:r>
          </w:p>
        </w:tc>
        <w:tc>
          <w:tcPr>
            <w:tcW w:w="3715" w:type="dxa"/>
          </w:tcPr>
          <w:p>
            <w:pPr>
              <w:pStyle w:val="Compact"/>
              <w:spacing w:after="0" w:before="0" w:line="264" w:lineRule="auto"/>
            </w:pPr>
            <w:r>
              <w:rPr>
                <w:rFonts w:hint="eastAsia"/>
                <w:sz w:val="18"/>
              </w:rPr>
              <w:t xml:space="preserve">403，</w:t>
            </w:r>
            <w:r>
              <w:rPr>
                <w:rStyle w:val="VerbatimChar"/>
                <w:sz w:val="18"/>
              </w:rPr>
              <w:t xml:space="preserve">40104</w:t>
            </w:r>
            <w:r>
              <w:rPr>
                <w:rFonts w:hint="eastAsia"/>
                <w:sz w:val="18"/>
              </w:rPr>
              <w:t xml:space="preserve">，提示待审核</w:t>
            </w:r>
          </w:p>
        </w:tc>
      </w:tr>
      <w:tr>
        <w:trPr>
          <w:cantSplit/>
        </w:trPr>
        <w:tc>
          <w:tcPr>
            <w:tcW w:w="604" w:type="dxa"/>
          </w:tcPr>
          <w:p>
            <w:pPr>
              <w:pStyle w:val="Compact"/>
              <w:spacing w:after="0" w:before="0" w:line="264" w:lineRule="auto"/>
            </w:pPr>
            <w:r>
              <w:rPr>
                <w:sz w:val="18"/>
              </w:rPr>
              <w:t xml:space="preserve">T16</w:t>
            </w:r>
          </w:p>
        </w:tc>
        <w:tc>
          <w:tcPr>
            <w:tcW w:w="1016" w:type="dxa"/>
          </w:tcPr>
          <w:p>
            <w:pPr>
              <w:pStyle w:val="Compact"/>
              <w:spacing w:after="0" w:before="0" w:line="264" w:lineRule="auto"/>
            </w:pPr>
            <w:r>
              <w:rPr>
                <w:rFonts w:hint="eastAsia"/>
                <w:sz w:val="18"/>
              </w:rPr>
              <w:t xml:space="preserve">终态不可变</w:t>
            </w:r>
          </w:p>
        </w:tc>
        <w:tc>
          <w:tcPr>
            <w:tcW w:w="3733" w:type="dxa"/>
          </w:tcPr>
          <w:p>
            <w:pPr>
              <w:pStyle w:val="Compact"/>
              <w:spacing w:after="0" w:before="0" w:line="264" w:lineRule="auto"/>
            </w:pPr>
            <w:r>
              <w:rPr>
                <w:rFonts w:hint="eastAsia"/>
                <w:sz w:val="18"/>
              </w:rPr>
              <w:t xml:space="preserve">对已通过的申请再次调用批准或撤回</w:t>
            </w:r>
          </w:p>
        </w:tc>
        <w:tc>
          <w:tcPr>
            <w:tcW w:w="3715" w:type="dxa"/>
          </w:tcPr>
          <w:p>
            <w:pPr>
              <w:pStyle w:val="Compact"/>
              <w:spacing w:after="0" w:before="0" w:line="264" w:lineRule="auto"/>
            </w:pPr>
            <w:r>
              <w:rPr>
                <w:rFonts w:hint="eastAsia"/>
                <w:sz w:val="18"/>
              </w:rPr>
              <w:t xml:space="preserve">409，</w:t>
            </w:r>
            <w:r>
              <w:rPr>
                <w:rStyle w:val="VerbatimChar"/>
                <w:sz w:val="18"/>
              </w:rPr>
              <w:t xml:space="preserve">40901</w:t>
            </w:r>
          </w:p>
        </w:tc>
      </w:tr>
    </w:tbl>
    <w:p>
      <w:pPr>
        <w:pStyle w:val="BodyText"/>
        <w:keepNext/>
      </w:pPr>
      <w:r>
        <w:t xml:space="preserve">T10 </w:t>
      </w:r>
      <w:r>
        <w:rPr>
          <w:rFonts w:hint="eastAsia"/>
        </w:rPr>
        <w:t xml:space="preserve">的写法：两个线程在同一时刻发请求，断言结果恰好一成一败，并检查数据库状态一致。</w:t>
      </w:r>
    </w:p>
    <w:p>
      <w:pPr>
        <w:pStyle w:val="BodyText"/>
        <w:keepNext w:val="0"/>
        <w:spacing w:before="60" w:after="160" w:line="240" w:lineRule="auto"/>
        <w:ind w:firstLine="0" w:left="0"/>
        <w:jc w:val="left"/>
      </w:pPr>
      <w:r>
        <w:drawing>
          <wp:inline>
            <wp:extent cx="5760000" cy="5912331"/>
            <wp:docPr id="129" name="Picture 129"/>
            <wp:cNvGraphicFramePr>
              <a:graphicFrameLocks noChangeAspect="1"/>
            </wp:cNvGraphicFramePr>
            <a:graphic>
              <a:graphicData uri="http://schemas.openxmlformats.org/drawingml/2006/picture">
                <pic:pic>
                  <pic:nvPicPr>
                    <pic:cNvPr id="0" name="c55_0.png"/>
                    <pic:cNvPicPr/>
                  </pic:nvPicPr>
                  <pic:blipFill>
                    <a:blip r:embed="rId73"/>
                    <a:stretch>
                      <a:fillRect/>
                    </a:stretch>
                  </pic:blipFill>
                  <pic:spPr>
                    <a:xfrm>
                      <a:off x="0" y="0"/>
                      <a:ext cx="5760000" cy="5912331"/>
                    </a:xfrm>
                    <a:prstGeom prst="rect"/>
                  </pic:spPr>
                </pic:pic>
              </a:graphicData>
            </a:graphic>
          </wp:inline>
        </w:drawing>
      </w:r>
    </w:p>
    <w:p>
      <w:pPr>
        <w:pStyle w:val="BodyText"/>
      </w:pPr>
      <w:r>
        <w:rPr>
          <w:rStyle w:val="VerbatimChar"/>
        </w:rPr>
        <w:t xml:space="preserve">TestDatabase 负责提供数据库服务器（Testcontainers 启动的 postgres:16-alpine 容器，整个测试进程共用一个；或环境变量指定的服务器），并新建随机命名的临时库：继承 IntegrationTestBase 的测试类共用一个库，IntegrationTestBase 在每个用例开始前清空并重放演示数据；CoreWorkflowIntegrationTest、DemoDataTest、AdminTemplateStatsTest 各用一个独立的库。AdminTemplateStatsTest 结束时立即删库；DemoDataTest 结束时关闭自己的 Spring 上下文，它的库和其余临时库在测试进程退出时删除。</w:t>
      </w:r>
      <w:r>
        <w:t xml:space="preserve"/>
      </w:r>
      <w:r>
        <w:rPr>
          <w:rFonts w:hint="eastAsia"/>
        </w:rPr>
        <w:t xml:space="preserve"/>
      </w:r>
      <w:r>
        <w:t xml:space="preserve"/>
      </w:r>
      <w:r>
        <w:rPr>
          <w:rStyle w:val="VerbatimChar"/>
        </w:rPr>
        <w:t xml:space="preserve"/>
      </w:r>
      <w:r>
        <w:t xml:space="preserve"/>
      </w:r>
      <w:r>
        <w:rPr>
          <w:rFonts w:hint="eastAsia"/>
        </w:rPr>
        <w:t xml:space="preserve"/>
      </w:r>
      <w:r>
        <w:t xml:space="preserve"/>
      </w:r>
      <w:r>
        <w:rPr>
          <w:rStyle w:val="VerbatimChar"/>
        </w:rPr>
        <w:t xml:space="preserve"/>
      </w:r>
      <w:r>
        <w:t xml:space="preserve"/>
      </w:r>
      <w:r>
        <w:rPr>
          <w:rFonts w:hint="eastAsia"/>
        </w:rPr>
        <w:t xml:space="preserve"/>
      </w:r>
      <w:r>
        <w:t xml:space="preserve"/>
      </w:r>
      <w:r>
        <w:rPr>
          <w:rStyle w:val="VerbatimChar"/>
        </w:rPr>
        <w:t xml:space="preserve"/>
      </w:r>
      <w:r>
        <w:t xml:space="preserve"/>
      </w:r>
      <w:r>
        <w:rPr>
          <w:rFonts w:hint="eastAsia"/>
        </w:rPr>
        <w:t xml:space="preserve">前端用</w:t>
      </w:r>
      <w:r>
        <w:t xml:space="preserve"> Vitest </w:t>
      </w:r>
      <w:r>
        <w:rPr>
          <w:rFonts w:hint="eastAsia"/>
        </w:rPr>
        <w:t xml:space="preserve">测试金额转换函数（</w:t>
      </w:r>
      <w:r>
        <w:rPr>
          <w:rStyle w:val="VerbatimChar"/>
        </w:rPr>
        <w:t xml:space="preserve">yuanToCents</w:t>
      </w:r>
      <w:r>
        <w:t xml:space="preserve"> </w:t>
      </w:r>
      <w:r>
        <w:rPr>
          <w:rFonts w:hint="eastAsia"/>
        </w:rPr>
        <w:t xml:space="preserve">的边界输入）。演示视频按上表顺序录制</w:t>
      </w:r>
      <w:r>
        <w:t xml:space="preserve"> </w:t>
      </w:r>
      <w:r>
        <w:rPr>
          <w:rFonts w:hint="eastAsia"/>
        </w:rPr>
        <w:t xml:space="preserve">T01、T05、T07、T10、T12、T13，视频链接与操作说明写在</w:t>
      </w:r>
      <w:r>
        <w:t xml:space="preserve"> </w:t>
      </w:r>
      <w:r>
        <w:rPr>
          <w:rStyle w:val="VerbatimChar"/>
        </w:rPr>
        <w:t xml:space="preserve">docs/demo_video.md</w:t>
      </w:r>
      <w:r>
        <w:t xml:space="preserve">。</w:t>
      </w:r>
    </w:p>
    <w:bookmarkEnd w:id="78"/>
    <w:bookmarkStart w:id="79" w:name="q18增强功能是如何实现的"/>
    <w:p>
      <w:pPr>
        <w:pStyle w:val="Heading2"/>
      </w:pPr>
      <w:r>
        <w:rPr>
          <w:rFonts w:hint="eastAsia"/>
        </w:rPr>
        <w:t xml:space="preserve">Q18：增强功能是如何实现的？</w:t>
      </w:r>
    </w:p>
    <w:p>
      <w:pPr>
        <w:pStyle w:val="FirstParagraph"/>
      </w:pPr>
      <w:r>
        <w:rPr>
          <w:rFonts w:hint="eastAsia"/>
        </w:rPr>
        <w:t xml:space="preserve">以下三项为【增强】，基础流程不依赖它们。</w:t>
      </w:r>
    </w:p>
    <w:p>
      <w:pPr>
        <w:pStyle w:val="BodyText"/>
        <w:keepNext/>
      </w:pPr>
      <w:r>
        <w:rPr>
          <w:rFonts w:hint="eastAsia"/>
        </w:rPr>
        <w:t xml:space="preserve">会签</w:t>
      </w:r>
      <w:r>
        <w:t xml:space="preserve"> / </w:t>
      </w:r>
      <w:r>
        <w:rPr>
          <w:rFonts w:hint="eastAsia"/>
        </w:rPr>
        <w:t xml:space="preserve">或签：节点</w:t>
      </w:r>
      <w:r>
        <w:t xml:space="preserve"> </w:t>
      </w:r>
      <w:r>
        <w:rPr>
          <w:rStyle w:val="VerbatimChar"/>
        </w:rPr>
        <w:t xml:space="preserve">mode</w:t>
      </w:r>
      <w:r>
        <w:t xml:space="preserve"> </w:t>
      </w:r>
      <w:r>
        <w:rPr>
          <w:rFonts w:hint="eastAsia"/>
        </w:rPr>
        <w:t xml:space="preserve">可选</w:t>
      </w:r>
      <w:r>
        <w:t xml:space="preserve"> </w:t>
      </w:r>
      <w:r>
        <w:rPr>
          <w:rStyle w:val="VerbatimChar"/>
        </w:rPr>
        <w:t xml:space="preserve">COUNTERSIGN</w:t>
      </w:r>
      <w:r>
        <w:rPr>
          <w:rFonts w:hint="eastAsia"/>
        </w:rPr>
        <w:t xml:space="preserve">（会签，全部同意才通过，任一驳回即驳回）或</w:t>
      </w:r>
      <w:r>
        <w:t xml:space="preserve"> </w:t>
      </w:r>
      <w:r>
        <w:rPr>
          <w:rStyle w:val="VerbatimChar"/>
        </w:rPr>
        <w:t xml:space="preserve">OR_SIGN</w:t>
      </w:r>
      <w:r>
        <w:rPr>
          <w:rFonts w:hint="eastAsia"/>
        </w:rPr>
        <w:t xml:space="preserve">（或签，任一人处理即决定节点结果，其余待办自动取消）。节点激活时为每个审批人创建待办，节点实例记录</w:t>
      </w:r>
      <w:r>
        <w:t xml:space="preserve"> </w:t>
      </w:r>
      <w:r>
        <w:rPr>
          <w:rStyle w:val="VerbatimChar"/>
        </w:rPr>
        <w:t xml:space="preserve">required_count</w:t>
      </w:r>
      <w:r>
        <w:t xml:space="preserve">、</w:t>
      </w:r>
      <w:r>
        <w:rPr>
          <w:rStyle w:val="VerbatimChar"/>
        </w:rPr>
        <w:t xml:space="preserve">approved_count</w:t>
      </w:r>
      <w:r>
        <w:rPr>
          <w:rFonts w:hint="eastAsia"/>
        </w:rPr>
        <w:t xml:space="preserve">。批准时先原子地累加计数：</w:t>
      </w:r>
    </w:p>
    <w:p>
      <w:pPr>
        <w:pStyle w:val="BodyText"/>
        <w:keepNext w:val="0"/>
        <w:spacing w:before="60" w:after="160" w:line="240" w:lineRule="auto"/>
        <w:ind w:firstLine="0" w:left="0"/>
        <w:jc w:val="left"/>
      </w:pPr>
      <w:r>
        <w:drawing>
          <wp:inline>
            <wp:extent cx="5760000" cy="1066314"/>
            <wp:docPr id="130" name="Picture 130"/>
            <wp:cNvGraphicFramePr>
              <a:graphicFrameLocks noChangeAspect="1"/>
            </wp:cNvGraphicFramePr>
            <a:graphic>
              <a:graphicData uri="http://schemas.openxmlformats.org/drawingml/2006/picture">
                <pic:pic>
                  <pic:nvPicPr>
                    <pic:cNvPr id="0" name="c56_0.png"/>
                    <pic:cNvPicPr/>
                  </pic:nvPicPr>
                  <pic:blipFill>
                    <a:blip r:embed="rId74"/>
                    <a:stretch>
                      <a:fillRect/>
                    </a:stretch>
                  </pic:blipFill>
                  <pic:spPr>
                    <a:xfrm>
                      <a:off x="0" y="0"/>
                      <a:ext cx="5760000" cy="1066314"/>
                    </a:xfrm>
                    <a:prstGeom prst="rect"/>
                  </pic:spPr>
                </pic:pic>
              </a:graphicData>
            </a:graphic>
          </wp:inline>
        </w:drawing>
      </w:r>
    </w:p>
    <w:p>
      <w:pPr>
        <w:pStyle w:val="BodyText"/>
      </w:pPr>
      <w:r>
        <w:rPr>
          <w:rFonts w:hint="eastAsia"/>
        </w:rPr>
        <w:t xml:space="preserve">计数达到阈值（会签为全部人数，或签为</w:t>
      </w:r>
      <w:r>
        <w:t xml:space="preserve"> </w:t>
      </w:r>
      <w:r>
        <w:rPr>
          <w:rFonts w:hint="eastAsia"/>
        </w:rPr>
        <w:t xml:space="preserve">1）时才推进申请，推进仍走</w:t>
      </w:r>
      <w:r>
        <w:t xml:space="preserve"> Q10 </w:t>
      </w:r>
      <w:r>
        <w:rPr>
          <w:rFonts w:hint="eastAsia"/>
        </w:rPr>
        <w:t xml:space="preserve">中的条件更新。多人同时批准时，只有最后一个达到阈值的事务推进申请，其余事务只更新自己的待办。</w:t>
      </w:r>
    </w:p>
    <w:p>
      <w:pPr>
        <w:pStyle w:val="BodyText"/>
      </w:pPr>
      <w:r>
        <w:rPr>
          <w:rFonts w:hint="eastAsia"/>
        </w:rPr>
        <w:t xml:space="preserve">催办：申请人在审批中的详情页点击“催办”，同一节点每</w:t>
      </w:r>
      <w:r>
        <w:t xml:space="preserve"> 4 </w:t>
      </w:r>
      <w:r>
        <w:rPr>
          <w:rFonts w:hint="eastAsia"/>
        </w:rPr>
        <w:t xml:space="preserve">小时最多一次（</w:t>
      </w:r>
      <w:r>
        <w:rPr>
          <w:rStyle w:val="VerbatimChar"/>
        </w:rPr>
        <w:t xml:space="preserve">urge_record</w:t>
      </w:r>
      <w:r>
        <w:t xml:space="preserve"> </w:t>
      </w:r>
      <w:r>
        <w:rPr>
          <w:rFonts w:hint="eastAsia"/>
        </w:rPr>
        <w:t xml:space="preserve">唯一键为节点</w:t>
      </w:r>
      <w:r>
        <w:t xml:space="preserve"> ID </w:t>
      </w:r>
      <w:r>
        <w:rPr>
          <w:rFonts w:hint="eastAsia"/>
        </w:rPr>
        <w:t xml:space="preserve">加</w:t>
      </w:r>
      <w:r>
        <w:t xml:space="preserve"> 4 </w:t>
      </w:r>
      <w:r>
        <w:rPr>
          <w:rFonts w:hint="eastAsia"/>
        </w:rPr>
        <w:t xml:space="preserve">小时时间档），当前审批人收到</w:t>
      </w:r>
      <w:r>
        <w:t xml:space="preserve"> </w:t>
      </w:r>
      <w:r>
        <w:rPr>
          <w:rStyle w:val="VerbatimChar"/>
        </w:rPr>
        <w:t xml:space="preserve">URGE</w:t>
      </w:r>
      <w:r>
        <w:t xml:space="preserve"> </w:t>
      </w:r>
      <w:r>
        <w:rPr>
          <w:rFonts w:hint="eastAsia"/>
        </w:rPr>
        <w:t xml:space="preserve">站内通知和邮件。另有定时任务每</w:t>
      </w:r>
      <w:r>
        <w:t xml:space="preserve"> 30 </w:t>
      </w:r>
      <w:r>
        <w:rPr>
          <w:rFonts w:hint="eastAsia"/>
        </w:rPr>
        <w:t xml:space="preserve">分钟扫描超过时限仍未处理的待办，每天最多提醒一次（</w:t>
      </w:r>
      <w:r>
        <w:rPr>
          <w:rStyle w:val="VerbatimChar"/>
        </w:rPr>
        <w:t xml:space="preserve">TASK_OVERDUE</w:t>
      </w:r>
      <w:r>
        <w:rPr>
          <w:rFonts w:hint="eastAsia"/>
        </w:rPr>
        <w:t xml:space="preserve">）。</w:t>
      </w:r>
    </w:p>
    <w:p>
      <w:pPr>
        <w:pStyle w:val="BodyText"/>
        <w:keepNext/>
      </w:pPr>
      <w:r>
        <w:rPr>
          <w:rFonts w:hint="eastAsia"/>
        </w:rPr>
        <w:t xml:space="preserve">跨单重复票据预警：同一报销单内的重复票据直接拒绝（见</w:t>
      </w:r>
      <w:r>
        <w:t xml:space="preserve"> </w:t>
      </w:r>
      <w:r>
        <w:rPr>
          <w:rFonts w:hint="eastAsia"/>
        </w:rPr>
        <w:t xml:space="preserve">Q7）；跨报销单的重复只提示、不拦截，因为分次报销、发票冲红重开等合法情况也会出现同号票据，是否重复由财务判断。提交时和财务打开详情时查询：</w:t>
      </w:r>
    </w:p>
    <w:p>
      <w:pPr>
        <w:pStyle w:val="BodyText"/>
        <w:keepNext w:val="0"/>
        <w:spacing w:before="60" w:after="160" w:line="240" w:lineRule="auto"/>
        <w:ind w:firstLine="0" w:left="0"/>
        <w:jc w:val="left"/>
      </w:pPr>
      <w:r>
        <w:drawing>
          <wp:inline>
            <wp:extent cx="5760000" cy="1570909"/>
            <wp:docPr id="131" name="Picture 131"/>
            <wp:cNvGraphicFramePr>
              <a:graphicFrameLocks noChangeAspect="1"/>
            </wp:cNvGraphicFramePr>
            <a:graphic>
              <a:graphicData uri="http://schemas.openxmlformats.org/drawingml/2006/picture">
                <pic:pic>
                  <pic:nvPicPr>
                    <pic:cNvPr id="0" name="c57_0.png"/>
                    <pic:cNvPicPr/>
                  </pic:nvPicPr>
                  <pic:blipFill>
                    <a:blip r:embed="rId75"/>
                    <a:stretch>
                      <a:fillRect/>
                    </a:stretch>
                  </pic:blipFill>
                  <pic:spPr>
                    <a:xfrm>
                      <a:off x="0" y="0"/>
                      <a:ext cx="5760000" cy="1570909"/>
                    </a:xfrm>
                    <a:prstGeom prst="rect"/>
                  </pic:spPr>
                </pic:pic>
              </a:graphicData>
            </a:graphic>
          </wp:inline>
        </w:drawing>
      </w:r>
    </w:p>
    <w:p>
      <w:pPr>
        <w:pStyle w:val="BodyText"/>
      </w:pPr>
      <w:r>
        <w:rPr>
          <w:rFonts w:hint="eastAsia"/>
        </w:rPr>
        <w:t xml:space="preserve">申请人看到黄色提示“该票据疑似已在其他报销单中使用”，仍可提交；财务审核界面用红色标签显示疑似重复的票据和对方申请编号。对方申请的正文仍受权限控制，这里只显示编号和状态。</w:t>
      </w:r>
    </w:p>
    <w:bookmarkEnd w:id="79"/>
    <w:bookmarkEnd w:id="80"/>
    <w:sectPr>
      <w:headerReference w:type="default" r:id="rId76"/>
      <w:footerReference w:type="default" r:id="rId77"/>
      <w:footnotePr>
        <w:numRestart w:val="eachSect"/>
      </w:footnotePr>
      <w:pgSz w:h="16838" w:w="11906"/>
      <w:pgMar w:bottom="1247" w:left="1417" w:right="1417" w:top="141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第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sz w:val="18"/>
      </w:rPr>
      <w:t xml:space="preserve"> 页 / 共 </w:t>
    </w:r>
    <w:r>
      <w:rPr>
        <w:sz w:val="18"/>
      </w:rPr>
      <w:fldChar w:fldCharType="begin"/>
    </w:r>
    <w:r>
      <w:rPr>
        <w:sz w:val="18"/>
      </w:rPr>
      <w:instrText xml:space="preserve"> NUMPAGES </w:instrText>
    </w:r>
    <w:r>
      <w:rPr>
        <w:sz w:val="18"/>
      </w:rPr>
      <w:fldChar w:fldCharType="separate"/>
    </w:r>
    <w:r>
      <w:rPr>
        <w:sz w:val="18"/>
      </w:rPr>
      <w:t>1</w:t>
    </w:r>
    <w:r>
      <w:rPr>
        <w:sz w:val="18"/>
      </w:rPr>
      <w:fldChar w:fldCharType="end"/>
    </w:r>
    <w:r>
      <w:rPr>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8"/>
      </w:rPr>
      <w:t>企业审批系统 设计文档</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before="0" w:line="312" w:lineRule="auto"/>
    </w:pPr>
    <w:rPr>
      <w:rFonts w:ascii="Times New Roman" w:cs="Times New Roman" w:eastAsia="宋体" w:hAnsi="Times New Roman"/>
      <w:sz w:val="21"/>
    </w:rPr>
  </w:style>
  <w:style w:styleId="BodyText" w:type="paragraph">
    <w:name w:val="Body Text"/>
    <w:basedOn w:val="Normal"/>
    <w:link w:val="BodyTextChar"/>
    <w:qFormat/>
    <w:pPr>
      <w:spacing w:after="80" w:before="0" w:line="312" w:lineRule="auto"/>
    </w:pPr>
    <w:rPr>
      <w:rFonts w:ascii="Times New Roman" w:cs="Times New Roman" w:eastAsia="宋体" w:hAnsi="Times New Roman"/>
      <w:sz w:val="21"/>
    </w:rPr>
  </w:style>
  <w:style w:customStyle="1" w:styleId="FirstParagraph" w:type="paragraph">
    <w:name w:val="First Paragraph"/>
    <w:basedOn w:val="BodyText"/>
    <w:next w:val="BodyText"/>
    <w:qFormat/>
    <w:pPr>
      <w:spacing w:after="80" w:before="0" w:line="312" w:lineRule="auto"/>
    </w:pPr>
    <w:rPr>
      <w:rFonts w:ascii="Times New Roman" w:cs="Times New Roman" w:eastAsia="宋体" w:hAnsi="Times New Roman"/>
      <w:sz w:val="21"/>
    </w:rPr>
  </w:style>
  <w:style w:customStyle="1" w:styleId="Compact" w:type="paragraph">
    <w:name w:val="Compact"/>
    <w:basedOn w:val="BodyText"/>
    <w:qFormat/>
    <w:pPr>
      <w:spacing w:after="80" w:before="0" w:line="312" w:lineRule="auto"/>
    </w:pPr>
    <w:rPr>
      <w:rFonts w:ascii="Times New Roman" w:cs="Times New Roman" w:eastAsia="宋体" w:hAnsi="Times New Roman"/>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Arial" w:cs="Arial" w:eastAsia="黑体" w:hAnsi="Arial"/>
      <w:b/>
      <w:color w:val="000000"/>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Arial" w:cs="Arial" w:eastAsia="黑体" w:hAnsi="Arial"/>
      <w:b/>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spacing w:after="120" w:before="360"/>
      <w:outlineLvl w:val="0"/>
    </w:pPr>
    <w:rPr>
      <w:rFonts w:ascii="Arial" w:cs="Arial" w:eastAsia="黑体" w:hAnsi="Arial"/>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240"/>
      <w:outlineLvl w:val="1"/>
    </w:pPr>
    <w:rPr>
      <w:rFonts w:ascii="Arial" w:cs="Arial" w:eastAsia="黑体" w:hAnsi="Arial"/>
      <w:b/>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240"/>
      <w:outlineLvl w:val="2"/>
    </w:pPr>
    <w:rPr>
      <w:rFonts w:ascii="Arial" w:cs="Arial" w:eastAsia="黑体" w:hAnsi="Arial"/>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120" w:before="240"/>
      <w:outlineLvl w:val="3"/>
    </w:pPr>
    <w:rPr>
      <w:rFonts w:ascii="Arial" w:cs="Arial" w:eastAsia="黑体" w:hAnsi="Arial"/>
      <w:b/>
      <w:i/>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宋体"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overTitle" w:type="paragraph">
    <w:name w:val="CoverTitle"/>
    <w:basedOn w:val="Normal"/>
    <w:pPr>
      <w:spacing w:after="360" w:before="360"/>
      <w:jc w:val="center"/>
    </w:pPr>
    <w:rPr>
      <w:rFonts w:ascii="Arial" w:cs="Arial" w:eastAsia="黑体" w:hAnsi="Arial"/>
      <w:b w:val="0"/>
      <w:color w:val="000000"/>
      <w:sz w:val="32"/>
    </w:rPr>
  </w:style>
  <w:style w:customStyle="1" w:styleId="CoverMain" w:type="paragraph">
    <w:name w:val="CoverMain"/>
    <w:basedOn w:val="Normal"/>
    <w:pPr>
      <w:spacing w:after="360" w:before="1200"/>
      <w:jc w:val="center"/>
    </w:pPr>
    <w:rPr>
      <w:rFonts w:ascii="Arial" w:cs="Arial" w:eastAsia="黑体" w:hAnsi="Arial"/>
      <w:b/>
      <w:color w:val="000000"/>
      <w:sz w:val="64"/>
    </w:rPr>
  </w:style>
  <w:style w:customStyle="1" w:styleId="CoverSub" w:type="paragraph">
    <w:name w:val="CoverSub"/>
    <w:basedOn w:val="Normal"/>
    <w:pPr>
      <w:spacing w:after="360" w:before="360"/>
      <w:jc w:val="center"/>
    </w:pPr>
    <w:rPr>
      <w:rFonts w:ascii="Arial" w:cs="Arial" w:eastAsia="黑体" w:hAnsi="Arial"/>
      <w:b w:val="0"/>
      <w:color w:val="000000"/>
      <w:sz w:val="30"/>
    </w:rPr>
  </w:style>
  <w:style w:customStyle="1" w:styleId="SourceCode" w:type="paragraph">
    <w:name w:val="Source Code"/>
    <w:pPr>
      <w:spacing w:line="240" w:lineRule="auto"/>
    </w:pPr>
    <w:rPr>
      <w:rFonts w:ascii="Consolas" w:cs="Consolas" w:eastAsia="宋体" w:hAnsi="Consolas"/>
      <w:sz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 Type="http://schemas.openxmlformats.org/officeDocument/2006/relationships/image" Target="media/rId15.png"/><Relationship Id="rId18" Type="http://schemas.openxmlformats.org/officeDocument/2006/relationships/image" Target="media/rId18.png"/><Relationship Id="rId21" Type="http://schemas.openxmlformats.org/officeDocument/2006/relationships/image" Target="media/rId21.png"/><Relationship Id="rId44" Type="http://schemas.openxmlformats.org/officeDocument/2006/relationships/image" Target="media/rId44.png"/><Relationship Id="rId54" Type="http://schemas.openxmlformats.org/officeDocument/2006/relationships/image" Target="media/rId54.png"/><Relationship Id="rId58" Type="http://schemas.openxmlformats.org/officeDocument/2006/relationships/image" Target="media/rId58.png"/><Relationship Id="rId61" Type="http://schemas.openxmlformats.org/officeDocument/2006/relationships/image" Target="media/rId61.png"/><Relationship Id="rId65" Type="http://schemas.openxmlformats.org/officeDocument/2006/relationships/image" Target="media/rId65.png"/><Relationship Id="rId71" Type="http://schemas.openxmlformats.org/officeDocument/2006/relationships/image" Target="media/rId71.png"/><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2" Type="http://schemas.openxmlformats.org/officeDocument/2006/relationships/image" Target="media/image51.png"/><Relationship Id="rId63" Type="http://schemas.openxmlformats.org/officeDocument/2006/relationships/image" Target="media/image52.png"/><Relationship Id="rId64" Type="http://schemas.openxmlformats.org/officeDocument/2006/relationships/image" Target="media/image53.png"/><Relationship Id="rId66" Type="http://schemas.openxmlformats.org/officeDocument/2006/relationships/image" Target="media/image55.png"/><Relationship Id="rId67" Type="http://schemas.openxmlformats.org/officeDocument/2006/relationships/image" Target="media/image56.png"/><Relationship Id="rId68" Type="http://schemas.openxmlformats.org/officeDocument/2006/relationships/image" Target="media/image57.png"/><Relationship Id="rId69" Type="http://schemas.openxmlformats.org/officeDocument/2006/relationships/image" Target="media/image59.png"/><Relationship Id="rId70" Type="http://schemas.openxmlformats.org/officeDocument/2006/relationships/image" Target="media/image60.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6.png"/><Relationship Id="rId76" Type="http://schemas.openxmlformats.org/officeDocument/2006/relationships/header" Target="header1.xml"/><Relationship Id="rId7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企业审批系统 设计文档</dc:title>
  <dc:creator>李宇航</dc:creator>
  <cp:keywords/>
  <dcterms:created xsi:type="dcterms:W3CDTF">2026-10-15T06:57:58Z</dcterms:created>
  <dcterms:modified xsi:type="dcterms:W3CDTF">2026-10-15T06:57:58Z</dcterms:modified>
  <dc:subject>BS体系软件设计 大程</dc:subject>
</cp:coreProperties>
</file>

<file path=docProps/custom.xml><?xml version="1.0" encoding="utf-8"?>
<Properties xmlns="http://schemas.openxmlformats.org/officeDocument/2006/custom-properties" xmlns:vt="http://schemas.openxmlformats.org/officeDocument/2006/docPropsVTypes"/>
</file>