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3BDCD317" w:rsidR="00302D15" w:rsidRPr="004E33F5" w:rsidRDefault="00302D15" w:rsidP="009B0AF3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Лабораторна робота №</w:t>
      </w:r>
      <w:r w:rsidR="0042024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</w:t>
      </w:r>
      <w:r w:rsidR="00093FB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7</w:t>
      </w: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. </w:t>
      </w:r>
      <w:r w:rsidR="002728D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і табличні об'єкти</w:t>
      </w:r>
    </w:p>
    <w:p w14:paraId="7E669434" w14:textId="2E2806FA" w:rsidR="009B0AF3" w:rsidRPr="004E33F5" w:rsidRDefault="002728D5" w:rsidP="009B0AF3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r>
        <w:rPr>
          <w:rFonts w:ascii="Verdana" w:hAnsi="Verdana"/>
          <w:color w:val="000000"/>
          <w:lang w:val="ru-RU"/>
        </w:rPr>
        <w:t>Представлення</w:t>
      </w:r>
    </w:p>
    <w:p w14:paraId="53E2FFE6" w14:textId="71994B22" w:rsidR="009B0AF3" w:rsidRPr="004E33F5" w:rsidRDefault="002728D5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або Views представляють віртуальні таблиці. Але на відміну від звичайних стандартних таблиць в базі даних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містять запити, які динамічно витягають використовувані дані.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дають нам ряд переваг. Вони спрощують комплексні SQL-операції. Вони захищають дані, так як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можуть дати доступ до частини таблиці, а не до всієї таблиці.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також дозволяють повертати відформатовані значення з таблиць в потрібній і зручній формі.</w:t>
      </w:r>
    </w:p>
    <w:p w14:paraId="467FF9CA" w14:textId="728419D1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Для створення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використовується команда CREATE VIEW, яка має наступну форму: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4E33F5" w:rsidRPr="004E33F5" w14:paraId="37B433C6" w14:textId="77777777" w:rsidTr="004E33F5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651782C" w14:textId="1D32EF32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назва_представлен</w:t>
            </w:r>
            <w:r w:rsidR="002728D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я [(</w:t>
            </w:r>
            <w:r w:rsidR="002728D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_1, </w:t>
            </w:r>
            <w:r w:rsidR="002728D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_2, ....)]</w:t>
            </w:r>
          </w:p>
          <w:p w14:paraId="3E7C0AB9" w14:textId="695D823A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="002728D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вираз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_SELECT</w:t>
            </w:r>
          </w:p>
        </w:tc>
      </w:tr>
    </w:tbl>
    <w:p w14:paraId="1733013C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нехай у нас є три пов'язаних таблиці: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1"/>
      </w:tblGrid>
      <w:tr w:rsidR="004E33F5" w:rsidRPr="004E33F5" w14:paraId="20CEFDF3" w14:textId="77777777" w:rsidTr="004E33F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775D392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0E42573E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21998C7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4B06C70F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 NVARCHAR (30)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E0F7033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NVARCHAR (20)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115047FF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4FE6B197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6037D149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5864B8C8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2B11B3A3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61254C07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EE2A43F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NVARCHAR (30)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7C400D2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05603C8D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57FFB2E8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077F4547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89163D9" w14:textId="3A3FDF40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(Id),</w:t>
            </w:r>
          </w:p>
          <w:p w14:paraId="3CB0585E" w14:textId="04D53D46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(Id),</w:t>
            </w:r>
          </w:p>
          <w:p w14:paraId="543AF480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 DATE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4C2B0FB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6C0C8F42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38E0BD68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3FF10B79" w14:textId="234268CE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Тепер додамо в базу даних, в якій містяться дані таблиці, таке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4E33F5" w:rsidRPr="004E33F5" w14:paraId="314926BA" w14:textId="77777777" w:rsidTr="004E33F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F7328AC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OrdersProductsCustomers AS</w:t>
            </w:r>
          </w:p>
          <w:p w14:paraId="3FEC204E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Orders.CreatedAt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OrderDate,</w:t>
            </w:r>
          </w:p>
          <w:p w14:paraId="60A037A9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Customers.FirstName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Customer,</w:t>
            </w:r>
          </w:p>
          <w:p w14:paraId="7D843ABD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</w:t>
            </w:r>
          </w:p>
          <w:p w14:paraId="54CE5786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 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Orders.ProductId = Products.Id</w:t>
            </w:r>
          </w:p>
          <w:p w14:paraId="0B009B0E" w14:textId="77777777" w:rsidR="004E33F5" w:rsidRPr="004E33F5" w:rsidRDefault="004E33F5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Orders.CustomerId = Customers.Id</w:t>
            </w:r>
          </w:p>
        </w:tc>
      </w:tr>
    </w:tbl>
    <w:p w14:paraId="5E5F81B7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Тобто дане подання фактично буде повертати зведені дані з трьох таблиць. І після його створення ми зможемо його побачити в вузлі Views у обраної бази даних в SQL Server Management Studio:</w:t>
      </w:r>
    </w:p>
    <w:p w14:paraId="110022A6" w14:textId="295ACBA4" w:rsidR="009B0AF3" w:rsidRPr="004E33F5" w:rsidRDefault="009B0AF3" w:rsidP="009B0AF3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61FDC6CB" wp14:editId="0102CE4A">
            <wp:extent cx="2303682" cy="2794290"/>
            <wp:effectExtent l="0" t="0" r="1905" b="6350"/>
            <wp:docPr id="22" name="Рисунок 22" descr="Views in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iews in 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143" cy="280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F3A0" w14:textId="44F0E245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Тепер використовуємо створене вище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для отримання даних: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B0AF3" w:rsidRPr="004E33F5" w14:paraId="173F9053" w14:textId="77777777" w:rsidTr="009B0A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B8193D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1DAD2A61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OrdersProductsCustomers</w:t>
            </w:r>
          </w:p>
        </w:tc>
      </w:tr>
    </w:tbl>
    <w:p w14:paraId="7C9085C2" w14:textId="76F6279C" w:rsidR="009B0AF3" w:rsidRPr="004E33F5" w:rsidRDefault="009B0AF3" w:rsidP="009B0AF3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FC055AD" wp14:editId="1CB56BD2">
            <wp:extent cx="3367405" cy="2101215"/>
            <wp:effectExtent l="0" t="0" r="4445" b="0"/>
            <wp:docPr id="21" name="Рисунок 21" descr="Представления Views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едставления Views в MS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59DD" w14:textId="7A4FD118" w:rsidR="009B0AF3" w:rsidRPr="004E33F5" w:rsidRDefault="009B0AF3" w:rsidP="002728D5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При створенні уявлень слід враховувати, що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 і таблиці, повинні мати унікальні імена в рамках тієї ж бази даних.</w:t>
      </w:r>
    </w:p>
    <w:p w14:paraId="172C16D1" w14:textId="1A9D661A" w:rsidR="009B0AF3" w:rsidRPr="004E33F5" w:rsidRDefault="002728D5" w:rsidP="002728D5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можуть мати не більше 1024 стовпців і можуть звертати не більше ніж до 256 таблиць. Також можна створювати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на основі інших уявлень. Такі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ще називають вкладеними (nested views). Однак рівень вкладеності не може бути больще 32-х.</w:t>
      </w:r>
    </w:p>
    <w:p w14:paraId="11741397" w14:textId="1D735D56" w:rsidR="009B0AF3" w:rsidRPr="004E33F5" w:rsidRDefault="009B0AF3" w:rsidP="002728D5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Команда SELECT, яка використовується в поданні, не може включати вирази INTO або ORDER BY (за винятком тих випадків, коли також застосовується вираз TOP або OFFSET). Якщо ж необхідне сортування даних в поданні, то вираз ORDER BY застосовується в команді SELECT, яка отримує дані з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2D203C28" w14:textId="77777777" w:rsidR="009B0AF3" w:rsidRPr="004E33F5" w:rsidRDefault="009B0AF3" w:rsidP="002728D5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при створенні вистави можна визначити набір його стовпців: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42024D" w:rsidRPr="004E33F5" w14:paraId="1922F46C" w14:textId="77777777" w:rsidTr="0042024D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D9D8850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OrdersProductsCustomers2 (OrderDate, Customer, Product)</w:t>
            </w:r>
          </w:p>
          <w:p w14:paraId="7F834D0F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Orders.CreatedAt,</w:t>
            </w:r>
          </w:p>
          <w:p w14:paraId="6B303D25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Customers.FirstName,</w:t>
            </w:r>
          </w:p>
          <w:p w14:paraId="34A6A8A8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</w:t>
            </w:r>
          </w:p>
          <w:p w14:paraId="78A10461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 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Orders.ProductId = Products.Id</w:t>
            </w:r>
          </w:p>
          <w:p w14:paraId="5431E4CA" w14:textId="77777777" w:rsidR="0042024D" w:rsidRPr="004E33F5" w:rsidRDefault="0042024D" w:rsidP="002728D5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Orders.CustomerId = Customers.Id</w:t>
            </w:r>
          </w:p>
        </w:tc>
      </w:tr>
    </w:tbl>
    <w:p w14:paraId="6D07A14F" w14:textId="1F0C8DDF" w:rsidR="009B0AF3" w:rsidRPr="004E33F5" w:rsidRDefault="002728D5" w:rsidP="009B0AF3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Зміна </w:t>
      </w: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представлення</w:t>
      </w:r>
    </w:p>
    <w:p w14:paraId="58C437E1" w14:textId="15BE9E5D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Для зміни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використовується команда ALTER VIEW. Ця команда має практично той же самий синтаксис, то і CREATE VIEW: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F2D9E" w:rsidRPr="004E33F5" w14:paraId="27FB3E18" w14:textId="77777777" w:rsidTr="009F2D9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BBD952C" w14:textId="17FD020C" w:rsidR="009F2D9E" w:rsidRPr="004E33F5" w:rsidRDefault="009F2D9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ALTER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назва_представлен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я [(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_1,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_2, ....)]</w:t>
            </w:r>
          </w:p>
          <w:p w14:paraId="03106B91" w14:textId="1A37FD55" w:rsidR="009F2D9E" w:rsidRPr="004E33F5" w:rsidRDefault="009F2D9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вираз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_SELECT</w:t>
            </w:r>
          </w:p>
        </w:tc>
      </w:tr>
    </w:tbl>
    <w:p w14:paraId="6C89DCD6" w14:textId="1A00A19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змінимо вище створене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OrdersProductsCustomers: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42024D" w:rsidRPr="004E33F5" w14:paraId="02D076A3" w14:textId="77777777" w:rsidTr="0042024D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642FFB0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ALTER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OrdersProductsCustomers</w:t>
            </w:r>
          </w:p>
          <w:p w14:paraId="3357F38E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Orders.CreatedAt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OrderDate,</w:t>
            </w:r>
          </w:p>
          <w:p w14:paraId="502768A6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Customers.FirstName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Customer,</w:t>
            </w:r>
          </w:p>
          <w:p w14:paraId="12E68EE2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Product,</w:t>
            </w:r>
          </w:p>
          <w:p w14:paraId="32044121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Products.Manufacturer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  <w:p w14:paraId="68435E56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 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Orders.ProductId = Products.Id</w:t>
            </w:r>
          </w:p>
          <w:p w14:paraId="7B86F0CA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INNER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Orders.CustomerId = Customers.Id</w:t>
            </w:r>
          </w:p>
        </w:tc>
      </w:tr>
    </w:tbl>
    <w:p w14:paraId="12640B6E" w14:textId="6A3F3E23" w:rsidR="009B0AF3" w:rsidRPr="004E33F5" w:rsidRDefault="002728D5" w:rsidP="009B0AF3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Видалення </w:t>
      </w: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представлення</w:t>
      </w:r>
    </w:p>
    <w:p w14:paraId="231747FE" w14:textId="4E833E4C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Для видалення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викликається команда DROP VIEW: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B0AF3" w:rsidRPr="004E33F5" w14:paraId="4B50755D" w14:textId="77777777" w:rsidTr="009B0A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319B43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3D1E37D3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DROP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OrdersProductsCustomers</w:t>
            </w:r>
          </w:p>
        </w:tc>
      </w:tr>
    </w:tbl>
    <w:p w14:paraId="68B35736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варто відзначити, що при видаленні таблиць також слід видалити та подання, які використовують ці таблиці.</w:t>
      </w:r>
    </w:p>
    <w:p w14:paraId="62CF4F10" w14:textId="3536CCF3" w:rsidR="009B0AF3" w:rsidRPr="004E33F5" w:rsidRDefault="002728D5" w:rsidP="009B0AF3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r w:rsidRPr="004E33F5">
        <w:rPr>
          <w:rFonts w:ascii="Verdana" w:hAnsi="Verdana"/>
          <w:color w:val="000000"/>
          <w:lang w:val="ru-RU"/>
        </w:rPr>
        <w:lastRenderedPageBreak/>
        <w:t xml:space="preserve">Оновлюване </w:t>
      </w:r>
      <w:r>
        <w:rPr>
          <w:rFonts w:ascii="Verdana" w:hAnsi="Verdana"/>
          <w:color w:val="000000"/>
          <w:lang w:val="ru-RU"/>
        </w:rPr>
        <w:t>представлення</w:t>
      </w:r>
    </w:p>
    <w:p w14:paraId="7015E95E" w14:textId="4C44E321" w:rsidR="009B0AF3" w:rsidRPr="004E33F5" w:rsidRDefault="002728D5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можуть бути поновлюваними (updatable). У таких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="009B0AF3"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х ми можемо змінити або видалити рядки або додати в них нові рядки.</w:t>
      </w:r>
    </w:p>
    <w:p w14:paraId="13A6B12A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створенні подібних уявлень є безліч обмежень. Зокрема, команда SELECT в поданні не може містити:</w:t>
      </w:r>
    </w:p>
    <w:p w14:paraId="7CE74F07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TOP</w:t>
      </w:r>
    </w:p>
    <w:p w14:paraId="50CFB747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DISTINCT</w:t>
      </w:r>
    </w:p>
    <w:p w14:paraId="4BB702D2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UNION</w:t>
      </w:r>
    </w:p>
    <w:p w14:paraId="46F41EEF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JOIN</w:t>
      </w:r>
    </w:p>
    <w:p w14:paraId="1E539F34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агрегатні функції типу COUNT або MAX</w:t>
      </w:r>
    </w:p>
    <w:p w14:paraId="090F4258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GROUP BY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HAVING</w:t>
      </w:r>
    </w:p>
    <w:p w14:paraId="2970E324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підзапити</w:t>
      </w:r>
    </w:p>
    <w:p w14:paraId="6AC6A641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похідні стовпці або стовпці, які обчислюються на підставі кількох значень</w:t>
      </w:r>
    </w:p>
    <w:p w14:paraId="61E50512" w14:textId="77777777" w:rsidR="009B0AF3" w:rsidRPr="004E33F5" w:rsidRDefault="009B0AF3" w:rsidP="009B0AF3">
      <w:pPr>
        <w:numPr>
          <w:ilvl w:val="0"/>
          <w:numId w:val="17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звернення одночасно до кількох таблиць</w:t>
      </w:r>
    </w:p>
    <w:p w14:paraId="2A006E50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Припустимо, у нас є наступна таблиця: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1D1D4E" w:rsidRPr="004E33F5" w14:paraId="4F9465C9" w14:textId="77777777" w:rsidTr="001D1D4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6775561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0B13450E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D4CE341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09B72529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 NVARCHAR (30)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21942C7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NVARCHAR (20)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E239E91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2786E516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7D0F509C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0B11A644" w14:textId="31C595EB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 створимо оновлюється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1D1D4E" w:rsidRPr="004E33F5" w14:paraId="4CDD9425" w14:textId="77777777" w:rsidTr="001D1D4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06F1D98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VIEW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ProductView</w:t>
            </w:r>
          </w:p>
          <w:p w14:paraId="51CF3A2B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Product, Manufacturer, Price</w:t>
            </w:r>
          </w:p>
          <w:p w14:paraId="15F75752" w14:textId="77777777" w:rsidR="001D1D4E" w:rsidRPr="004E33F5" w:rsidRDefault="001D1D4E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6B89217C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 в нього дані: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B0AF3" w:rsidRPr="004E33F5" w14:paraId="7A530B0C" w14:textId="77777777" w:rsidTr="009B0A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D68E48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701D19EC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  <w:p w14:paraId="277874A9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3</w:t>
            </w:r>
          </w:p>
          <w:p w14:paraId="53205009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14004" w:type="dxa"/>
            <w:vAlign w:val="center"/>
            <w:hideMark/>
          </w:tcPr>
          <w:p w14:paraId="19AB3E8A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ProductView (Product, Manufacturer, Price)</w:t>
            </w:r>
          </w:p>
          <w:p w14:paraId="598B02BB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 ( 'Nokia 8', 'HDC Global', 18000)</w:t>
            </w:r>
          </w:p>
          <w:p w14:paraId="44F4AE87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9D84EC6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ProductView</w:t>
            </w:r>
          </w:p>
        </w:tc>
      </w:tr>
    </w:tbl>
    <w:p w14:paraId="5EDBB4C8" w14:textId="0FE91878" w:rsidR="009B0AF3" w:rsidRPr="004E33F5" w:rsidRDefault="009B0AF3" w:rsidP="009B0AF3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3D2FDBF4" wp14:editId="2402865B">
            <wp:extent cx="4299585" cy="2822575"/>
            <wp:effectExtent l="0" t="0" r="5715" b="0"/>
            <wp:docPr id="23" name="Рисунок 23" descr="Обновляемое представление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бновляемое представление в T-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4C60" w14:textId="3AC703B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Варто відзначити, що при додаванні фактично буде додано об'єкт в таблицю Products, яку використовує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ProductView. І тому треба враховувати, що якщо в цій таблиці є які-небудь стовпці, в які подання не додає дані, але які не допускають значення NULL або не підтримують значення за замовчуванням, то додавання завершиться з помилкою.</w:t>
      </w:r>
    </w:p>
    <w:p w14:paraId="5285D20B" w14:textId="41779CE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Оновлення рядки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B0AF3" w:rsidRPr="004E33F5" w14:paraId="2640B7C0" w14:textId="77777777" w:rsidTr="009B0A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D7E1A9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5EF8FF49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</w:tc>
        <w:tc>
          <w:tcPr>
            <w:tcW w:w="14004" w:type="dxa"/>
            <w:vAlign w:val="center"/>
            <w:hideMark/>
          </w:tcPr>
          <w:p w14:paraId="11668D22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UPDATE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ProductView</w:t>
            </w:r>
          </w:p>
          <w:p w14:paraId="2640FD43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= 15000 WHERE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 = 'Nokia 8'</w:t>
            </w:r>
          </w:p>
        </w:tc>
      </w:tr>
    </w:tbl>
    <w:p w14:paraId="1BD6145F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Видалення рядка в поданні: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B0AF3" w:rsidRPr="004E33F5" w14:paraId="2B209959" w14:textId="77777777" w:rsidTr="009B0A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D84F42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4B659382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</w:tc>
        <w:tc>
          <w:tcPr>
            <w:tcW w:w="14004" w:type="dxa"/>
            <w:vAlign w:val="center"/>
            <w:hideMark/>
          </w:tcPr>
          <w:p w14:paraId="12D8B7DF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ProductView</w:t>
            </w:r>
          </w:p>
          <w:p w14:paraId="1F12B118" w14:textId="77777777" w:rsidR="009B0AF3" w:rsidRPr="004E33F5" w:rsidRDefault="009B0AF3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 = 'Nokia 8'</w:t>
            </w:r>
          </w:p>
        </w:tc>
      </w:tr>
    </w:tbl>
    <w:p w14:paraId="1CA7A494" w14:textId="21D6C7C0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Оновлення та видалення також зачіпають ту таблицю, яку використовує </w:t>
      </w:r>
      <w:r w:rsidR="002728D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представлення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35545E86" w14:textId="77777777" w:rsidR="009B0AF3" w:rsidRPr="002728D5" w:rsidRDefault="009B0AF3" w:rsidP="009B0AF3">
      <w:pPr>
        <w:pStyle w:val="2"/>
        <w:ind w:left="120"/>
        <w:jc w:val="center"/>
        <w:rPr>
          <w:rFonts w:ascii="Verdana" w:hAnsi="Verdana"/>
          <w:b/>
          <w:bCs/>
          <w:color w:val="000000"/>
          <w:lang w:val="uk-UA"/>
        </w:rPr>
      </w:pPr>
      <w:r w:rsidRPr="002728D5">
        <w:rPr>
          <w:rFonts w:ascii="Verdana" w:hAnsi="Verdana"/>
          <w:b/>
          <w:bCs/>
          <w:color w:val="000000"/>
          <w:lang w:val="uk-UA"/>
        </w:rPr>
        <w:t>Тимчасові і похідні таблиці</w:t>
      </w:r>
    </w:p>
    <w:p w14:paraId="3F0E505B" w14:textId="462AD9F9" w:rsidR="009B0AF3" w:rsidRPr="004E33F5" w:rsidRDefault="002728D5" w:rsidP="009B0AF3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Тимчасові </w:t>
      </w:r>
      <w:r w:rsidR="009B0AF3"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таблиці</w:t>
      </w:r>
    </w:p>
    <w:p w14:paraId="232D8A47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 додаток до табличних змінним можна визначати тимчасові таблиці. Такі таблиці можуть бути корисні для зберігання табличних даних всередині складного комплексного скрипта.</w:t>
      </w:r>
    </w:p>
    <w:p w14:paraId="251E89C1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Тимчасові таблиці існують протягом сесії бази даних. Якщо така таблиця створюється в редакторі запитів (Query Editor) в SQL Server Management </w:t>
      </w: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Studio, то таблиця буде існувати поки відкрите редактор запитів. Таким чином, до тимчасової таблиці можна звертатися з різних скриптів всередині редактора запитів.</w:t>
      </w:r>
    </w:p>
    <w:p w14:paraId="1F97814A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Після створення все тимчасові таблиці зберігаються в таблиці tempdb, яка є за замовчуванням в MS SQL Server.</w:t>
      </w:r>
    </w:p>
    <w:p w14:paraId="1247B500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необхідно видалити таблицю до завершення сесії бази даних, то для цієї таблиці слід виконати команду DROP TABLE.</w:t>
      </w:r>
    </w:p>
    <w:p w14:paraId="63F76E8E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Назва тимчасової таблиці починається зі знака решітки #. Якщо використовується один знак #, то створюється локальна таблиця, яка доступна в протягом поточної сесії. Їли використовуються два знака ##, то створюється глобальна тимчасова таблиця. На відміну від локальної глобальна тимчасова таблиця доступна всім відкритим сесій бази даних.</w:t>
      </w:r>
    </w:p>
    <w:p w14:paraId="26592836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створимо локальну тимчасову таблицю: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4E33F5" w:rsidRPr="004E33F5" w14:paraId="1EB64525" w14:textId="77777777" w:rsidTr="004E33F5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52C5A73C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#ProductSummary</w:t>
            </w:r>
          </w:p>
          <w:p w14:paraId="03AD7AFF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(ProdId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IDENTITY,</w:t>
            </w:r>
          </w:p>
          <w:p w14:paraId="31544614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ProdName NVARCHAR (20),</w:t>
            </w:r>
          </w:p>
          <w:p w14:paraId="0911450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MONEY)</w:t>
            </w:r>
          </w:p>
          <w:p w14:paraId="76912C19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3A55BB2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#ProductSummary</w:t>
            </w:r>
          </w:p>
          <w:p w14:paraId="05F8F187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'Nokia 8', 18000),</w:t>
            </w:r>
          </w:p>
          <w:p w14:paraId="3A568A48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'IPhone 8', 56000)</w:t>
            </w:r>
          </w:p>
          <w:p w14:paraId="2503B58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A5735C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#ProductSummary</w:t>
            </w:r>
          </w:p>
        </w:tc>
      </w:tr>
    </w:tbl>
    <w:p w14:paraId="518764F9" w14:textId="30441C3D" w:rsidR="009B0AF3" w:rsidRPr="004E33F5" w:rsidRDefault="009B0AF3" w:rsidP="0042024D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C6471F0" wp14:editId="7A4DC8E2">
            <wp:extent cx="3147695" cy="973999"/>
            <wp:effectExtent l="0" t="0" r="0" b="0"/>
            <wp:docPr id="28" name="Рисунок 28" descr="Временные таблицы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Временные таблицы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22"/>
                    <a:stretch/>
                  </pic:blipFill>
                  <pic:spPr bwMode="auto">
                    <a:xfrm>
                      <a:off x="0" y="0"/>
                      <a:ext cx="3147695" cy="97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977B4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з цією таблицею можна працювати в більшій мірі як і зі звичайною таблицею - отримувати дані, додавати, змінювати і видаляти їх. Тільки після закриття редактора запитів ця таблиця перестане існувати.</w:t>
      </w:r>
    </w:p>
    <w:p w14:paraId="01B206AB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Подібні таблиці зручні для якихось тимчасових проміжних даних. Наприклад, нехай у нас є три таблиці: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4"/>
      </w:tblGrid>
      <w:tr w:rsidR="004E33F5" w:rsidRPr="004E33F5" w14:paraId="3BE8EC2B" w14:textId="77777777" w:rsidTr="004E33F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1295E2C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1B0E985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9F76A6C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43BA6DC7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 NVARCHAR (30)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62123C24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NVARCHAR (20)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09A0A8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60934BB0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DCB8D0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54ED590C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307DFA9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6C03A63B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30D1FC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FirstName NVARCHAR (30)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9897A0D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7A1C0D40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213549DC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45F4F45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2770D572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(Id)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2EB945E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(Id)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14BBF12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 DATE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091E7800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70EE58E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2D4E1D9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71B8F926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Виведемо в тимчасову таблицю проміжні дані з таблиці Orders:</w:t>
      </w:r>
    </w:p>
    <w:tbl>
      <w:tblPr>
        <w:tblW w:w="480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4E33F5" w:rsidRPr="004E33F5" w14:paraId="0871219A" w14:textId="77777777" w:rsidTr="004E33F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1CD793F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ProductId,</w:t>
            </w:r>
          </w:p>
          <w:p w14:paraId="32B12979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TotalCount,</w:t>
            </w:r>
          </w:p>
          <w:p w14:paraId="5190DAA7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 * Price)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TotalSum</w:t>
            </w:r>
          </w:p>
          <w:p w14:paraId="3D210E6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#OrdersSummary</w:t>
            </w:r>
          </w:p>
          <w:p w14:paraId="3831BE0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67534EF5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</w:p>
          <w:p w14:paraId="0208ECFE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2B78738A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Products.ProductName, # OrdersSummary.TotalCount, # OrdersSummary.TotalSum</w:t>
            </w:r>
          </w:p>
          <w:p w14:paraId="46F52F81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472C4573" w14:textId="77777777" w:rsidR="004E33F5" w:rsidRPr="004E33F5" w:rsidRDefault="004E33F5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#OrdersSummary ON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 = # OrdersSummary.ProductId</w:t>
            </w:r>
          </w:p>
        </w:tc>
      </w:tr>
    </w:tbl>
    <w:p w14:paraId="7722B5BB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Тут спочатку витягуються дані в тимчасову таблицю #OrdersSummary. Причому так як дані в неї витягуються за допомогою виразу SELECT INTO, то попередньо таблицю не треба створювати. І ця таблиця буде містити id товару, загальна кількість проданого товару і на яку суму був проданий товар.</w:t>
      </w:r>
    </w:p>
    <w:p w14:paraId="09A2CE42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Потім ця таблиця може використовуватися у виразах INNER JOIN.</w:t>
      </w:r>
    </w:p>
    <w:p w14:paraId="45CF6F40" w14:textId="0756E265" w:rsidR="009B0AF3" w:rsidRPr="004E33F5" w:rsidRDefault="009B0AF3" w:rsidP="0042024D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47409DC" wp14:editId="0D95D16B">
            <wp:extent cx="6066643" cy="905706"/>
            <wp:effectExtent l="0" t="0" r="0" b="8890"/>
            <wp:docPr id="27" name="Рисунок 27" descr="Temporary tables in T-SQL and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mporary tables in T-SQL and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" t="72749"/>
                    <a:stretch/>
                  </pic:blipFill>
                  <pic:spPr bwMode="auto">
                    <a:xfrm>
                      <a:off x="0" y="0"/>
                      <a:ext cx="6066643" cy="9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BC9B5" w14:textId="77777777" w:rsidR="009B0AF3" w:rsidRPr="004E33F5" w:rsidRDefault="009B0AF3" w:rsidP="0042024D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Подібним чином визначаються глобальні тимчасові таблиці, єдине, що їх ім'я починається з двох знаків ##: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42024D" w:rsidRPr="004E33F5" w14:paraId="4566B066" w14:textId="77777777" w:rsidTr="0042024D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025D1B3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## OrderDetails</w:t>
            </w:r>
          </w:p>
          <w:p w14:paraId="45EA6617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(ProductId INT, TotalCount INT, TotalSum MONEY)</w:t>
            </w:r>
          </w:p>
          <w:p w14:paraId="4C5B64AF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69327E1D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## OrderDetails</w:t>
            </w:r>
          </w:p>
          <w:p w14:paraId="511D17FE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ProductId, SUM (ProductCount), SUM (ProductCount * Price)</w:t>
            </w:r>
          </w:p>
          <w:p w14:paraId="642E55F8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60A4FE1B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</w:p>
          <w:p w14:paraId="34B54B0B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2A0CBACA" w14:textId="77777777" w:rsidR="0042024D" w:rsidRPr="004E33F5" w:rsidRDefault="0042024D" w:rsidP="0042024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## OrderDetails</w:t>
            </w:r>
          </w:p>
        </w:tc>
      </w:tr>
    </w:tbl>
    <w:p w14:paraId="0F8A0ACE" w14:textId="440CD23B" w:rsidR="009B0AF3" w:rsidRPr="004E33F5" w:rsidRDefault="009B0AF3" w:rsidP="0042024D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62AB188F" wp14:editId="7F539E93">
            <wp:extent cx="5143793" cy="888121"/>
            <wp:effectExtent l="0" t="0" r="0" b="7620"/>
            <wp:docPr id="26" name="Рисунок 26" descr="Глобальные временные таблицы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Глобальные временные таблицы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9" t="70204" r="1"/>
                    <a:stretch/>
                  </pic:blipFill>
                  <pic:spPr bwMode="auto">
                    <a:xfrm>
                      <a:off x="0" y="0"/>
                      <a:ext cx="5143793" cy="88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3AD5" w14:textId="11A5BE6B" w:rsidR="009B0AF3" w:rsidRPr="004E33F5" w:rsidRDefault="002728D5" w:rsidP="009B0AF3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Похідні </w:t>
      </w:r>
      <w:r w:rsidR="009B0AF3" w:rsidRPr="004E33F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таблиці</w:t>
      </w:r>
    </w:p>
    <w:p w14:paraId="0556C77D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Крім тимчасових таблиць MS SQL Server дозволяє створювати похідні таблиці, які в плані продуктивності є більш ефективним рішенням, ніж тимчасові. Похідна таблиця задається за допомогою ключового слова WITH: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42024D" w:rsidRPr="004E33F5" w14:paraId="7DA389B6" w14:textId="77777777" w:rsidTr="0042024D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4C0F45E4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WITH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OrdersInfo AS</w:t>
            </w:r>
          </w:p>
          <w:p w14:paraId="00F9179F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6F0BCF6E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ProductId,</w:t>
            </w:r>
          </w:p>
          <w:p w14:paraId="3321904C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TotalCount,</w:t>
            </w:r>
          </w:p>
          <w:p w14:paraId="29A970D4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 * Price) AS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TotalSum</w:t>
            </w:r>
          </w:p>
          <w:p w14:paraId="645A37DA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741D80EE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</w:p>
          <w:p w14:paraId="2AE82964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2788AFC8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41CC45F3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OrdersInfo - тут нормально</w:t>
            </w:r>
          </w:p>
          <w:p w14:paraId="54A46141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OrdersInfo - тут помилка</w:t>
            </w:r>
          </w:p>
          <w:p w14:paraId="4133DC9F" w14:textId="77777777" w:rsidR="0042024D" w:rsidRPr="004E33F5" w:rsidRDefault="0042024D" w:rsidP="009B0AF3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OrdersInfo - тут помилка</w:t>
            </w:r>
          </w:p>
        </w:tc>
      </w:tr>
    </w:tbl>
    <w:p w14:paraId="05E7160A" w14:textId="256BE0ED" w:rsidR="009B0AF3" w:rsidRPr="004E33F5" w:rsidRDefault="009B0AF3" w:rsidP="009B0AF3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8DA0568" wp14:editId="7B2BB2FA">
            <wp:extent cx="3815715" cy="676764"/>
            <wp:effectExtent l="0" t="0" r="0" b="9525"/>
            <wp:docPr id="25" name="Рисунок 25" descr="Производные таблицы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оизводные таблицы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16"/>
                    <a:stretch/>
                  </pic:blipFill>
                  <pic:spPr bwMode="auto">
                    <a:xfrm>
                      <a:off x="0" y="0"/>
                      <a:ext cx="3815715" cy="6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281F" w14:textId="77777777" w:rsidR="009B0AF3" w:rsidRPr="004E33F5" w:rsidRDefault="009B0AF3" w:rsidP="009B0AF3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 відміну від тимчасових таблиць похідні зберігаються в оперативній пам'яті і існують тільки під час першого виконання запиту, який представляє цю таблицю.</w:t>
      </w:r>
    </w:p>
    <w:p w14:paraId="2B36C746" w14:textId="0D72F054" w:rsidR="009F2D9E" w:rsidRDefault="009F2D9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br w:type="page"/>
      </w:r>
    </w:p>
    <w:p w14:paraId="0DE717F7" w14:textId="77777777" w:rsidR="009F2D9E" w:rsidRPr="009C4CEE" w:rsidRDefault="009F2D9E" w:rsidP="009F2D9E">
      <w:pPr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</w:pPr>
      <w:r w:rsidRPr="009C4CEE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lastRenderedPageBreak/>
        <w:t>Завдання</w:t>
      </w:r>
    </w:p>
    <w:p w14:paraId="23C5CD62" w14:textId="0AE0DB60" w:rsidR="001D1D4E" w:rsidRDefault="001D1D4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Створити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 який буде містити дані про всі замовлення з вказанням імені користувача</w:t>
      </w:r>
    </w:p>
    <w:p w14:paraId="6B09A6E0" w14:textId="7B028250" w:rsidR="001D1D4E" w:rsidRDefault="009F2D9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Створити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 який буде м</w:t>
      </w:r>
      <w:r w:rsidR="001D1D4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стити </w:t>
      </w:r>
      <w:r w:rsidR="001D1D4E" w:rsidRPr="001D1D4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сумарну </w:t>
      </w:r>
      <w:r w:rsidR="001D1D4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кількість замовлень за кожним замовником. </w:t>
      </w:r>
    </w:p>
    <w:p w14:paraId="4C2A54EC" w14:textId="34B8B39A" w:rsidR="001D1D4E" w:rsidRDefault="001D1D4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Створити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 який буде містити кількість замовлень за кожен день.</w:t>
      </w:r>
    </w:p>
    <w:p w14:paraId="76CE2CA5" w14:textId="2F0B2967" w:rsidR="00EB55C1" w:rsidRDefault="001D1D4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За допомогою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 w:rsidRPr="001D1D4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 завдання 2 знайти замовника з найб</w:t>
      </w:r>
      <w:r w:rsidR="006F5B1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льшою кількістю замовлень.</w:t>
      </w:r>
    </w:p>
    <w:p w14:paraId="098D5498" w14:textId="7EEF0E42" w:rsidR="001D1D4E" w:rsidRDefault="001D1D4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За допомогою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 w:rsidRPr="001D1D4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з завдання 3 знайти день з </w:t>
      </w:r>
      <w:r w:rsidR="006F5B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найб</w:t>
      </w:r>
      <w:r w:rsidR="006F5B1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6F5B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льшою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кількістю замовлень.</w:t>
      </w:r>
    </w:p>
    <w:p w14:paraId="61A0AE4D" w14:textId="6AC94A95" w:rsidR="001D1D4E" w:rsidRDefault="001D1D4E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Зробити на базі таблиці </w:t>
      </w:r>
      <w:r w:rsidR="00E30228" w:rsidRPr="00E30228">
        <w:rPr>
          <w:rFonts w:ascii="Verdana" w:eastAsia="Times New Roman" w:hAnsi="Verdana"/>
          <w:color w:val="000000"/>
          <w:sz w:val="26"/>
          <w:szCs w:val="26"/>
          <w:lang w:eastAsia="uk-UA"/>
        </w:rPr>
        <w:t>Products</w:t>
      </w:r>
      <w:r w:rsidR="000F6A01" w:rsidRPr="000F6A0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0F6A01"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 w:rsidR="000F6A0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який дозволить </w:t>
      </w:r>
      <w:r w:rsidR="000F6A0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правити тільки назву </w:t>
      </w:r>
      <w:r w:rsidR="000F6A0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продукту </w:t>
      </w:r>
      <w:r w:rsidR="000F6A0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 виробника. Перевірити роботу через </w:t>
      </w:r>
      <w:r w:rsidR="000F6A01">
        <w:rPr>
          <w:rFonts w:ascii="Verdana" w:eastAsia="Times New Roman" w:hAnsi="Verdana"/>
          <w:color w:val="000000"/>
          <w:sz w:val="26"/>
          <w:szCs w:val="26"/>
          <w:lang w:eastAsia="uk-UA"/>
        </w:rPr>
        <w:t>UPDATE</w:t>
      </w:r>
      <w:r w:rsidR="000F6A01" w:rsidRPr="000F6A0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473F215A" w14:textId="6CBFA4D0" w:rsidR="00CE4211" w:rsidRPr="000F6A01" w:rsidRDefault="00116295" w:rsidP="009F2D9E">
      <w:pPr>
        <w:pStyle w:val="a8"/>
        <w:numPr>
          <w:ilvl w:val="0"/>
          <w:numId w:val="18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*Додати в таблицю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Customers</w:t>
      </w:r>
      <w:r w:rsidRPr="0011629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поле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isDelted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яке буде означати, що записи з значенням 1 вважаються видаленими. Створити оновлюваний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view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який не буде показувати видалені записи.</w:t>
      </w:r>
    </w:p>
    <w:sectPr w:rsidR="00CE4211" w:rsidRPr="000F6A01" w:rsidSect="005F2F88">
      <w:footerReference w:type="default" r:id="rId14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F281" w14:textId="77777777" w:rsidR="00E15B5E" w:rsidRDefault="00E15B5E" w:rsidP="005F2F88">
      <w:pPr>
        <w:bidi/>
      </w:pPr>
      <w:r>
        <w:separator/>
      </w:r>
    </w:p>
  </w:endnote>
  <w:endnote w:type="continuationSeparator" w:id="0">
    <w:p w14:paraId="1C30C02A" w14:textId="77777777" w:rsidR="00E15B5E" w:rsidRDefault="00E15B5E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9A280D" w:rsidRPr="005F2F88" w:rsidRDefault="009A280D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9A280D" w:rsidRDefault="009A2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5526" w14:textId="77777777" w:rsidR="00E15B5E" w:rsidRDefault="00E15B5E" w:rsidP="005F2F88">
      <w:pPr>
        <w:bidi/>
      </w:pPr>
      <w:r>
        <w:separator/>
      </w:r>
    </w:p>
  </w:footnote>
  <w:footnote w:type="continuationSeparator" w:id="0">
    <w:p w14:paraId="7D00C6C3" w14:textId="77777777" w:rsidR="00E15B5E" w:rsidRDefault="00E15B5E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5358B"/>
    <w:multiLevelType w:val="multilevel"/>
    <w:tmpl w:val="95C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A510F"/>
    <w:multiLevelType w:val="multilevel"/>
    <w:tmpl w:val="F18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F1E3E"/>
    <w:multiLevelType w:val="hybridMultilevel"/>
    <w:tmpl w:val="C96249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225D1"/>
    <w:multiLevelType w:val="multilevel"/>
    <w:tmpl w:val="15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3"/>
  </w:num>
  <w:num w:numId="7">
    <w:abstractNumId w:val="16"/>
  </w:num>
  <w:num w:numId="8">
    <w:abstractNumId w:val="13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  <w:num w:numId="16">
    <w:abstractNumId w:val="15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NTY2MjaxsDQ1NrNU0lEKTi0uzszPAykwrAUAjR1LxSwAAAA="/>
  </w:docVars>
  <w:rsids>
    <w:rsidRoot w:val="00392280"/>
    <w:rsid w:val="0005595A"/>
    <w:rsid w:val="00093FBD"/>
    <w:rsid w:val="000E5B2B"/>
    <w:rsid w:val="000F6A01"/>
    <w:rsid w:val="00116295"/>
    <w:rsid w:val="001537D9"/>
    <w:rsid w:val="001701BF"/>
    <w:rsid w:val="00197E6B"/>
    <w:rsid w:val="001D1D4E"/>
    <w:rsid w:val="001F3997"/>
    <w:rsid w:val="0026269F"/>
    <w:rsid w:val="002728D5"/>
    <w:rsid w:val="002A50E6"/>
    <w:rsid w:val="00302D15"/>
    <w:rsid w:val="003133A6"/>
    <w:rsid w:val="00392280"/>
    <w:rsid w:val="0042024D"/>
    <w:rsid w:val="00477062"/>
    <w:rsid w:val="004B12BA"/>
    <w:rsid w:val="004E33F5"/>
    <w:rsid w:val="00581F73"/>
    <w:rsid w:val="005B3B58"/>
    <w:rsid w:val="005F2F88"/>
    <w:rsid w:val="006F5B1C"/>
    <w:rsid w:val="006F68C8"/>
    <w:rsid w:val="007F7D0F"/>
    <w:rsid w:val="0083567B"/>
    <w:rsid w:val="00875378"/>
    <w:rsid w:val="00887796"/>
    <w:rsid w:val="009A280D"/>
    <w:rsid w:val="009A5756"/>
    <w:rsid w:val="009B0AF3"/>
    <w:rsid w:val="009F2D9E"/>
    <w:rsid w:val="00AB143C"/>
    <w:rsid w:val="00AC60A1"/>
    <w:rsid w:val="00AD7233"/>
    <w:rsid w:val="00AE2D85"/>
    <w:rsid w:val="00BE6C04"/>
    <w:rsid w:val="00C02AE6"/>
    <w:rsid w:val="00C038F5"/>
    <w:rsid w:val="00CD039C"/>
    <w:rsid w:val="00CE4211"/>
    <w:rsid w:val="00DD1FDF"/>
    <w:rsid w:val="00E15B5E"/>
    <w:rsid w:val="00E16546"/>
    <w:rsid w:val="00E30228"/>
    <w:rsid w:val="00E45431"/>
    <w:rsid w:val="00EB55C1"/>
    <w:rsid w:val="00EE2607"/>
    <w:rsid w:val="00F0758E"/>
    <w:rsid w:val="00F4349B"/>
    <w:rsid w:val="00F65A4D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B0AF3"/>
    <w:rPr>
      <w:rFonts w:ascii="Calibri" w:hAnsi="Calibri" w:cs="Calibr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B0AF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10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4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8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4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7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6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1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0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5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8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2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8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1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2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9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8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2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5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5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2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5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38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33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45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9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54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0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9</Pages>
  <Words>1485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Евгений Артамонов</cp:lastModifiedBy>
  <cp:revision>14</cp:revision>
  <cp:lastPrinted>2020-01-21T04:59:00Z</cp:lastPrinted>
  <dcterms:created xsi:type="dcterms:W3CDTF">2019-12-11T07:27:00Z</dcterms:created>
  <dcterms:modified xsi:type="dcterms:W3CDTF">2023-09-29T14:02:00Z</dcterms:modified>
</cp:coreProperties>
</file>