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14:anchorId="322986A6" wp14:editId="7E1F58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3993B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14:anchorId="13926025" wp14:editId="717F2F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373B04">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926025"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3053D2" w:rsidRDefault="00002841">
                              <w:pPr>
                                <w:pStyle w:val="KeinLeerraum"/>
                                <w:jc w:val="right"/>
                                <w:rPr>
                                  <w:color w:val="595959" w:themeColor="text1" w:themeTint="A6"/>
                                  <w:sz w:val="28"/>
                                  <w:szCs w:val="28"/>
                                </w:rPr>
                              </w:pPr>
                              <w:r>
                                <w:rPr>
                                  <w:color w:val="595959" w:themeColor="text1" w:themeTint="A6"/>
                                  <w:sz w:val="28"/>
                                  <w:szCs w:val="28"/>
                                </w:rPr>
                                <w:t xml:space="preserve">Entwickler: </w:t>
                              </w:r>
                              <w:r w:rsidR="003053D2">
                                <w:rPr>
                                  <w:color w:val="595959" w:themeColor="text1" w:themeTint="A6"/>
                                  <w:sz w:val="28"/>
                                  <w:szCs w:val="28"/>
                                </w:rPr>
                                <w:t>Daniel Dobras, Fernando Pfennig</w:t>
                              </w:r>
                            </w:p>
                          </w:sdtContent>
                        </w:sdt>
                        <w:p w:rsidR="003053D2" w:rsidRDefault="001814FD">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D35FC">
                                <w:rPr>
                                  <w:color w:val="595959" w:themeColor="text1" w:themeTint="A6"/>
                                  <w:sz w:val="18"/>
                                  <w:szCs w:val="18"/>
                                </w:rPr>
                                <w:t>dobras@hm.edu, pfennig@hm.edu</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14:anchorId="375B91D1" wp14:editId="4EF5CD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1016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002841" w:rsidRDefault="00373B04">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75B91D1"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3053D2" w:rsidRPr="00002841" w:rsidRDefault="001814FD">
                          <w:pPr>
                            <w:pStyle w:val="KeinLeerraum"/>
                            <w:jc w:val="right"/>
                            <w:rPr>
                              <w:rFonts w:ascii="Arial" w:hAnsi="Arial" w:cs="Arial"/>
                              <w:color w:val="595959" w:themeColor="text1" w:themeTint="A6"/>
                              <w:sz w:val="24"/>
                              <w:szCs w:val="24"/>
                            </w:rPr>
                          </w:pPr>
                          <w:sdt>
                            <w:sdtPr>
                              <w:rPr>
                                <w:rFonts w:ascii="Arial" w:hAnsi="Arial" w:cs="Arial"/>
                                <w:color w:val="595959" w:themeColor="text1" w:themeTint="A6"/>
                                <w:sz w:val="24"/>
                                <w:szCs w:val="24"/>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r w:rsidR="003053D2" w:rsidRPr="00002841">
                                <w:rPr>
                                  <w:rFonts w:ascii="Arial" w:hAnsi="Arial" w:cs="Arial"/>
                                  <w:color w:val="595959" w:themeColor="text1" w:themeTint="A6"/>
                                  <w:sz w:val="24"/>
                                  <w:szCs w:val="24"/>
                                </w:rPr>
                                <w:t xml:space="preserve">     </w:t>
                              </w:r>
                            </w:sdtContent>
                          </w:sdt>
                          <w:r w:rsidR="00002841" w:rsidRPr="00002841">
                            <w:rPr>
                              <w:rFonts w:ascii="Arial" w:hAnsi="Arial" w:cs="Arial"/>
                              <w:color w:val="595959" w:themeColor="text1" w:themeTint="A6"/>
                              <w:sz w:val="24"/>
                              <w:szCs w:val="24"/>
                            </w:rPr>
                            <w:t>Software Engineering I</w:t>
                          </w:r>
                        </w:p>
                        <w:p w:rsidR="0026673A" w:rsidRPr="00002841" w:rsidRDefault="0026673A" w:rsidP="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Auftraggeber</w:t>
                          </w:r>
                          <w:r w:rsidR="00002841" w:rsidRPr="00002841">
                            <w:rPr>
                              <w:rFonts w:ascii="Arial" w:hAnsi="Arial" w:cs="Arial"/>
                              <w:color w:val="595959" w:themeColor="text1" w:themeTint="A6"/>
                              <w:sz w:val="24"/>
                              <w:szCs w:val="24"/>
                            </w:rPr>
                            <w:t>: Stephan Schiffner</w:t>
                          </w:r>
                          <w:r>
                            <w:rPr>
                              <w:rFonts w:ascii="Arial" w:hAnsi="Arial" w:cs="Arial"/>
                              <w:color w:val="595959" w:themeColor="text1" w:themeTint="A6"/>
                              <w:sz w:val="24"/>
                              <w:szCs w:val="24"/>
                            </w:rPr>
                            <w:t>, Konrad Schmid</w:t>
                          </w:r>
                        </w:p>
                        <w:p w:rsid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Wintersemester 2016/17</w:t>
                          </w:r>
                        </w:p>
                        <w:p w:rsidR="0026673A" w:rsidRPr="00002841" w:rsidRDefault="0026673A">
                          <w:pPr>
                            <w:pStyle w:val="KeinLeerraum"/>
                            <w:jc w:val="right"/>
                            <w:rPr>
                              <w:rFonts w:ascii="Arial" w:hAnsi="Arial" w:cs="Arial"/>
                              <w:color w:val="595959" w:themeColor="text1" w:themeTint="A6"/>
                              <w:sz w:val="24"/>
                              <w:szCs w:val="24"/>
                            </w:rPr>
                          </w:pPr>
                          <w:r>
                            <w:rPr>
                              <w:rFonts w:ascii="Arial" w:hAnsi="Arial" w:cs="Arial"/>
                              <w:color w:val="595959" w:themeColor="text1" w:themeTint="A6"/>
                              <w:sz w:val="24"/>
                              <w:szCs w:val="24"/>
                            </w:rPr>
                            <w:t>Ablieferungsdatum: 04.12.2016</w:t>
                          </w:r>
                        </w:p>
                        <w:p w:rsidR="00002841" w:rsidRPr="00002841" w:rsidRDefault="00002841">
                          <w:pPr>
                            <w:pStyle w:val="KeinLeerraum"/>
                            <w:jc w:val="right"/>
                            <w:rPr>
                              <w:rFonts w:ascii="Arial" w:hAnsi="Arial" w:cs="Arial"/>
                              <w:color w:val="595959" w:themeColor="text1" w:themeTint="A6"/>
                              <w:sz w:val="24"/>
                              <w:szCs w:val="24"/>
                            </w:rPr>
                          </w:pPr>
                          <w:r w:rsidRPr="00002841">
                            <w:rPr>
                              <w:rFonts w:ascii="Arial" w:hAnsi="Arial" w:cs="Arial"/>
                              <w:color w:val="595959" w:themeColor="text1" w:themeTint="A6"/>
                              <w:sz w:val="24"/>
                              <w:szCs w:val="24"/>
                            </w:rPr>
                            <w:t>Version 1.0</w:t>
                          </w:r>
                        </w:p>
                        <w:p w:rsidR="00002841" w:rsidRDefault="00002841">
                          <w:pPr>
                            <w:pStyle w:val="KeinLeerraum"/>
                            <w:jc w:val="right"/>
                            <w:rPr>
                              <w:color w:val="595959" w:themeColor="text1" w:themeTint="A6"/>
                              <w:sz w:val="20"/>
                              <w:szCs w:val="20"/>
                            </w:rPr>
                          </w:pPr>
                        </w:p>
                        <w:p w:rsidR="00002841" w:rsidRDefault="00002841">
                          <w:pPr>
                            <w:pStyle w:val="KeinLeerraum"/>
                            <w:jc w:val="right"/>
                            <w:rPr>
                              <w:color w:val="595959" w:themeColor="text1" w:themeTint="A6"/>
                              <w:sz w:val="20"/>
                              <w:szCs w:val="20"/>
                            </w:rPr>
                          </w:pPr>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14:anchorId="46E03C04" wp14:editId="236B3AF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53D2" w:rsidRPr="00180AE5" w:rsidRDefault="00373B04"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6E03C04"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3053D2" w:rsidRPr="00180AE5" w:rsidRDefault="001814FD" w:rsidP="00002841">
                          <w:pPr>
                            <w:pStyle w:val="KeinLeerraum"/>
                            <w:jc w:val="right"/>
                            <w:rPr>
                              <w:rStyle w:val="TitelZchn"/>
                              <w:rFonts w:ascii="Arial" w:hAnsi="Arial" w:cs="Arial"/>
                              <w:color w:val="5B9BD5" w:themeColor="accent1"/>
                              <w:sz w:val="64"/>
                              <w:szCs w:val="64"/>
                            </w:rPr>
                          </w:pPr>
                          <w:sdt>
                            <w:sdtPr>
                              <w:rPr>
                                <w:rFonts w:ascii="Arial" w:eastAsiaTheme="majorEastAsia" w:hAnsi="Arial" w:cs="Arial"/>
                                <w:color w:val="2E74B5" w:themeColor="accent1" w:themeShade="BF"/>
                                <w:spacing w:val="-10"/>
                                <w:kern w:val="28"/>
                                <w:sz w:val="56"/>
                                <w:szCs w:val="56"/>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A2504A">
                                <w:rPr>
                                  <w:rFonts w:ascii="Arial" w:eastAsiaTheme="majorEastAsia" w:hAnsi="Arial" w:cs="Arial"/>
                                  <w:color w:val="2E74B5" w:themeColor="accent1" w:themeShade="BF"/>
                                  <w:spacing w:val="-10"/>
                                  <w:kern w:val="28"/>
                                  <w:sz w:val="56"/>
                                  <w:szCs w:val="56"/>
                                </w:rPr>
                                <w:t>InstaLearn</w:t>
                              </w:r>
                              <w:r w:rsidR="00341BA7">
                                <w:rPr>
                                  <w:rFonts w:ascii="Arial" w:eastAsiaTheme="majorEastAsia" w:hAnsi="Arial" w:cs="Arial"/>
                                  <w:color w:val="2E74B5" w:themeColor="accent1" w:themeShade="BF"/>
                                  <w:spacing w:val="-10"/>
                                  <w:kern w:val="28"/>
                                  <w:sz w:val="56"/>
                                  <w:szCs w:val="56"/>
                                </w:rPr>
                                <w:t>App</w:t>
                              </w:r>
                              <w:proofErr w:type="spellEnd"/>
                              <w:r w:rsidR="00A2504A">
                                <w:rPr>
                                  <w:rFonts w:ascii="Arial" w:eastAsiaTheme="majorEastAsia" w:hAnsi="Arial" w:cs="Arial"/>
                                  <w:color w:val="2E74B5" w:themeColor="accent1" w:themeShade="BF"/>
                                  <w:spacing w:val="-10"/>
                                  <w:kern w:val="28"/>
                                  <w:sz w:val="56"/>
                                  <w:szCs w:val="56"/>
                                </w:rPr>
                                <w:br/>
                                <w:t>Lastenheft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3053D2" w:rsidRDefault="00B77F48">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611728" w:rsidRPr="004A4EDD" w:rsidRDefault="00A2504A">
          <w:pPr>
            <w:rPr>
              <w:rFonts w:ascii="Arial" w:eastAsiaTheme="majorEastAsia" w:hAnsi="Arial"/>
              <w:b/>
              <w:color w:val="2E74B5" w:themeColor="accent1" w:themeShade="BF"/>
              <w:sz w:val="32"/>
              <w:szCs w:val="29"/>
            </w:rPr>
          </w:pPr>
          <w:r w:rsidRPr="00035994">
            <w:rPr>
              <w:rFonts w:ascii="Arial" w:hAnsi="Arial"/>
              <w:noProof/>
              <w:lang w:eastAsia="de-DE" w:bidi="ar-SA"/>
            </w:rPr>
            <w:drawing>
              <wp:anchor distT="0" distB="0" distL="114300" distR="114300" simplePos="0" relativeHeight="251664384" behindDoc="1" locked="0" layoutInCell="1" allowOverlap="1" wp14:anchorId="13C24C2F" wp14:editId="1FF15190">
                <wp:simplePos x="0" y="0"/>
                <wp:positionH relativeFrom="margin">
                  <wp:align>left</wp:align>
                </wp:positionH>
                <wp:positionV relativeFrom="paragraph">
                  <wp:posOffset>1709627</wp:posOffset>
                </wp:positionV>
                <wp:extent cx="2947133" cy="1999718"/>
                <wp:effectExtent l="0" t="0" r="5715" b="635"/>
                <wp:wrapNone/>
                <wp:docPr id="1" name="Grafik 1" descr="C:\Users\FernandoFrancisco\Downloads\konzentration-und-lernmotivation-bei-kinder-foerd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ernandoFrancisco\Downloads\konzentration-und-lernmotivation-bei-kinder-foerder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47133" cy="19997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30191">
            <w:rPr>
              <w:rFonts w:ascii="Arial" w:hAnsi="Arial"/>
              <w:noProof/>
              <w:lang w:eastAsia="de-DE" w:bidi="ar-SA"/>
            </w:rPr>
            <mc:AlternateContent>
              <mc:Choice Requires="wps">
                <w:drawing>
                  <wp:anchor distT="45720" distB="45720" distL="114300" distR="114300" simplePos="0" relativeHeight="251668480" behindDoc="1" locked="0" layoutInCell="1" allowOverlap="1" wp14:anchorId="7AF96490" wp14:editId="4C93F181">
                    <wp:simplePos x="0" y="0"/>
                    <wp:positionH relativeFrom="column">
                      <wp:posOffset>193527</wp:posOffset>
                    </wp:positionH>
                    <wp:positionV relativeFrom="paragraph">
                      <wp:posOffset>953386</wp:posOffset>
                    </wp:positionV>
                    <wp:extent cx="680085" cy="616688"/>
                    <wp:effectExtent l="0" t="0" r="24765" b="1206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16688"/>
                            </a:xfrm>
                            <a:prstGeom prst="rect">
                              <a:avLst/>
                            </a:prstGeom>
                            <a:solidFill>
                              <a:srgbClr val="FFFFFF"/>
                            </a:solidFill>
                            <a:ln w="9525">
                              <a:solidFill>
                                <a:schemeClr val="bg1"/>
                              </a:solidFill>
                              <a:miter lim="800000"/>
                              <a:headEnd/>
                              <a:tailEnd/>
                            </a:ln>
                          </wps:spPr>
                          <wps:txb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F96490" id="Textfeld 2" o:spid="_x0000_s1029" type="#_x0000_t202" style="position:absolute;margin-left:15.25pt;margin-top:75.05pt;width:53.55pt;height:48.5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" strokecolor="white [3212]">
                    <v:textbox>
                      <w:txbxContent>
                        <w:p w:rsidR="00130191" w:rsidRPr="00F367EE" w:rsidRDefault="00223F88">
                          <w:pPr>
                            <w:rPr>
                              <w:rFonts w:ascii="Wingdings" w:hAnsi="Wingdings"/>
                              <w:color w:val="FF0000"/>
                              <w:sz w:val="80"/>
                              <w:szCs w:val="80"/>
                            </w:rPr>
                          </w:pPr>
                          <w:r w:rsidRPr="00F367EE">
                            <w:rPr>
                              <w:rFonts w:ascii="Wingdings" w:hAnsi="Wingdings"/>
                              <w:color w:val="FF0000"/>
                              <w:sz w:val="80"/>
                              <w:szCs w:val="80"/>
                            </w:rPr>
                            <w:t></w:t>
                          </w:r>
                        </w:p>
                      </w:txbxContent>
                    </v:textbox>
                  </v:shape>
                </w:pict>
              </mc:Fallback>
            </mc:AlternateContent>
          </w:r>
          <w:r w:rsidRPr="00130191">
            <w:rPr>
              <w:rFonts w:ascii="Arial" w:hAnsi="Arial"/>
              <w:noProof/>
              <w:lang w:eastAsia="de-DE" w:bidi="ar-SA"/>
            </w:rPr>
            <mc:AlternateContent>
              <mc:Choice Requires="wps">
                <w:drawing>
                  <wp:anchor distT="45720" distB="45720" distL="114300" distR="114300" simplePos="0" relativeHeight="251670528" behindDoc="0" locked="0" layoutInCell="1" allowOverlap="1" wp14:anchorId="62A4D22E" wp14:editId="68201343">
                    <wp:simplePos x="0" y="0"/>
                    <wp:positionH relativeFrom="column">
                      <wp:posOffset>3223422</wp:posOffset>
                    </wp:positionH>
                    <wp:positionV relativeFrom="paragraph">
                      <wp:posOffset>1050349</wp:posOffset>
                    </wp:positionV>
                    <wp:extent cx="680085" cy="637540"/>
                    <wp:effectExtent l="0" t="0" r="24765" b="1016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 cy="637540"/>
                            </a:xfrm>
                            <a:prstGeom prst="rect">
                              <a:avLst/>
                            </a:prstGeom>
                            <a:solidFill>
                              <a:srgbClr val="FFFFFF"/>
                            </a:solidFill>
                            <a:ln w="9525">
                              <a:solidFill>
                                <a:schemeClr val="bg1"/>
                              </a:solidFill>
                              <a:miter lim="800000"/>
                              <a:headEnd/>
                              <a:tailEnd/>
                            </a:ln>
                          </wps:spPr>
                          <wps:txb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A4D22E" id="_x0000_s1030" type="#_x0000_t202" style="position:absolute;margin-left:253.8pt;margin-top:82.7pt;width:53.55pt;height:50.2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" strokecolor="white [3212]">
                    <v:textbox>
                      <w:txbxContent>
                        <w:p w:rsidR="00130191" w:rsidRPr="00F367EE" w:rsidRDefault="00223F88" w:rsidP="00130191">
                          <w:pPr>
                            <w:rPr>
                              <w:rFonts w:ascii="Wingdings" w:hAnsi="Wingdings"/>
                              <w:color w:val="00B050"/>
                              <w:sz w:val="80"/>
                              <w:szCs w:val="80"/>
                            </w:rPr>
                          </w:pPr>
                          <w:r w:rsidRPr="00F367EE">
                            <w:rPr>
                              <w:rFonts w:ascii="Wingdings" w:hAnsi="Wingdings"/>
                              <w:color w:val="00B050"/>
                              <w:sz w:val="80"/>
                              <w:szCs w:val="80"/>
                            </w:rPr>
                            <w:t></w:t>
                          </w:r>
                        </w:p>
                      </w:txbxContent>
                    </v:textbox>
                    <w10:wrap type="square"/>
                  </v:shape>
                </w:pict>
              </mc:Fallback>
            </mc:AlternateContent>
          </w:r>
          <w:r w:rsidR="002A1630">
            <w:rPr>
              <w:noProof/>
              <w:lang w:eastAsia="de-DE" w:bidi="ar-SA"/>
            </w:rPr>
            <w:drawing>
              <wp:anchor distT="0" distB="0" distL="114300" distR="114300" simplePos="0" relativeHeight="251671552" behindDoc="1" locked="0" layoutInCell="1" allowOverlap="1" wp14:anchorId="318FE867" wp14:editId="78D382F1">
                <wp:simplePos x="0" y="0"/>
                <wp:positionH relativeFrom="column">
                  <wp:posOffset>3235222</wp:posOffset>
                </wp:positionH>
                <wp:positionV relativeFrom="paragraph">
                  <wp:posOffset>1688363</wp:posOffset>
                </wp:positionV>
                <wp:extent cx="2998381" cy="1994208"/>
                <wp:effectExtent l="0" t="0" r="0" b="6350"/>
                <wp:wrapNone/>
                <wp:docPr id="2" name="Grafik 2" descr="http://www.umweltberatung.at/images/gross/Handy-und%20Kind_61365440_goodluz_Fotolia-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weltberatung.at/images/gross/Handy-und%20Kind_61365440_goodluz_Fotolia-com.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29" cy="19994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1728"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CD380F" w:rsidRPr="00CD380F" w:rsidRDefault="00391F56">
      <w:pPr>
        <w:pStyle w:val="Verzeichnis1"/>
        <w:rPr>
          <w:rFonts w:eastAsiaTheme="minorEastAsia"/>
          <w:kern w:val="0"/>
          <w:sz w:val="22"/>
          <w:szCs w:val="22"/>
          <w:lang w:eastAsia="de-DE" w:bidi="ar-SA"/>
        </w:rPr>
      </w:pPr>
      <w:r w:rsidRPr="00341BA7">
        <w:rPr>
          <w:rFonts w:eastAsiaTheme="majorEastAsia"/>
          <w:color w:val="2E74B5" w:themeColor="accent1" w:themeShade="BF"/>
          <w:sz w:val="32"/>
          <w:szCs w:val="29"/>
        </w:rPr>
        <w:fldChar w:fldCharType="begin"/>
      </w:r>
      <w:r w:rsidRPr="00341BA7">
        <w:rPr>
          <w:rFonts w:eastAsiaTheme="majorEastAsia"/>
          <w:color w:val="2E74B5" w:themeColor="accent1" w:themeShade="BF"/>
          <w:sz w:val="32"/>
          <w:szCs w:val="29"/>
        </w:rPr>
        <w:instrText xml:space="preserve"> TOC \o "1-7" \h \z \u </w:instrText>
      </w:r>
      <w:r w:rsidRPr="00341BA7">
        <w:rPr>
          <w:rFonts w:eastAsiaTheme="majorEastAsia"/>
          <w:color w:val="2E74B5" w:themeColor="accent1" w:themeShade="BF"/>
          <w:sz w:val="32"/>
          <w:szCs w:val="29"/>
        </w:rPr>
        <w:fldChar w:fldCharType="separate"/>
      </w:r>
      <w:hyperlink w:anchor="_Toc468285534" w:history="1">
        <w:r w:rsidR="00CD380F" w:rsidRPr="00CD380F">
          <w:rPr>
            <w:rStyle w:val="Hyperlink"/>
          </w:rPr>
          <w:t>I. Konzeption der InstaLearnApp</w:t>
        </w:r>
        <w:r w:rsidR="00CD380F" w:rsidRPr="00CD380F">
          <w:rPr>
            <w:webHidden/>
          </w:rPr>
          <w:tab/>
        </w:r>
        <w:r w:rsidR="00CD380F" w:rsidRPr="00CD380F">
          <w:rPr>
            <w:webHidden/>
          </w:rPr>
          <w:fldChar w:fldCharType="begin"/>
        </w:r>
        <w:r w:rsidR="00CD380F" w:rsidRPr="00CD380F">
          <w:rPr>
            <w:webHidden/>
          </w:rPr>
          <w:instrText xml:space="preserve"> PAGEREF _Toc468285534 \h </w:instrText>
        </w:r>
        <w:r w:rsidR="00CD380F" w:rsidRPr="00CD380F">
          <w:rPr>
            <w:webHidden/>
          </w:rPr>
        </w:r>
        <w:r w:rsidR="00CD380F" w:rsidRPr="00CD380F">
          <w:rPr>
            <w:webHidden/>
          </w:rPr>
          <w:fldChar w:fldCharType="separate"/>
        </w:r>
        <w:r w:rsidR="007B19EB">
          <w:rPr>
            <w:webHidden/>
          </w:rPr>
          <w:t>2</w:t>
        </w:r>
        <w:r w:rsidR="00CD380F" w:rsidRPr="00CD380F">
          <w:rPr>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35" w:history="1">
        <w:r w:rsidR="00CD380F" w:rsidRPr="00CD380F">
          <w:rPr>
            <w:rStyle w:val="Hyperlink"/>
            <w:rFonts w:ascii="Arial" w:hAnsi="Arial" w:cs="Arial"/>
            <w:noProof/>
          </w:rPr>
          <w:t>1. Allgemeine Informationen zum zu entwickelnden 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36" w:history="1">
        <w:r w:rsidR="00CD380F" w:rsidRPr="00CD380F">
          <w:rPr>
            <w:rStyle w:val="Hyperlink"/>
            <w:rFonts w:ascii="Arial" w:hAnsi="Arial" w:cs="Arial"/>
            <w:noProof/>
          </w:rPr>
          <w:t>a. Kurzbeschreibung des Produkts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37" w:history="1">
        <w:r w:rsidR="00CD380F" w:rsidRPr="00CD380F">
          <w:rPr>
            <w:rStyle w:val="Hyperlink"/>
            <w:rFonts w:ascii="Arial" w:hAnsi="Arial" w:cs="Arial"/>
            <w:noProof/>
          </w:rPr>
          <w:t>b. Anforderungen an ein Massenprodukt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38" w:history="1">
        <w:r w:rsidR="00CD380F" w:rsidRPr="00CD380F">
          <w:rPr>
            <w:rStyle w:val="Hyperlink"/>
            <w:rFonts w:ascii="Arial" w:hAnsi="Arial" w:cs="Arial"/>
            <w:noProof/>
          </w:rPr>
          <w:t>2. Visionen und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39" w:history="1">
        <w:r w:rsidR="00CD380F" w:rsidRPr="00CD380F">
          <w:rPr>
            <w:rStyle w:val="Hyperlink"/>
            <w:rFonts w:ascii="Arial" w:hAnsi="Arial" w:cs="Arial"/>
            <w:noProof/>
          </w:rPr>
          <w:t>a. Vision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_Toc468285539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40" w:history="1">
        <w:r w:rsidR="00CD380F" w:rsidRPr="00CD380F">
          <w:rPr>
            <w:rStyle w:val="Hyperlink"/>
            <w:rFonts w:ascii="Arial" w:hAnsi="Arial" w:cs="Arial"/>
            <w:noProof/>
          </w:rPr>
          <w:t>b. Ziele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73B04">
      <w:pPr>
        <w:pStyle w:val="Verzeichnis4"/>
        <w:tabs>
          <w:tab w:val="right" w:leader="dot" w:pos="9628"/>
        </w:tabs>
        <w:rPr>
          <w:rFonts w:ascii="Arial" w:eastAsiaTheme="minorEastAsia" w:hAnsi="Arial" w:cs="Arial"/>
          <w:noProof/>
          <w:kern w:val="0"/>
          <w:sz w:val="22"/>
          <w:szCs w:val="22"/>
          <w:lang w:eastAsia="de-DE" w:bidi="ar-SA"/>
        </w:rPr>
      </w:pPr>
      <w:hyperlink w:anchor="_Toc468285541" w:history="1">
        <w:r w:rsidR="00CD380F" w:rsidRPr="00CD380F">
          <w:rPr>
            <w:rStyle w:val="Hyperlink"/>
            <w:rFonts w:ascii="Arial" w:hAnsi="Arial" w:cs="Arial"/>
            <w:noProof/>
          </w:rPr>
          <w:t>aa. Meilenstein 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73B04">
      <w:pPr>
        <w:pStyle w:val="Verzeichnis5"/>
        <w:tabs>
          <w:tab w:val="right" w:leader="dot" w:pos="9628"/>
        </w:tabs>
        <w:rPr>
          <w:rFonts w:ascii="Arial" w:eastAsiaTheme="minorEastAsia" w:hAnsi="Arial" w:cs="Arial"/>
          <w:noProof/>
          <w:kern w:val="0"/>
          <w:sz w:val="22"/>
          <w:szCs w:val="22"/>
          <w:lang w:eastAsia="de-DE" w:bidi="ar-SA"/>
        </w:rPr>
      </w:pPr>
      <w:hyperlink w:anchor="_Toc468285542"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2</w:t>
        </w:r>
        <w:r w:rsidR="00CD380F" w:rsidRPr="00CD380F">
          <w:rPr>
            <w:rFonts w:ascii="Arial" w:hAnsi="Arial" w:cs="Arial"/>
            <w:noProof/>
            <w:webHidden/>
          </w:rPr>
          <w:fldChar w:fldCharType="end"/>
        </w:r>
      </w:hyperlink>
    </w:p>
    <w:p w:rsidR="00CD380F" w:rsidRPr="00CD380F" w:rsidRDefault="00373B04">
      <w:pPr>
        <w:pStyle w:val="Verzeichnis5"/>
        <w:tabs>
          <w:tab w:val="right" w:leader="dot" w:pos="9628"/>
        </w:tabs>
        <w:rPr>
          <w:rFonts w:ascii="Arial" w:eastAsiaTheme="minorEastAsia" w:hAnsi="Arial" w:cs="Arial"/>
          <w:noProof/>
          <w:kern w:val="0"/>
          <w:sz w:val="22"/>
          <w:szCs w:val="22"/>
          <w:lang w:eastAsia="de-DE" w:bidi="ar-SA"/>
        </w:rPr>
      </w:pPr>
      <w:hyperlink w:anchor="_Toc468285543" w:history="1">
        <w:r w:rsidR="00CD380F" w:rsidRPr="00CD380F">
          <w:rPr>
            <w:rStyle w:val="Hyperlink"/>
            <w:rFonts w:ascii="Arial" w:hAnsi="Arial" w:cs="Arial"/>
            <w:noProof/>
          </w:rPr>
          <w:t>(2) Lastenheft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73B04">
      <w:pPr>
        <w:pStyle w:val="Verzeichnis5"/>
        <w:tabs>
          <w:tab w:val="right" w:leader="dot" w:pos="9628"/>
        </w:tabs>
        <w:rPr>
          <w:rFonts w:ascii="Arial" w:eastAsiaTheme="minorEastAsia" w:hAnsi="Arial" w:cs="Arial"/>
          <w:noProof/>
          <w:kern w:val="0"/>
          <w:sz w:val="22"/>
          <w:szCs w:val="22"/>
          <w:lang w:eastAsia="de-DE" w:bidi="ar-SA"/>
        </w:rPr>
      </w:pPr>
      <w:hyperlink w:anchor="_Toc468285544" w:history="1">
        <w:r w:rsidR="00CD380F" w:rsidRPr="00CD380F">
          <w:rPr>
            <w:rStyle w:val="Hyperlink"/>
            <w:rFonts w:ascii="Arial" w:hAnsi="Arial" w:cs="Arial"/>
            <w:noProof/>
          </w:rPr>
          <w:t>(3) Lauffähiger Prototyp</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73B04">
      <w:pPr>
        <w:pStyle w:val="Verzeichnis4"/>
        <w:tabs>
          <w:tab w:val="right" w:leader="dot" w:pos="9628"/>
        </w:tabs>
        <w:rPr>
          <w:rFonts w:ascii="Arial" w:eastAsiaTheme="minorEastAsia" w:hAnsi="Arial" w:cs="Arial"/>
          <w:noProof/>
          <w:kern w:val="0"/>
          <w:sz w:val="22"/>
          <w:szCs w:val="22"/>
          <w:lang w:eastAsia="de-DE" w:bidi="ar-SA"/>
        </w:rPr>
      </w:pPr>
      <w:hyperlink w:anchor="_Toc468285545" w:history="1">
        <w:r w:rsidR="00CD380F" w:rsidRPr="00CD380F">
          <w:rPr>
            <w:rStyle w:val="Hyperlink"/>
            <w:rFonts w:ascii="Arial" w:hAnsi="Arial" w:cs="Arial"/>
            <w:noProof/>
          </w:rPr>
          <w:t>bb. Meilenstein II</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73B04">
      <w:pPr>
        <w:pStyle w:val="Verzeichnis5"/>
        <w:tabs>
          <w:tab w:val="right" w:leader="dot" w:pos="9628"/>
        </w:tabs>
        <w:rPr>
          <w:rFonts w:ascii="Arial" w:eastAsiaTheme="minorEastAsia" w:hAnsi="Arial" w:cs="Arial"/>
          <w:noProof/>
          <w:kern w:val="0"/>
          <w:sz w:val="22"/>
          <w:szCs w:val="22"/>
          <w:lang w:eastAsia="de-DE" w:bidi="ar-SA"/>
        </w:rPr>
      </w:pPr>
      <w:hyperlink w:anchor="_Toc468285546" w:history="1">
        <w:r w:rsidR="00CD380F" w:rsidRPr="00CD380F">
          <w:rPr>
            <w:rStyle w:val="Hyperlink"/>
            <w:rFonts w:ascii="Arial" w:hAnsi="Arial" w:cs="Arial"/>
            <w:noProof/>
          </w:rPr>
          <w:t>(1) Statusbericht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73B04">
      <w:pPr>
        <w:pStyle w:val="Verzeichnis5"/>
        <w:tabs>
          <w:tab w:val="right" w:leader="dot" w:pos="9628"/>
        </w:tabs>
        <w:rPr>
          <w:rFonts w:ascii="Arial" w:eastAsiaTheme="minorEastAsia" w:hAnsi="Arial" w:cs="Arial"/>
          <w:noProof/>
          <w:kern w:val="0"/>
          <w:sz w:val="22"/>
          <w:szCs w:val="22"/>
          <w:lang w:eastAsia="de-DE" w:bidi="ar-SA"/>
        </w:rPr>
      </w:pPr>
      <w:hyperlink w:anchor="_Toc468285547" w:history="1">
        <w:r w:rsidR="00CD380F" w:rsidRPr="00CD380F">
          <w:rPr>
            <w:rStyle w:val="Hyperlink"/>
            <w:rFonts w:ascii="Arial" w:hAnsi="Arial" w:cs="Arial"/>
            <w:noProof/>
          </w:rPr>
          <w:t>(2) Pflichtenheft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73B04">
      <w:pPr>
        <w:pStyle w:val="Verzeichnis5"/>
        <w:tabs>
          <w:tab w:val="right" w:leader="dot" w:pos="9628"/>
        </w:tabs>
        <w:rPr>
          <w:rFonts w:ascii="Arial" w:eastAsiaTheme="minorEastAsia" w:hAnsi="Arial" w:cs="Arial"/>
          <w:noProof/>
          <w:kern w:val="0"/>
          <w:sz w:val="22"/>
          <w:szCs w:val="22"/>
          <w:lang w:eastAsia="de-DE" w:bidi="ar-SA"/>
        </w:rPr>
      </w:pPr>
      <w:hyperlink w:anchor="_Toc468285548" w:history="1">
        <w:r w:rsidR="00CD380F" w:rsidRPr="00CD380F">
          <w:rPr>
            <w:rStyle w:val="Hyperlink"/>
            <w:rFonts w:ascii="Arial" w:hAnsi="Arial" w:cs="Arial"/>
            <w:noProof/>
          </w:rPr>
          <w:t>(3) Lauffähige Web-Applikation</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49" w:history="1">
        <w:r w:rsidR="00CD380F" w:rsidRPr="00CD380F">
          <w:rPr>
            <w:rStyle w:val="Hyperlink"/>
            <w:rFonts w:ascii="Arial" w:hAnsi="Arial" w:cs="Arial"/>
            <w:noProof/>
          </w:rPr>
          <w:t>3. Stakeholder</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_Toc468285549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3</w:t>
        </w:r>
        <w:r w:rsidR="00CD380F" w:rsidRPr="00CD380F">
          <w:rPr>
            <w:rFonts w:ascii="Arial" w:hAnsi="Arial" w:cs="Arial"/>
            <w:noProof/>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50" w:history="1">
        <w:r w:rsidR="00CD380F" w:rsidRPr="00CD380F">
          <w:rPr>
            <w:rStyle w:val="Hyperlink"/>
            <w:rFonts w:ascii="Arial" w:hAnsi="Arial" w:cs="Arial"/>
            <w:noProof/>
          </w:rPr>
          <w:t>4. Anforderungen an unser zu entwickelndes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51" w:history="1">
        <w:r w:rsidR="00CD380F" w:rsidRPr="00CD380F">
          <w:rPr>
            <w:rStyle w:val="Hyperlink"/>
            <w:rFonts w:ascii="Arial" w:hAnsi="Arial" w:cs="Arial"/>
            <w:noProof/>
          </w:rPr>
          <w:t>a. Zwingende Mindestanforderungen – Version 1.0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52" w:history="1">
        <w:r w:rsidR="00CD380F" w:rsidRPr="00CD380F">
          <w:rPr>
            <w:rStyle w:val="Hyperlink"/>
            <w:rFonts w:ascii="Arial" w:hAnsi="Arial" w:cs="Arial"/>
            <w:noProof/>
          </w:rPr>
          <w:t>b. Weitergehende Implementierungsmöglichkeiten – Version 2.0</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4</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53" w:history="1">
        <w:r w:rsidR="00CD380F" w:rsidRPr="00CD380F">
          <w:rPr>
            <w:rStyle w:val="Hyperlink"/>
            <w:rFonts w:ascii="Arial" w:hAnsi="Arial" w:cs="Arial"/>
            <w:noProof/>
          </w:rPr>
          <w:t>c. Grenzen des Systems</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54" w:history="1">
        <w:r w:rsidR="00CD380F" w:rsidRPr="00CD380F">
          <w:rPr>
            <w:rStyle w:val="Hyperlink"/>
            <w:rFonts w:ascii="Arial" w:hAnsi="Arial" w:cs="Arial"/>
            <w:noProof/>
          </w:rPr>
          <w:t>5. Qualitätsanforderungen an das zu entwickelnde System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55" w:history="1">
        <w:r w:rsidR="00CD380F" w:rsidRPr="00CD380F">
          <w:rPr>
            <w:rStyle w:val="Hyperlink"/>
            <w:rFonts w:ascii="Arial" w:hAnsi="Arial" w:cs="Arial"/>
            <w:noProof/>
          </w:rPr>
          <w:t>a. Funktionalität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56" w:history="1">
        <w:r w:rsidR="00CD380F" w:rsidRPr="00CD380F">
          <w:rPr>
            <w:rStyle w:val="Hyperlink"/>
            <w:rFonts w:ascii="Arial" w:hAnsi="Arial" w:cs="Arial"/>
            <w:noProof/>
          </w:rPr>
          <w:t>b. Zuverlässigkeit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57" w:history="1">
        <w:r w:rsidR="00CD380F" w:rsidRPr="00CD380F">
          <w:rPr>
            <w:rStyle w:val="Hyperlink"/>
            <w:rFonts w:ascii="Arial" w:hAnsi="Arial" w:cs="Arial"/>
            <w:noProof/>
          </w:rPr>
          <w:t>c. Benutzbarkeit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58" w:history="1">
        <w:r w:rsidR="00CD380F" w:rsidRPr="00CD380F">
          <w:rPr>
            <w:rStyle w:val="Hyperlink"/>
            <w:rFonts w:ascii="Arial" w:hAnsi="Arial" w:cs="Arial"/>
            <w:noProof/>
          </w:rPr>
          <w:t>d. Änderbarkeit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5</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59" w:history="1">
        <w:r w:rsidR="00CD380F" w:rsidRPr="00CD380F">
          <w:rPr>
            <w:rStyle w:val="Hyperlink"/>
            <w:rFonts w:ascii="Arial" w:hAnsi="Arial" w:cs="Arial"/>
            <w:noProof/>
          </w:rPr>
          <w:t>e. Übertragbarkeit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_Toc468285559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60" w:history="1">
        <w:r w:rsidR="00CD380F" w:rsidRPr="00CD380F">
          <w:rPr>
            <w:rStyle w:val="Hyperlink"/>
            <w:rFonts w:ascii="Arial" w:hAnsi="Arial" w:cs="Arial"/>
            <w:noProof/>
          </w:rPr>
          <w:t>6. Zusätzliche selbst auferlegte Anforderungen an die Applikation (unique selling point)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_Toc468285560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6</w:t>
        </w:r>
        <w:r w:rsidR="00CD380F" w:rsidRPr="00CD380F">
          <w:rPr>
            <w:rFonts w:ascii="Arial" w:hAnsi="Arial" w:cs="Arial"/>
            <w:noProof/>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61" w:history="1">
        <w:r w:rsidR="00CD380F" w:rsidRPr="00CD380F">
          <w:rPr>
            <w:rStyle w:val="Hyperlink"/>
            <w:rFonts w:ascii="Arial" w:hAnsi="Arial" w:cs="Arial"/>
            <w:noProof/>
          </w:rPr>
          <w:t>7. Grafische Übersicht</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_Toc468285561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62" w:history="1">
        <w:r w:rsidR="00CD380F" w:rsidRPr="00CD380F">
          <w:rPr>
            <w:rStyle w:val="Hyperlink"/>
            <w:rFonts w:ascii="Arial" w:hAnsi="Arial" w:cs="Arial"/>
            <w:noProof/>
          </w:rPr>
          <w:t>a. Geschäftsprozessbeschreibung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_Toc468285562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63" w:history="1">
        <w:r w:rsidR="00CD380F" w:rsidRPr="00CD380F">
          <w:rPr>
            <w:rStyle w:val="Hyperlink"/>
            <w:rFonts w:ascii="Arial" w:hAnsi="Arial" w:cs="Arial"/>
            <w:noProof/>
          </w:rPr>
          <w:t>aa. Geschäftsprozesslandkarte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_Toc468285563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64"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_Toc468285564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7</w:t>
        </w:r>
        <w:r w:rsidR="00CD380F" w:rsidRPr="00CD380F">
          <w:rPr>
            <w:rFonts w:ascii="Arial" w:hAnsi="Arial" w:cs="Arial"/>
            <w:noProof/>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65" w:history="1">
        <w:r w:rsidR="00CD380F" w:rsidRPr="00CD380F">
          <w:rPr>
            <w:rStyle w:val="Hyperlink"/>
            <w:rFonts w:ascii="Arial" w:hAnsi="Arial" w:cs="Arial"/>
            <w:noProof/>
          </w:rPr>
          <w:t>b. Anwendungsfälle</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_Toc468285565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66" w:history="1">
        <w:r w:rsidR="00CD380F" w:rsidRPr="00CD380F">
          <w:rPr>
            <w:rStyle w:val="Hyperlink"/>
            <w:rFonts w:ascii="Arial" w:hAnsi="Arial" w:cs="Arial"/>
            <w:noProof/>
          </w:rPr>
          <w:t>aa. Anwendungsfalldiagramm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_Toc468285566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373B04">
      <w:pPr>
        <w:pStyle w:val="Verzeichnis3"/>
        <w:tabs>
          <w:tab w:val="right" w:leader="dot" w:pos="9628"/>
        </w:tabs>
        <w:rPr>
          <w:rFonts w:ascii="Arial" w:eastAsiaTheme="minorEastAsia" w:hAnsi="Arial" w:cs="Arial"/>
          <w:noProof/>
          <w:kern w:val="0"/>
          <w:sz w:val="22"/>
          <w:szCs w:val="22"/>
          <w:lang w:eastAsia="de-DE" w:bidi="ar-SA"/>
        </w:rPr>
      </w:pPr>
      <w:hyperlink w:anchor="_Toc468285567" w:history="1">
        <w:r w:rsidR="00CD380F" w:rsidRPr="00CD380F">
          <w:rPr>
            <w:rStyle w:val="Hyperlink"/>
            <w:rFonts w:ascii="Arial" w:hAnsi="Arial" w:cs="Arial"/>
            <w:noProof/>
          </w:rPr>
          <w:t>bb. Textuelle Beschreibung</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_Toc468285567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8</w:t>
        </w:r>
        <w:r w:rsidR="00CD380F" w:rsidRPr="00CD380F">
          <w:rPr>
            <w:rFonts w:ascii="Arial" w:hAnsi="Arial" w:cs="Arial"/>
            <w:noProof/>
            <w:webHidden/>
          </w:rPr>
          <w:fldChar w:fldCharType="end"/>
        </w:r>
      </w:hyperlink>
    </w:p>
    <w:p w:rsidR="00CD380F" w:rsidRPr="00CD380F" w:rsidRDefault="00373B04">
      <w:pPr>
        <w:pStyle w:val="Verzeichnis2"/>
        <w:tabs>
          <w:tab w:val="right" w:leader="dot" w:pos="9628"/>
        </w:tabs>
        <w:rPr>
          <w:rFonts w:ascii="Arial" w:eastAsiaTheme="minorEastAsia" w:hAnsi="Arial" w:cs="Arial"/>
          <w:noProof/>
          <w:kern w:val="0"/>
          <w:sz w:val="22"/>
          <w:szCs w:val="22"/>
          <w:lang w:eastAsia="de-DE" w:bidi="ar-SA"/>
        </w:rPr>
      </w:pPr>
      <w:hyperlink w:anchor="_Toc468285568" w:history="1">
        <w:r w:rsidR="00CD380F" w:rsidRPr="00CD380F">
          <w:rPr>
            <w:rStyle w:val="Hyperlink"/>
            <w:rFonts w:ascii="Arial" w:hAnsi="Arial" w:cs="Arial"/>
            <w:noProof/>
          </w:rPr>
          <w:t>c. Fachklassendiagramm</w:t>
        </w:r>
        <w:r w:rsidR="00CD380F" w:rsidRPr="00CD380F">
          <w:rPr>
            <w:rFonts w:ascii="Arial" w:hAnsi="Arial" w:cs="Arial"/>
            <w:noProof/>
            <w:webHidden/>
          </w:rPr>
          <w:tab/>
        </w:r>
        <w:r w:rsidR="00CD380F" w:rsidRPr="00CD380F">
          <w:rPr>
            <w:rFonts w:ascii="Arial" w:hAnsi="Arial" w:cs="Arial"/>
            <w:noProof/>
            <w:webHidden/>
          </w:rPr>
          <w:fldChar w:fldCharType="begin"/>
        </w:r>
        <w:r w:rsidR="00CD380F" w:rsidRPr="00CD380F">
          <w:rPr>
            <w:rFonts w:ascii="Arial" w:hAnsi="Arial" w:cs="Arial"/>
            <w:noProof/>
            <w:webHidden/>
          </w:rPr>
          <w:instrText xml:space="preserve"> PAGEREF _Toc468285568 \h </w:instrText>
        </w:r>
        <w:r w:rsidR="00CD380F" w:rsidRPr="00CD380F">
          <w:rPr>
            <w:rFonts w:ascii="Arial" w:hAnsi="Arial" w:cs="Arial"/>
            <w:noProof/>
            <w:webHidden/>
          </w:rPr>
        </w:r>
        <w:r w:rsidR="00CD380F" w:rsidRPr="00CD380F">
          <w:rPr>
            <w:rFonts w:ascii="Arial" w:hAnsi="Arial" w:cs="Arial"/>
            <w:noProof/>
            <w:webHidden/>
          </w:rPr>
          <w:fldChar w:fldCharType="separate"/>
        </w:r>
        <w:r w:rsidR="007B19EB">
          <w:rPr>
            <w:rFonts w:ascii="Arial" w:hAnsi="Arial" w:cs="Arial"/>
            <w:noProof/>
            <w:webHidden/>
          </w:rPr>
          <w:t>9</w:t>
        </w:r>
        <w:r w:rsidR="00CD380F" w:rsidRPr="00CD380F">
          <w:rPr>
            <w:rFonts w:ascii="Arial" w:hAnsi="Arial" w:cs="Arial"/>
            <w:noProof/>
            <w:webHidden/>
          </w:rPr>
          <w:fldChar w:fldCharType="end"/>
        </w:r>
      </w:hyperlink>
    </w:p>
    <w:p w:rsidR="00CD380F" w:rsidRPr="00CD380F" w:rsidRDefault="00373B04">
      <w:pPr>
        <w:pStyle w:val="Verzeichnis1"/>
        <w:rPr>
          <w:rFonts w:eastAsiaTheme="minorEastAsia"/>
          <w:kern w:val="0"/>
          <w:sz w:val="22"/>
          <w:szCs w:val="22"/>
          <w:lang w:eastAsia="de-DE" w:bidi="ar-SA"/>
        </w:rPr>
      </w:pPr>
      <w:hyperlink w:anchor="_Toc468285569" w:history="1">
        <w:r w:rsidR="00CD380F" w:rsidRPr="00CD380F">
          <w:rPr>
            <w:rStyle w:val="Hyperlink"/>
          </w:rPr>
          <w:t>II. Glossar</w:t>
        </w:r>
        <w:r w:rsidR="00CD380F" w:rsidRPr="00CD380F">
          <w:rPr>
            <w:webHidden/>
          </w:rPr>
          <w:tab/>
        </w:r>
        <w:r w:rsidR="00CD380F" w:rsidRPr="00CD380F">
          <w:rPr>
            <w:webHidden/>
          </w:rPr>
          <w:fldChar w:fldCharType="begin"/>
        </w:r>
        <w:r w:rsidR="00CD380F" w:rsidRPr="00CD380F">
          <w:rPr>
            <w:webHidden/>
          </w:rPr>
          <w:instrText xml:space="preserve"> PAGEREF _Toc468285569 \h </w:instrText>
        </w:r>
        <w:r w:rsidR="00CD380F" w:rsidRPr="00CD380F">
          <w:rPr>
            <w:webHidden/>
          </w:rPr>
        </w:r>
        <w:r w:rsidR="00CD380F" w:rsidRPr="00CD380F">
          <w:rPr>
            <w:webHidden/>
          </w:rPr>
          <w:fldChar w:fldCharType="separate"/>
        </w:r>
        <w:r w:rsidR="007B19EB">
          <w:rPr>
            <w:webHidden/>
          </w:rPr>
          <w:t>9</w:t>
        </w:r>
        <w:r w:rsidR="00CD380F" w:rsidRPr="00CD380F">
          <w:rPr>
            <w:webHidden/>
          </w:rPr>
          <w:fldChar w:fldCharType="end"/>
        </w:r>
      </w:hyperlink>
    </w:p>
    <w:p w:rsidR="00CD380F" w:rsidRPr="00CD380F" w:rsidRDefault="00373B04">
      <w:pPr>
        <w:pStyle w:val="Verzeichnis1"/>
        <w:rPr>
          <w:rFonts w:eastAsiaTheme="minorEastAsia"/>
          <w:kern w:val="0"/>
          <w:sz w:val="22"/>
          <w:szCs w:val="22"/>
          <w:lang w:eastAsia="de-DE" w:bidi="ar-SA"/>
        </w:rPr>
      </w:pPr>
      <w:hyperlink w:anchor="_Toc468285570" w:history="1">
        <w:r w:rsidR="00CD380F" w:rsidRPr="00CD380F">
          <w:rPr>
            <w:rStyle w:val="Hyperlink"/>
          </w:rPr>
          <w:t>III. Ansprechpartner für Rückfragen</w:t>
        </w:r>
        <w:r w:rsidR="00CD380F" w:rsidRPr="00CD380F">
          <w:rPr>
            <w:webHidden/>
          </w:rPr>
          <w:tab/>
        </w:r>
        <w:r w:rsidR="00CD380F" w:rsidRPr="00CD380F">
          <w:rPr>
            <w:webHidden/>
          </w:rPr>
          <w:fldChar w:fldCharType="begin"/>
        </w:r>
        <w:r w:rsidR="00CD380F" w:rsidRPr="00CD380F">
          <w:rPr>
            <w:webHidden/>
          </w:rPr>
          <w:instrText xml:space="preserve"> PAGEREF _Toc468285570 \h </w:instrText>
        </w:r>
        <w:r w:rsidR="00CD380F" w:rsidRPr="00CD380F">
          <w:rPr>
            <w:webHidden/>
          </w:rPr>
        </w:r>
        <w:r w:rsidR="00CD380F" w:rsidRPr="00CD380F">
          <w:rPr>
            <w:webHidden/>
          </w:rPr>
          <w:fldChar w:fldCharType="separate"/>
        </w:r>
        <w:r w:rsidR="007B19EB">
          <w:rPr>
            <w:webHidden/>
          </w:rPr>
          <w:t>10</w:t>
        </w:r>
        <w:r w:rsidR="00CD380F" w:rsidRPr="00CD380F">
          <w:rPr>
            <w:webHidden/>
          </w:rPr>
          <w:fldChar w:fldCharType="end"/>
        </w:r>
      </w:hyperlink>
    </w:p>
    <w:p w:rsidR="004A4EDD" w:rsidRPr="00180AE5" w:rsidRDefault="00391F56">
      <w:pPr>
        <w:rPr>
          <w:rFonts w:ascii="Arial" w:eastAsiaTheme="majorEastAsia" w:hAnsi="Arial"/>
          <w:color w:val="2E74B5" w:themeColor="accent1" w:themeShade="BF"/>
          <w:sz w:val="32"/>
          <w:szCs w:val="29"/>
        </w:rPr>
      </w:pPr>
      <w:r w:rsidRPr="00341BA7">
        <w:rPr>
          <w:rFonts w:ascii="Arial" w:eastAsiaTheme="majorEastAsia" w:hAnsi="Arial"/>
          <w:color w:val="2E74B5" w:themeColor="accent1" w:themeShade="BF"/>
          <w:sz w:val="32"/>
          <w:szCs w:val="29"/>
        </w:rPr>
        <w:lastRenderedPageBreak/>
        <w:fldChar w:fldCharType="end"/>
      </w:r>
    </w:p>
    <w:p w:rsidR="00837247" w:rsidRPr="004A4EDD" w:rsidRDefault="00611728" w:rsidP="00B01A90">
      <w:pPr>
        <w:pStyle w:val="berschrift1"/>
        <w:rPr>
          <w:rFonts w:ascii="Arial" w:hAnsi="Arial" w:cs="Arial"/>
        </w:rPr>
      </w:pPr>
      <w:bookmarkStart w:id="0" w:name="_Toc468285534"/>
      <w:r w:rsidRPr="004A4EDD">
        <w:rPr>
          <w:rFonts w:ascii="Arial" w:hAnsi="Arial" w:cs="Arial"/>
        </w:rPr>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341BA7">
        <w:rPr>
          <w:rFonts w:ascii="Arial" w:hAnsi="Arial" w:cs="Arial"/>
        </w:rPr>
        <w:t>InstaLearnApp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DA63D8" w:rsidRPr="004A4EDD" w:rsidRDefault="00DA63D8" w:rsidP="008F5412">
      <w:pPr>
        <w:pStyle w:val="berschrift2"/>
      </w:pPr>
      <w:bookmarkStart w:id="1" w:name="_Toc468285535"/>
      <w:r w:rsidRPr="004A4EDD">
        <w:t xml:space="preserve">1. </w:t>
      </w:r>
      <w:r w:rsidR="002160C5" w:rsidRPr="008F5412">
        <w:t>Allgemeine</w:t>
      </w:r>
      <w:r w:rsidR="002160C5" w:rsidRPr="004A4EDD">
        <w:t xml:space="preserve"> Informationen zum zu entwickelnden Produkt</w:t>
      </w:r>
      <w:bookmarkEnd w:id="1"/>
    </w:p>
    <w:p w:rsidR="00B01A90" w:rsidRPr="004A4EDD" w:rsidRDefault="00B01A90" w:rsidP="00B01A90">
      <w:pPr>
        <w:rPr>
          <w:rFonts w:ascii="Arial" w:hAnsi="Arial"/>
          <w:i/>
        </w:rPr>
      </w:pPr>
      <w:r w:rsidRPr="004A4EDD">
        <w:rPr>
          <w:rFonts w:ascii="Arial" w:hAnsi="Arial"/>
          <w:i/>
        </w:rPr>
        <w:t>bearbeitet von Daniel Dobras</w:t>
      </w:r>
    </w:p>
    <w:p w:rsidR="002160C5" w:rsidRPr="00511766" w:rsidRDefault="00675896" w:rsidP="00511766">
      <w:pPr>
        <w:pStyle w:val="berschrift3"/>
      </w:pPr>
      <w:bookmarkStart w:id="2" w:name="_Toc468285536"/>
      <w:r w:rsidRPr="00511766">
        <w:t>a.</w:t>
      </w:r>
      <w:r w:rsidR="002160C5" w:rsidRPr="00511766">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417FC6">
        <w:rPr>
          <w:rFonts w:ascii="Arial" w:hAnsi="Arial"/>
        </w:rPr>
        <w:t xml:space="preserve"> </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w:t>
      </w:r>
      <w:r w:rsidR="00417FC6">
        <w:rPr>
          <w:rFonts w:ascii="Arial" w:hAnsi="Arial"/>
        </w:rPr>
        <w:t>vor</w:t>
      </w:r>
      <w:r w:rsidRPr="004A4EDD">
        <w:rPr>
          <w:rFonts w:ascii="Arial" w:hAnsi="Arial"/>
        </w:rPr>
        <w:t xml:space="preserve">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cs="Arial"/>
        </w:rPr>
      </w:pPr>
      <w:bookmarkStart w:id="3" w:name="_Toc468285537"/>
      <w:r w:rsidRPr="004A4EDD">
        <w:rPr>
          <w:rFonts w:cs="Arial"/>
        </w:rPr>
        <w:t>b</w:t>
      </w:r>
      <w:r w:rsidR="00675896" w:rsidRPr="004A4EDD">
        <w:rPr>
          <w:rFonts w:cs="Arial"/>
        </w:rPr>
        <w:t xml:space="preserve">. </w:t>
      </w:r>
      <w:r w:rsidR="00391F56" w:rsidRPr="004A4EDD">
        <w:rPr>
          <w:rFonts w:cs="Arial"/>
        </w:rPr>
        <w:t xml:space="preserve">Anforderungen an ein </w:t>
      </w:r>
      <w:r w:rsidR="00675896" w:rsidRPr="004A4EDD">
        <w:rPr>
          <w:rFonts w:cs="Arial"/>
        </w:rPr>
        <w:t>Massenprodukt</w:t>
      </w:r>
      <w:bookmarkEnd w:id="3"/>
    </w:p>
    <w:p w:rsidR="00675896" w:rsidRPr="004A4EDD" w:rsidRDefault="00675896" w:rsidP="00675896">
      <w:pPr>
        <w:jc w:val="both"/>
        <w:rPr>
          <w:rFonts w:ascii="Arial" w:hAnsi="Arial"/>
        </w:rPr>
      </w:pPr>
      <w:r w:rsidRPr="004A4EDD">
        <w:rPr>
          <w:rFonts w:ascii="Arial" w:hAnsi="Arial"/>
        </w:rPr>
        <w:t xml:space="preserve">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C50D10" w:rsidRPr="004A4EDD" w:rsidRDefault="00C50D10" w:rsidP="00CB1E08">
      <w:pPr>
        <w:pStyle w:val="berschrift2"/>
        <w:rPr>
          <w:rFonts w:cs="Arial"/>
        </w:rPr>
      </w:pPr>
      <w:bookmarkStart w:id="4" w:name="_Toc468285538"/>
      <w:r w:rsidRPr="004A4EDD">
        <w:rPr>
          <w:rFonts w:cs="Arial"/>
        </w:rPr>
        <w:t xml:space="preserve">2. </w:t>
      </w:r>
      <w:r w:rsidR="00CB1E08" w:rsidRPr="004A4EDD">
        <w:rPr>
          <w:rFonts w:cs="Arial"/>
        </w:rPr>
        <w:t>Visionen und Ziele</w:t>
      </w:r>
      <w:bookmarkEnd w:id="4"/>
    </w:p>
    <w:p w:rsidR="00E3779C" w:rsidRPr="004A4EDD" w:rsidRDefault="00E3779C" w:rsidP="00E3779C">
      <w:pPr>
        <w:pStyle w:val="berschrift3"/>
        <w:rPr>
          <w:rFonts w:cs="Arial"/>
        </w:rPr>
      </w:pPr>
      <w:bookmarkStart w:id="5" w:name="_Toc468285539"/>
      <w:r w:rsidRPr="004A4EDD">
        <w:rPr>
          <w:rFonts w:cs="Arial"/>
        </w:rPr>
        <w:t>a. Vision</w:t>
      </w:r>
      <w:bookmarkEnd w:id="5"/>
      <w:r w:rsidRPr="004A4EDD">
        <w:rPr>
          <w:rFonts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417FC6">
      <w:pPr>
        <w:jc w:val="both"/>
        <w:rPr>
          <w:rFonts w:ascii="Arial" w:hAnsi="Arial"/>
        </w:rPr>
      </w:pPr>
      <w:r w:rsidRPr="004A4EDD">
        <w:rPr>
          <w:rFonts w:ascii="Arial" w:hAnsi="Arial"/>
        </w:rPr>
        <w:t xml:space="preserve">Ziel der MyLearnigApp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417FC6">
      <w:pPr>
        <w:pStyle w:val="berschrift3"/>
        <w:jc w:val="both"/>
        <w:rPr>
          <w:rFonts w:cs="Arial"/>
        </w:rPr>
      </w:pPr>
      <w:bookmarkStart w:id="6" w:name="_Toc468285540"/>
      <w:r w:rsidRPr="004A4EDD">
        <w:rPr>
          <w:rFonts w:cs="Arial"/>
        </w:rPr>
        <w:t>b. Ziele</w:t>
      </w:r>
      <w:bookmarkEnd w:id="6"/>
      <w:r w:rsidRPr="004A4EDD">
        <w:rPr>
          <w:rFonts w:cs="Arial"/>
        </w:rPr>
        <w:t xml:space="preserve"> </w:t>
      </w:r>
    </w:p>
    <w:p w:rsidR="00E3779C" w:rsidRPr="004A4EDD" w:rsidRDefault="00E3779C" w:rsidP="00417FC6">
      <w:pPr>
        <w:jc w:val="both"/>
        <w:rPr>
          <w:rFonts w:ascii="Arial" w:hAnsi="Arial"/>
          <w:i/>
        </w:rPr>
      </w:pPr>
      <w:r w:rsidRPr="004A4EDD">
        <w:rPr>
          <w:rFonts w:ascii="Arial" w:hAnsi="Arial"/>
          <w:i/>
        </w:rPr>
        <w:t>bearbeitet von Daniel Dobras</w:t>
      </w:r>
    </w:p>
    <w:p w:rsidR="00E3779C" w:rsidRPr="004A4EDD" w:rsidRDefault="00E3779C" w:rsidP="00417FC6">
      <w:pPr>
        <w:jc w:val="both"/>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417FC6">
      <w:pPr>
        <w:pStyle w:val="berschrift4"/>
        <w:jc w:val="both"/>
        <w:rPr>
          <w:rFonts w:ascii="Arial" w:hAnsi="Arial" w:cs="Arial"/>
        </w:rPr>
      </w:pPr>
      <w:bookmarkStart w:id="7" w:name="_Toc468285541"/>
      <w:r w:rsidRPr="004A4EDD">
        <w:rPr>
          <w:rFonts w:ascii="Arial" w:hAnsi="Arial" w:cs="Arial"/>
        </w:rPr>
        <w:t>aa. Meilenstein I</w:t>
      </w:r>
      <w:bookmarkEnd w:id="7"/>
    </w:p>
    <w:p w:rsidR="00E3779C" w:rsidRPr="004A4EDD" w:rsidRDefault="00E3779C" w:rsidP="00417FC6">
      <w:pPr>
        <w:jc w:val="both"/>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417FC6">
      <w:pPr>
        <w:pStyle w:val="berschrift5"/>
        <w:jc w:val="both"/>
        <w:rPr>
          <w:rFonts w:ascii="Arial" w:hAnsi="Arial" w:cs="Arial"/>
        </w:rPr>
      </w:pPr>
      <w:bookmarkStart w:id="8" w:name="_Toc468285542"/>
      <w:r w:rsidRPr="004A4EDD">
        <w:rPr>
          <w:rFonts w:ascii="Arial" w:hAnsi="Arial" w:cs="Arial"/>
        </w:rPr>
        <w:t>(1) Statusbericht</w:t>
      </w:r>
      <w:bookmarkEnd w:id="8"/>
    </w:p>
    <w:p w:rsidR="00E3779C" w:rsidRPr="004A4EDD" w:rsidRDefault="00E3779C" w:rsidP="00417FC6">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Risikoanalyse und dazugehörige Gegenmaßnahmen</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417FC6">
      <w:pPr>
        <w:pStyle w:val="berschrift5"/>
        <w:jc w:val="both"/>
        <w:rPr>
          <w:rFonts w:ascii="Arial" w:hAnsi="Arial" w:cs="Arial"/>
        </w:rPr>
      </w:pPr>
      <w:bookmarkStart w:id="9" w:name="_Toc468285543"/>
      <w:r w:rsidRPr="004A4EDD">
        <w:rPr>
          <w:rFonts w:ascii="Arial" w:hAnsi="Arial" w:cs="Arial"/>
        </w:rPr>
        <w:lastRenderedPageBreak/>
        <w:t>(2) Lastenheft</w:t>
      </w:r>
      <w:bookmarkEnd w:id="9"/>
    </w:p>
    <w:p w:rsidR="00E3779C" w:rsidRPr="004A4EDD" w:rsidRDefault="00E3779C" w:rsidP="00417FC6">
      <w:pPr>
        <w:jc w:val="both"/>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417FC6">
      <w:pPr>
        <w:pStyle w:val="berschrift5"/>
        <w:jc w:val="both"/>
        <w:rPr>
          <w:rFonts w:ascii="Arial" w:hAnsi="Arial" w:cs="Arial"/>
        </w:rPr>
      </w:pPr>
      <w:bookmarkStart w:id="10" w:name="_Toc468285544"/>
      <w:r w:rsidRPr="004A4EDD">
        <w:rPr>
          <w:rFonts w:ascii="Arial" w:hAnsi="Arial" w:cs="Arial"/>
        </w:rPr>
        <w:t>(3) Lauffähiger Prototyp</w:t>
      </w:r>
      <w:bookmarkEnd w:id="10"/>
    </w:p>
    <w:p w:rsidR="00E3779C" w:rsidRPr="004A4EDD" w:rsidRDefault="00E3779C" w:rsidP="00417FC6">
      <w:pPr>
        <w:jc w:val="both"/>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417FC6">
      <w:pPr>
        <w:pStyle w:val="berschrift4"/>
        <w:jc w:val="both"/>
        <w:rPr>
          <w:rFonts w:ascii="Arial" w:hAnsi="Arial" w:cs="Arial"/>
        </w:rPr>
      </w:pPr>
      <w:bookmarkStart w:id="11" w:name="_Toc468285545"/>
      <w:r w:rsidRPr="004A4EDD">
        <w:rPr>
          <w:rFonts w:ascii="Arial" w:hAnsi="Arial" w:cs="Arial"/>
        </w:rPr>
        <w:t>bb. Meilenstein II</w:t>
      </w:r>
      <w:bookmarkEnd w:id="11"/>
    </w:p>
    <w:p w:rsidR="00E3779C" w:rsidRPr="004A4EDD" w:rsidRDefault="00E3779C" w:rsidP="00417FC6">
      <w:pPr>
        <w:jc w:val="both"/>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417FC6">
      <w:pPr>
        <w:pStyle w:val="berschrift5"/>
        <w:jc w:val="both"/>
        <w:rPr>
          <w:rFonts w:ascii="Arial" w:hAnsi="Arial" w:cs="Arial"/>
        </w:rPr>
      </w:pPr>
      <w:bookmarkStart w:id="12" w:name="_Toc468285546"/>
      <w:r w:rsidRPr="004A4EDD">
        <w:rPr>
          <w:rFonts w:ascii="Arial" w:hAnsi="Arial" w:cs="Arial"/>
        </w:rPr>
        <w:t>(1) Statusbericht</w:t>
      </w:r>
      <w:bookmarkEnd w:id="12"/>
    </w:p>
    <w:p w:rsidR="00E3779C" w:rsidRPr="004A4EDD" w:rsidRDefault="00E3779C" w:rsidP="00417FC6">
      <w:pPr>
        <w:jc w:val="both"/>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Kurze Zusammenfassung und Überblick über das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Aufwandsnachweis für das gesamte Projekt</w:t>
      </w:r>
    </w:p>
    <w:p w:rsidR="00E3779C" w:rsidRPr="004A4EDD" w:rsidRDefault="00E3779C" w:rsidP="00417FC6">
      <w:pPr>
        <w:pStyle w:val="Listenabsatz"/>
        <w:numPr>
          <w:ilvl w:val="0"/>
          <w:numId w:val="10"/>
        </w:numPr>
        <w:jc w:val="both"/>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417FC6">
      <w:pPr>
        <w:ind w:left="1418"/>
        <w:jc w:val="both"/>
        <w:rPr>
          <w:rFonts w:ascii="Arial" w:hAnsi="Arial"/>
        </w:rPr>
      </w:pPr>
      <w:r w:rsidRPr="004A4EDD">
        <w:rPr>
          <w:rFonts w:ascii="Arial" w:hAnsi="Arial"/>
        </w:rPr>
        <w:t>- Was lief gut? Was lief schlecht?</w:t>
      </w:r>
    </w:p>
    <w:p w:rsidR="00E3779C" w:rsidRPr="004A4EDD" w:rsidRDefault="00E3779C" w:rsidP="00417FC6">
      <w:pPr>
        <w:ind w:left="1418"/>
        <w:jc w:val="both"/>
        <w:rPr>
          <w:rFonts w:ascii="Arial" w:hAnsi="Arial"/>
        </w:rPr>
      </w:pPr>
      <w:r w:rsidRPr="004A4EDD">
        <w:rPr>
          <w:rFonts w:ascii="Arial" w:hAnsi="Arial"/>
        </w:rPr>
        <w:t>- Verbesserungsvorschläge für zukünftige Projekte</w:t>
      </w:r>
    </w:p>
    <w:p w:rsidR="00E3779C" w:rsidRPr="004A4EDD" w:rsidRDefault="00E3779C" w:rsidP="00417FC6">
      <w:pPr>
        <w:ind w:left="1418"/>
        <w:jc w:val="both"/>
        <w:rPr>
          <w:rFonts w:ascii="Arial" w:hAnsi="Arial"/>
        </w:rPr>
      </w:pPr>
      <w:r w:rsidRPr="004A4EDD">
        <w:rPr>
          <w:rFonts w:ascii="Arial" w:hAnsi="Arial"/>
        </w:rPr>
        <w:t>- Feedback an den Auftraggeber bezüglich der Semesteraufgabe</w:t>
      </w:r>
    </w:p>
    <w:p w:rsidR="00E3779C" w:rsidRPr="004A4EDD" w:rsidRDefault="00E3779C" w:rsidP="00417FC6">
      <w:pPr>
        <w:pStyle w:val="berschrift5"/>
        <w:jc w:val="both"/>
        <w:rPr>
          <w:rFonts w:ascii="Arial" w:hAnsi="Arial" w:cs="Arial"/>
        </w:rPr>
      </w:pPr>
      <w:bookmarkStart w:id="13" w:name="_Toc468285547"/>
      <w:r w:rsidRPr="004A4EDD">
        <w:rPr>
          <w:rFonts w:ascii="Arial" w:hAnsi="Arial" w:cs="Arial"/>
        </w:rPr>
        <w:t>(2) Pflichtenheft</w:t>
      </w:r>
      <w:bookmarkEnd w:id="13"/>
    </w:p>
    <w:p w:rsidR="00E3779C" w:rsidRPr="004A4EDD" w:rsidRDefault="00E3779C" w:rsidP="00417FC6">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w:t>
      </w:r>
      <w:r w:rsidR="008B01D1">
        <w:rPr>
          <w:rFonts w:ascii="Arial" w:hAnsi="Arial"/>
        </w:rPr>
        <w:t>t</w:t>
      </w:r>
      <w:r w:rsidRPr="004A4EDD">
        <w:rPr>
          <w:rFonts w:ascii="Arial" w:hAnsi="Arial"/>
        </w:rPr>
        <w:t>en Funktionen zu spezif</w:t>
      </w:r>
      <w:r w:rsidR="00417FC6">
        <w:rPr>
          <w:rFonts w:ascii="Arial" w:hAnsi="Arial"/>
        </w:rPr>
        <w:t>izieren. Aus d</w:t>
      </w:r>
      <w:r w:rsidRPr="004A4EDD">
        <w:rPr>
          <w:rFonts w:ascii="Arial" w:hAnsi="Arial"/>
        </w:rPr>
        <w:t>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8285548"/>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cs="Arial"/>
        </w:rPr>
      </w:pPr>
      <w:bookmarkStart w:id="15" w:name="_Toc468285549"/>
      <w:r w:rsidRPr="004A4EDD">
        <w:rPr>
          <w:rFonts w:cs="Arial"/>
        </w:rPr>
        <w:t>3</w:t>
      </w:r>
      <w:r w:rsidR="00DA63D8" w:rsidRPr="004A4EDD">
        <w:rPr>
          <w:rFonts w:cs="Arial"/>
        </w:rPr>
        <w:t>. Stakeholder</w:t>
      </w:r>
      <w:bookmarkEnd w:id="15"/>
      <w:r w:rsidR="00DA63D8" w:rsidRPr="004A4EDD">
        <w:rPr>
          <w:rFonts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Dobras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müssen die Applikation intuitiv anwenden können und darüber hinaus ebenfalls von der Einfachheit überzeugt werden, da eine Verwendung für deren Schüler 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417FC6">
        <w:rPr>
          <w:rFonts w:ascii="Arial" w:hAnsi="Arial"/>
          <w:color w:val="538135" w:themeColor="accent6" w:themeShade="BF"/>
        </w:rPr>
        <w:t>g</w:t>
      </w:r>
      <w:r w:rsidR="00837247" w:rsidRPr="004A4EDD">
        <w:rPr>
          <w:rFonts w:ascii="Arial" w:hAnsi="Arial"/>
          <w:color w:val="538135" w:themeColor="accent6" w:themeShade="BF"/>
        </w:rPr>
        <w:t xml:space="preserve">esetzliche Vertreter </w:t>
      </w:r>
      <w:r w:rsidRPr="004A4EDD">
        <w:rPr>
          <w:rFonts w:ascii="Arial" w:hAnsi="Arial"/>
        </w:rPr>
        <w:t>der Schüler vom Nutzen der Anwendung überzeugt sein. Eltern s</w:t>
      </w:r>
      <w:r w:rsidR="00837247" w:rsidRPr="004A4EDD">
        <w:rPr>
          <w:rFonts w:ascii="Arial" w:hAnsi="Arial"/>
        </w:rPr>
        <w:t xml:space="preserve">ehen es nicht gerne, wenn ihre Kinder den </w:t>
      </w:r>
      <w:r w:rsidR="00837247" w:rsidRPr="004A4EDD">
        <w:rPr>
          <w:rFonts w:ascii="Arial" w:hAnsi="Arial"/>
        </w:rPr>
        <w:lastRenderedPageBreak/>
        <w:t>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8285550"/>
      <w:r w:rsidRPr="004A4EDD">
        <w:rPr>
          <w:rStyle w:val="berschrift2Zchn"/>
          <w:rFonts w:cs="Arial"/>
        </w:rPr>
        <w:t>4</w:t>
      </w:r>
      <w:r w:rsidR="002160C5" w:rsidRPr="004A4EDD">
        <w:rPr>
          <w:rStyle w:val="berschrift2Zchn"/>
          <w:rFonts w:cs="Arial"/>
        </w:rPr>
        <w:t>.</w:t>
      </w:r>
      <w:r w:rsidR="00BC0659" w:rsidRPr="004A4EDD">
        <w:rPr>
          <w:rStyle w:val="berschrift2Zchn"/>
          <w:rFonts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r w:rsidR="00A34B82" w:rsidRPr="004A4EDD">
        <w:rPr>
          <w:rFonts w:ascii="Arial" w:hAnsi="Arial"/>
          <w:i/>
        </w:rPr>
        <w:t>Dobras</w:t>
      </w:r>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cs="Arial"/>
        </w:rPr>
      </w:pPr>
      <w:bookmarkStart w:id="17" w:name="_Toc468285551"/>
      <w:r w:rsidRPr="004A4EDD">
        <w:rPr>
          <w:rFonts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00341BA7">
        <w:rPr>
          <w:rFonts w:ascii="Arial" w:hAnsi="Arial"/>
        </w:rPr>
        <w:t>InstaLearnApp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cs="Arial"/>
        </w:rPr>
      </w:pPr>
      <w:bookmarkStart w:id="18" w:name="_Toc468285552"/>
      <w:r w:rsidRPr="004A4EDD">
        <w:rPr>
          <w:rFonts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bearbeitet von Daniel Dobras</w:t>
      </w:r>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Weitere Auswertung über Spiele/Spieler</w:t>
            </w:r>
          </w:p>
        </w:tc>
      </w:tr>
    </w:tbl>
    <w:p w:rsidR="00214C74" w:rsidRDefault="00214C74" w:rsidP="00E3779C">
      <w:pPr>
        <w:pStyle w:val="berschrift3"/>
        <w:rPr>
          <w:rFonts w:cs="Arial"/>
        </w:rPr>
      </w:pPr>
    </w:p>
    <w:p w:rsidR="00C50D10" w:rsidRPr="004A4EDD" w:rsidRDefault="00C50D10" w:rsidP="00E3779C">
      <w:pPr>
        <w:pStyle w:val="berschrift3"/>
        <w:rPr>
          <w:rFonts w:cs="Arial"/>
        </w:rPr>
      </w:pPr>
      <w:bookmarkStart w:id="19" w:name="_Toc468285553"/>
      <w:r w:rsidRPr="004A4EDD">
        <w:rPr>
          <w:rFonts w:cs="Arial"/>
        </w:rPr>
        <w:t>c. Grenzen des Systems</w:t>
      </w:r>
      <w:bookmarkEnd w:id="19"/>
    </w:p>
    <w:p w:rsidR="00CB1E08" w:rsidRPr="004A4EDD" w:rsidRDefault="00CB1E08">
      <w:pPr>
        <w:rPr>
          <w:rFonts w:ascii="Arial" w:hAnsi="Arial"/>
          <w:i/>
        </w:rPr>
      </w:pPr>
      <w:r w:rsidRPr="004A4EDD">
        <w:rPr>
          <w:rFonts w:ascii="Arial" w:hAnsi="Arial"/>
          <w:i/>
        </w:rPr>
        <w:t>bearbeitet von Daniel Dobras</w:t>
      </w:r>
    </w:p>
    <w:tbl>
      <w:tblPr>
        <w:tblStyle w:val="Tabellenraster"/>
        <w:tblW w:w="0" w:type="auto"/>
        <w:tblLook w:val="04A0" w:firstRow="1" w:lastRow="0" w:firstColumn="1" w:lastColumn="0" w:noHBand="0" w:noVBand="1"/>
      </w:tblPr>
      <w:tblGrid>
        <w:gridCol w:w="9610"/>
      </w:tblGrid>
      <w:tr w:rsidR="008A4B50" w:rsidRPr="004A4EDD" w:rsidTr="00E83173">
        <w:trPr>
          <w:trHeight w:val="257"/>
        </w:trPr>
        <w:tc>
          <w:tcPr>
            <w:tcW w:w="9610"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76504B" w:rsidRPr="004A4EDD" w:rsidTr="00E83173">
        <w:trPr>
          <w:trHeight w:val="346"/>
        </w:trPr>
        <w:tc>
          <w:tcPr>
            <w:tcW w:w="9610" w:type="dxa"/>
            <w:shd w:val="clear" w:color="auto" w:fill="D0CECE" w:themeFill="background2" w:themeFillShade="E6"/>
          </w:tcPr>
          <w:p w:rsidR="0076504B" w:rsidRPr="004A4EDD" w:rsidRDefault="0076504B">
            <w:pPr>
              <w:rPr>
                <w:rFonts w:ascii="Arial" w:hAnsi="Arial"/>
              </w:rPr>
            </w:pPr>
            <w:r>
              <w:rPr>
                <w:rFonts w:ascii="Arial" w:hAnsi="Arial"/>
              </w:rPr>
              <w:t>Lehrer haben nicht die Möglichkeit, sich selbst zu registrieren</w:t>
            </w:r>
          </w:p>
        </w:tc>
      </w:tr>
      <w:tr w:rsidR="008A4B50" w:rsidRPr="004A4EDD" w:rsidTr="00E83173">
        <w:trPr>
          <w:trHeight w:val="514"/>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E83173">
        <w:trPr>
          <w:trHeight w:val="530"/>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E83173">
        <w:trPr>
          <w:trHeight w:val="257"/>
        </w:trPr>
        <w:tc>
          <w:tcPr>
            <w:tcW w:w="9610"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E83173">
        <w:trPr>
          <w:trHeight w:val="243"/>
        </w:trPr>
        <w:tc>
          <w:tcPr>
            <w:tcW w:w="9610"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C50D10" w:rsidRPr="004A4EDD" w:rsidRDefault="00A85534" w:rsidP="00A85534">
      <w:pPr>
        <w:pStyle w:val="berschrift2"/>
        <w:rPr>
          <w:rFonts w:cs="Arial"/>
        </w:rPr>
      </w:pPr>
      <w:bookmarkStart w:id="20" w:name="_Toc468285554"/>
      <w:r w:rsidRPr="004A4EDD">
        <w:rPr>
          <w:rFonts w:cs="Arial"/>
        </w:rPr>
        <w:t>5.</w:t>
      </w:r>
      <w:r w:rsidR="00C50D10" w:rsidRPr="004A4EDD">
        <w:rPr>
          <w:rFonts w:cs="Arial"/>
        </w:rPr>
        <w:t xml:space="preserve"> </w:t>
      </w:r>
      <w:r w:rsidR="00C50D10" w:rsidRPr="004A4EDD">
        <w:rPr>
          <w:rStyle w:val="berschrift2Zchn"/>
          <w:rFonts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9643" w:type="dxa"/>
        <w:tblLook w:val="04A0" w:firstRow="1" w:lastRow="0" w:firstColumn="1" w:lastColumn="0" w:noHBand="0" w:noVBand="1"/>
      </w:tblPr>
      <w:tblGrid>
        <w:gridCol w:w="1966"/>
        <w:gridCol w:w="1932"/>
        <w:gridCol w:w="1914"/>
        <w:gridCol w:w="2004"/>
        <w:gridCol w:w="1827"/>
      </w:tblGrid>
      <w:tr w:rsidR="006C74C5" w:rsidRPr="004A4EDD" w:rsidTr="00E83173">
        <w:trPr>
          <w:trHeight w:val="250"/>
        </w:trPr>
        <w:tc>
          <w:tcPr>
            <w:tcW w:w="1966" w:type="dxa"/>
          </w:tcPr>
          <w:p w:rsidR="006C74C5" w:rsidRPr="004A4EDD" w:rsidRDefault="006C74C5" w:rsidP="00FC6A52">
            <w:pPr>
              <w:rPr>
                <w:rFonts w:ascii="Arial" w:hAnsi="Arial"/>
              </w:rPr>
            </w:pPr>
          </w:p>
        </w:tc>
        <w:tc>
          <w:tcPr>
            <w:tcW w:w="1932" w:type="dxa"/>
          </w:tcPr>
          <w:p w:rsidR="006C74C5" w:rsidRPr="004A4EDD" w:rsidRDefault="006C74C5" w:rsidP="00FC6A52">
            <w:pPr>
              <w:rPr>
                <w:rFonts w:ascii="Arial" w:hAnsi="Arial"/>
              </w:rPr>
            </w:pPr>
            <w:r w:rsidRPr="004A4EDD">
              <w:rPr>
                <w:rFonts w:ascii="Arial" w:hAnsi="Arial"/>
              </w:rPr>
              <w:t>Sehr wichtig</w:t>
            </w:r>
          </w:p>
        </w:tc>
        <w:tc>
          <w:tcPr>
            <w:tcW w:w="1914" w:type="dxa"/>
          </w:tcPr>
          <w:p w:rsidR="006C74C5" w:rsidRPr="004A4EDD" w:rsidRDefault="006C74C5" w:rsidP="00FC6A52">
            <w:pPr>
              <w:rPr>
                <w:rFonts w:ascii="Arial" w:hAnsi="Arial"/>
              </w:rPr>
            </w:pPr>
            <w:r w:rsidRPr="004A4EDD">
              <w:rPr>
                <w:rFonts w:ascii="Arial" w:hAnsi="Arial"/>
              </w:rPr>
              <w:t>Wichtig</w:t>
            </w:r>
          </w:p>
        </w:tc>
        <w:tc>
          <w:tcPr>
            <w:tcW w:w="2004" w:type="dxa"/>
          </w:tcPr>
          <w:p w:rsidR="006C74C5" w:rsidRPr="004A4EDD" w:rsidRDefault="006C74C5" w:rsidP="00FC6A52">
            <w:pPr>
              <w:rPr>
                <w:rFonts w:ascii="Arial" w:hAnsi="Arial"/>
              </w:rPr>
            </w:pPr>
            <w:r w:rsidRPr="004A4EDD">
              <w:rPr>
                <w:rFonts w:ascii="Arial" w:hAnsi="Arial"/>
              </w:rPr>
              <w:t>Weniger wichtig</w:t>
            </w:r>
          </w:p>
        </w:tc>
        <w:tc>
          <w:tcPr>
            <w:tcW w:w="1827"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Funktionalität</w:t>
            </w:r>
          </w:p>
        </w:tc>
        <w:tc>
          <w:tcPr>
            <w:tcW w:w="1932" w:type="dxa"/>
          </w:tcPr>
          <w:p w:rsidR="006C74C5" w:rsidRPr="004A4EDD" w:rsidRDefault="006C74C5" w:rsidP="00FC6A52">
            <w:pPr>
              <w:jc w:val="center"/>
              <w:rPr>
                <w:rFonts w:ascii="Arial" w:hAnsi="Arial"/>
              </w:rPr>
            </w:pPr>
          </w:p>
        </w:tc>
        <w:tc>
          <w:tcPr>
            <w:tcW w:w="1914" w:type="dxa"/>
          </w:tcPr>
          <w:p w:rsidR="006C74C5" w:rsidRPr="003A16C7" w:rsidRDefault="001425E3" w:rsidP="00FC6A52">
            <w:pPr>
              <w:jc w:val="center"/>
              <w:rPr>
                <w:rFonts w:ascii="Wingdings 2" w:hAnsi="Wingdings 2"/>
              </w:rPr>
            </w:pPr>
            <w:r w:rsidRPr="003A16C7">
              <w:rPr>
                <w:rFonts w:ascii="Wingdings 2" w:hAnsi="Wingdings 2"/>
              </w:rPr>
              <w:t></w:t>
            </w: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Zuverlässigkeit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Benutzbarkeit</w:t>
            </w:r>
          </w:p>
        </w:tc>
        <w:tc>
          <w:tcPr>
            <w:tcW w:w="1932" w:type="dxa"/>
          </w:tcPr>
          <w:p w:rsidR="006C74C5" w:rsidRPr="004A4EDD" w:rsidRDefault="003A16C7" w:rsidP="00FC6A52">
            <w:pPr>
              <w:jc w:val="center"/>
              <w:rPr>
                <w:rFonts w:ascii="Arial" w:hAnsi="Arial"/>
              </w:rPr>
            </w:pPr>
            <w:r w:rsidRPr="003A16C7">
              <w:rPr>
                <w:rFonts w:ascii="Wingdings 2" w:hAnsi="Wingdings 2"/>
              </w:rPr>
              <w:t></w:t>
            </w: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6C74C5" w:rsidP="00FC6A52">
            <w:pPr>
              <w:jc w:val="center"/>
              <w:rPr>
                <w:rFonts w:ascii="Arial" w:hAnsi="Arial"/>
              </w:rPr>
            </w:pPr>
          </w:p>
        </w:tc>
      </w:tr>
      <w:tr w:rsidR="006C74C5" w:rsidRPr="004A4EDD" w:rsidTr="00E83173">
        <w:trPr>
          <w:trHeight w:val="250"/>
        </w:trPr>
        <w:tc>
          <w:tcPr>
            <w:tcW w:w="1966" w:type="dxa"/>
          </w:tcPr>
          <w:p w:rsidR="006C74C5" w:rsidRPr="004A4EDD" w:rsidRDefault="006C74C5" w:rsidP="00FC6A52">
            <w:pPr>
              <w:rPr>
                <w:rFonts w:ascii="Arial" w:hAnsi="Arial"/>
              </w:rPr>
            </w:pPr>
            <w:r w:rsidRPr="004A4EDD">
              <w:rPr>
                <w:rFonts w:ascii="Arial" w:hAnsi="Arial"/>
              </w:rPr>
              <w:t>Änderbarkeit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3A16C7" w:rsidP="00FC6A52">
            <w:pPr>
              <w:jc w:val="center"/>
              <w:rPr>
                <w:rFonts w:ascii="Arial" w:hAnsi="Arial"/>
              </w:rPr>
            </w:pPr>
            <w:r w:rsidRPr="003A16C7">
              <w:rPr>
                <w:rFonts w:ascii="Wingdings 2" w:hAnsi="Wingdings 2"/>
              </w:rPr>
              <w:t></w:t>
            </w:r>
          </w:p>
        </w:tc>
        <w:tc>
          <w:tcPr>
            <w:tcW w:w="1827" w:type="dxa"/>
          </w:tcPr>
          <w:p w:rsidR="006C74C5" w:rsidRPr="004A4EDD" w:rsidRDefault="006C74C5" w:rsidP="00FC6A52">
            <w:pPr>
              <w:jc w:val="center"/>
              <w:rPr>
                <w:rFonts w:ascii="Arial" w:hAnsi="Arial"/>
              </w:rPr>
            </w:pPr>
          </w:p>
        </w:tc>
      </w:tr>
      <w:tr w:rsidR="006C74C5" w:rsidRPr="004A4EDD" w:rsidTr="00E83173">
        <w:trPr>
          <w:trHeight w:val="236"/>
        </w:trPr>
        <w:tc>
          <w:tcPr>
            <w:tcW w:w="1966" w:type="dxa"/>
          </w:tcPr>
          <w:p w:rsidR="006C74C5" w:rsidRPr="004A4EDD" w:rsidRDefault="006C74C5" w:rsidP="00FC6A52">
            <w:pPr>
              <w:rPr>
                <w:rFonts w:ascii="Arial" w:hAnsi="Arial"/>
              </w:rPr>
            </w:pPr>
            <w:r w:rsidRPr="004A4EDD">
              <w:rPr>
                <w:rFonts w:ascii="Arial" w:hAnsi="Arial"/>
              </w:rPr>
              <w:t>Übertragbarkeit</w:t>
            </w:r>
          </w:p>
        </w:tc>
        <w:tc>
          <w:tcPr>
            <w:tcW w:w="1932" w:type="dxa"/>
          </w:tcPr>
          <w:p w:rsidR="006C74C5" w:rsidRPr="004A4EDD" w:rsidRDefault="006C74C5" w:rsidP="00FC6A52">
            <w:pPr>
              <w:jc w:val="center"/>
              <w:rPr>
                <w:rFonts w:ascii="Arial" w:hAnsi="Arial"/>
              </w:rPr>
            </w:pPr>
          </w:p>
        </w:tc>
        <w:tc>
          <w:tcPr>
            <w:tcW w:w="1914" w:type="dxa"/>
          </w:tcPr>
          <w:p w:rsidR="006C74C5" w:rsidRPr="004A4EDD" w:rsidRDefault="006C74C5" w:rsidP="00FC6A52">
            <w:pPr>
              <w:jc w:val="center"/>
              <w:rPr>
                <w:rFonts w:ascii="Arial" w:hAnsi="Arial"/>
              </w:rPr>
            </w:pPr>
          </w:p>
        </w:tc>
        <w:tc>
          <w:tcPr>
            <w:tcW w:w="2004" w:type="dxa"/>
          </w:tcPr>
          <w:p w:rsidR="006C74C5" w:rsidRPr="004A4EDD" w:rsidRDefault="006C74C5" w:rsidP="00FC6A52">
            <w:pPr>
              <w:jc w:val="center"/>
              <w:rPr>
                <w:rFonts w:ascii="Arial" w:hAnsi="Arial"/>
              </w:rPr>
            </w:pPr>
          </w:p>
        </w:tc>
        <w:tc>
          <w:tcPr>
            <w:tcW w:w="1827" w:type="dxa"/>
          </w:tcPr>
          <w:p w:rsidR="006C74C5" w:rsidRPr="004A4EDD" w:rsidRDefault="003A16C7" w:rsidP="00FC6A52">
            <w:pPr>
              <w:jc w:val="center"/>
              <w:rPr>
                <w:rFonts w:ascii="Arial" w:hAnsi="Arial"/>
              </w:rPr>
            </w:pPr>
            <w:r w:rsidRPr="003A16C7">
              <w:rPr>
                <w:rFonts w:ascii="Wingdings 2" w:hAnsi="Wingdings 2"/>
              </w:rPr>
              <w:t></w:t>
            </w:r>
          </w:p>
        </w:tc>
      </w:tr>
    </w:tbl>
    <w:p w:rsidR="006C74C5" w:rsidRPr="004A4EDD" w:rsidRDefault="006C74C5" w:rsidP="006C74C5">
      <w:pPr>
        <w:rPr>
          <w:rFonts w:ascii="Arial" w:hAnsi="Arial"/>
        </w:rPr>
      </w:pPr>
    </w:p>
    <w:p w:rsidR="006C74C5" w:rsidRPr="004A4EDD" w:rsidRDefault="006C74C5" w:rsidP="006C74C5">
      <w:pPr>
        <w:pStyle w:val="berschrift3"/>
        <w:rPr>
          <w:rFonts w:cs="Arial"/>
        </w:rPr>
      </w:pPr>
      <w:bookmarkStart w:id="21" w:name="_Toc468285555"/>
      <w:r w:rsidRPr="004A4EDD">
        <w:rPr>
          <w:rFonts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cs="Arial"/>
        </w:rPr>
      </w:pPr>
      <w:bookmarkStart w:id="22" w:name="_Toc468285556"/>
      <w:r w:rsidRPr="004A4EDD">
        <w:rPr>
          <w:rFonts w:cs="Arial"/>
        </w:rPr>
        <w:t>b. Zuverlässigkeit</w:t>
      </w:r>
      <w:bookmarkEnd w:id="22"/>
    </w:p>
    <w:p w:rsidR="006C74C5" w:rsidRPr="004A4EDD" w:rsidRDefault="006C74C5" w:rsidP="00473D1A">
      <w:pPr>
        <w:jc w:val="both"/>
        <w:rPr>
          <w:rFonts w:ascii="Arial" w:hAnsi="Arial"/>
        </w:rPr>
      </w:pPr>
      <w:r w:rsidRPr="004A4EDD">
        <w:rPr>
          <w:rFonts w:ascii="Arial" w:hAnsi="Arial"/>
        </w:rPr>
        <w:t>Außerdem sollen bei der Verwendung der App keine schwerwiegenden Bugs auftreten, wie z.B. das Löschen der Highscores,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cs="Arial"/>
        </w:rPr>
      </w:pPr>
      <w:bookmarkStart w:id="23" w:name="_Toc468285557"/>
      <w:r w:rsidRPr="004A4EDD">
        <w:rPr>
          <w:rFonts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00341BA7">
        <w:rPr>
          <w:rFonts w:ascii="Arial" w:hAnsi="Arial"/>
        </w:rPr>
        <w:t>InstaLearnApp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cs="Arial"/>
        </w:rPr>
      </w:pPr>
      <w:bookmarkStart w:id="24" w:name="_Toc468285558"/>
      <w:r w:rsidRPr="004A4EDD">
        <w:rPr>
          <w:rFonts w:cs="Arial"/>
        </w:rPr>
        <w:t>d. Änderbarkeit</w:t>
      </w:r>
      <w:bookmarkEnd w:id="24"/>
      <w:r w:rsidRPr="004A4EDD">
        <w:rPr>
          <w:rFonts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cs="Arial"/>
        </w:rPr>
      </w:pPr>
      <w:bookmarkStart w:id="25" w:name="_Toc468285559"/>
      <w:r w:rsidRPr="004A4EDD">
        <w:rPr>
          <w:rFonts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cs="Arial"/>
        </w:rPr>
      </w:pPr>
      <w:bookmarkStart w:id="26" w:name="_Toc468285560"/>
      <w:r w:rsidRPr="004A4EDD">
        <w:rPr>
          <w:rFonts w:cs="Arial"/>
        </w:rPr>
        <w:t>6</w:t>
      </w:r>
      <w:r w:rsidR="004343D2" w:rsidRPr="004A4EDD">
        <w:rPr>
          <w:rFonts w:cs="Arial"/>
        </w:rPr>
        <w:t>. Zusätzliche selbst auferlegte Anforderungen an die Applikation (</w:t>
      </w:r>
      <w:proofErr w:type="spellStart"/>
      <w:r w:rsidR="004343D2" w:rsidRPr="004A4EDD">
        <w:rPr>
          <w:rFonts w:cs="Arial"/>
        </w:rPr>
        <w:t>unique</w:t>
      </w:r>
      <w:proofErr w:type="spellEnd"/>
      <w:r w:rsidR="004343D2" w:rsidRPr="004A4EDD">
        <w:rPr>
          <w:rFonts w:cs="Arial"/>
        </w:rPr>
        <w:t xml:space="preserve"> </w:t>
      </w:r>
      <w:proofErr w:type="spellStart"/>
      <w:r w:rsidR="004343D2" w:rsidRPr="004A4EDD">
        <w:rPr>
          <w:rFonts w:cs="Arial"/>
        </w:rPr>
        <w:t>selling</w:t>
      </w:r>
      <w:proofErr w:type="spellEnd"/>
      <w:r w:rsidR="004343D2" w:rsidRPr="004A4EDD">
        <w:rPr>
          <w:rFonts w:cs="Arial"/>
        </w:rPr>
        <w:t xml:space="preserve"> </w:t>
      </w:r>
      <w:proofErr w:type="spellStart"/>
      <w:r w:rsidR="004343D2" w:rsidRPr="004A4EDD">
        <w:rPr>
          <w:rFonts w:cs="Arial"/>
        </w:rPr>
        <w:t>point</w:t>
      </w:r>
      <w:proofErr w:type="spellEnd"/>
      <w:r w:rsidR="004343D2" w:rsidRPr="004A4EDD">
        <w:rPr>
          <w:rFonts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00341BA7">
        <w:rPr>
          <w:rFonts w:ascii="Arial" w:hAnsi="Arial"/>
        </w:rPr>
        <w:t>InstaLearnApp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bookmarkStart w:id="27" w:name="_GoBack"/>
      <w:bookmarkEnd w:id="27"/>
      <w:r w:rsidR="00226FD5" w:rsidRPr="004A4EDD">
        <w:rPr>
          <w:rFonts w:ascii="Arial" w:hAnsi="Arial"/>
        </w:rPr>
        <w:t xml:space="preserve"> </w:t>
      </w:r>
    </w:p>
    <w:p w:rsidR="00021CE5"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021CE5" w:rsidRDefault="00021CE5" w:rsidP="004A4EDD">
      <w:pPr>
        <w:jc w:val="both"/>
        <w:rPr>
          <w:rFonts w:ascii="Arial" w:hAnsi="Arial"/>
        </w:rPr>
      </w:pPr>
    </w:p>
    <w:p w:rsidR="008D4EB6" w:rsidRPr="008D4EB6" w:rsidRDefault="008D4EB6" w:rsidP="004A4EDD">
      <w:pPr>
        <w:jc w:val="both"/>
        <w:rPr>
          <w:rFonts w:ascii="Arial" w:hAnsi="Arial"/>
          <w:b/>
        </w:rPr>
      </w:pPr>
      <w:r w:rsidRPr="008D4EB6">
        <w:rPr>
          <w:rFonts w:ascii="Arial" w:hAnsi="Arial"/>
          <w:b/>
        </w:rPr>
        <w:t>Beispiel für eine Progression-Leiste:</w:t>
      </w:r>
    </w:p>
    <w:p w:rsidR="00021CE5" w:rsidRDefault="00021CE5">
      <w:r>
        <w:rPr>
          <w:noProof/>
          <w:lang w:eastAsia="de-DE" w:bidi="ar-SA"/>
        </w:rPr>
        <w:drawing>
          <wp:inline distT="0" distB="0" distL="0" distR="0">
            <wp:extent cx="5238750" cy="84772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_Advancement-ExperienceBar.jpg"/>
                    <pic:cNvPicPr/>
                  </pic:nvPicPr>
                  <pic:blipFill>
                    <a:blip r:embed="rId13">
                      <a:extLst>
                        <a:ext uri="{28A0092B-C50C-407E-A947-70E740481C1C}">
                          <a14:useLocalDpi xmlns:a14="http://schemas.microsoft.com/office/drawing/2010/main" val="0"/>
                        </a:ext>
                      </a:extLst>
                    </a:blip>
                    <a:stretch>
                      <a:fillRect/>
                    </a:stretch>
                  </pic:blipFill>
                  <pic:spPr>
                    <a:xfrm>
                      <a:off x="0" y="0"/>
                      <a:ext cx="5238750" cy="847725"/>
                    </a:xfrm>
                    <a:prstGeom prst="rect">
                      <a:avLst/>
                    </a:prstGeom>
                  </pic:spPr>
                </pic:pic>
              </a:graphicData>
            </a:graphic>
          </wp:inline>
        </w:drawing>
      </w:r>
    </w:p>
    <w:p w:rsidR="00021CE5" w:rsidRDefault="00021CE5"/>
    <w:p w:rsidR="00021CE5" w:rsidRPr="008D4EB6" w:rsidRDefault="000D523B">
      <w:pPr>
        <w:rPr>
          <w:b/>
        </w:rPr>
      </w:pPr>
      <w:r>
        <w:rPr>
          <w:b/>
        </w:rPr>
        <w:t xml:space="preserve">Farben zum Freischalten – am Beispiel der App </w:t>
      </w:r>
      <w:proofErr w:type="spellStart"/>
      <w:r>
        <w:rPr>
          <w:b/>
        </w:rPr>
        <w:t>Highrise</w:t>
      </w:r>
      <w:proofErr w:type="spellEnd"/>
      <w:r w:rsidR="00021CE5" w:rsidRPr="008D4EB6">
        <w:rPr>
          <w:b/>
        </w:rPr>
        <w:t>:</w:t>
      </w:r>
    </w:p>
    <w:p w:rsidR="00021CE5" w:rsidRPr="00021CE5" w:rsidRDefault="008D4EB6">
      <w:r>
        <w:rPr>
          <w:noProof/>
          <w:lang w:eastAsia="de-DE" w:bidi="ar-SA"/>
        </w:rPr>
        <w:drawing>
          <wp:inline distT="0" distB="0" distL="0" distR="0">
            <wp:extent cx="5857875" cy="24955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ighrise.jpg"/>
                    <pic:cNvPicPr/>
                  </pic:nvPicPr>
                  <pic:blipFill>
                    <a:blip r:embed="rId14">
                      <a:extLst>
                        <a:ext uri="{28A0092B-C50C-407E-A947-70E740481C1C}">
                          <a14:useLocalDpi xmlns:a14="http://schemas.microsoft.com/office/drawing/2010/main" val="0"/>
                        </a:ext>
                      </a:extLst>
                    </a:blip>
                    <a:stretch>
                      <a:fillRect/>
                    </a:stretch>
                  </pic:blipFill>
                  <pic:spPr>
                    <a:xfrm>
                      <a:off x="0" y="0"/>
                      <a:ext cx="5857875" cy="2495550"/>
                    </a:xfrm>
                    <a:prstGeom prst="rect">
                      <a:avLst/>
                    </a:prstGeom>
                  </pic:spPr>
                </pic:pic>
              </a:graphicData>
            </a:graphic>
          </wp:inline>
        </w:drawing>
      </w:r>
      <w:r w:rsidR="00021CE5">
        <w:br w:type="page"/>
      </w:r>
    </w:p>
    <w:p w:rsidR="00A34B82" w:rsidRPr="004A4EDD" w:rsidRDefault="004A4EDD" w:rsidP="00CB1E08">
      <w:pPr>
        <w:pStyle w:val="berschrift2"/>
        <w:rPr>
          <w:rFonts w:cs="Arial"/>
        </w:rPr>
      </w:pPr>
      <w:bookmarkStart w:id="28" w:name="_Toc468285561"/>
      <w:r>
        <w:rPr>
          <w:rFonts w:cs="Arial"/>
        </w:rPr>
        <w:lastRenderedPageBreak/>
        <w:t>7</w:t>
      </w:r>
      <w:r w:rsidR="00CB1E08" w:rsidRPr="004A4EDD">
        <w:rPr>
          <w:rFonts w:cs="Arial"/>
        </w:rPr>
        <w:t>.</w:t>
      </w:r>
      <w:r w:rsidR="00C50D10" w:rsidRPr="004A4EDD">
        <w:rPr>
          <w:rFonts w:cs="Arial"/>
        </w:rPr>
        <w:t xml:space="preserve"> Grafische Übersicht</w:t>
      </w:r>
      <w:bookmarkEnd w:id="28"/>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cs="Arial"/>
        </w:rPr>
      </w:pPr>
      <w:bookmarkStart w:id="29" w:name="_Toc468285562"/>
      <w:r w:rsidRPr="004A4EDD">
        <w:rPr>
          <w:rFonts w:cs="Arial"/>
        </w:rPr>
        <w:t>a. Geschäftsprozessbeschreibung</w:t>
      </w:r>
      <w:bookmarkEnd w:id="29"/>
    </w:p>
    <w:p w:rsidR="00CB1E08" w:rsidRPr="004A4EDD" w:rsidRDefault="00CB1E08" w:rsidP="00C50D10">
      <w:pPr>
        <w:rPr>
          <w:rFonts w:ascii="Arial" w:hAnsi="Arial"/>
          <w:i/>
        </w:rPr>
      </w:pPr>
      <w:r w:rsidRPr="004A4EDD">
        <w:rPr>
          <w:rFonts w:ascii="Arial" w:hAnsi="Arial"/>
          <w:i/>
        </w:rPr>
        <w:t>bearbeitet von Daniel Dobras</w:t>
      </w:r>
    </w:p>
    <w:p w:rsidR="00C50D10" w:rsidRPr="004A4EDD" w:rsidRDefault="00C50D10" w:rsidP="00793170">
      <w:pPr>
        <w:pStyle w:val="berschrift3"/>
        <w:rPr>
          <w:rFonts w:cs="Arial"/>
        </w:rPr>
      </w:pPr>
      <w:bookmarkStart w:id="30" w:name="_Toc468285563"/>
      <w:r w:rsidRPr="004A4EDD">
        <w:rPr>
          <w:rFonts w:cs="Arial"/>
        </w:rPr>
        <w:t>aa. Geschäftsprozesslandkarte</w:t>
      </w:r>
      <w:bookmarkEnd w:id="30"/>
    </w:p>
    <w:p w:rsidR="003E4404" w:rsidRPr="004A4EDD" w:rsidRDefault="003E4404" w:rsidP="003E4404">
      <w:pPr>
        <w:rPr>
          <w:rFonts w:ascii="Arial" w:hAnsi="Arial"/>
          <w:i/>
        </w:rPr>
      </w:pPr>
      <w:r w:rsidRPr="004A4EDD">
        <w:rPr>
          <w:rFonts w:ascii="Arial" w:hAnsi="Arial"/>
          <w:i/>
        </w:rPr>
        <w:t>bearbeitet von Daniel Dobras</w:t>
      </w:r>
    </w:p>
    <w:p w:rsidR="00793170" w:rsidRPr="004A4EDD" w:rsidRDefault="00021CE5" w:rsidP="00C50D10">
      <w:pPr>
        <w:rPr>
          <w:rFonts w:ascii="Arial" w:hAnsi="Arial"/>
        </w:rPr>
      </w:pPr>
      <w:r w:rsidRPr="004A4EDD">
        <w:rPr>
          <w:rFonts w:ascii="Arial" w:hAnsi="Arial"/>
          <w:noProof/>
          <w:lang w:eastAsia="de-DE" w:bidi="ar-SA"/>
        </w:rPr>
        <w:drawing>
          <wp:anchor distT="0" distB="0" distL="114300" distR="114300" simplePos="0" relativeHeight="251663360" behindDoc="0" locked="0" layoutInCell="1" allowOverlap="1">
            <wp:simplePos x="0" y="0"/>
            <wp:positionH relativeFrom="margin">
              <wp:align>left</wp:align>
            </wp:positionH>
            <wp:positionV relativeFrom="page">
              <wp:posOffset>2123440</wp:posOffset>
            </wp:positionV>
            <wp:extent cx="2895600" cy="4489450"/>
            <wp:effectExtent l="0" t="0" r="0" b="6350"/>
            <wp:wrapThrough wrapText="bothSides">
              <wp:wrapPolygon edited="0">
                <wp:start x="0" y="0"/>
                <wp:lineTo x="0" y="21539"/>
                <wp:lineTo x="21458" y="21539"/>
                <wp:lineTo x="21458"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448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021CE5" w:rsidRDefault="00021CE5" w:rsidP="00021CE5">
      <w:pPr>
        <w:pStyle w:val="berschrift3"/>
      </w:pPr>
    </w:p>
    <w:p w:rsidR="00C50D10" w:rsidRPr="00021CE5" w:rsidRDefault="00433317" w:rsidP="00021CE5">
      <w:pPr>
        <w:pStyle w:val="berschrift3"/>
      </w:pPr>
      <w:bookmarkStart w:id="31" w:name="_Toc468285564"/>
      <w:r w:rsidRPr="004A4EDD">
        <w:t>bb. Textuelle</w:t>
      </w:r>
      <w:r w:rsidR="00C50D10" w:rsidRPr="004A4EDD">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r w:rsidR="009446D3">
        <w:rPr>
          <w:rFonts w:ascii="Arial" w:hAnsi="Arial"/>
        </w:rPr>
        <w:t xml:space="preserve"> Die einzelne Ausgestaltung wird im Rahmen der </w:t>
      </w:r>
      <w:proofErr w:type="spellStart"/>
      <w:r w:rsidR="009446D3">
        <w:rPr>
          <w:rFonts w:ascii="Arial" w:hAnsi="Arial"/>
        </w:rPr>
        <w:t>use</w:t>
      </w:r>
      <w:proofErr w:type="spellEnd"/>
      <w:r w:rsidR="009446D3">
        <w:rPr>
          <w:rFonts w:ascii="Arial" w:hAnsi="Arial"/>
        </w:rPr>
        <w:t xml:space="preserve"> </w:t>
      </w:r>
      <w:proofErr w:type="spellStart"/>
      <w:r w:rsidR="009446D3">
        <w:rPr>
          <w:rFonts w:ascii="Arial" w:hAnsi="Arial"/>
        </w:rPr>
        <w:t>cases</w:t>
      </w:r>
      <w:proofErr w:type="spellEnd"/>
      <w:r w:rsidR="009446D3">
        <w:rPr>
          <w:rFonts w:ascii="Arial" w:hAnsi="Arial"/>
        </w:rPr>
        <w:t xml:space="preserve"> näher definiert.</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655D7E" w:rsidP="000703C6">
      <w:pPr>
        <w:jc w:val="both"/>
        <w:rPr>
          <w:rFonts w:ascii="Arial" w:hAnsi="Arial"/>
        </w:rPr>
      </w:pPr>
      <w:r>
        <w:rPr>
          <w:rFonts w:ascii="Arial" w:hAnsi="Arial"/>
        </w:rPr>
        <w:t>BP02</w:t>
      </w:r>
      <w:r w:rsidR="00433317" w:rsidRPr="004A4EDD">
        <w:rPr>
          <w:rFonts w:ascii="Arial" w:hAnsi="Arial"/>
        </w:rPr>
        <w:t xml:space="preserve">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C</w:t>
      </w:r>
      <w:r>
        <w:rPr>
          <w:rFonts w:ascii="Arial" w:hAnsi="Arial"/>
        </w:rPr>
        <w:t>h</w:t>
      </w:r>
      <w:r w:rsidR="00433317" w:rsidRPr="004A4EDD">
        <w:rPr>
          <w:rFonts w:ascii="Arial" w:hAnsi="Arial"/>
        </w:rPr>
        <w:t>oice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021CE5" w:rsidP="000703C6">
      <w:pPr>
        <w:jc w:val="both"/>
        <w:rPr>
          <w:rFonts w:ascii="Arial" w:hAnsi="Arial"/>
        </w:rPr>
      </w:pPr>
      <w:r>
        <w:rPr>
          <w:rFonts w:ascii="Arial" w:hAnsi="Arial"/>
        </w:rPr>
        <w:t>BP03</w:t>
      </w:r>
      <w:r w:rsidR="00433317" w:rsidRPr="004A4EDD">
        <w:rPr>
          <w:rFonts w:ascii="Arial" w:hAnsi="Arial"/>
        </w:rPr>
        <w:t xml:space="preserve">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lastRenderedPageBreak/>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D51CF8" w:rsidRDefault="00D52CCA" w:rsidP="00D51CF8">
      <w:pPr>
        <w:rPr>
          <w:rFonts w:ascii="Arial" w:eastAsiaTheme="majorEastAsia" w:hAnsi="Arial"/>
          <w:color w:val="2E74B5" w:themeColor="accent1" w:themeShade="BF"/>
          <w:szCs w:val="21"/>
        </w:rPr>
      </w:pPr>
    </w:p>
    <w:p w:rsidR="00C50D10" w:rsidRPr="00021CE5" w:rsidRDefault="00A96701" w:rsidP="00021CE5">
      <w:pPr>
        <w:pStyle w:val="berschrift2"/>
      </w:pPr>
      <w:bookmarkStart w:id="32" w:name="_Toc468285565"/>
      <w:r>
        <w:t>b. Anwendungsfä</w:t>
      </w:r>
      <w:r w:rsidR="00C50D10" w:rsidRPr="00B8006E">
        <w:t>ll</w:t>
      </w:r>
      <w:r>
        <w:t>e</w:t>
      </w:r>
      <w:bookmarkEnd w:id="32"/>
    </w:p>
    <w:p w:rsidR="00CB1E08" w:rsidRDefault="00CB1E08" w:rsidP="00C50D10">
      <w:pPr>
        <w:rPr>
          <w:rFonts w:ascii="Arial" w:hAnsi="Arial"/>
          <w:i/>
        </w:rPr>
      </w:pPr>
      <w:r w:rsidRPr="004A4EDD">
        <w:rPr>
          <w:rFonts w:ascii="Arial" w:hAnsi="Arial"/>
          <w:i/>
        </w:rPr>
        <w:t>bearbeitet von Fernando Pfennig</w:t>
      </w:r>
    </w:p>
    <w:p w:rsidR="00280E93" w:rsidRDefault="00A96701" w:rsidP="00A96701">
      <w:pPr>
        <w:pStyle w:val="berschrift3"/>
      </w:pPr>
      <w:bookmarkStart w:id="33" w:name="_Toc468285566"/>
      <w:r>
        <w:t xml:space="preserve">aa. </w:t>
      </w:r>
      <w:r w:rsidR="0034189F">
        <w:t>Anwendu</w:t>
      </w:r>
      <w:r w:rsidR="0091225C">
        <w:t>n</w:t>
      </w:r>
      <w:r w:rsidR="0034189F">
        <w:t>gsfalldiagramm</w:t>
      </w:r>
      <w:bookmarkEnd w:id="33"/>
    </w:p>
    <w:p w:rsidR="00280E93" w:rsidRPr="00280E93" w:rsidRDefault="00AD0DB8" w:rsidP="00280E93">
      <w:r>
        <w:object w:dxaOrig="15958" w:dyaOrig="130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5pt;height:393.8pt" o:ole="">
            <v:imagedata r:id="rId16" o:title=""/>
          </v:shape>
          <o:OLEObject Type="Embed" ProgID="Visio.Drawing.15" ShapeID="_x0000_i1025" DrawAspect="Content" ObjectID="_1542190637" r:id="rId17"/>
        </w:object>
      </w:r>
    </w:p>
    <w:p w:rsidR="00EC3DA3" w:rsidRDefault="00515339" w:rsidP="00515339">
      <w:pPr>
        <w:pStyle w:val="berschrift3"/>
      </w:pPr>
      <w:bookmarkStart w:id="34" w:name="_Toc468285567"/>
      <w:r>
        <w:t>bb. Textuelle Beschreibung</w:t>
      </w:r>
      <w:bookmarkEnd w:id="34"/>
    </w:p>
    <w:p w:rsidR="003053D2" w:rsidRPr="004B16B6" w:rsidRDefault="009C7840" w:rsidP="004B16B6">
      <w:pPr>
        <w:jc w:val="both"/>
        <w:rPr>
          <w:rFonts w:ascii="Arial" w:hAnsi="Arial"/>
          <w:b/>
        </w:rPr>
      </w:pPr>
      <w:r w:rsidRPr="004B16B6">
        <w:rPr>
          <w:rFonts w:ascii="Arial" w:hAnsi="Arial"/>
          <w:b/>
        </w:rPr>
        <w:t>UC01</w:t>
      </w:r>
      <w:r w:rsidR="00655D7E" w:rsidRPr="004B16B6">
        <w:rPr>
          <w:rFonts w:ascii="Arial" w:hAnsi="Arial"/>
          <w:b/>
        </w:rPr>
        <w:t xml:space="preserve"> User Registrierung</w:t>
      </w:r>
    </w:p>
    <w:p w:rsidR="00655D7E" w:rsidRDefault="00FE04D5" w:rsidP="004B16B6">
      <w:pPr>
        <w:jc w:val="both"/>
        <w:rPr>
          <w:rFonts w:ascii="Arial" w:hAnsi="Arial"/>
        </w:rPr>
      </w:pPr>
      <w:r>
        <w:rPr>
          <w:rFonts w:ascii="Arial" w:hAnsi="Arial"/>
        </w:rPr>
        <w:t xml:space="preserve">Hier hat der Lerner die Möglichkeit, sich als neuer Spieler zu registrieren. </w:t>
      </w:r>
      <w:r w:rsidR="00CE0BAA">
        <w:rPr>
          <w:rFonts w:ascii="Arial" w:hAnsi="Arial"/>
        </w:rPr>
        <w:t xml:space="preserve">Dabei muss er einen User Name und ein Passwort angeben. </w:t>
      </w:r>
      <w:r w:rsidR="00353D00">
        <w:rPr>
          <w:rFonts w:ascii="Arial" w:hAnsi="Arial"/>
        </w:rPr>
        <w:t>Der Lehrer kann sich jedoch nicht selber registrieren, sondern muss den Entwicklern eine E-Mail schreiben.</w:t>
      </w:r>
    </w:p>
    <w:p w:rsidR="00CE0BAA" w:rsidRDefault="00CE0BAA" w:rsidP="004B16B6">
      <w:pPr>
        <w:jc w:val="both"/>
        <w:rPr>
          <w:rFonts w:ascii="Arial" w:hAnsi="Arial"/>
          <w:b/>
        </w:rPr>
      </w:pPr>
      <w:r w:rsidRPr="00CE0BAA">
        <w:rPr>
          <w:rFonts w:ascii="Arial" w:hAnsi="Arial"/>
          <w:b/>
        </w:rPr>
        <w:t>UC02 Login</w:t>
      </w:r>
      <w:r>
        <w:rPr>
          <w:rFonts w:ascii="Arial" w:hAnsi="Arial"/>
          <w:b/>
        </w:rPr>
        <w:t xml:space="preserve"> </w:t>
      </w:r>
    </w:p>
    <w:p w:rsidR="00CE0BAA" w:rsidRDefault="00503E49" w:rsidP="004B16B6">
      <w:pPr>
        <w:jc w:val="both"/>
        <w:rPr>
          <w:rFonts w:ascii="Arial" w:hAnsi="Arial"/>
        </w:rPr>
      </w:pPr>
      <w:r>
        <w:rPr>
          <w:rFonts w:ascii="Arial" w:hAnsi="Arial"/>
        </w:rPr>
        <w:t xml:space="preserve">Um die Funktionen des Spiels benutzen zu können, müssen sich der Lerner bzw. der Lehrer einloggen. </w:t>
      </w:r>
      <w:r w:rsidR="003402E6">
        <w:rPr>
          <w:rFonts w:ascii="Arial" w:hAnsi="Arial"/>
        </w:rPr>
        <w:t>Dabei werden sie aufgefordert ihren User Name und Passwort einzugeben</w:t>
      </w:r>
      <w:r w:rsidR="00265F40">
        <w:rPr>
          <w:rFonts w:ascii="Arial" w:hAnsi="Arial"/>
        </w:rPr>
        <w:t>.</w:t>
      </w:r>
    </w:p>
    <w:p w:rsidR="00265F40" w:rsidRDefault="00265F40" w:rsidP="004B16B6">
      <w:pPr>
        <w:jc w:val="both"/>
        <w:rPr>
          <w:rFonts w:ascii="Arial" w:hAnsi="Arial"/>
          <w:b/>
        </w:rPr>
      </w:pPr>
      <w:r w:rsidRPr="00265F40">
        <w:rPr>
          <w:rFonts w:ascii="Arial" w:hAnsi="Arial"/>
          <w:b/>
        </w:rPr>
        <w:t>UC03 Spiel spielen</w:t>
      </w:r>
    </w:p>
    <w:p w:rsidR="00265F40" w:rsidRDefault="00DB1FD3" w:rsidP="004B16B6">
      <w:pPr>
        <w:jc w:val="both"/>
        <w:rPr>
          <w:rFonts w:ascii="Arial" w:hAnsi="Arial"/>
        </w:rPr>
      </w:pPr>
      <w:r>
        <w:rPr>
          <w:rFonts w:ascii="Arial" w:hAnsi="Arial"/>
        </w:rPr>
        <w:t xml:space="preserve">Hier kann der Lerner </w:t>
      </w:r>
      <w:r w:rsidR="002927CD">
        <w:rPr>
          <w:rFonts w:ascii="Arial" w:hAnsi="Arial"/>
        </w:rPr>
        <w:t>das Spiel starten und eine bestimmte Anzahl von Fragen aus einer Kategorie beantworten.</w:t>
      </w:r>
    </w:p>
    <w:p w:rsidR="002927CD" w:rsidRPr="002927CD" w:rsidRDefault="002927CD" w:rsidP="004B16B6">
      <w:pPr>
        <w:jc w:val="both"/>
        <w:rPr>
          <w:rFonts w:ascii="Arial" w:hAnsi="Arial"/>
          <w:b/>
        </w:rPr>
      </w:pPr>
      <w:r w:rsidRPr="002927CD">
        <w:rPr>
          <w:rFonts w:ascii="Arial" w:hAnsi="Arial"/>
          <w:b/>
        </w:rPr>
        <w:t>UC04 Spiel speichern</w:t>
      </w:r>
    </w:p>
    <w:p w:rsidR="002927CD" w:rsidRDefault="002927CD" w:rsidP="004B16B6">
      <w:pPr>
        <w:jc w:val="both"/>
        <w:rPr>
          <w:rFonts w:ascii="Arial" w:hAnsi="Arial"/>
        </w:rPr>
      </w:pPr>
      <w:r>
        <w:rPr>
          <w:rFonts w:ascii="Arial" w:hAnsi="Arial"/>
        </w:rPr>
        <w:t xml:space="preserve">Während des Spiels kann der Lerner seinen Fortschritt speichern und an einem anderen </w:t>
      </w:r>
      <w:r>
        <w:rPr>
          <w:rFonts w:ascii="Arial" w:hAnsi="Arial"/>
        </w:rPr>
        <w:lastRenderedPageBreak/>
        <w:t>Zeitpunkt das Quiz fortsetzen.</w:t>
      </w:r>
    </w:p>
    <w:p w:rsidR="0026665B" w:rsidRDefault="0026665B" w:rsidP="004B16B6">
      <w:pPr>
        <w:jc w:val="both"/>
        <w:rPr>
          <w:rFonts w:ascii="Arial" w:hAnsi="Arial"/>
          <w:b/>
        </w:rPr>
      </w:pPr>
      <w:r w:rsidRPr="0026665B">
        <w:rPr>
          <w:rFonts w:ascii="Arial" w:hAnsi="Arial"/>
          <w:b/>
        </w:rPr>
        <w:t>UC05 UI bearbeiten</w:t>
      </w:r>
    </w:p>
    <w:p w:rsidR="006301CE" w:rsidRPr="0026665B" w:rsidRDefault="00925FE4" w:rsidP="004B16B6">
      <w:pPr>
        <w:jc w:val="both"/>
        <w:rPr>
          <w:rFonts w:ascii="Arial" w:hAnsi="Arial"/>
        </w:rPr>
      </w:pPr>
      <w:r>
        <w:rPr>
          <w:rFonts w:ascii="Arial" w:hAnsi="Arial"/>
        </w:rPr>
        <w:t>Nachdem der Lerner Level aufgestiegen ist, erhält er die Möglichkeit das User Interface zu bearbeiten</w:t>
      </w:r>
      <w:r w:rsidR="00002F03">
        <w:rPr>
          <w:rFonts w:ascii="Arial" w:hAnsi="Arial"/>
        </w:rPr>
        <w:t>.</w:t>
      </w:r>
    </w:p>
    <w:p w:rsidR="0026665B" w:rsidRDefault="0026665B" w:rsidP="004B16B6">
      <w:pPr>
        <w:jc w:val="both"/>
        <w:rPr>
          <w:rFonts w:ascii="Arial" w:hAnsi="Arial"/>
          <w:b/>
        </w:rPr>
      </w:pPr>
      <w:r w:rsidRPr="0026665B">
        <w:rPr>
          <w:rFonts w:ascii="Arial" w:hAnsi="Arial"/>
          <w:b/>
        </w:rPr>
        <w:t>UC06 Fragen verwalten</w:t>
      </w:r>
    </w:p>
    <w:p w:rsidR="006301CE" w:rsidRPr="00FB0F15" w:rsidRDefault="00FB0F15" w:rsidP="00FB0F15">
      <w:pPr>
        <w:jc w:val="both"/>
        <w:rPr>
          <w:rFonts w:ascii="Arial" w:hAnsi="Arial"/>
        </w:rPr>
      </w:pPr>
      <w:r w:rsidRPr="00FB0F15">
        <w:rPr>
          <w:rFonts w:ascii="Arial" w:hAnsi="Arial"/>
        </w:rPr>
        <w:t>Der Lehrer hat die Optionen Fragen zu verwalten, d.h. Fragen und Antworten ändern, hinzufügen, löschen.</w:t>
      </w:r>
    </w:p>
    <w:p w:rsidR="0026665B" w:rsidRDefault="0026665B" w:rsidP="00F922EF">
      <w:pPr>
        <w:tabs>
          <w:tab w:val="center" w:pos="4819"/>
        </w:tabs>
        <w:jc w:val="both"/>
        <w:rPr>
          <w:rFonts w:ascii="Arial" w:hAnsi="Arial"/>
        </w:rPr>
      </w:pPr>
      <w:r w:rsidRPr="0026665B">
        <w:rPr>
          <w:rFonts w:ascii="Arial" w:hAnsi="Arial"/>
          <w:b/>
        </w:rPr>
        <w:t>UC07 Spielauswertungen anzeigen</w:t>
      </w:r>
    </w:p>
    <w:p w:rsidR="00F922EF" w:rsidRPr="00F922EF" w:rsidRDefault="00F922EF" w:rsidP="00F922EF">
      <w:pPr>
        <w:jc w:val="both"/>
        <w:rPr>
          <w:rFonts w:ascii="Arial" w:hAnsi="Arial"/>
        </w:rPr>
      </w:pPr>
      <w:r w:rsidRPr="00F922EF">
        <w:rPr>
          <w:rFonts w:ascii="Arial" w:hAnsi="Arial"/>
        </w:rPr>
        <w:t>Hier hat der Lehrer die Möglichkeit, sich verschiedene Auswertungen anzeigen zu lassen.</w:t>
      </w:r>
    </w:p>
    <w:p w:rsidR="0026665B" w:rsidRDefault="0026665B" w:rsidP="004B16B6">
      <w:pPr>
        <w:jc w:val="both"/>
        <w:rPr>
          <w:rFonts w:ascii="Arial" w:hAnsi="Arial"/>
          <w:b/>
        </w:rPr>
      </w:pPr>
      <w:r w:rsidRPr="0026665B">
        <w:rPr>
          <w:rFonts w:ascii="Arial" w:hAnsi="Arial"/>
          <w:b/>
        </w:rPr>
        <w:t>UC08 Benutzer verwalten</w:t>
      </w:r>
    </w:p>
    <w:p w:rsidR="0088410B" w:rsidRDefault="00E96DDB" w:rsidP="004B16B6">
      <w:pPr>
        <w:jc w:val="both"/>
        <w:rPr>
          <w:rFonts w:ascii="Arial" w:hAnsi="Arial"/>
        </w:rPr>
      </w:pPr>
      <w:r>
        <w:rPr>
          <w:rFonts w:ascii="Arial" w:hAnsi="Arial"/>
        </w:rPr>
        <w:t>Lehrer verwalten neben den Fragen auch die verschiedenen Lerner.</w:t>
      </w:r>
    </w:p>
    <w:p w:rsidR="00A63AE1" w:rsidRDefault="00A63AE1" w:rsidP="004B16B6">
      <w:pPr>
        <w:jc w:val="both"/>
        <w:rPr>
          <w:rFonts w:ascii="Arial" w:hAnsi="Arial"/>
        </w:rPr>
      </w:pPr>
    </w:p>
    <w:p w:rsidR="00A63AE1" w:rsidRDefault="00A63AE1" w:rsidP="00A63AE1">
      <w:pPr>
        <w:pStyle w:val="berschrift2"/>
      </w:pPr>
      <w:bookmarkStart w:id="35" w:name="_Toc468285568"/>
      <w:r>
        <w:t>c. Fachklassendiagramm</w:t>
      </w:r>
      <w:bookmarkEnd w:id="35"/>
    </w:p>
    <w:p w:rsidR="00A63AE1" w:rsidRPr="002F4D15" w:rsidRDefault="002F4D15" w:rsidP="00A63AE1">
      <w:pPr>
        <w:rPr>
          <w:rFonts w:ascii="Arial" w:hAnsi="Arial"/>
          <w:i/>
        </w:rPr>
      </w:pPr>
      <w:r w:rsidRPr="002F4D15">
        <w:rPr>
          <w:rFonts w:ascii="Arial" w:hAnsi="Arial"/>
          <w:i/>
        </w:rPr>
        <w:t>bearbeitet von Fernando Pfennig</w:t>
      </w:r>
    </w:p>
    <w:p w:rsidR="00B77F48" w:rsidRPr="00021CE5" w:rsidRDefault="003471F8" w:rsidP="00021CE5">
      <w:pPr>
        <w:ind w:left="-567"/>
      </w:pPr>
      <w:r>
        <w:object w:dxaOrig="18747" w:dyaOrig="8581">
          <v:shape id="_x0000_i1026" type="#_x0000_t75" style="width:532.4pt;height:243.7pt" o:ole="">
            <v:imagedata r:id="rId18" o:title=""/>
          </v:shape>
          <o:OLEObject Type="Embed" ProgID="Visio.Drawing.15" ShapeID="_x0000_i1026" DrawAspect="Content" ObjectID="_1542190638" r:id="rId19"/>
        </w:object>
      </w:r>
    </w:p>
    <w:p w:rsidR="000B6DBC" w:rsidRPr="004A4EDD" w:rsidRDefault="005B47F5" w:rsidP="00611728">
      <w:pPr>
        <w:pStyle w:val="berschrift1"/>
        <w:rPr>
          <w:rFonts w:ascii="Arial" w:hAnsi="Arial" w:cs="Arial"/>
        </w:rPr>
      </w:pPr>
      <w:bookmarkStart w:id="36" w:name="_Toc468285569"/>
      <w:r>
        <w:rPr>
          <w:rFonts w:ascii="Arial" w:hAnsi="Arial" w:cs="Arial"/>
        </w:rPr>
        <w:br w:type="column"/>
      </w:r>
      <w:r w:rsidR="00611728"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6"/>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earbeitet von Daniel Dobras</w:t>
      </w:r>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r w:rsidRPr="004A4EDD">
              <w:rPr>
                <w:rFonts w:ascii="Arial" w:hAnsi="Arial"/>
              </w:rPr>
              <w:t>business process(Abk.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r w:rsidRPr="004A4EDD">
              <w:rPr>
                <w:rFonts w:ascii="Arial" w:hAnsi="Arial"/>
              </w:rPr>
              <w:t>use case(Abk.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Human Resource(Abk. HR)</w:t>
            </w:r>
          </w:p>
        </w:tc>
        <w:tc>
          <w:tcPr>
            <w:tcW w:w="4814" w:type="dxa"/>
          </w:tcPr>
          <w:p w:rsidR="00A34B82" w:rsidRPr="004A4EDD" w:rsidRDefault="00382CA7" w:rsidP="00A34B82">
            <w:pPr>
              <w:rPr>
                <w:rFonts w:ascii="Arial" w:hAnsi="Arial"/>
              </w:rPr>
            </w:pPr>
            <w:r w:rsidRPr="004A4EDD">
              <w:rPr>
                <w:rFonts w:ascii="Arial" w:hAnsi="Arial"/>
              </w:rPr>
              <w:t>Als Human Resources bezeichnet man die Resourcen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931C4A" w:rsidRDefault="00931C4A" w:rsidP="00931C4A">
      <w:pPr>
        <w:pStyle w:val="berschrift1"/>
      </w:pPr>
      <w:bookmarkStart w:id="37" w:name="_Toc468285570"/>
      <w:r>
        <w:t>III. Ansprechpartner für Rückfragen</w:t>
      </w:r>
      <w:bookmarkEnd w:id="37"/>
    </w:p>
    <w:p w:rsidR="0085538B" w:rsidRDefault="0085538B">
      <w:pPr>
        <w:rPr>
          <w:rFonts w:ascii="Arial" w:hAnsi="Arial"/>
        </w:rPr>
      </w:pPr>
    </w:p>
    <w:p w:rsidR="0085538B" w:rsidRPr="00CD380F" w:rsidRDefault="0085538B">
      <w:pPr>
        <w:rPr>
          <w:rFonts w:ascii="Arial" w:hAnsi="Arial"/>
          <w:b/>
        </w:rPr>
      </w:pPr>
      <w:r w:rsidRPr="00CD380F">
        <w:rPr>
          <w:rFonts w:ascii="Arial" w:hAnsi="Arial"/>
          <w:b/>
        </w:rPr>
        <w:t>Auftraggeber: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Default="0085538B">
            <w:pPr>
              <w:rPr>
                <w:rFonts w:ascii="Arial" w:hAnsi="Arial"/>
              </w:rPr>
            </w:pPr>
            <w:r>
              <w:rPr>
                <w:rFonts w:ascii="Arial" w:hAnsi="Arial"/>
              </w:rPr>
              <w:t>Stephan Schiffner</w:t>
            </w:r>
          </w:p>
        </w:tc>
        <w:tc>
          <w:tcPr>
            <w:tcW w:w="4814" w:type="dxa"/>
          </w:tcPr>
          <w:p w:rsidR="0085538B" w:rsidRDefault="0085538B">
            <w:pPr>
              <w:rPr>
                <w:rFonts w:ascii="Arial" w:hAnsi="Arial"/>
              </w:rPr>
            </w:pPr>
            <w:r>
              <w:rPr>
                <w:rFonts w:ascii="Arial" w:hAnsi="Arial"/>
              </w:rPr>
              <w:t>stephan.schiffner@hm.edu</w:t>
            </w:r>
          </w:p>
        </w:tc>
      </w:tr>
      <w:tr w:rsidR="0085538B" w:rsidTr="0085538B">
        <w:tc>
          <w:tcPr>
            <w:tcW w:w="4814" w:type="dxa"/>
          </w:tcPr>
          <w:p w:rsidR="0085538B" w:rsidRDefault="0085538B">
            <w:pPr>
              <w:rPr>
                <w:rFonts w:ascii="Arial" w:hAnsi="Arial"/>
              </w:rPr>
            </w:pPr>
            <w:r>
              <w:rPr>
                <w:rFonts w:ascii="Arial" w:hAnsi="Arial"/>
              </w:rPr>
              <w:t>Konrad Schmid</w:t>
            </w:r>
          </w:p>
        </w:tc>
        <w:tc>
          <w:tcPr>
            <w:tcW w:w="4814" w:type="dxa"/>
          </w:tcPr>
          <w:p w:rsidR="0085538B" w:rsidRPr="00CD380F" w:rsidRDefault="00CD380F">
            <w:pPr>
              <w:rPr>
                <w:rFonts w:ascii="Arial" w:hAnsi="Arial"/>
              </w:rPr>
            </w:pPr>
            <w:r>
              <w:rPr>
                <w:rFonts w:ascii="Arial" w:hAnsi="Arial"/>
              </w:rPr>
              <w:t>Ifw14113@cs.hm.edu</w:t>
            </w:r>
          </w:p>
        </w:tc>
      </w:tr>
    </w:tbl>
    <w:p w:rsidR="0085538B" w:rsidRDefault="0085538B">
      <w:pPr>
        <w:rPr>
          <w:rFonts w:ascii="Arial" w:hAnsi="Arial"/>
        </w:rPr>
      </w:pPr>
    </w:p>
    <w:p w:rsidR="0085538B" w:rsidRPr="00CD380F" w:rsidRDefault="0085538B">
      <w:pPr>
        <w:rPr>
          <w:rFonts w:ascii="Arial" w:hAnsi="Arial"/>
          <w:b/>
        </w:rPr>
      </w:pPr>
      <w:r w:rsidRPr="00CD380F">
        <w:rPr>
          <w:rFonts w:ascii="Arial" w:hAnsi="Arial"/>
          <w:b/>
        </w:rPr>
        <w:t>Entwickler:</w:t>
      </w:r>
    </w:p>
    <w:tbl>
      <w:tblPr>
        <w:tblStyle w:val="Tabellenraster"/>
        <w:tblW w:w="0" w:type="auto"/>
        <w:tblLook w:val="04A0" w:firstRow="1" w:lastRow="0" w:firstColumn="1" w:lastColumn="0" w:noHBand="0" w:noVBand="1"/>
      </w:tblPr>
      <w:tblGrid>
        <w:gridCol w:w="4814"/>
        <w:gridCol w:w="4814"/>
      </w:tblGrid>
      <w:tr w:rsidR="0085538B" w:rsidTr="0085538B">
        <w:tc>
          <w:tcPr>
            <w:tcW w:w="4814" w:type="dxa"/>
          </w:tcPr>
          <w:p w:rsidR="0085538B" w:rsidRPr="0085538B" w:rsidRDefault="0085538B">
            <w:pPr>
              <w:rPr>
                <w:rFonts w:ascii="Arial" w:hAnsi="Arial"/>
              </w:rPr>
            </w:pPr>
            <w:r w:rsidRPr="0085538B">
              <w:rPr>
                <w:rFonts w:ascii="Arial" w:hAnsi="Arial"/>
              </w:rPr>
              <w:t>Daniel Dobras</w:t>
            </w:r>
          </w:p>
        </w:tc>
        <w:tc>
          <w:tcPr>
            <w:tcW w:w="4814" w:type="dxa"/>
          </w:tcPr>
          <w:p w:rsidR="00CD380F" w:rsidRPr="0085538B" w:rsidRDefault="00CD380F">
            <w:pPr>
              <w:rPr>
                <w:rFonts w:ascii="Arial" w:hAnsi="Arial"/>
              </w:rPr>
            </w:pPr>
            <w:r w:rsidRPr="00CD380F">
              <w:rPr>
                <w:rFonts w:ascii="Arial" w:hAnsi="Arial"/>
              </w:rPr>
              <w:t>dobras@hm.edu</w:t>
            </w:r>
          </w:p>
        </w:tc>
      </w:tr>
      <w:tr w:rsidR="0085538B" w:rsidTr="0085538B">
        <w:tc>
          <w:tcPr>
            <w:tcW w:w="4814" w:type="dxa"/>
          </w:tcPr>
          <w:p w:rsidR="0085538B" w:rsidRPr="0085538B" w:rsidRDefault="0085538B">
            <w:pPr>
              <w:rPr>
                <w:rFonts w:ascii="Arial" w:hAnsi="Arial"/>
              </w:rPr>
            </w:pPr>
            <w:r w:rsidRPr="0085538B">
              <w:rPr>
                <w:rFonts w:ascii="Arial" w:hAnsi="Arial"/>
              </w:rPr>
              <w:t>Fernando Pfennig</w:t>
            </w:r>
          </w:p>
        </w:tc>
        <w:tc>
          <w:tcPr>
            <w:tcW w:w="4814" w:type="dxa"/>
          </w:tcPr>
          <w:p w:rsidR="0085538B" w:rsidRPr="0085538B" w:rsidRDefault="0085538B">
            <w:pPr>
              <w:rPr>
                <w:rFonts w:ascii="Arial" w:hAnsi="Arial"/>
              </w:rPr>
            </w:pPr>
            <w:r w:rsidRPr="0085538B">
              <w:rPr>
                <w:rFonts w:ascii="Arial" w:hAnsi="Arial"/>
              </w:rPr>
              <w:t>pfennig@hm.edu</w:t>
            </w:r>
          </w:p>
        </w:tc>
      </w:tr>
    </w:tbl>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p w:rsidR="00131609" w:rsidRPr="00021CE5" w:rsidRDefault="00131609">
      <w:pPr>
        <w:rPr>
          <w:rFonts w:ascii="Arial" w:hAnsi="Arial"/>
          <w:i/>
        </w:rPr>
      </w:pPr>
    </w:p>
    <w:sectPr w:rsidR="00131609" w:rsidRPr="00021CE5" w:rsidSect="00611728">
      <w:headerReference w:type="default" r:id="rId20"/>
      <w:footerReference w:type="default" r:id="rId21"/>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3B04" w:rsidRDefault="00373B04">
      <w:r>
        <w:separator/>
      </w:r>
    </w:p>
  </w:endnote>
  <w:endnote w:type="continuationSeparator" w:id="0">
    <w:p w:rsidR="00373B04" w:rsidRDefault="00373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3035865"/>
      <w:docPartObj>
        <w:docPartGallery w:val="Page Numbers (Bottom of Page)"/>
        <w:docPartUnique/>
      </w:docPartObj>
    </w:sdtPr>
    <w:sdtEndPr/>
    <w:sdtContent>
      <w:p w:rsidR="00180AE5" w:rsidRDefault="00180AE5">
        <w:pPr>
          <w:pStyle w:val="Fuzeile"/>
          <w:jc w:val="right"/>
        </w:pPr>
        <w:r>
          <w:fldChar w:fldCharType="begin"/>
        </w:r>
        <w:r>
          <w:instrText>PAGE   \* MERGEFORMAT</w:instrText>
        </w:r>
        <w:r>
          <w:fldChar w:fldCharType="separate"/>
        </w:r>
        <w:r w:rsidR="007B19EB">
          <w:rPr>
            <w:noProof/>
          </w:rPr>
          <w:t>1</w:t>
        </w:r>
        <w:r>
          <w:fldChar w:fldCharType="end"/>
        </w:r>
      </w:p>
    </w:sdtContent>
  </w:sdt>
  <w:p w:rsidR="003053D2" w:rsidRDefault="003053D2" w:rsidP="00180AE5">
    <w:pPr>
      <w:pStyle w:val="Fuzeil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3B04" w:rsidRDefault="00373B04">
      <w:r>
        <w:rPr>
          <w:color w:val="000000"/>
        </w:rPr>
        <w:separator/>
      </w:r>
    </w:p>
  </w:footnote>
  <w:footnote w:type="continuationSeparator" w:id="0">
    <w:p w:rsidR="00373B04" w:rsidRDefault="00373B04">
      <w:r>
        <w:continuationSeparator/>
      </w:r>
    </w:p>
  </w:footnote>
  <w:footnote w:id="1">
    <w:p w:rsidR="003053D2" w:rsidRDefault="003053D2"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53D2" w:rsidRDefault="003053D2">
    <w:pPr>
      <w:pStyle w:val="Kopfzeile"/>
    </w:pPr>
  </w:p>
  <w:p w:rsidR="003053D2" w:rsidRDefault="003053D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02841"/>
    <w:rsid w:val="00002F03"/>
    <w:rsid w:val="00021CE5"/>
    <w:rsid w:val="00035994"/>
    <w:rsid w:val="00061614"/>
    <w:rsid w:val="00067887"/>
    <w:rsid w:val="000703C6"/>
    <w:rsid w:val="000740F9"/>
    <w:rsid w:val="00094B7D"/>
    <w:rsid w:val="000B6DBC"/>
    <w:rsid w:val="000D523B"/>
    <w:rsid w:val="00104AFB"/>
    <w:rsid w:val="00130191"/>
    <w:rsid w:val="00131609"/>
    <w:rsid w:val="001425E3"/>
    <w:rsid w:val="00142F7C"/>
    <w:rsid w:val="00147BC5"/>
    <w:rsid w:val="001603D4"/>
    <w:rsid w:val="001615FF"/>
    <w:rsid w:val="00163D28"/>
    <w:rsid w:val="00167B15"/>
    <w:rsid w:val="001733AE"/>
    <w:rsid w:val="00180AE5"/>
    <w:rsid w:val="001814FD"/>
    <w:rsid w:val="00185E5A"/>
    <w:rsid w:val="001A6DDC"/>
    <w:rsid w:val="001B6583"/>
    <w:rsid w:val="001C12F6"/>
    <w:rsid w:val="001C2F1D"/>
    <w:rsid w:val="001E64CA"/>
    <w:rsid w:val="001F0CAA"/>
    <w:rsid w:val="001F710B"/>
    <w:rsid w:val="002010E0"/>
    <w:rsid w:val="002017DE"/>
    <w:rsid w:val="00214C74"/>
    <w:rsid w:val="002160C5"/>
    <w:rsid w:val="00217571"/>
    <w:rsid w:val="002206F0"/>
    <w:rsid w:val="00223F88"/>
    <w:rsid w:val="00226FD5"/>
    <w:rsid w:val="00262944"/>
    <w:rsid w:val="00265F40"/>
    <w:rsid w:val="0026665B"/>
    <w:rsid w:val="0026673A"/>
    <w:rsid w:val="00271890"/>
    <w:rsid w:val="002749C7"/>
    <w:rsid w:val="00275A33"/>
    <w:rsid w:val="00280E93"/>
    <w:rsid w:val="002819C1"/>
    <w:rsid w:val="0028742B"/>
    <w:rsid w:val="0029121D"/>
    <w:rsid w:val="002927CD"/>
    <w:rsid w:val="002A1428"/>
    <w:rsid w:val="002A1630"/>
    <w:rsid w:val="002B5721"/>
    <w:rsid w:val="002C2E77"/>
    <w:rsid w:val="002E1FCF"/>
    <w:rsid w:val="002E6DC5"/>
    <w:rsid w:val="002F4D15"/>
    <w:rsid w:val="003053D2"/>
    <w:rsid w:val="003402E6"/>
    <w:rsid w:val="0034189F"/>
    <w:rsid w:val="00341BA7"/>
    <w:rsid w:val="003471F8"/>
    <w:rsid w:val="00352987"/>
    <w:rsid w:val="00353D00"/>
    <w:rsid w:val="00373B04"/>
    <w:rsid w:val="00382CA7"/>
    <w:rsid w:val="00391F56"/>
    <w:rsid w:val="003A16C7"/>
    <w:rsid w:val="003E4404"/>
    <w:rsid w:val="003F238D"/>
    <w:rsid w:val="003F2E96"/>
    <w:rsid w:val="003F3474"/>
    <w:rsid w:val="003F502A"/>
    <w:rsid w:val="00400589"/>
    <w:rsid w:val="004148B7"/>
    <w:rsid w:val="0041763B"/>
    <w:rsid w:val="00417FC6"/>
    <w:rsid w:val="00431A34"/>
    <w:rsid w:val="00433317"/>
    <w:rsid w:val="004343D2"/>
    <w:rsid w:val="004452BB"/>
    <w:rsid w:val="00453584"/>
    <w:rsid w:val="00456E70"/>
    <w:rsid w:val="00472816"/>
    <w:rsid w:val="00473D1A"/>
    <w:rsid w:val="00485218"/>
    <w:rsid w:val="00493063"/>
    <w:rsid w:val="004A4EDD"/>
    <w:rsid w:val="004A4FBA"/>
    <w:rsid w:val="004B16B6"/>
    <w:rsid w:val="004C564E"/>
    <w:rsid w:val="004F3F66"/>
    <w:rsid w:val="004F45DC"/>
    <w:rsid w:val="00502CDC"/>
    <w:rsid w:val="00503E49"/>
    <w:rsid w:val="00511766"/>
    <w:rsid w:val="00515339"/>
    <w:rsid w:val="005173E1"/>
    <w:rsid w:val="0053066C"/>
    <w:rsid w:val="00534D92"/>
    <w:rsid w:val="0053594E"/>
    <w:rsid w:val="005361BB"/>
    <w:rsid w:val="00554752"/>
    <w:rsid w:val="0057742F"/>
    <w:rsid w:val="00582B24"/>
    <w:rsid w:val="005A4E86"/>
    <w:rsid w:val="005B47F5"/>
    <w:rsid w:val="005C12D0"/>
    <w:rsid w:val="005D35FC"/>
    <w:rsid w:val="005D3950"/>
    <w:rsid w:val="005D7D60"/>
    <w:rsid w:val="00607583"/>
    <w:rsid w:val="00611728"/>
    <w:rsid w:val="00622328"/>
    <w:rsid w:val="006301CE"/>
    <w:rsid w:val="006370EF"/>
    <w:rsid w:val="006414BD"/>
    <w:rsid w:val="00655D7E"/>
    <w:rsid w:val="00655E85"/>
    <w:rsid w:val="00656553"/>
    <w:rsid w:val="00657243"/>
    <w:rsid w:val="006633C3"/>
    <w:rsid w:val="00664EF8"/>
    <w:rsid w:val="00675896"/>
    <w:rsid w:val="00684D77"/>
    <w:rsid w:val="0069388E"/>
    <w:rsid w:val="006A68D5"/>
    <w:rsid w:val="006B6DAF"/>
    <w:rsid w:val="006B75CF"/>
    <w:rsid w:val="006C74C5"/>
    <w:rsid w:val="006D0AE5"/>
    <w:rsid w:val="006E5B9B"/>
    <w:rsid w:val="006F3B8C"/>
    <w:rsid w:val="006F5EF1"/>
    <w:rsid w:val="00717229"/>
    <w:rsid w:val="0072665C"/>
    <w:rsid w:val="007373DB"/>
    <w:rsid w:val="0076504B"/>
    <w:rsid w:val="00791D3C"/>
    <w:rsid w:val="00793170"/>
    <w:rsid w:val="007B19EB"/>
    <w:rsid w:val="007B1F99"/>
    <w:rsid w:val="007B5025"/>
    <w:rsid w:val="007C0761"/>
    <w:rsid w:val="007D2E38"/>
    <w:rsid w:val="007E0508"/>
    <w:rsid w:val="007F2FF1"/>
    <w:rsid w:val="007F6CDE"/>
    <w:rsid w:val="00816C81"/>
    <w:rsid w:val="008273F0"/>
    <w:rsid w:val="00827492"/>
    <w:rsid w:val="00837247"/>
    <w:rsid w:val="0085538B"/>
    <w:rsid w:val="00862C44"/>
    <w:rsid w:val="00877EA5"/>
    <w:rsid w:val="0088410B"/>
    <w:rsid w:val="008A494B"/>
    <w:rsid w:val="008A4B50"/>
    <w:rsid w:val="008A6692"/>
    <w:rsid w:val="008A6E04"/>
    <w:rsid w:val="008B01D1"/>
    <w:rsid w:val="008D4EB6"/>
    <w:rsid w:val="008F5412"/>
    <w:rsid w:val="0090144D"/>
    <w:rsid w:val="00906E81"/>
    <w:rsid w:val="0091225C"/>
    <w:rsid w:val="009253DB"/>
    <w:rsid w:val="00925FE4"/>
    <w:rsid w:val="00931C4A"/>
    <w:rsid w:val="009414F3"/>
    <w:rsid w:val="009446D3"/>
    <w:rsid w:val="00944860"/>
    <w:rsid w:val="00950403"/>
    <w:rsid w:val="00960977"/>
    <w:rsid w:val="00964C97"/>
    <w:rsid w:val="00984BED"/>
    <w:rsid w:val="00995926"/>
    <w:rsid w:val="009C7840"/>
    <w:rsid w:val="009D3E7D"/>
    <w:rsid w:val="009F3629"/>
    <w:rsid w:val="00A2504A"/>
    <w:rsid w:val="00A31EA4"/>
    <w:rsid w:val="00A34B82"/>
    <w:rsid w:val="00A43AB2"/>
    <w:rsid w:val="00A63AE1"/>
    <w:rsid w:val="00A85534"/>
    <w:rsid w:val="00A90FAB"/>
    <w:rsid w:val="00A96701"/>
    <w:rsid w:val="00AA57E0"/>
    <w:rsid w:val="00AC71A8"/>
    <w:rsid w:val="00AD0DB8"/>
    <w:rsid w:val="00AF795E"/>
    <w:rsid w:val="00B01A90"/>
    <w:rsid w:val="00B03886"/>
    <w:rsid w:val="00B2775F"/>
    <w:rsid w:val="00B7251B"/>
    <w:rsid w:val="00B77F48"/>
    <w:rsid w:val="00B8006E"/>
    <w:rsid w:val="00B81950"/>
    <w:rsid w:val="00B87BEB"/>
    <w:rsid w:val="00B92DC6"/>
    <w:rsid w:val="00B96B62"/>
    <w:rsid w:val="00B97413"/>
    <w:rsid w:val="00BB2DF3"/>
    <w:rsid w:val="00BC0659"/>
    <w:rsid w:val="00BD5B21"/>
    <w:rsid w:val="00C05C96"/>
    <w:rsid w:val="00C05E2B"/>
    <w:rsid w:val="00C1444C"/>
    <w:rsid w:val="00C315DF"/>
    <w:rsid w:val="00C50D10"/>
    <w:rsid w:val="00C50FFB"/>
    <w:rsid w:val="00C5695D"/>
    <w:rsid w:val="00C65A0D"/>
    <w:rsid w:val="00C72206"/>
    <w:rsid w:val="00C74C2B"/>
    <w:rsid w:val="00CA02F6"/>
    <w:rsid w:val="00CB1E08"/>
    <w:rsid w:val="00CD380F"/>
    <w:rsid w:val="00CE0BAA"/>
    <w:rsid w:val="00D31CA7"/>
    <w:rsid w:val="00D51CF8"/>
    <w:rsid w:val="00D52CCA"/>
    <w:rsid w:val="00D56E6E"/>
    <w:rsid w:val="00D80597"/>
    <w:rsid w:val="00D864F2"/>
    <w:rsid w:val="00DA0FB5"/>
    <w:rsid w:val="00DA63D8"/>
    <w:rsid w:val="00DA7935"/>
    <w:rsid w:val="00DB1FD3"/>
    <w:rsid w:val="00DC76E6"/>
    <w:rsid w:val="00E22822"/>
    <w:rsid w:val="00E24390"/>
    <w:rsid w:val="00E27976"/>
    <w:rsid w:val="00E3779C"/>
    <w:rsid w:val="00E510FD"/>
    <w:rsid w:val="00E83173"/>
    <w:rsid w:val="00E84537"/>
    <w:rsid w:val="00E8454E"/>
    <w:rsid w:val="00E96DDB"/>
    <w:rsid w:val="00EB2B6E"/>
    <w:rsid w:val="00EB7094"/>
    <w:rsid w:val="00EC3DA3"/>
    <w:rsid w:val="00EC3E0C"/>
    <w:rsid w:val="00ED4212"/>
    <w:rsid w:val="00ED4EE5"/>
    <w:rsid w:val="00EE1514"/>
    <w:rsid w:val="00F24B5A"/>
    <w:rsid w:val="00F27826"/>
    <w:rsid w:val="00F367EE"/>
    <w:rsid w:val="00F57102"/>
    <w:rsid w:val="00F73B87"/>
    <w:rsid w:val="00F8417B"/>
    <w:rsid w:val="00F922EF"/>
    <w:rsid w:val="00FB0F15"/>
    <w:rsid w:val="00FC1766"/>
    <w:rsid w:val="00FC6A52"/>
    <w:rsid w:val="00FD197D"/>
    <w:rsid w:val="00FD3339"/>
    <w:rsid w:val="00FE04D5"/>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E6244"/>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984BED"/>
    <w:pPr>
      <w:keepNext/>
      <w:keepLines/>
      <w:spacing w:before="40"/>
      <w:outlineLvl w:val="1"/>
    </w:pPr>
    <w:rPr>
      <w:rFonts w:ascii="Arial" w:eastAsiaTheme="majorEastAsia" w:hAnsi="Arial"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8F5412"/>
    <w:pPr>
      <w:keepNext/>
      <w:keepLines/>
      <w:spacing w:before="40"/>
      <w:outlineLvl w:val="2"/>
    </w:pPr>
    <w:rPr>
      <w:rFonts w:ascii="Arial" w:eastAsiaTheme="majorEastAsia" w:hAnsi="Arial"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984BED"/>
    <w:rPr>
      <w:rFonts w:ascii="Arial" w:eastAsiaTheme="majorEastAsia" w:hAnsi="Arial"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8F5412"/>
    <w:rPr>
      <w:rFonts w:ascii="Arial" w:eastAsiaTheme="majorEastAsia" w:hAnsi="Arial"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341BA7"/>
    <w:pPr>
      <w:tabs>
        <w:tab w:val="right" w:leader="dot" w:pos="9628"/>
      </w:tabs>
      <w:spacing w:after="100"/>
    </w:pPr>
    <w:rPr>
      <w:rFonts w:ascii="Arial" w:hAnsi="Arial"/>
      <w:noProof/>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 w:type="paragraph" w:styleId="Titel">
    <w:name w:val="Title"/>
    <w:basedOn w:val="Standard"/>
    <w:next w:val="Standard"/>
    <w:link w:val="TitelZchn"/>
    <w:uiPriority w:val="10"/>
    <w:qFormat/>
    <w:rsid w:val="002A1428"/>
    <w:pPr>
      <w:contextualSpacing/>
    </w:pPr>
    <w:rPr>
      <w:rFonts w:asciiTheme="majorHAnsi" w:eastAsiaTheme="majorEastAsia" w:hAnsiTheme="majorHAnsi" w:cs="Mangal"/>
      <w:spacing w:val="-10"/>
      <w:kern w:val="28"/>
      <w:sz w:val="56"/>
      <w:szCs w:val="50"/>
    </w:rPr>
  </w:style>
  <w:style w:type="character" w:customStyle="1" w:styleId="TitelZchn">
    <w:name w:val="Titel Zchn"/>
    <w:basedOn w:val="Absatz-Standardschriftart"/>
    <w:link w:val="Titel"/>
    <w:uiPriority w:val="10"/>
    <w:rsid w:val="002A1428"/>
    <w:rPr>
      <w:rFonts w:asciiTheme="majorHAnsi" w:eastAsiaTheme="majorEastAsia" w:hAnsiTheme="majorHAnsi" w:cs="Mangal"/>
      <w:spacing w:val="-10"/>
      <w:kern w:val="28"/>
      <w:sz w:val="56"/>
      <w:szCs w:val="50"/>
    </w:rPr>
  </w:style>
  <w:style w:type="character" w:styleId="BesuchterLink">
    <w:name w:val="FollowedHyperlink"/>
    <w:basedOn w:val="Absatz-Standardschriftart"/>
    <w:uiPriority w:val="99"/>
    <w:semiHidden/>
    <w:unhideWhenUsed/>
    <w:rsid w:val="005A4E86"/>
    <w:rPr>
      <w:color w:val="954F72" w:themeColor="followedHyperlink"/>
      <w:u w:val="single"/>
    </w:rPr>
  </w:style>
  <w:style w:type="character" w:styleId="Kommentarzeichen">
    <w:name w:val="annotation reference"/>
    <w:basedOn w:val="Absatz-Standardschriftart"/>
    <w:uiPriority w:val="99"/>
    <w:semiHidden/>
    <w:unhideWhenUsed/>
    <w:rsid w:val="00130191"/>
    <w:rPr>
      <w:sz w:val="16"/>
      <w:szCs w:val="16"/>
    </w:rPr>
  </w:style>
  <w:style w:type="paragraph" w:styleId="Kommentartext">
    <w:name w:val="annotation text"/>
    <w:basedOn w:val="Standard"/>
    <w:link w:val="KommentartextZchn"/>
    <w:uiPriority w:val="99"/>
    <w:semiHidden/>
    <w:unhideWhenUsed/>
    <w:rsid w:val="00130191"/>
    <w:rPr>
      <w:rFonts w:cs="Mangal"/>
      <w:sz w:val="20"/>
      <w:szCs w:val="18"/>
    </w:rPr>
  </w:style>
  <w:style w:type="character" w:customStyle="1" w:styleId="KommentartextZchn">
    <w:name w:val="Kommentartext Zchn"/>
    <w:basedOn w:val="Absatz-Standardschriftart"/>
    <w:link w:val="Kommentartext"/>
    <w:uiPriority w:val="99"/>
    <w:semiHidden/>
    <w:rsid w:val="00130191"/>
    <w:rPr>
      <w:rFonts w:cs="Mangal"/>
      <w:sz w:val="20"/>
      <w:szCs w:val="18"/>
    </w:rPr>
  </w:style>
  <w:style w:type="paragraph" w:styleId="Kommentarthema">
    <w:name w:val="annotation subject"/>
    <w:basedOn w:val="Kommentartext"/>
    <w:next w:val="Kommentartext"/>
    <w:link w:val="KommentarthemaZchn"/>
    <w:uiPriority w:val="99"/>
    <w:semiHidden/>
    <w:unhideWhenUsed/>
    <w:rsid w:val="00130191"/>
    <w:rPr>
      <w:b/>
      <w:bCs/>
    </w:rPr>
  </w:style>
  <w:style w:type="character" w:customStyle="1" w:styleId="KommentarthemaZchn">
    <w:name w:val="Kommentarthema Zchn"/>
    <w:basedOn w:val="KommentartextZchn"/>
    <w:link w:val="Kommentarthema"/>
    <w:uiPriority w:val="99"/>
    <w:semiHidden/>
    <w:rsid w:val="00130191"/>
    <w:rPr>
      <w:rFonts w:cs="Mangal"/>
      <w:b/>
      <w:bCs/>
      <w:sz w:val="20"/>
      <w:szCs w:val="18"/>
    </w:rPr>
  </w:style>
  <w:style w:type="paragraph" w:styleId="Sprechblasentext">
    <w:name w:val="Balloon Text"/>
    <w:basedOn w:val="Standard"/>
    <w:link w:val="SprechblasentextZchn"/>
    <w:uiPriority w:val="99"/>
    <w:semiHidden/>
    <w:unhideWhenUsed/>
    <w:rsid w:val="00130191"/>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13019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image" Target="media/image8.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package" Target="embeddings/Microsoft_Visio_Drawing1.vsdx"/><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dobras@hm.edu, pfennig@hm.edu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1DE397-A5E3-4A94-B678-F05C3A7E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2661</Words>
  <Characters>16768</Characters>
  <Application>Microsoft Office Word</Application>
  <DocSecurity>0</DocSecurity>
  <Lines>139</Lines>
  <Paragraphs>38</Paragraphs>
  <ScaleCrop>false</ScaleCrop>
  <HeadingPairs>
    <vt:vector size="2" baseType="variant">
      <vt:variant>
        <vt:lpstr>Titel</vt:lpstr>
      </vt:variant>
      <vt:variant>
        <vt:i4>1</vt:i4>
      </vt:variant>
    </vt:vector>
  </HeadingPairs>
  <TitlesOfParts>
    <vt:vector size="1" baseType="lpstr">
      <vt:lpstr>InstaLearnApp
Lastenheft</vt:lpstr>
    </vt:vector>
  </TitlesOfParts>
  <Company/>
  <LinksUpToDate>false</LinksUpToDate>
  <CharactersWithSpaces>19391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InstaLearnApp
Lastenheft</dc:title>
  <dc:creator>Entwickler: Daniel Dobras, Fernando Pfennig</dc:creator>
  <cp:lastModifiedBy>Daniel</cp:lastModifiedBy>
  <cp:revision>208</cp:revision>
  <cp:lastPrinted>2016-12-02T12:29:00Z</cp:lastPrinted>
  <dcterms:created xsi:type="dcterms:W3CDTF">2016-11-13T10:24:00Z</dcterms:created>
  <dcterms:modified xsi:type="dcterms:W3CDTF">2016-12-02T12:31:00Z</dcterms:modified>
</cp:coreProperties>
</file>