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5285" w:rsidRDefault="00355285">
      <w:r>
        <w:t>ghghjfkefknvnbjnjt</w:t>
      </w:r>
    </w:p>
    <w:sectPr w:rsidR="00355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85"/>
    <w:rsid w:val="0035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EA2A2F"/>
  <w15:chartTrackingRefBased/>
  <w15:docId w15:val="{2794A44B-B819-BF42-8CAE-3ADE42C4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Кондратенко Алиса</dc:creator>
  <cp:keywords/>
  <dc:description/>
  <cp:lastModifiedBy>Кондратенко Алиса</cp:lastModifiedBy>
  <cp:revision>1</cp:revision>
  <dcterms:created xsi:type="dcterms:W3CDTF">2026-08-28T16:47:00Z</dcterms:created>
  <dcterms:modified xsi:type="dcterms:W3CDTF">2026-08-28T16:48:00Z</dcterms:modified>
</cp:coreProperties>
</file>