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Shayan Poigai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Fremont, CA | (510) 738-8155 | spoigai21@gmail.com | U.S. citizen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Portfolio: https://shayan-poigai.vercel.app/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LinkedIn: https://www.linkedin.com/in/shayanpoigai/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GitHub: https://github.com/spoigai21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 Experience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Role = Co-Founder &amp; Software Engineer, Adorus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Date = May 2026 to Present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Summary: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As the sole developer on a four-person founding team, I am building the full-stack jewelry e-commerce platform end-to-end ahead of launch. I ship features rapidly using AI-assisted development with Claude Code to accelerate coding, refactoring, and debugging while reviewing and validating all generated output, and I translate co-founder stakeholder feedback into data models, API contracts, and component architecture for the platform. The application pairs a responsive React.js and Node.js frontend with Java Spring Boot RESTful services and a PostgreSQL database, deployed on AWS EC2 with AWS S3 used for secure, cloud-based product image storage.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Role = Incoming Software Engineering Intern, HerbsPro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Date = Starts June 2026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Summary: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 am joining the platform team to build backend features across the e-commerce stack.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Role = Machine Learning Research Assistant, Santa Clara University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Date = December 2025 to June 2026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Summary: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 built an NLP and data pipeline analyzing more than 5,000 scraped posts from Twitter, Reddit, and YouTube to study public sentiment toward LLMs as a therapeutic tool, applying BERTopic, LDA, and NMF topic modeling. I engineered Pandas preprocessing to normalize unstructured text and reduce noise in high-dimensional social media datasets, and produced Matplotlib and Seaborn analytics revealing shifting attitudes toward AI mental-health support. I co-authored the resulting paper as primary writer, which was submitted to IEEE/ACM ASONAM 2026 with results expected in July 2026.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Role = CS Teaching Assistant &amp; Algorithms Grader, Santa Clara University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Date = September 2025 to June 2026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Summary: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 mentored more than 40 students in C++, covering memory management, pointers, and object-oriented principles, and debugged logic errors live using GDB. I also graded Theory of Algorithms coursework for over 40 students across two sections, evaluating runtime analysis, greedy, divide-and-conquer, and dynamic-programming solutions.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Education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Santa Clara University — B.S. in Computer Science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Expected December 2027 | Major GPA: 4.0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Relevant Coursework: Advanced Algorithms, Data Structures &amp; Algorithms, Advanced C++, Theory of Automata, Linear Algebra, Discrete Mathematics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Technical Skills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Languages: C++, Python, Java, JavaScript, SQL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Frameworks &amp; Tools: React.js, Node.js, Spring Boot, FastAPI, Docker, Linux, Qt, Git, Vercel, CI/CD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Cloud &amp; Data: AWS (EC2, S3, Bedrock), PostgreSQL, DynamoDB, ChromaDB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AI / ML &amp; Dev Tools: RAG, MCP, NLP, LLMs, Ollama, Pandas, Qiskit, topic modeling (BERTopic, LDA, NMF); Claude Code, ChatGPT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2026-06-26T18:13:54.537Z</dcterms:created>
  <dcterms:modified xsi:type="dcterms:W3CDTF">2026-06-26T18:13:54.538Z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