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25D" w:rsidRDefault="00C25FA7">
      <w:r>
        <w:rPr>
          <w:rFonts w:hint="eastAsia"/>
        </w:rPr>
        <w:t>(</w:t>
      </w:r>
      <w:r w:rsidR="007321F3">
        <w:rPr>
          <w:rFonts w:hint="eastAsia"/>
        </w:rPr>
        <w:t>1</w:t>
      </w:r>
      <w:r w:rsidR="005D0F21">
        <w:rPr>
          <w:rFonts w:hint="eastAsia"/>
        </w:rPr>
        <w:t>학년</w:t>
      </w:r>
      <w:r>
        <w:rPr>
          <w:rFonts w:hint="eastAsia"/>
        </w:rPr>
        <w:t xml:space="preserve">팀 </w:t>
      </w:r>
      <w:r>
        <w:t xml:space="preserve">– </w:t>
      </w:r>
      <w:r w:rsidR="007321F3">
        <w:rPr>
          <w:rFonts w:hint="eastAsia"/>
        </w:rPr>
        <w:t>포커와 확률</w:t>
      </w:r>
      <w:r>
        <w:rPr>
          <w:rFonts w:hint="eastAsia"/>
        </w:rPr>
        <w:t>)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2"/>
        <w:gridCol w:w="3327"/>
        <w:gridCol w:w="4037"/>
      </w:tblGrid>
      <w:tr w:rsidR="00C25FA7" w:rsidRPr="00C25FA7" w:rsidTr="00C25FA7">
        <w:trPr>
          <w:trHeight w:val="306"/>
        </w:trPr>
        <w:tc>
          <w:tcPr>
            <w:tcW w:w="177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FA7" w:rsidRPr="00C25FA7" w:rsidRDefault="00C25FA7" w:rsidP="00C25FA7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 w:val="26"/>
                <w:szCs w:val="26"/>
              </w:rPr>
            </w:pPr>
            <w:r w:rsidRPr="00C25FA7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</w:rPr>
              <w:t>만족도</w:t>
            </w:r>
          </w:p>
        </w:tc>
        <w:tc>
          <w:tcPr>
            <w:tcW w:w="3783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FA7" w:rsidRPr="00C25FA7" w:rsidRDefault="00C25FA7" w:rsidP="00C25FA7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25FA7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진행난이도</w:t>
            </w:r>
          </w:p>
        </w:tc>
        <w:tc>
          <w:tcPr>
            <w:tcW w:w="4642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FA7" w:rsidRPr="00C25FA7" w:rsidRDefault="00817E9A" w:rsidP="00C25FA7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 w:val="26"/>
                <w:szCs w:val="26"/>
              </w:rPr>
            </w:pPr>
            <w:r>
              <w:rPr>
                <w:rFonts w:ascii="굴림" w:eastAsia="맑은 고딕" w:hAnsi="맑은 고딕" w:cs="굴림"/>
                <w:color w:val="000000"/>
                <w:kern w:val="0"/>
                <w:sz w:val="22"/>
              </w:rPr>
              <w:t>★★★</w:t>
            </w:r>
            <w:r w:rsidR="007321F3">
              <w:rPr>
                <w:rFonts w:ascii="굴림" w:eastAsia="맑은 고딕" w:hAnsi="맑은 고딕" w:cs="굴림"/>
                <w:color w:val="000000"/>
                <w:kern w:val="0"/>
                <w:sz w:val="22"/>
              </w:rPr>
              <w:t>★★</w:t>
            </w:r>
          </w:p>
        </w:tc>
      </w:tr>
      <w:tr w:rsidR="00C25FA7" w:rsidRPr="00C25FA7" w:rsidTr="00C25FA7">
        <w:trPr>
          <w:trHeight w:val="355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:rsidR="00C25FA7" w:rsidRPr="00C25FA7" w:rsidRDefault="00C25FA7" w:rsidP="00C25F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 w:val="26"/>
                <w:szCs w:val="26"/>
              </w:rPr>
            </w:pPr>
          </w:p>
        </w:tc>
        <w:tc>
          <w:tcPr>
            <w:tcW w:w="3783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FA7" w:rsidRPr="00C25FA7" w:rsidRDefault="00C25FA7" w:rsidP="00C25FA7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25FA7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학생들</w:t>
            </w:r>
            <w:r w:rsidRPr="00C25FA7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 xml:space="preserve"> </w:t>
            </w:r>
            <w:r w:rsidRPr="00C25FA7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반응</w:t>
            </w:r>
          </w:p>
        </w:tc>
        <w:tc>
          <w:tcPr>
            <w:tcW w:w="464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FA7" w:rsidRPr="00C25FA7" w:rsidRDefault="009B2611" w:rsidP="00C25FA7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 w:val="26"/>
                <w:szCs w:val="26"/>
              </w:rPr>
            </w:pPr>
            <w:r>
              <w:rPr>
                <w:rFonts w:ascii="굴림" w:eastAsia="맑은 고딕" w:hAnsi="맑은 고딕" w:cs="굴림"/>
                <w:color w:val="000000"/>
                <w:kern w:val="0"/>
                <w:sz w:val="22"/>
              </w:rPr>
              <w:t>★★★</w:t>
            </w:r>
            <w:r w:rsidR="007321F3">
              <w:rPr>
                <w:rFonts w:ascii="굴림" w:eastAsia="맑은 고딕" w:hAnsi="맑은 고딕" w:cs="굴림"/>
                <w:color w:val="000000"/>
                <w:kern w:val="0"/>
                <w:sz w:val="22"/>
              </w:rPr>
              <w:t>★</w:t>
            </w:r>
            <w:bookmarkStart w:id="0" w:name="_GoBack"/>
            <w:bookmarkEnd w:id="0"/>
            <w:r w:rsidR="007321F3" w:rsidRPr="00C25FA7">
              <w:rPr>
                <w:rFonts w:ascii="굴림" w:eastAsia="맑은 고딕" w:hAnsi="맑은 고딕" w:cs="굴림"/>
                <w:color w:val="000000"/>
                <w:kern w:val="0"/>
                <w:sz w:val="22"/>
              </w:rPr>
              <w:t>☆</w:t>
            </w:r>
          </w:p>
        </w:tc>
      </w:tr>
      <w:tr w:rsidR="00C25FA7" w:rsidRPr="00C25FA7" w:rsidTr="00C25FA7">
        <w:trPr>
          <w:trHeight w:val="385"/>
        </w:trPr>
        <w:tc>
          <w:tcPr>
            <w:tcW w:w="177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FA7" w:rsidRPr="00C25FA7" w:rsidRDefault="00C25FA7" w:rsidP="00C25FA7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 w:val="26"/>
                <w:szCs w:val="26"/>
              </w:rPr>
            </w:pPr>
            <w:r w:rsidRPr="00C25FA7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</w:rPr>
              <w:t>준비물</w:t>
            </w:r>
          </w:p>
        </w:tc>
        <w:tc>
          <w:tcPr>
            <w:tcW w:w="8425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FA7" w:rsidRPr="00C25FA7" w:rsidRDefault="007321F3" w:rsidP="00C25FA7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트럼프 카드세트, 보드게임</w:t>
            </w:r>
          </w:p>
        </w:tc>
      </w:tr>
      <w:tr w:rsidR="00C25FA7" w:rsidRPr="00C25FA7" w:rsidTr="00C25FA7">
        <w:trPr>
          <w:trHeight w:val="389"/>
        </w:trPr>
        <w:tc>
          <w:tcPr>
            <w:tcW w:w="177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FA7" w:rsidRPr="00C25FA7" w:rsidRDefault="00C25FA7" w:rsidP="00C25FA7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 w:val="26"/>
                <w:szCs w:val="26"/>
              </w:rPr>
            </w:pPr>
            <w:r w:rsidRPr="00C25FA7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</w:rPr>
              <w:t>활동목표</w:t>
            </w:r>
          </w:p>
        </w:tc>
        <w:tc>
          <w:tcPr>
            <w:tcW w:w="8425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FA7" w:rsidRPr="00C25FA7" w:rsidRDefault="007321F3" w:rsidP="007321F3">
            <w:pPr>
              <w:spacing w:after="0" w:line="384" w:lineRule="auto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기본적인 확률에 대해 이해하고 이를 이용해 포커에서 내가 원하는 카드의 경우의 수와 확률을 계산할 수 있다.</w:t>
            </w:r>
          </w:p>
        </w:tc>
      </w:tr>
      <w:tr w:rsidR="00C25FA7" w:rsidRPr="009B2611" w:rsidTr="00C25FA7">
        <w:trPr>
          <w:trHeight w:val="1331"/>
        </w:trPr>
        <w:tc>
          <w:tcPr>
            <w:tcW w:w="177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FA7" w:rsidRPr="00C25FA7" w:rsidRDefault="00C25FA7" w:rsidP="00C25FA7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 w:val="26"/>
                <w:szCs w:val="26"/>
              </w:rPr>
            </w:pPr>
            <w:r w:rsidRPr="00C25FA7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</w:rPr>
              <w:t>진행방법</w:t>
            </w:r>
          </w:p>
        </w:tc>
        <w:tc>
          <w:tcPr>
            <w:tcW w:w="8425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FA7" w:rsidRPr="00C25FA7" w:rsidRDefault="009B2611" w:rsidP="00C25FA7">
            <w:pPr>
              <w:snapToGrid w:val="0"/>
              <w:spacing w:after="0" w:line="384" w:lineRule="auto"/>
              <w:ind w:left="474" w:right="100" w:hanging="374"/>
              <w:textAlignment w:val="baseline"/>
              <w:rPr>
                <w:rFonts w:ascii="굴림" w:eastAsia="굴림" w:hAnsi="굴림" w:cs="굴림"/>
                <w:color w:val="000000"/>
                <w:spacing w:val="-6"/>
                <w:w w:val="97"/>
                <w:kern w:val="0"/>
                <w:sz w:val="26"/>
                <w:szCs w:val="2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pacing w:val="-6"/>
                <w:w w:val="97"/>
                <w:kern w:val="0"/>
                <w:sz w:val="22"/>
              </w:rPr>
              <w:t xml:space="preserve">1. </w:t>
            </w:r>
            <w:r w:rsidR="007321F3">
              <w:rPr>
                <w:rFonts w:ascii="맑은 고딕" w:eastAsia="맑은 고딕" w:hAnsi="맑은 고딕" w:cs="굴림" w:hint="eastAsia"/>
                <w:color w:val="000000"/>
                <w:spacing w:val="-6"/>
                <w:w w:val="97"/>
                <w:kern w:val="0"/>
                <w:sz w:val="22"/>
              </w:rPr>
              <w:t>확률과 경우의 수에 대한 기본적인 내용을 배운다.</w:t>
            </w:r>
          </w:p>
          <w:p w:rsidR="007321F3" w:rsidRDefault="00C25FA7" w:rsidP="00C25FA7">
            <w:pPr>
              <w:snapToGrid w:val="0"/>
              <w:spacing w:after="0" w:line="384" w:lineRule="auto"/>
              <w:ind w:left="474" w:right="100" w:hanging="374"/>
              <w:textAlignment w:val="baseline"/>
              <w:rPr>
                <w:rFonts w:ascii="맑은 고딕" w:eastAsia="맑은 고딕" w:hAnsi="맑은 고딕" w:cs="굴림"/>
                <w:color w:val="000000"/>
                <w:spacing w:val="-6"/>
                <w:w w:val="97"/>
                <w:kern w:val="0"/>
                <w:sz w:val="22"/>
              </w:rPr>
            </w:pPr>
            <w:r w:rsidRPr="00C25FA7">
              <w:rPr>
                <w:rFonts w:ascii="맑은 고딕" w:eastAsia="맑은 고딕" w:hAnsi="맑은 고딕" w:cs="굴림" w:hint="eastAsia"/>
                <w:color w:val="000000"/>
                <w:spacing w:val="-6"/>
                <w:w w:val="97"/>
                <w:kern w:val="0"/>
                <w:sz w:val="22"/>
              </w:rPr>
              <w:t>2.</w:t>
            </w:r>
            <w:r w:rsidR="009B2611">
              <w:rPr>
                <w:rFonts w:ascii="맑은 고딕" w:eastAsia="맑은 고딕" w:hAnsi="맑은 고딕" w:cs="굴림" w:hint="eastAsia"/>
                <w:color w:val="000000"/>
                <w:spacing w:val="-6"/>
                <w:w w:val="97"/>
                <w:kern w:val="0"/>
                <w:sz w:val="22"/>
              </w:rPr>
              <w:t xml:space="preserve"> </w:t>
            </w:r>
            <w:r w:rsidR="007321F3">
              <w:rPr>
                <w:rFonts w:ascii="맑은 고딕" w:eastAsia="맑은 고딕" w:hAnsi="맑은 고딕" w:cs="굴림" w:hint="eastAsia"/>
                <w:color w:val="000000"/>
                <w:spacing w:val="-6"/>
                <w:w w:val="97"/>
                <w:kern w:val="0"/>
                <w:sz w:val="22"/>
              </w:rPr>
              <w:t>실제 포커를 하면서 나올 수 있는 상황을 예제로 제시해 각 상황에서 내가 기다리는 카드가 나올 확률을 계산해보며 앞서 배웠던 내용들을 복습한다.</w:t>
            </w:r>
          </w:p>
          <w:p w:rsidR="007321F3" w:rsidRPr="007321F3" w:rsidRDefault="00C25FA7" w:rsidP="007321F3">
            <w:pPr>
              <w:snapToGrid w:val="0"/>
              <w:spacing w:after="0" w:line="384" w:lineRule="auto"/>
              <w:ind w:left="474" w:right="100" w:hanging="374"/>
              <w:textAlignment w:val="baseline"/>
              <w:rPr>
                <w:rFonts w:ascii="맑은 고딕" w:eastAsia="맑은 고딕" w:hAnsi="맑은 고딕" w:cs="굴림" w:hint="eastAsia"/>
                <w:color w:val="000000"/>
                <w:spacing w:val="-6"/>
                <w:w w:val="97"/>
                <w:kern w:val="0"/>
                <w:sz w:val="22"/>
              </w:rPr>
            </w:pPr>
            <w:r w:rsidRPr="00C25FA7">
              <w:rPr>
                <w:rFonts w:ascii="맑은 고딕" w:eastAsia="맑은 고딕" w:hAnsi="맑은 고딕" w:cs="굴림" w:hint="eastAsia"/>
                <w:color w:val="000000"/>
                <w:spacing w:val="-6"/>
                <w:w w:val="97"/>
                <w:kern w:val="0"/>
                <w:sz w:val="22"/>
              </w:rPr>
              <w:t>3.</w:t>
            </w:r>
            <w:r w:rsidR="007321F3">
              <w:rPr>
                <w:rFonts w:ascii="맑은 고딕" w:eastAsia="맑은 고딕" w:hAnsi="맑은 고딕" w:cs="굴림"/>
                <w:color w:val="000000"/>
                <w:spacing w:val="-6"/>
                <w:w w:val="97"/>
                <w:kern w:val="0"/>
                <w:sz w:val="22"/>
              </w:rPr>
              <w:t xml:space="preserve"> </w:t>
            </w:r>
            <w:r w:rsidR="007321F3">
              <w:rPr>
                <w:rFonts w:ascii="맑은 고딕" w:eastAsia="맑은 고딕" w:hAnsi="맑은 고딕" w:cs="굴림" w:hint="eastAsia"/>
                <w:color w:val="000000"/>
                <w:spacing w:val="-6"/>
                <w:w w:val="97"/>
                <w:kern w:val="0"/>
                <w:sz w:val="22"/>
              </w:rPr>
              <w:t>조를 짜서 직접 포커를 해보면서 확률을</w:t>
            </w:r>
            <w:r w:rsidR="007321F3">
              <w:rPr>
                <w:rFonts w:ascii="맑은 고딕" w:eastAsia="맑은 고딕" w:hAnsi="맑은 고딕" w:cs="굴림"/>
                <w:color w:val="000000"/>
                <w:spacing w:val="-6"/>
                <w:w w:val="97"/>
                <w:kern w:val="0"/>
                <w:sz w:val="22"/>
              </w:rPr>
              <w:t xml:space="preserve"> </w:t>
            </w:r>
            <w:r w:rsidR="007321F3">
              <w:rPr>
                <w:rFonts w:ascii="맑은 고딕" w:eastAsia="맑은 고딕" w:hAnsi="맑은 고딕" w:cs="굴림" w:hint="eastAsia"/>
                <w:color w:val="000000"/>
                <w:spacing w:val="-6"/>
                <w:w w:val="97"/>
                <w:kern w:val="0"/>
                <w:sz w:val="22"/>
              </w:rPr>
              <w:t>계산해본다.</w:t>
            </w:r>
          </w:p>
          <w:p w:rsidR="00C25FA7" w:rsidRPr="00C25FA7" w:rsidRDefault="007321F3" w:rsidP="007321F3">
            <w:pPr>
              <w:snapToGrid w:val="0"/>
              <w:spacing w:after="0" w:line="384" w:lineRule="auto"/>
              <w:ind w:left="474" w:right="100" w:hanging="374"/>
              <w:textAlignment w:val="baseline"/>
              <w:rPr>
                <w:rFonts w:ascii="굴림" w:eastAsia="굴림" w:hAnsi="굴림" w:cs="굴림"/>
                <w:color w:val="000000"/>
                <w:spacing w:val="-6"/>
                <w:w w:val="97"/>
                <w:kern w:val="0"/>
                <w:sz w:val="26"/>
                <w:szCs w:val="26"/>
              </w:rPr>
            </w:pPr>
            <w:r>
              <w:rPr>
                <w:rFonts w:ascii="맑은 고딕" w:eastAsia="맑은 고딕" w:hAnsi="맑은 고딕" w:cs="굴림"/>
                <w:color w:val="000000"/>
                <w:spacing w:val="-6"/>
                <w:w w:val="97"/>
                <w:kern w:val="0"/>
                <w:sz w:val="22"/>
              </w:rPr>
              <w:t xml:space="preserve">4. </w:t>
            </w:r>
            <w:r>
              <w:rPr>
                <w:rFonts w:ascii="맑은 고딕" w:eastAsia="맑은 고딕" w:hAnsi="맑은 고딕" w:cs="굴림" w:hint="eastAsia"/>
                <w:color w:val="000000"/>
                <w:spacing w:val="-6"/>
                <w:w w:val="97"/>
                <w:kern w:val="0"/>
                <w:sz w:val="22"/>
              </w:rPr>
              <w:t>포커 말고도 다른 확률을 직접 계산할 수 있는 보드게임들을 준비해가 학생들이 다양한 상황에서의 확률계산에 익숙해 질 수 있도록 한다.</w:t>
            </w:r>
          </w:p>
        </w:tc>
      </w:tr>
      <w:tr w:rsidR="00C25FA7" w:rsidRPr="00C25FA7" w:rsidTr="00C25FA7">
        <w:trPr>
          <w:trHeight w:val="617"/>
        </w:trPr>
        <w:tc>
          <w:tcPr>
            <w:tcW w:w="177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FA7" w:rsidRPr="00C25FA7" w:rsidRDefault="00C25FA7" w:rsidP="00C25FA7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 w:val="26"/>
                <w:szCs w:val="26"/>
              </w:rPr>
            </w:pPr>
            <w:r w:rsidRPr="00C25FA7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</w:rPr>
              <w:t>좋았던</w:t>
            </w:r>
            <w:r w:rsidRPr="00C25FA7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C25FA7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</w:rPr>
              <w:t>점</w:t>
            </w:r>
          </w:p>
        </w:tc>
        <w:tc>
          <w:tcPr>
            <w:tcW w:w="8425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FA7" w:rsidRPr="00C25FA7" w:rsidRDefault="007321F3" w:rsidP="00C25FA7">
            <w:pPr>
              <w:snapToGrid w:val="0"/>
              <w:spacing w:after="0" w:line="384" w:lineRule="auto"/>
              <w:ind w:left="474" w:right="100" w:hanging="374"/>
              <w:textAlignment w:val="baseline"/>
              <w:rPr>
                <w:rFonts w:ascii="굴림" w:eastAsia="굴림" w:hAnsi="굴림" w:cs="굴림"/>
                <w:color w:val="000000"/>
                <w:spacing w:val="-6"/>
                <w:w w:val="97"/>
                <w:kern w:val="0"/>
                <w:sz w:val="26"/>
                <w:szCs w:val="26"/>
              </w:rPr>
            </w:pPr>
            <w:r>
              <w:rPr>
                <w:rFonts w:ascii="굴림" w:eastAsia="굴림" w:hAnsi="굴림" w:cs="굴림" w:hint="eastAsia"/>
                <w:color w:val="000000"/>
                <w:spacing w:val="-6"/>
                <w:w w:val="97"/>
                <w:kern w:val="0"/>
                <w:sz w:val="26"/>
                <w:szCs w:val="26"/>
              </w:rPr>
              <w:t>학생들이 먼저 손을 들고 발표해 주려고 해서 수업하면서 뿌듯했고 직접 포커를 치면서 자연스럽게 확률에 대한 계산에 익숙해지는 것이 보여 좋았다.</w:t>
            </w:r>
          </w:p>
        </w:tc>
      </w:tr>
      <w:tr w:rsidR="00C25FA7" w:rsidRPr="00C25FA7" w:rsidTr="00C25FA7">
        <w:trPr>
          <w:trHeight w:val="809"/>
        </w:trPr>
        <w:tc>
          <w:tcPr>
            <w:tcW w:w="177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FA7" w:rsidRPr="00C25FA7" w:rsidRDefault="00C25FA7" w:rsidP="00C25FA7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 w:val="26"/>
                <w:szCs w:val="26"/>
              </w:rPr>
            </w:pPr>
            <w:r w:rsidRPr="00C25FA7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</w:rPr>
              <w:t>아쉬웠던</w:t>
            </w:r>
            <w:r w:rsidRPr="00C25FA7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C25FA7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</w:rPr>
              <w:t>점</w:t>
            </w:r>
          </w:p>
        </w:tc>
        <w:tc>
          <w:tcPr>
            <w:tcW w:w="8425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FA7" w:rsidRPr="00C25FA7" w:rsidRDefault="007321F3" w:rsidP="00C25FA7">
            <w:pPr>
              <w:snapToGrid w:val="0"/>
              <w:spacing w:after="0" w:line="384" w:lineRule="auto"/>
              <w:ind w:left="474" w:right="100" w:hanging="374"/>
              <w:textAlignment w:val="baseline"/>
              <w:rPr>
                <w:rFonts w:ascii="굴림" w:eastAsia="굴림" w:hAnsi="굴림" w:cs="굴림"/>
                <w:color w:val="000000"/>
                <w:spacing w:val="-6"/>
                <w:w w:val="97"/>
                <w:kern w:val="0"/>
                <w:sz w:val="26"/>
                <w:szCs w:val="26"/>
              </w:rPr>
            </w:pPr>
            <w:r>
              <w:rPr>
                <w:rFonts w:ascii="굴림" w:eastAsia="굴림" w:hAnsi="굴림" w:cs="굴림" w:hint="eastAsia"/>
                <w:color w:val="000000"/>
                <w:spacing w:val="-6"/>
                <w:w w:val="97"/>
                <w:kern w:val="0"/>
                <w:sz w:val="26"/>
                <w:szCs w:val="26"/>
              </w:rPr>
              <w:t>학생들에게 수학이 생각보다 어렵게 다가갔고 확률에 대한 기초지식이 많이 모자라서 수업하기 어려웠다.</w:t>
            </w:r>
            <w:r>
              <w:rPr>
                <w:rFonts w:ascii="굴림" w:eastAsia="굴림" w:hAnsi="굴림" w:cs="굴림"/>
                <w:color w:val="000000"/>
                <w:spacing w:val="-6"/>
                <w:w w:val="97"/>
                <w:kern w:val="0"/>
                <w:sz w:val="26"/>
                <w:szCs w:val="26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spacing w:val="-6"/>
                <w:w w:val="97"/>
                <w:kern w:val="0"/>
                <w:sz w:val="26"/>
                <w:szCs w:val="26"/>
              </w:rPr>
              <w:t>또한 선생님과 학생들 모두 영어가 모국어가 아니라 의사소통 자체에도 문제가 있어 아쉬웠다.</w:t>
            </w:r>
          </w:p>
        </w:tc>
      </w:tr>
      <w:tr w:rsidR="00C25FA7" w:rsidRPr="00C25FA7" w:rsidTr="00C25FA7">
        <w:trPr>
          <w:trHeight w:val="1375"/>
        </w:trPr>
        <w:tc>
          <w:tcPr>
            <w:tcW w:w="1779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FA7" w:rsidRPr="00C25FA7" w:rsidRDefault="00C25FA7" w:rsidP="00C25FA7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 w:val="26"/>
                <w:szCs w:val="26"/>
              </w:rPr>
            </w:pPr>
            <w:r w:rsidRPr="00C25FA7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</w:rPr>
              <w:t>다음</w:t>
            </w:r>
            <w:r w:rsidRPr="00C25FA7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C25FA7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</w:rPr>
              <w:t>봉사를</w:t>
            </w:r>
            <w:r w:rsidRPr="00C25FA7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C25FA7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</w:rPr>
              <w:t>위한</w:t>
            </w:r>
            <w:r w:rsidRPr="00C25FA7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C25FA7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</w:rPr>
              <w:t>팁</w:t>
            </w:r>
          </w:p>
        </w:tc>
        <w:tc>
          <w:tcPr>
            <w:tcW w:w="8425" w:type="dxa"/>
            <w:gridSpan w:val="2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FA7" w:rsidRPr="00C25FA7" w:rsidRDefault="007321F3" w:rsidP="00C25FA7">
            <w:pPr>
              <w:snapToGrid w:val="0"/>
              <w:spacing w:after="0" w:line="384" w:lineRule="auto"/>
              <w:ind w:left="474" w:right="100" w:hanging="374"/>
              <w:textAlignment w:val="baseline"/>
              <w:rPr>
                <w:rFonts w:ascii="굴림" w:eastAsia="굴림" w:hAnsi="굴림" w:cs="굴림"/>
                <w:color w:val="000000"/>
                <w:spacing w:val="-6"/>
                <w:w w:val="97"/>
                <w:kern w:val="0"/>
                <w:sz w:val="26"/>
                <w:szCs w:val="26"/>
              </w:rPr>
            </w:pPr>
            <w:r>
              <w:rPr>
                <w:rFonts w:ascii="굴림" w:eastAsia="굴림" w:hAnsi="굴림" w:cs="굴림" w:hint="eastAsia"/>
                <w:color w:val="000000"/>
                <w:spacing w:val="-6"/>
                <w:w w:val="97"/>
                <w:kern w:val="0"/>
                <w:sz w:val="26"/>
                <w:szCs w:val="26"/>
              </w:rPr>
              <w:t>아이들이 평범한 칠판수업에 흥미를 많이 가지지 못하기 때문에 수업은 되도록 짧게 필요한 정보만 전달하고 실제로 포커를 해 보는데 조금 더 시간을 할애해도 좋을 것 같다.</w:t>
            </w:r>
          </w:p>
        </w:tc>
      </w:tr>
    </w:tbl>
    <w:p w:rsidR="00C25FA7" w:rsidRDefault="00C25FA7"/>
    <w:p w:rsidR="00C25FA7" w:rsidRDefault="00C25FA7"/>
    <w:p w:rsidR="00C25FA7" w:rsidRDefault="00C25FA7"/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0"/>
      </w:tblGrid>
      <w:tr w:rsidR="00C25FA7" w:rsidRPr="00C25FA7" w:rsidTr="00C25FA7">
        <w:trPr>
          <w:trHeight w:val="276"/>
        </w:trPr>
        <w:tc>
          <w:tcPr>
            <w:tcW w:w="10092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25FA7" w:rsidRPr="00C25FA7" w:rsidRDefault="00C25FA7" w:rsidP="00C25FA7">
            <w:pPr>
              <w:spacing w:after="0" w:line="384" w:lineRule="auto"/>
              <w:ind w:left="8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25FA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&lt;</w:t>
            </w:r>
            <w:r w:rsidRPr="00C25FA7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</w:rPr>
              <w:t>활동</w:t>
            </w:r>
            <w:r w:rsidRPr="00C25FA7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C25FA7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</w:rPr>
              <w:t>모습</w:t>
            </w:r>
            <w:r w:rsidRPr="00C25FA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&gt;</w:t>
            </w:r>
          </w:p>
        </w:tc>
      </w:tr>
      <w:tr w:rsidR="00C25FA7" w:rsidRPr="00C25FA7" w:rsidTr="00C25FA7">
        <w:trPr>
          <w:trHeight w:val="6136"/>
        </w:trPr>
        <w:tc>
          <w:tcPr>
            <w:tcW w:w="100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tbl>
            <w:tblPr>
              <w:tblOverlap w:val="never"/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84"/>
              <w:gridCol w:w="257"/>
              <w:gridCol w:w="4385"/>
            </w:tblGrid>
            <w:tr w:rsidR="00C25FA7" w:rsidRPr="00C25FA7">
              <w:trPr>
                <w:trHeight w:val="2320"/>
              </w:trPr>
              <w:tc>
                <w:tcPr>
                  <w:tcW w:w="4759" w:type="dxa"/>
                  <w:tcBorders>
                    <w:top w:val="single" w:sz="2" w:space="0" w:color="000000"/>
                    <w:left w:val="nil"/>
                    <w:bottom w:val="dotted" w:sz="2" w:space="0" w:color="000000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C25FA7" w:rsidRPr="00C25FA7" w:rsidRDefault="00C25FA7" w:rsidP="006C73EC">
                  <w:pPr>
                    <w:wordWrap/>
                    <w:spacing w:after="0" w:line="384" w:lineRule="auto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26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C25FA7" w:rsidRPr="00C25FA7" w:rsidRDefault="00C25FA7" w:rsidP="00C25FA7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4759" w:type="dxa"/>
                  <w:tcBorders>
                    <w:top w:val="single" w:sz="2" w:space="0" w:color="000000"/>
                    <w:left w:val="nil"/>
                    <w:bottom w:val="dotted" w:sz="2" w:space="0" w:color="000000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C25FA7" w:rsidRPr="00C25FA7" w:rsidRDefault="00C25FA7" w:rsidP="00C25FA7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</w:tr>
            <w:tr w:rsidR="00C25FA7" w:rsidRPr="00C25FA7">
              <w:trPr>
                <w:trHeight w:val="296"/>
              </w:trPr>
              <w:tc>
                <w:tcPr>
                  <w:tcW w:w="4759" w:type="dxa"/>
                  <w:tcBorders>
                    <w:top w:val="dotted" w:sz="2" w:space="0" w:color="000000"/>
                    <w:left w:val="nil"/>
                    <w:bottom w:val="single" w:sz="2" w:space="0" w:color="000000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C25FA7" w:rsidRPr="00C25FA7" w:rsidRDefault="00C25FA7" w:rsidP="00D03BC5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26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C25FA7" w:rsidRPr="00C25FA7" w:rsidRDefault="00C25FA7" w:rsidP="00C25FA7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4759" w:type="dxa"/>
                  <w:tcBorders>
                    <w:top w:val="dotted" w:sz="2" w:space="0" w:color="000000"/>
                    <w:left w:val="nil"/>
                    <w:bottom w:val="single" w:sz="2" w:space="0" w:color="000000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C25FA7" w:rsidRPr="00C25FA7" w:rsidRDefault="00C25FA7" w:rsidP="00C25FA7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</w:tr>
            <w:tr w:rsidR="00C25FA7" w:rsidRPr="00C25FA7">
              <w:trPr>
                <w:trHeight w:val="296"/>
              </w:trPr>
              <w:tc>
                <w:tcPr>
                  <w:tcW w:w="4759" w:type="dxa"/>
                  <w:tcBorders>
                    <w:top w:val="single" w:sz="2" w:space="0" w:color="000000"/>
                    <w:left w:val="nil"/>
                    <w:bottom w:val="nil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C25FA7" w:rsidRPr="00C25FA7" w:rsidRDefault="00C25FA7" w:rsidP="00C25FA7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26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C25FA7" w:rsidRPr="00C25FA7" w:rsidRDefault="00C25FA7" w:rsidP="00C25FA7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475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C25FA7" w:rsidRPr="00C25FA7" w:rsidRDefault="00C25FA7" w:rsidP="00C25FA7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</w:tr>
            <w:tr w:rsidR="00C25FA7" w:rsidRPr="00C25FA7">
              <w:trPr>
                <w:trHeight w:val="2517"/>
              </w:trPr>
              <w:tc>
                <w:tcPr>
                  <w:tcW w:w="4759" w:type="dxa"/>
                  <w:tcBorders>
                    <w:top w:val="single" w:sz="2" w:space="0" w:color="000000"/>
                    <w:left w:val="nil"/>
                    <w:bottom w:val="dotted" w:sz="2" w:space="0" w:color="000000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C25FA7" w:rsidRPr="00C25FA7" w:rsidRDefault="00C25FA7" w:rsidP="006C73EC">
                  <w:pPr>
                    <w:wordWrap/>
                    <w:spacing w:after="0" w:line="384" w:lineRule="auto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26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C25FA7" w:rsidRPr="00C25FA7" w:rsidRDefault="00C25FA7" w:rsidP="00C25FA7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4759" w:type="dxa"/>
                  <w:tcBorders>
                    <w:top w:val="single" w:sz="2" w:space="0" w:color="000000"/>
                    <w:left w:val="nil"/>
                    <w:bottom w:val="dotted" w:sz="2" w:space="0" w:color="000000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C25FA7" w:rsidRPr="00C25FA7" w:rsidRDefault="00C25FA7" w:rsidP="00C25FA7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</w:tr>
            <w:tr w:rsidR="00C25FA7" w:rsidRPr="00C25FA7">
              <w:trPr>
                <w:trHeight w:val="296"/>
              </w:trPr>
              <w:tc>
                <w:tcPr>
                  <w:tcW w:w="4759" w:type="dxa"/>
                  <w:tcBorders>
                    <w:top w:val="dotted" w:sz="2" w:space="0" w:color="000000"/>
                    <w:left w:val="nil"/>
                    <w:bottom w:val="single" w:sz="2" w:space="0" w:color="000000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C25FA7" w:rsidRPr="00C25FA7" w:rsidRDefault="00C25FA7" w:rsidP="006C73EC">
                  <w:pPr>
                    <w:wordWrap/>
                    <w:spacing w:after="0" w:line="384" w:lineRule="auto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26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C25FA7" w:rsidRPr="00C25FA7" w:rsidRDefault="00C25FA7" w:rsidP="00C25FA7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4759" w:type="dxa"/>
                  <w:tcBorders>
                    <w:top w:val="dotted" w:sz="2" w:space="0" w:color="000000"/>
                    <w:left w:val="nil"/>
                    <w:bottom w:val="single" w:sz="2" w:space="0" w:color="000000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C25FA7" w:rsidRPr="00C25FA7" w:rsidRDefault="00C25FA7" w:rsidP="00C25FA7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</w:tr>
            <w:tr w:rsidR="00C25FA7" w:rsidRPr="00C25FA7">
              <w:trPr>
                <w:trHeight w:val="296"/>
              </w:trPr>
              <w:tc>
                <w:tcPr>
                  <w:tcW w:w="4759" w:type="dxa"/>
                  <w:tcBorders>
                    <w:top w:val="single" w:sz="2" w:space="0" w:color="000000"/>
                    <w:left w:val="nil"/>
                    <w:bottom w:val="nil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C25FA7" w:rsidRPr="00C25FA7" w:rsidRDefault="00C25FA7" w:rsidP="00C25FA7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26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C25FA7" w:rsidRPr="00C25FA7" w:rsidRDefault="00C25FA7" w:rsidP="00C25FA7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475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C25FA7" w:rsidRPr="00C25FA7" w:rsidRDefault="00C25FA7" w:rsidP="00C25FA7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</w:tr>
          </w:tbl>
          <w:p w:rsidR="00C25FA7" w:rsidRPr="00C25FA7" w:rsidRDefault="00C25FA7" w:rsidP="00C25F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:rsidR="00C25FA7" w:rsidRDefault="00C25FA7"/>
    <w:p w:rsidR="00C25FA7" w:rsidRDefault="00C25FA7"/>
    <w:p w:rsidR="00C25FA7" w:rsidRDefault="00C25FA7"/>
    <w:p w:rsidR="00C25FA7" w:rsidRDefault="00C25FA7"/>
    <w:sectPr w:rsidR="00C25F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4729" w:rsidRDefault="00EA4729" w:rsidP="009B2611">
      <w:pPr>
        <w:spacing w:after="0" w:line="240" w:lineRule="auto"/>
      </w:pPr>
      <w:r>
        <w:separator/>
      </w:r>
    </w:p>
  </w:endnote>
  <w:endnote w:type="continuationSeparator" w:id="0">
    <w:p w:rsidR="00EA4729" w:rsidRDefault="00EA4729" w:rsidP="009B2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4729" w:rsidRDefault="00EA4729" w:rsidP="009B2611">
      <w:pPr>
        <w:spacing w:after="0" w:line="240" w:lineRule="auto"/>
      </w:pPr>
      <w:r>
        <w:separator/>
      </w:r>
    </w:p>
  </w:footnote>
  <w:footnote w:type="continuationSeparator" w:id="0">
    <w:p w:rsidR="00EA4729" w:rsidRDefault="00EA4729" w:rsidP="009B26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FA7"/>
    <w:rsid w:val="000600E1"/>
    <w:rsid w:val="003928B6"/>
    <w:rsid w:val="00565588"/>
    <w:rsid w:val="005B525D"/>
    <w:rsid w:val="005D0F21"/>
    <w:rsid w:val="006C3449"/>
    <w:rsid w:val="006C73EC"/>
    <w:rsid w:val="007321F3"/>
    <w:rsid w:val="00764FC7"/>
    <w:rsid w:val="00817E9A"/>
    <w:rsid w:val="009B2611"/>
    <w:rsid w:val="00C25FA7"/>
    <w:rsid w:val="00D03BC5"/>
    <w:rsid w:val="00D75BD0"/>
    <w:rsid w:val="00DC0516"/>
    <w:rsid w:val="00E90855"/>
    <w:rsid w:val="00EA4729"/>
    <w:rsid w:val="00F50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AD9972"/>
  <w15:docId w15:val="{03B6F746-FBE4-4D42-BEA8-8DD0BE6B1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C25FA7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a4">
    <w:name w:val="**표상단"/>
    <w:basedOn w:val="a"/>
    <w:rsid w:val="00C25FA7"/>
    <w:pPr>
      <w:wordWrap/>
      <w:snapToGrid w:val="0"/>
      <w:spacing w:after="0" w:line="336" w:lineRule="auto"/>
      <w:jc w:val="center"/>
      <w:textAlignment w:val="baseline"/>
    </w:pPr>
    <w:rPr>
      <w:rFonts w:ascii="굴림" w:eastAsia="굴림" w:hAnsi="굴림" w:cs="굴림"/>
      <w:color w:val="000000"/>
      <w:spacing w:val="-10"/>
      <w:w w:val="95"/>
      <w:kern w:val="0"/>
      <w:sz w:val="26"/>
      <w:szCs w:val="26"/>
    </w:rPr>
  </w:style>
  <w:style w:type="paragraph" w:customStyle="1" w:styleId="a5">
    <w:name w:val="**❍"/>
    <w:basedOn w:val="a"/>
    <w:rsid w:val="00C25FA7"/>
    <w:pPr>
      <w:snapToGrid w:val="0"/>
      <w:spacing w:before="100" w:after="0" w:line="384" w:lineRule="auto"/>
      <w:ind w:left="500" w:hanging="772"/>
      <w:textAlignment w:val="baseline"/>
    </w:pPr>
    <w:rPr>
      <w:rFonts w:ascii="굴림" w:eastAsia="굴림" w:hAnsi="굴림" w:cs="굴림"/>
      <w:color w:val="000000"/>
      <w:spacing w:val="-6"/>
      <w:w w:val="97"/>
      <w:kern w:val="0"/>
      <w:sz w:val="26"/>
      <w:szCs w:val="26"/>
    </w:rPr>
  </w:style>
  <w:style w:type="paragraph" w:styleId="a6">
    <w:name w:val="header"/>
    <w:basedOn w:val="a"/>
    <w:link w:val="Char"/>
    <w:uiPriority w:val="99"/>
    <w:unhideWhenUsed/>
    <w:rsid w:val="009B261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9B2611"/>
  </w:style>
  <w:style w:type="paragraph" w:styleId="a7">
    <w:name w:val="footer"/>
    <w:basedOn w:val="a"/>
    <w:link w:val="Char0"/>
    <w:uiPriority w:val="99"/>
    <w:unhideWhenUsed/>
    <w:rsid w:val="009B261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9B2611"/>
  </w:style>
  <w:style w:type="paragraph" w:styleId="a8">
    <w:name w:val="Balloon Text"/>
    <w:basedOn w:val="a"/>
    <w:link w:val="Char1"/>
    <w:uiPriority w:val="99"/>
    <w:semiHidden/>
    <w:unhideWhenUsed/>
    <w:rsid w:val="00D03BC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D03BC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9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신성우</cp:lastModifiedBy>
  <cp:revision>2</cp:revision>
  <dcterms:created xsi:type="dcterms:W3CDTF">2018-03-05T18:28:00Z</dcterms:created>
  <dcterms:modified xsi:type="dcterms:W3CDTF">2018-03-05T18:28:00Z</dcterms:modified>
</cp:coreProperties>
</file>