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E07D27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0070C0"/>
        </w:rPr>
      </w:pPr>
      <w:r w:rsidRPr="00E07D27">
        <w:rPr>
          <w:color w:val="0070C0"/>
        </w:rP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E07D27" w:rsidRDefault="004B5D4F" w:rsidP="004B5D4F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 w:rsidRPr="00E07D27">
        <w:rPr>
          <w:rStyle w:val="IntenseEmphasis"/>
          <w:i w:val="0"/>
          <w:iCs w:val="0"/>
          <w:color w:val="0070C0"/>
        </w:rPr>
        <w:t>A singleton class is used in this situation.</w:t>
      </w:r>
    </w:p>
    <w:p w14:paraId="34C390A9" w14:textId="77777777" w:rsidR="00015C77" w:rsidRPr="00015C77" w:rsidRDefault="00F81463" w:rsidP="00015C77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450C80F9" w:rsidR="004B5D4F" w:rsidRPr="004E2980" w:rsidRDefault="00015C77" w:rsidP="00015C77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  <w:r>
        <w:rPr>
          <w:color w:val="0070C0"/>
        </w:rPr>
        <w:t xml:space="preserve">Singletons come into effect only when </w:t>
      </w:r>
      <w:r w:rsidR="00F75669">
        <w:rPr>
          <w:color w:val="0070C0"/>
        </w:rPr>
        <w:t>they are required, in this case the fire effect is required whenever the player is near it, in this way processing power and memory is saved.</w:t>
      </w: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53AE7C16" w:rsidR="008A6007" w:rsidRDefault="00B94111" w:rsidP="00A706F0">
      <w:pPr>
        <w:rPr>
          <w:rStyle w:val="IntenseEmphasis"/>
          <w:b/>
          <w:bCs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67DB44F0" w14:textId="34925A8A" w:rsidR="001F41C1" w:rsidRPr="001F41C1" w:rsidRDefault="001F41C1" w:rsidP="00A706F0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proofErr w:type="spellStart"/>
      <w:proofErr w:type="gramStart"/>
      <w:r w:rsidR="00F21C4A">
        <w:rPr>
          <w:rStyle w:val="IntenseEmphasis"/>
          <w:bCs/>
          <w:i w:val="0"/>
        </w:rPr>
        <w:t>x,y</w:t>
      </w:r>
      <w:proofErr w:type="gramEnd"/>
      <w:r w:rsidR="00F21C4A">
        <w:rPr>
          <w:rStyle w:val="IntenseEmphasis"/>
          <w:bCs/>
          <w:i w:val="0"/>
        </w:rPr>
        <w:t>,z</w:t>
      </w:r>
      <w:proofErr w:type="spellEnd"/>
      <w:r w:rsidR="00F21C4A">
        <w:rPr>
          <w:rStyle w:val="IntenseEmphasis"/>
          <w:bCs/>
          <w:i w:val="0"/>
        </w:rPr>
        <w:t xml:space="preserve">  positions of an object can be changed directly, instead create a new Vector3 with the new position and assign it to the objects position.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35500B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AA847FA" w:rsidR="00800D7B" w:rsidRDefault="00800D7B" w:rsidP="00800D7B">
      <w:pPr>
        <w:pStyle w:val="Heading2"/>
      </w:pPr>
    </w:p>
    <w:p w14:paraId="74DE08B3" w14:textId="78147D4F" w:rsidR="005866EB" w:rsidRPr="002614B7" w:rsidRDefault="005866EB" w:rsidP="005866EB">
      <w:pPr>
        <w:rPr>
          <w:color w:val="0070C0"/>
        </w:rPr>
      </w:pPr>
      <w:r w:rsidRPr="002614B7">
        <w:rPr>
          <w:color w:val="0070C0"/>
        </w:rPr>
        <w:t xml:space="preserve">Fixed the Issue by making the centre path </w:t>
      </w:r>
      <w:r w:rsidR="002D3855" w:rsidRPr="002614B7">
        <w:rPr>
          <w:color w:val="0070C0"/>
        </w:rPr>
        <w:t>“</w:t>
      </w:r>
      <w:r w:rsidRPr="002614B7">
        <w:rPr>
          <w:color w:val="0070C0"/>
        </w:rPr>
        <w:t>walkable</w:t>
      </w:r>
      <w:r w:rsidR="002D3855" w:rsidRPr="002614B7">
        <w:rPr>
          <w:color w:val="0070C0"/>
        </w:rPr>
        <w:t>”</w:t>
      </w:r>
      <w:r w:rsidRPr="002614B7">
        <w:rPr>
          <w:color w:val="0070C0"/>
        </w:rPr>
        <w:t xml:space="preserve"> </w:t>
      </w:r>
      <w:r w:rsidR="002D3855" w:rsidRPr="002614B7">
        <w:rPr>
          <w:color w:val="0070C0"/>
        </w:rPr>
        <w:t>and pond area “not walkable” and baked the navigation mesh again.</w:t>
      </w:r>
    </w:p>
    <w:p w14:paraId="5C001812" w14:textId="67327E3E" w:rsidR="005866EB" w:rsidRDefault="005866EB" w:rsidP="005866EB"/>
    <w:p w14:paraId="17221154" w14:textId="10FF8036" w:rsidR="00F32886" w:rsidRDefault="00F32886" w:rsidP="005866EB"/>
    <w:p w14:paraId="34E6500A" w14:textId="029960DC" w:rsidR="00F32886" w:rsidRDefault="00F32886" w:rsidP="005866EB"/>
    <w:p w14:paraId="51258780" w14:textId="27CC2075" w:rsidR="00F32886" w:rsidRDefault="00F32886" w:rsidP="005866EB"/>
    <w:p w14:paraId="5D05E2A6" w14:textId="77777777" w:rsidR="00F32886" w:rsidRPr="005866EB" w:rsidRDefault="00F32886" w:rsidP="005866EB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35500B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679E8E6B" w:rsidR="00723E4E" w:rsidRPr="00E07D27" w:rsidRDefault="000C35DF" w:rsidP="00204662">
      <w:pPr>
        <w:rPr>
          <w:rFonts w:ascii="Calibri" w:hAnsi="Calibri" w:cs="Calibri"/>
          <w:color w:val="0070C0"/>
        </w:rPr>
      </w:pPr>
      <w:r w:rsidRPr="00E07D27">
        <w:rPr>
          <w:rFonts w:ascii="Calibri" w:hAnsi="Calibri" w:cs="Calibri"/>
          <w:color w:val="0070C0"/>
        </w:rPr>
        <w:t>I have added Sphere colliders to Rocks, Capsule Colliders to Trees and Box Colliders to Castel walls, so as to prevent the player from passing through them.</w:t>
      </w: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47C330D" w:rsidR="004728E0" w:rsidRDefault="003752B2" w:rsidP="003752B2">
      <w:pPr>
        <w:rPr>
          <w:rStyle w:val="IntenseEmphasis"/>
          <w:b/>
          <w:bCs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2F597650" w:rsidR="008A6007" w:rsidRPr="003D7743" w:rsidRDefault="008E4069" w:rsidP="003752B2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r w:rsidR="003D7743">
        <w:rPr>
          <w:rStyle w:val="IntenseEmphasis"/>
          <w:bCs/>
          <w:i w:val="0"/>
        </w:rPr>
        <w:t xml:space="preserve">Condition where the game is in “Hard Mode” or not was checked in </w:t>
      </w:r>
      <w:proofErr w:type="gramStart"/>
      <w:r w:rsidR="003D7743">
        <w:rPr>
          <w:rStyle w:val="IntenseEmphasis"/>
          <w:bCs/>
          <w:i w:val="0"/>
        </w:rPr>
        <w:t>Awake(</w:t>
      </w:r>
      <w:proofErr w:type="gramEnd"/>
      <w:r w:rsidR="003D7743">
        <w:rPr>
          <w:rStyle w:val="IntenseEmphasis"/>
          <w:bCs/>
          <w:i w:val="0"/>
        </w:rPr>
        <w:t>) method, if the condition is checked in Start() Method it resolved the issue.</w:t>
      </w:r>
    </w:p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35500B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765E51D8" w14:textId="161C9B34" w:rsidR="00A25AC3" w:rsidRDefault="00A25AC3" w:rsidP="00A25AC3"/>
    <w:p w14:paraId="627ADFF2" w14:textId="77777777" w:rsidR="003D7743" w:rsidRPr="00A25AC3" w:rsidRDefault="003D7743" w:rsidP="00A25AC3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35500B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4A4B9A55" w:rsidR="00D33A79" w:rsidRPr="00800F9B" w:rsidRDefault="00A43C7D" w:rsidP="00D33A79">
      <w:pPr>
        <w:rPr>
          <w:color w:val="0070C0"/>
        </w:rPr>
      </w:pPr>
      <w:r>
        <w:rPr>
          <w:color w:val="0070C0"/>
        </w:rPr>
        <w:t xml:space="preserve">Here the double count is because even after collecting the Collectable items the collider still remains active, </w:t>
      </w:r>
      <w:r w:rsidR="00EA2646">
        <w:rPr>
          <w:color w:val="0070C0"/>
        </w:rPr>
        <w:t>hence</w:t>
      </w:r>
      <w:r>
        <w:rPr>
          <w:color w:val="0070C0"/>
        </w:rPr>
        <w:t xml:space="preserve"> if we disable the collider after triggering them, the issue will be resolved.</w:t>
      </w:r>
    </w:p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2163F569" w:rsidR="00BD4D15" w:rsidRPr="00820450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12CA7019" w14:textId="25463175" w:rsidR="00820450" w:rsidRPr="00820450" w:rsidRDefault="00820450" w:rsidP="00820450">
      <w:pPr>
        <w:pStyle w:val="ListParagraph"/>
        <w:rPr>
          <w:b/>
          <w:bCs/>
          <w:color w:val="0070C0"/>
        </w:rPr>
      </w:pPr>
      <w:r>
        <w:rPr>
          <w:color w:val="0070C0"/>
        </w:rPr>
        <w:t>Consider 2 classes ‘A’ and ‘B’, if A is dependent on B and also B is dependent on A, then there exist a circular dependency. It’s not recommended because it can lead to</w:t>
      </w:r>
      <w:r w:rsidR="00B82421">
        <w:rPr>
          <w:color w:val="0070C0"/>
        </w:rPr>
        <w:t xml:space="preserve">             </w:t>
      </w:r>
      <w:r>
        <w:rPr>
          <w:color w:val="0070C0"/>
        </w:rPr>
        <w:t xml:space="preserve"> </w:t>
      </w:r>
      <w:r w:rsidR="00B82421">
        <w:rPr>
          <w:color w:val="0070C0"/>
        </w:rPr>
        <w:t>infinite loop/Deadlock.</w:t>
      </w:r>
    </w:p>
    <w:p w14:paraId="09249DC2" w14:textId="5522F741" w:rsidR="00BD4D15" w:rsidRPr="00254BF6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39744CAF" w14:textId="5C042B86" w:rsidR="00254BF6" w:rsidRPr="00254BF6" w:rsidRDefault="00254BF6" w:rsidP="00254BF6">
      <w:pPr>
        <w:pStyle w:val="ListParagraph"/>
        <w:rPr>
          <w:bCs/>
          <w:color w:val="0070C0"/>
        </w:rPr>
      </w:pPr>
      <w:r>
        <w:rPr>
          <w:bCs/>
          <w:color w:val="0070C0"/>
        </w:rPr>
        <w:t>Here in the new Method a Pickups scripts is attached to the player, whenever the player triggers the pickups, the suitable action is taken for the pickup.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581E4760" w:rsidR="00BD4D15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1CA50DA3" w14:textId="57847D82" w:rsidR="00C50073" w:rsidRPr="00C50073" w:rsidRDefault="00C50073" w:rsidP="00C50073">
      <w:pPr>
        <w:pStyle w:val="ListParagraph"/>
        <w:ind w:left="1440"/>
        <w:rPr>
          <w:color w:val="0070C0"/>
        </w:rPr>
      </w:pPr>
      <w:r>
        <w:rPr>
          <w:color w:val="0070C0"/>
        </w:rPr>
        <w:t>This new Method removes the circular Dependency and removes the risk for Deadlock.</w:t>
      </w:r>
    </w:p>
    <w:p w14:paraId="780D3C7F" w14:textId="10CFC99C" w:rsidR="007F6BBB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760FEF" w14:textId="70502CDB" w:rsidR="00C50073" w:rsidRPr="00C80B55" w:rsidRDefault="00C80B55" w:rsidP="00C50073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>
        <w:rPr>
          <w:rStyle w:val="IntenseEmphasis"/>
          <w:i w:val="0"/>
          <w:iCs w:val="0"/>
          <w:color w:val="0070C0"/>
        </w:rPr>
        <w:t>This new Method for collectables is much less complex Since there is only one Script Controlling the Picks, which is attached to the Player.</w:t>
      </w:r>
    </w:p>
    <w:p w14:paraId="0EDA9278" w14:textId="5126CCF2" w:rsidR="008A6007" w:rsidRDefault="008A6007" w:rsidP="008A6007"/>
    <w:p w14:paraId="589153C1" w14:textId="5A46E5E8" w:rsidR="00FB3C23" w:rsidRDefault="00FB3C23" w:rsidP="008A6007"/>
    <w:p w14:paraId="6CEEEA77" w14:textId="24A5DABB" w:rsidR="00FB3C23" w:rsidRDefault="00FB3C23" w:rsidP="008A6007"/>
    <w:p w14:paraId="29C04205" w14:textId="5AA1AA9A" w:rsidR="00FB3C23" w:rsidRDefault="00FB3C23" w:rsidP="008A6007"/>
    <w:p w14:paraId="071ABB54" w14:textId="77777777" w:rsidR="000B7E2D" w:rsidRDefault="000B7E2D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lastRenderedPageBreak/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5E9BA6E1" w14:textId="74CF0EF6" w:rsidR="00AB4C3A" w:rsidRDefault="00AB4C3A" w:rsidP="00230304">
      <w:pPr>
        <w:pStyle w:val="ListParagraph"/>
        <w:rPr>
          <w:rStyle w:val="IntenseEmphasis"/>
        </w:rPr>
      </w:pPr>
    </w:p>
    <w:p w14:paraId="467DFC90" w14:textId="024F75C0" w:rsidR="00AB4C3A" w:rsidRPr="00AB4C3A" w:rsidRDefault="00AB4C3A" w:rsidP="00230304">
      <w:pPr>
        <w:pStyle w:val="ListParagraph"/>
        <w:rPr>
          <w:rStyle w:val="IntenseEmphasis"/>
          <w:i w:val="0"/>
        </w:rPr>
      </w:pPr>
      <w:r>
        <w:rPr>
          <w:rStyle w:val="IntenseEmphasis"/>
          <w:i w:val="0"/>
        </w:rPr>
        <w:t xml:space="preserve">The Inventory has been Created </w:t>
      </w:r>
      <w:r w:rsidR="0035500B">
        <w:rPr>
          <w:rStyle w:val="IntenseEmphasis"/>
          <w:i w:val="0"/>
        </w:rPr>
        <w:t>According to the Requirements, Also the UI is Visually Consistent across all screen Sizes.</w:t>
      </w:r>
      <w:bookmarkStart w:id="0" w:name="_GoBack"/>
      <w:bookmarkEnd w:id="0"/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lastRenderedPageBreak/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15C77"/>
    <w:rsid w:val="00043531"/>
    <w:rsid w:val="00077E37"/>
    <w:rsid w:val="00096092"/>
    <w:rsid w:val="000A38D7"/>
    <w:rsid w:val="000B7E2D"/>
    <w:rsid w:val="000C35DF"/>
    <w:rsid w:val="000C614B"/>
    <w:rsid w:val="000D7493"/>
    <w:rsid w:val="001057C6"/>
    <w:rsid w:val="00111627"/>
    <w:rsid w:val="00111F20"/>
    <w:rsid w:val="0012760F"/>
    <w:rsid w:val="00164EB8"/>
    <w:rsid w:val="00185E8C"/>
    <w:rsid w:val="0018633C"/>
    <w:rsid w:val="001A1171"/>
    <w:rsid w:val="001C6E3F"/>
    <w:rsid w:val="001D720C"/>
    <w:rsid w:val="001F41C1"/>
    <w:rsid w:val="00204662"/>
    <w:rsid w:val="0021536A"/>
    <w:rsid w:val="00216D73"/>
    <w:rsid w:val="00217C1A"/>
    <w:rsid w:val="00230304"/>
    <w:rsid w:val="00241F66"/>
    <w:rsid w:val="00254BF6"/>
    <w:rsid w:val="002614B7"/>
    <w:rsid w:val="00267E4E"/>
    <w:rsid w:val="002A4C16"/>
    <w:rsid w:val="002C20A0"/>
    <w:rsid w:val="002D2538"/>
    <w:rsid w:val="002D3855"/>
    <w:rsid w:val="002E3D0B"/>
    <w:rsid w:val="002E583D"/>
    <w:rsid w:val="00323A8E"/>
    <w:rsid w:val="0033595F"/>
    <w:rsid w:val="003404A3"/>
    <w:rsid w:val="003409A1"/>
    <w:rsid w:val="00347D33"/>
    <w:rsid w:val="0035500B"/>
    <w:rsid w:val="00356DBA"/>
    <w:rsid w:val="003752B2"/>
    <w:rsid w:val="003A3CD0"/>
    <w:rsid w:val="003A595A"/>
    <w:rsid w:val="003D7743"/>
    <w:rsid w:val="003F3609"/>
    <w:rsid w:val="00455A27"/>
    <w:rsid w:val="00462C0D"/>
    <w:rsid w:val="004728E0"/>
    <w:rsid w:val="0047454D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866EB"/>
    <w:rsid w:val="005E6549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0F9B"/>
    <w:rsid w:val="008045C7"/>
    <w:rsid w:val="00820450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4069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25AC3"/>
    <w:rsid w:val="00A43C7D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B4C3A"/>
    <w:rsid w:val="00AC22C6"/>
    <w:rsid w:val="00B50588"/>
    <w:rsid w:val="00B82421"/>
    <w:rsid w:val="00B85FF8"/>
    <w:rsid w:val="00B94111"/>
    <w:rsid w:val="00BB4A4F"/>
    <w:rsid w:val="00BC6465"/>
    <w:rsid w:val="00BD4D15"/>
    <w:rsid w:val="00BD6959"/>
    <w:rsid w:val="00C321F3"/>
    <w:rsid w:val="00C50073"/>
    <w:rsid w:val="00C607DD"/>
    <w:rsid w:val="00C77A59"/>
    <w:rsid w:val="00C80B55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07D27"/>
    <w:rsid w:val="00E11C83"/>
    <w:rsid w:val="00E16C02"/>
    <w:rsid w:val="00E31E65"/>
    <w:rsid w:val="00E53FF7"/>
    <w:rsid w:val="00E95D1B"/>
    <w:rsid w:val="00EA2646"/>
    <w:rsid w:val="00EC6BC4"/>
    <w:rsid w:val="00F21C4A"/>
    <w:rsid w:val="00F25E00"/>
    <w:rsid w:val="00F32886"/>
    <w:rsid w:val="00F75669"/>
    <w:rsid w:val="00F75E99"/>
    <w:rsid w:val="00F81463"/>
    <w:rsid w:val="00F826A2"/>
    <w:rsid w:val="00FA15DA"/>
    <w:rsid w:val="00FA34F1"/>
    <w:rsid w:val="00FB3C23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6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40</cp:revision>
  <dcterms:created xsi:type="dcterms:W3CDTF">2020-06-26T15:35:00Z</dcterms:created>
  <dcterms:modified xsi:type="dcterms:W3CDTF">2022-07-24T11:54:00Z</dcterms:modified>
</cp:coreProperties>
</file>