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60" w:rsidRPr="002532A6" w:rsidRDefault="00311E0C" w:rsidP="002532A6">
      <w:pPr>
        <w:jc w:val="center"/>
        <w:rPr>
          <w:b/>
          <w:sz w:val="24"/>
        </w:rPr>
      </w:pPr>
      <w:r w:rsidRPr="002532A6">
        <w:rPr>
          <w:rFonts w:hint="eastAsia"/>
          <w:b/>
          <w:sz w:val="24"/>
        </w:rPr>
        <w:t>强化学习作业A</w:t>
      </w:r>
      <w:r w:rsidRPr="002532A6">
        <w:rPr>
          <w:b/>
          <w:sz w:val="24"/>
        </w:rPr>
        <w:t>4 DQN</w:t>
      </w:r>
    </w:p>
    <w:p w:rsidR="00311E0C" w:rsidRPr="002532A6" w:rsidRDefault="00311E0C" w:rsidP="002532A6">
      <w:pPr>
        <w:jc w:val="right"/>
        <w:rPr>
          <w:rFonts w:hint="eastAsia"/>
          <w:sz w:val="20"/>
        </w:rPr>
      </w:pPr>
      <w:proofErr w:type="gramStart"/>
      <w:r w:rsidRPr="002532A6">
        <w:rPr>
          <w:rFonts w:hint="eastAsia"/>
          <w:sz w:val="20"/>
        </w:rPr>
        <w:t>叶增渝</w:t>
      </w:r>
      <w:proofErr w:type="gramEnd"/>
      <w:r w:rsidRPr="002532A6">
        <w:rPr>
          <w:rFonts w:hint="eastAsia"/>
          <w:sz w:val="20"/>
        </w:rPr>
        <w:t xml:space="preserve"> </w:t>
      </w:r>
      <w:r w:rsidRPr="002532A6">
        <w:rPr>
          <w:sz w:val="20"/>
        </w:rPr>
        <w:t>123033910090</w:t>
      </w:r>
    </w:p>
    <w:p w:rsidR="001C606C" w:rsidRDefault="001C606C">
      <w:r>
        <w:tab/>
      </w:r>
      <w:r w:rsidR="00311E0C">
        <w:rPr>
          <w:rFonts w:hint="eastAsia"/>
        </w:rPr>
        <w:t>本次采用了传统的D</w:t>
      </w:r>
      <w:r w:rsidR="00311E0C">
        <w:t>QN</w:t>
      </w:r>
      <w:r w:rsidR="00311E0C">
        <w:rPr>
          <w:rFonts w:hint="eastAsia"/>
        </w:rPr>
        <w:t>网络与</w:t>
      </w:r>
      <w:proofErr w:type="spellStart"/>
      <w:r w:rsidR="00311E0C">
        <w:t>D</w:t>
      </w:r>
      <w:r w:rsidR="00311E0C">
        <w:rPr>
          <w:rFonts w:hint="eastAsia"/>
        </w:rPr>
        <w:t>ouble</w:t>
      </w:r>
      <w:r w:rsidR="00311E0C">
        <w:t>DQN</w:t>
      </w:r>
      <w:proofErr w:type="spellEnd"/>
      <w:r>
        <w:rPr>
          <w:rFonts w:hint="eastAsia"/>
        </w:rPr>
        <w:t>网络。</w:t>
      </w:r>
    </w:p>
    <w:p w:rsidR="001C606C" w:rsidRDefault="001C606C">
      <w:r>
        <w:tab/>
      </w:r>
      <w:r w:rsidR="00311E0C">
        <w:rPr>
          <w:rFonts w:hint="eastAsia"/>
        </w:rPr>
        <w:t>由于Mountain</w:t>
      </w:r>
      <w:r w:rsidR="00311E0C">
        <w:t>C</w:t>
      </w:r>
      <w:r w:rsidR="00311E0C">
        <w:rPr>
          <w:rFonts w:hint="eastAsia"/>
        </w:rPr>
        <w:t>ar</w:t>
      </w:r>
      <w:r w:rsidR="00311E0C">
        <w:t>-</w:t>
      </w:r>
      <w:r w:rsidR="00311E0C">
        <w:rPr>
          <w:rFonts w:hint="eastAsia"/>
        </w:rPr>
        <w:t>v0下，除非达到终点</w:t>
      </w:r>
      <w:r>
        <w:rPr>
          <w:rFonts w:hint="eastAsia"/>
        </w:rPr>
        <w:t>可以得到reward为0</w:t>
      </w:r>
      <w:r w:rsidR="00311E0C">
        <w:rPr>
          <w:rFonts w:hint="eastAsia"/>
        </w:rPr>
        <w:t>，否则在每一个位置上得到的reward均为-</w:t>
      </w:r>
      <w:r w:rsidR="00311E0C">
        <w:t>1</w:t>
      </w:r>
      <w:r w:rsidR="00311E0C">
        <w:rPr>
          <w:rFonts w:hint="eastAsia"/>
        </w:rPr>
        <w:t>，不利于网络训练拟合，所以重新设计了reward，根据小车实际到达的高度，当高度</w:t>
      </w:r>
      <w:r>
        <w:rPr>
          <w:rFonts w:hint="eastAsia"/>
        </w:rPr>
        <w:t>大于0时，会给予一个与高度相关的reward，当达到终点时，会给予一个</w:t>
      </w:r>
      <w:r>
        <w:t>1000</w:t>
      </w:r>
      <w:r>
        <w:rPr>
          <w:rFonts w:hint="eastAsia"/>
        </w:rPr>
        <w:t>的高reward以保证训练的有效性，我们记此reward为</w:t>
      </w:r>
      <w:proofErr w:type="spellStart"/>
      <w:r>
        <w:rPr>
          <w:rFonts w:hint="eastAsia"/>
        </w:rPr>
        <w:t>virtual</w:t>
      </w:r>
      <w:r>
        <w:t>_</w:t>
      </w:r>
      <w:r>
        <w:rPr>
          <w:rFonts w:hint="eastAsia"/>
        </w:rPr>
        <w:t>reward</w:t>
      </w:r>
      <w:proofErr w:type="spellEnd"/>
      <w:r>
        <w:rPr>
          <w:rFonts w:hint="eastAsia"/>
        </w:rPr>
        <w:t>。</w:t>
      </w:r>
    </w:p>
    <w:p w:rsidR="001C606C" w:rsidRDefault="001C606C">
      <w:pPr>
        <w:rPr>
          <w:rFonts w:hint="eastAsia"/>
        </w:rPr>
      </w:pPr>
      <w:r>
        <w:tab/>
      </w:r>
      <w:r w:rsidR="00311E0C">
        <w:rPr>
          <w:rFonts w:hint="eastAsia"/>
        </w:rPr>
        <w:t>下图为</w:t>
      </w:r>
      <w:r>
        <w:rPr>
          <w:rFonts w:hint="eastAsia"/>
        </w:rPr>
        <w:t>2个D</w:t>
      </w:r>
      <w:r>
        <w:t>QN</w:t>
      </w:r>
      <w:r>
        <w:rPr>
          <w:rFonts w:hint="eastAsia"/>
        </w:rPr>
        <w:t>的</w:t>
      </w:r>
      <w:r w:rsidR="00311E0C">
        <w:rPr>
          <w:rFonts w:hint="eastAsia"/>
        </w:rPr>
        <w:t>训练的实际reward</w:t>
      </w:r>
      <w:r>
        <w:rPr>
          <w:rFonts w:hint="eastAsia"/>
        </w:rPr>
        <w:t>（</w:t>
      </w:r>
      <w:r>
        <w:rPr>
          <w:rFonts w:hint="eastAsia"/>
        </w:rPr>
        <w:t>在环境中，真实的reward代表了步数</w:t>
      </w:r>
      <w:r>
        <w:rPr>
          <w:rFonts w:hint="eastAsia"/>
        </w:rPr>
        <w:t>，我们设置训练时的</w:t>
      </w:r>
      <w:proofErr w:type="spellStart"/>
      <w:r>
        <w:rPr>
          <w:rFonts w:hint="eastAsia"/>
        </w:rPr>
        <w:t>maxstep</w:t>
      </w:r>
      <w:proofErr w:type="spellEnd"/>
      <w:r>
        <w:rPr>
          <w:rFonts w:hint="eastAsia"/>
        </w:rPr>
        <w:t>为1</w:t>
      </w:r>
      <w:r>
        <w:t>000</w:t>
      </w:r>
      <w:r>
        <w:rPr>
          <w:rFonts w:hint="eastAsia"/>
        </w:rPr>
        <w:t>）：</w:t>
      </w:r>
    </w:p>
    <w:p w:rsidR="00311E0C" w:rsidRDefault="001C606C" w:rsidP="001C606C">
      <w:pPr>
        <w:jc w:val="center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249.95pt">
            <v:imagedata r:id="rId4" o:title="naive_compare"/>
          </v:shape>
        </w:pict>
      </w:r>
    </w:p>
    <w:p w:rsidR="001C606C" w:rsidRDefault="002532A6" w:rsidP="001C606C">
      <w:pPr>
        <w:jc w:val="center"/>
      </w:pPr>
      <w:r>
        <w:pict>
          <v:shape id="_x0000_i1026" type="#_x0000_t75" style="width:317.85pt;height:238.65pt">
            <v:imagedata r:id="rId5" o:title="double_compare"/>
          </v:shape>
        </w:pict>
      </w:r>
    </w:p>
    <w:p w:rsidR="002532A6" w:rsidRDefault="001C606C">
      <w:r>
        <w:tab/>
      </w:r>
      <w:r>
        <w:rPr>
          <w:rFonts w:hint="eastAsia"/>
        </w:rPr>
        <w:t>由于</w:t>
      </w:r>
      <w:r>
        <w:rPr>
          <w:rFonts w:hint="eastAsia"/>
        </w:rPr>
        <w:t>任务简单容易学习</w:t>
      </w:r>
      <w:r>
        <w:rPr>
          <w:rFonts w:hint="eastAsia"/>
        </w:rPr>
        <w:t>，可以看到D</w:t>
      </w:r>
      <w:r>
        <w:t>QN</w:t>
      </w:r>
      <w:r>
        <w:rPr>
          <w:rFonts w:hint="eastAsia"/>
        </w:rPr>
        <w:t>网络可以在前几个</w:t>
      </w:r>
      <w:r>
        <w:rPr>
          <w:rFonts w:hint="eastAsia"/>
        </w:rPr>
        <w:t>episode就可以快速完成收</w:t>
      </w:r>
      <w:r>
        <w:rPr>
          <w:rFonts w:hint="eastAsia"/>
        </w:rPr>
        <w:lastRenderedPageBreak/>
        <w:t>敛，然后就能顺利地完成任务，完成任务的所需步数在1</w:t>
      </w:r>
      <w:r>
        <w:t>00~200</w:t>
      </w:r>
      <w:r>
        <w:rPr>
          <w:rFonts w:hint="eastAsia"/>
        </w:rPr>
        <w:t>步之间</w:t>
      </w:r>
      <w:r w:rsidR="002532A6">
        <w:rPr>
          <w:rFonts w:hint="eastAsia"/>
        </w:rPr>
        <w:t>。</w:t>
      </w:r>
    </w:p>
    <w:p w:rsidR="001C606C" w:rsidRDefault="002532A6">
      <w:r>
        <w:tab/>
      </w:r>
      <w:r>
        <w:rPr>
          <w:rFonts w:hint="eastAsia"/>
        </w:rPr>
        <w:t>而由于我们设计的不够完美reward不够完美，可能导致D</w:t>
      </w:r>
      <w:r>
        <w:t>QN</w:t>
      </w:r>
      <w:r>
        <w:rPr>
          <w:rFonts w:hint="eastAsia"/>
        </w:rPr>
        <w:t>在左右来回晃荡但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到达终点，以此来刷分，如</w:t>
      </w:r>
      <w:proofErr w:type="spellStart"/>
      <w:r>
        <w:rPr>
          <w:rFonts w:hint="eastAsia"/>
        </w:rPr>
        <w:t>DoubleD</w:t>
      </w:r>
      <w:r>
        <w:t>QN</w:t>
      </w:r>
      <w:proofErr w:type="spellEnd"/>
      <w:r>
        <w:rPr>
          <w:rFonts w:hint="eastAsia"/>
        </w:rPr>
        <w:t>中间几个episode所示，但是最终还是能稳定在2</w:t>
      </w:r>
      <w:r>
        <w:t>00</w:t>
      </w:r>
      <w:r>
        <w:rPr>
          <w:rFonts w:hint="eastAsia"/>
        </w:rPr>
        <w:t>步以内。</w:t>
      </w:r>
    </w:p>
    <w:p w:rsidR="002532A6" w:rsidRDefault="002532A6">
      <w:r>
        <w:tab/>
      </w:r>
      <w:r>
        <w:rPr>
          <w:rFonts w:hint="eastAsia"/>
        </w:rPr>
        <w:t>我们不难发现</w:t>
      </w:r>
      <w:proofErr w:type="spellStart"/>
      <w:r>
        <w:rPr>
          <w:rFonts w:hint="eastAsia"/>
        </w:rPr>
        <w:t>Double</w:t>
      </w:r>
      <w:r>
        <w:t>DQN</w:t>
      </w:r>
      <w:proofErr w:type="spellEnd"/>
      <w:r>
        <w:rPr>
          <w:rFonts w:hint="eastAsia"/>
        </w:rPr>
        <w:t>的训练过程比普通的D</w:t>
      </w:r>
      <w:r>
        <w:t>QN</w:t>
      </w:r>
      <w:r>
        <w:rPr>
          <w:rFonts w:hint="eastAsia"/>
        </w:rPr>
        <w:t>更加曲折，这是由于任务足够简单，导致两者没有什么分别，但</w:t>
      </w:r>
      <w:proofErr w:type="spellStart"/>
      <w:r>
        <w:rPr>
          <w:rFonts w:hint="eastAsia"/>
        </w:rPr>
        <w:t>Double</w:t>
      </w:r>
      <w:r>
        <w:t>DQN</w:t>
      </w:r>
      <w:proofErr w:type="spellEnd"/>
      <w:r>
        <w:rPr>
          <w:rFonts w:hint="eastAsia"/>
        </w:rPr>
        <w:t>的机制使得其收敛速度比较慢，所以需要更长时间收敛。</w:t>
      </w:r>
    </w:p>
    <w:p w:rsidR="002532A6" w:rsidRDefault="002532A6"/>
    <w:p w:rsidR="002532A6" w:rsidRDefault="002532A6">
      <w:r>
        <w:tab/>
      </w:r>
      <w:r>
        <w:rPr>
          <w:rFonts w:hint="eastAsia"/>
        </w:rPr>
        <w:t>最后我们对两个记录下来的</w:t>
      </w:r>
      <w:proofErr w:type="spellStart"/>
      <w:r>
        <w:rPr>
          <w:rFonts w:hint="eastAsia"/>
        </w:rPr>
        <w:t>best</w:t>
      </w:r>
      <w:r>
        <w:t>_model</w:t>
      </w:r>
      <w:proofErr w:type="spellEnd"/>
      <w:r>
        <w:rPr>
          <w:rFonts w:hint="eastAsia"/>
        </w:rPr>
        <w:t>进行1</w:t>
      </w:r>
      <w:r>
        <w:t>0</w:t>
      </w:r>
      <w:r>
        <w:rPr>
          <w:rFonts w:hint="eastAsia"/>
        </w:rPr>
        <w:t>次的测试（测试条件较为苛刻，需要在2</w:t>
      </w:r>
      <w:r>
        <w:t>00</w:t>
      </w:r>
      <w:r>
        <w:rPr>
          <w:rFonts w:hint="eastAsia"/>
        </w:rPr>
        <w:t>步内完成任务），普通D</w:t>
      </w:r>
      <w:r>
        <w:t>QN</w:t>
      </w:r>
      <w:r>
        <w:rPr>
          <w:rFonts w:hint="eastAsia"/>
        </w:rPr>
        <w:t>的成绩为4次通过，平均实际reward为-</w:t>
      </w:r>
      <w:r>
        <w:t>182.4</w:t>
      </w:r>
      <w:r>
        <w:rPr>
          <w:rFonts w:hint="eastAsia"/>
        </w:rPr>
        <w:t>；而</w:t>
      </w:r>
      <w:proofErr w:type="spellStart"/>
      <w:r>
        <w:rPr>
          <w:rFonts w:hint="eastAsia"/>
        </w:rPr>
        <w:t>Double</w:t>
      </w:r>
      <w:r>
        <w:t>DQN</w:t>
      </w:r>
      <w:proofErr w:type="spellEnd"/>
      <w:r>
        <w:rPr>
          <w:rFonts w:hint="eastAsia"/>
        </w:rPr>
        <w:t>的成绩为全部通过，平均实际reward为-</w:t>
      </w:r>
      <w:r>
        <w:t>124.5</w:t>
      </w:r>
      <w:r>
        <w:rPr>
          <w:rFonts w:hint="eastAsia"/>
        </w:rPr>
        <w:t>。</w:t>
      </w:r>
    </w:p>
    <w:p w:rsidR="002532A6" w:rsidRDefault="002532A6">
      <w:r>
        <w:tab/>
      </w:r>
      <w:r>
        <w:rPr>
          <w:rFonts w:hint="eastAsia"/>
        </w:rPr>
        <w:t>综上来看，</w:t>
      </w:r>
      <w:proofErr w:type="spellStart"/>
      <w:r>
        <w:rPr>
          <w:rFonts w:hint="eastAsia"/>
        </w:rPr>
        <w:t>Double</w:t>
      </w:r>
      <w:r>
        <w:t>DQN</w:t>
      </w:r>
      <w:proofErr w:type="spellEnd"/>
      <w:r>
        <w:rPr>
          <w:rFonts w:hint="eastAsia"/>
        </w:rPr>
        <w:t>的最终效果较好，但两者均有完成任务的能力。</w:t>
      </w:r>
    </w:p>
    <w:p w:rsidR="002532A6" w:rsidRDefault="002532A6"/>
    <w:p w:rsidR="001C606C" w:rsidRDefault="002532A6">
      <w:pPr>
        <w:rPr>
          <w:rFonts w:hint="eastAsia"/>
        </w:rPr>
      </w:pPr>
      <w:r>
        <w:tab/>
      </w:r>
      <w:r>
        <w:rPr>
          <w:rFonts w:hint="eastAsia"/>
        </w:rPr>
        <w:t>代码与对应的模型均放在文件中，可以直接使用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的最后一个cell进行测试（但要记得将前面的环境与函数定义运行一遍，训练过程可以不用运行）</w:t>
      </w:r>
      <w:bookmarkStart w:id="0" w:name="_GoBack"/>
      <w:bookmarkEnd w:id="0"/>
    </w:p>
    <w:sectPr w:rsidR="001C6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B7"/>
    <w:rsid w:val="001C606C"/>
    <w:rsid w:val="002532A6"/>
    <w:rsid w:val="00311E0C"/>
    <w:rsid w:val="00A811B7"/>
    <w:rsid w:val="00C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66D1"/>
  <w15:chartTrackingRefBased/>
  <w15:docId w15:val="{669AA10A-B20E-4E6D-8C31-8C31A568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2</cp:revision>
  <dcterms:created xsi:type="dcterms:W3CDTF">2023-11-07T06:52:00Z</dcterms:created>
  <dcterms:modified xsi:type="dcterms:W3CDTF">2023-11-07T07:19:00Z</dcterms:modified>
</cp:coreProperties>
</file>