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4688" w14:textId="77777777" w:rsidR="003D3BAA" w:rsidRPr="000B7254" w:rsidRDefault="003D3BAA" w:rsidP="003D3BAA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OLE_LINK1"/>
      <w:bookmarkStart w:id="1" w:name="OLE_LINK2"/>
    </w:p>
    <w:p w14:paraId="47E991F1" w14:textId="77777777" w:rsidR="003D3BAA" w:rsidRPr="00946753" w:rsidRDefault="003D3BAA" w:rsidP="003D3BA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690AFC7" w14:textId="77777777" w:rsidR="003D3BAA" w:rsidRPr="00946753" w:rsidRDefault="003D3BAA" w:rsidP="003D3BA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7B44E57" w14:textId="77777777" w:rsidR="003D3BAA" w:rsidRDefault="003D3BAA" w:rsidP="003D3BA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</w:t>
      </w:r>
    </w:p>
    <w:p w14:paraId="3B2E52C5" w14:textId="77777777" w:rsidR="003D3BAA" w:rsidRPr="00946753" w:rsidRDefault="003D3BAA" w:rsidP="003D3BA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 ГОСУДАРСТВЕННЫЙ</w:t>
      </w:r>
      <w:r w:rsidRPr="004A4F8D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B2A305F" w14:textId="77777777" w:rsidR="003D3BAA" w:rsidRPr="00946753" w:rsidRDefault="003D3BAA" w:rsidP="003D3BA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C8EA06E" w14:textId="77777777" w:rsidR="003D3BAA" w:rsidRPr="00946753" w:rsidRDefault="003D3BAA" w:rsidP="003D3BA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AD4F70" w14:textId="77777777" w:rsidR="003D3BAA" w:rsidRPr="00946753" w:rsidRDefault="003D3BAA" w:rsidP="003D3BA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CD4D5C" w14:textId="77777777" w:rsidR="003D3BAA" w:rsidRPr="00946753" w:rsidRDefault="003D3BAA" w:rsidP="003D3B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C1D9BD0" w14:textId="77777777" w:rsidR="003D3BAA" w:rsidRPr="00946753" w:rsidRDefault="003D3BAA" w:rsidP="003D3BA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6EF48CA" w14:textId="77777777" w:rsidR="003D3BAA" w:rsidRPr="00946753" w:rsidRDefault="003D3BAA" w:rsidP="003D3BA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4C83923" w14:textId="77777777" w:rsidR="003D3BAA" w:rsidRPr="00946753" w:rsidRDefault="003D3BAA" w:rsidP="003D3BA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44BFB1" w14:textId="77777777" w:rsidR="003D3BAA" w:rsidRPr="00946753" w:rsidRDefault="003D3BAA" w:rsidP="003D3BA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487ACA2F" w14:textId="77777777" w:rsidR="003D3BAA" w:rsidRPr="00946753" w:rsidRDefault="003D3BAA" w:rsidP="003D3BA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9AB4198" w14:textId="77777777" w:rsidR="003D3BAA" w:rsidRPr="00946753" w:rsidRDefault="003D3BAA" w:rsidP="003D3BA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0039DD" w14:textId="6AF49C13" w:rsidR="003D3BAA" w:rsidRPr="00946753" w:rsidRDefault="003D3BAA" w:rsidP="003D3BA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="00765A1E">
        <w:rPr>
          <w:rFonts w:ascii="Times New Roman" w:hAnsi="Times New Roman" w:cs="Times New Roman"/>
          <w:sz w:val="28"/>
          <w:szCs w:val="28"/>
          <w:u w:val="single"/>
          <w:lang w:val="en-US"/>
        </w:rPr>
        <w:t>KG</w:t>
      </w:r>
      <w:r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765A1E" w:rsidRPr="003D30FE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5B89E5D" w14:textId="77777777" w:rsidR="003D3BAA" w:rsidRPr="00946753" w:rsidRDefault="003D3BAA" w:rsidP="003D3BA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6A02FC5" w14:textId="45FEF8A9" w:rsidR="003D3BAA" w:rsidRPr="00A808D2" w:rsidRDefault="003D3BAA" w:rsidP="003D3BAA">
      <w:pPr>
        <w:pStyle w:val="a4"/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D30FE">
        <w:rPr>
          <w:rFonts w:ascii="Times New Roman" w:hAnsi="Times New Roman" w:cs="Times New Roman"/>
          <w:sz w:val="28"/>
          <w:szCs w:val="28"/>
          <w:u w:val="single"/>
        </w:rPr>
        <w:t>Сподобаев Кирилл Геннадьевич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A559E89" w14:textId="77777777" w:rsidR="003D3BAA" w:rsidRPr="00946753" w:rsidRDefault="003D3BAA" w:rsidP="003D3BAA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41AFE548" w14:textId="564F3952" w:rsidR="003D3BAA" w:rsidRPr="00946753" w:rsidRDefault="003D3BAA" w:rsidP="003D3BA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F34DC">
        <w:rPr>
          <w:rFonts w:ascii="Times New Roman" w:hAnsi="Times New Roman" w:cs="Times New Roman"/>
          <w:sz w:val="28"/>
          <w:szCs w:val="28"/>
          <w:u w:val="single"/>
        </w:rPr>
        <w:t>асс.</w:t>
      </w:r>
      <w:r w:rsidR="007F34DC" w:rsidRPr="007F34D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34DC">
        <w:rPr>
          <w:rFonts w:ascii="Times New Roman" w:hAnsi="Times New Roman" w:cs="Times New Roman"/>
          <w:sz w:val="28"/>
          <w:szCs w:val="28"/>
          <w:u w:val="single"/>
        </w:rPr>
        <w:t xml:space="preserve">Мущук Артур  Николаевич     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FBCA35" w14:textId="77777777" w:rsidR="003D3BAA" w:rsidRPr="00946753" w:rsidRDefault="003D3BAA" w:rsidP="003D3BA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D891EEF" w14:textId="038F8266" w:rsidR="003D3BAA" w:rsidRPr="00946753" w:rsidRDefault="003D3BAA" w:rsidP="003D3BA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 w:rsidR="003D30FE">
        <w:rPr>
          <w:rFonts w:ascii="Times New Roman" w:hAnsi="Times New Roman" w:cs="Times New Roman"/>
          <w:sz w:val="28"/>
          <w:szCs w:val="28"/>
          <w:u w:val="single"/>
        </w:rPr>
        <w:t>Смелов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D30FE">
        <w:rPr>
          <w:rFonts w:ascii="Times New Roman" w:hAnsi="Times New Roman" w:cs="Times New Roman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sz w:val="28"/>
          <w:szCs w:val="28"/>
          <w:u w:val="single"/>
        </w:rPr>
        <w:t>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747BD5" w14:textId="77777777" w:rsidR="003D3BAA" w:rsidRPr="00946753" w:rsidRDefault="003D3BAA" w:rsidP="003D3BA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407F0AE" w14:textId="2D12372D" w:rsidR="003D30FE" w:rsidRPr="00753CDF" w:rsidRDefault="003D30FE" w:rsidP="003D30FE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F34DC" w:rsidRPr="007F34DC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7F34DC">
        <w:rPr>
          <w:rFonts w:ascii="Times New Roman" w:hAnsi="Times New Roman" w:cs="Times New Roman"/>
          <w:sz w:val="28"/>
          <w:szCs w:val="28"/>
          <w:u w:val="single"/>
        </w:rPr>
        <w:t>асс.</w:t>
      </w:r>
      <w:r w:rsidR="007F34DC" w:rsidRPr="007F34D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Мущук Артур  Николаевич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FA9218C" w14:textId="77777777" w:rsidR="003D30FE" w:rsidRPr="00B91E76" w:rsidRDefault="003D30FE" w:rsidP="003D30FE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81EB8BA" w14:textId="77777777" w:rsidR="003D3BAA" w:rsidRPr="00946753" w:rsidRDefault="003D3BAA" w:rsidP="003D3BAA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DA1A38B" w14:textId="77777777" w:rsidR="003D3BAA" w:rsidRPr="00946753" w:rsidRDefault="003D3BAA" w:rsidP="003D3BA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D0BDB98" w14:textId="1854151D" w:rsidR="003D3BAA" w:rsidRDefault="003D3BAA" w:rsidP="003D3BA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187B956" w14:textId="77777777" w:rsidR="003D3BAA" w:rsidRPr="00946753" w:rsidRDefault="003D3BAA" w:rsidP="003D3BA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AF436BA" w14:textId="77777777" w:rsidR="003D3BAA" w:rsidRPr="00946753" w:rsidRDefault="003D3BAA" w:rsidP="003D3BA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5E4559C" w14:textId="77777777" w:rsidR="003D3BAA" w:rsidRPr="00946753" w:rsidRDefault="003D3BAA" w:rsidP="003D3BA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B11545E" w14:textId="605073C8" w:rsidR="00FD6AC6" w:rsidRDefault="00FD6AC6" w:rsidP="00EE1E2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976B991" w14:textId="2AB9B775" w:rsidR="003D3BAA" w:rsidRDefault="003D3BAA" w:rsidP="00EE1E2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1BFDDCB" w14:textId="28AC89DE" w:rsidR="003D3BAA" w:rsidRDefault="003D3BAA" w:rsidP="00EE1E2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E31CA4F" w14:textId="572B2F89" w:rsidR="003D3BAA" w:rsidRDefault="003D3BAA" w:rsidP="00EE1E2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ECB77E8" w14:textId="77777777" w:rsidR="003D3BAA" w:rsidRPr="00EE1E2F" w:rsidRDefault="003D3BAA" w:rsidP="00EE1E2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8B6DA90" w14:textId="77777777" w:rsidR="00C61319" w:rsidRPr="00EE1E2F" w:rsidRDefault="00C61319" w:rsidP="003D3BA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1126CD4" w14:textId="749A5D43" w:rsidR="007C7B0E" w:rsidRDefault="007C7B0E" w:rsidP="007C7B0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DC5B80">
        <w:rPr>
          <w:rFonts w:ascii="Times New Roman" w:hAnsi="Times New Roman" w:cs="Times New Roman"/>
          <w:sz w:val="28"/>
          <w:szCs w:val="28"/>
        </w:rPr>
        <w:t>3</w:t>
      </w:r>
    </w:p>
    <w:p w14:paraId="02C918EA" w14:textId="40866454" w:rsidR="00322D00" w:rsidRDefault="00322D00" w:rsidP="007C7B0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EC3C3E7" w14:textId="7D27BDCF" w:rsidR="00322D00" w:rsidRPr="007C7B0E" w:rsidRDefault="00A808D2" w:rsidP="007C7B0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bookmarkEnd w:id="1" w:displacedByCustomXml="next"/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D2BA5C" w14:textId="77777777" w:rsidR="00D439B6" w:rsidRPr="00EE1E2F" w:rsidRDefault="008C38CD" w:rsidP="00EE1E2F">
          <w:pPr>
            <w:pStyle w:val="ac"/>
            <w:spacing w:before="0" w:after="360" w:line="240" w:lineRule="auto"/>
            <w:ind w:right="851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EE1E2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3F6BC234" w14:textId="2E2700C3" w:rsidR="00DC5B80" w:rsidRPr="00DC5B80" w:rsidRDefault="00D439B6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r w:rsidRPr="00DC5B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5B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5B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889619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_Toc153889619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62434" w14:textId="398C13F3" w:rsidR="00DC5B80" w:rsidRPr="00DC5B80" w:rsidRDefault="000032A8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20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1. Спецификация языка программирования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_Toc153889620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7942B" w14:textId="1289AA24" w:rsidR="00DC5B80" w:rsidRPr="00DC5B80" w:rsidRDefault="000032A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21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Характеристика языка программирования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_Toc153889621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BEEB8" w14:textId="299AABB4" w:rsidR="00DC5B80" w:rsidRPr="00DC5B80" w:rsidRDefault="000032A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22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Алфавит языка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_Toc153889622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1CC0E" w14:textId="5046E1D9" w:rsidR="00DC5B80" w:rsidRPr="00DC5B80" w:rsidRDefault="000032A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23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1.3.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Символы сепараторы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_Toc153889623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E0C4E" w14:textId="72B257A2" w:rsidR="00DC5B80" w:rsidRPr="00DC5B80" w:rsidRDefault="000032A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24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1.4.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Применяемые кодировки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_Toc153889624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AD04C" w14:textId="21F4BE5E" w:rsidR="00DC5B80" w:rsidRPr="00DC5B80" w:rsidRDefault="000032A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25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1.5.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Типы данных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_Toc153889625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5C3C8" w14:textId="0DBCA9E8" w:rsidR="00DC5B80" w:rsidRPr="00DC5B80" w:rsidRDefault="000032A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26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1.6.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Преобразование типов данных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_Toc153889626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4B721" w14:textId="30456CA8" w:rsidR="00DC5B80" w:rsidRPr="00DC5B80" w:rsidRDefault="000032A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27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1.7.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Идентификаторы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_Toc153889627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26746" w14:textId="58A190DD" w:rsidR="00DC5B80" w:rsidRPr="00DC5B80" w:rsidRDefault="000032A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28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1.8.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Литералы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_Toc153889628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0ACB1" w14:textId="1CA4BAF4" w:rsidR="00DC5B80" w:rsidRPr="00DC5B80" w:rsidRDefault="000032A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29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1.9.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Область видимости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_Toc153889629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DC7FD" w14:textId="2EFBB473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30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1.10.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Инициализация данных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_Toc153889630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DE58A" w14:textId="6B9E2324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31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1.11.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Инструкции языка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_Toc153889631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BB48D" w14:textId="084901F5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32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1.12.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Операции языка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_Toc153889632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535D5" w14:textId="792DDC39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34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1.13.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Выражения и их вычисления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_Toc153889634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EE481" w14:textId="4599C0AC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35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1.14.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Программные конструкции языка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_Toc153889635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0DE36" w14:textId="1C2B23E5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36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1.15.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Область видимости идентификаторов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_Toc153889636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9A40C" w14:textId="0D98F1FB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37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1.16.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Семантические проверки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_Toc153889637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71F72" w14:textId="5AE4E757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38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1.17.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_Toc153889638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E565F" w14:textId="02CBE273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39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1.18.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Стандартная библиотека и её состав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_Toc153889639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43B07" w14:textId="3B8FDD99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40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1.19.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Ввод и вывод данных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_Toc153889640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93E15" w14:textId="259E1B92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41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1.20.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Точка входа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_Toc153889641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F6A7E" w14:textId="023E9F2C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42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1.21.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Препроцессор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_Toc153889642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55B34" w14:textId="6ADC988D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43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1.22.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Соглашения о вызовах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_Toc153889643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8929C" w14:textId="31E8C6F3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44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1.23.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Объектный код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_Toc153889644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D57C4" w14:textId="0FE0DBFF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45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1.24.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Классификация сообщений транслятора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_Toc153889645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CE607" w14:textId="6A8133F4" w:rsidR="00DC5B80" w:rsidRPr="00DC5B80" w:rsidRDefault="000032A8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46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1.25.</w:t>
            </w:r>
            <w:r w:rsidR="00DC5B80" w:rsidRPr="00DC5B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GB" w:eastAsia="en-GB"/>
              </w:rPr>
              <w:tab/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Контрольный пример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_Toc153889646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15CB5" w14:textId="649882CE" w:rsidR="00DC5B80" w:rsidRPr="00DC5B80" w:rsidRDefault="000032A8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47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2. Структура транслятора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_Toc153889647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E4E24" w14:textId="0CCAFD96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48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_Toc153889648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8925E" w14:textId="5CAE244C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49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2.2 Перечень входных параметров транслятора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_Toc153889649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41170" w14:textId="3E2E701B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50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2.3 Перечень протоколов, формируемых транслятором и их содержимое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_Toc153889650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DE81B" w14:textId="19F1BB12" w:rsidR="00DC5B80" w:rsidRPr="00DC5B80" w:rsidRDefault="000032A8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51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3. Разработка лексического анализатора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_Toc153889651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E1560" w14:textId="154DB8FD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52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3.1 Структура лексического анализатора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_Toc153889652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6B4E1" w14:textId="632E62B0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53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3.3 Параметры лексического анализатора и режимы его работы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_Toc153889653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5EDA3" w14:textId="06EA47DD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54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3.4 Алгоритм лексического анализа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_Toc153889654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A4E25" w14:textId="278D5B5B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55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3.5 Контроль входных символов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_Toc153889655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4C9AB" w14:textId="2E1A6DFE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56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3.6 Удаление избыточных символов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_Toc153889656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971FF" w14:textId="0FD5EBA1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57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3.7 Перечень ключевых слов, сепараторов, символов операций и соответствующих им лексем, регулярных выражений и конечных автоматов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_Toc153889657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D72B6A" w14:textId="22A0B0A9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58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3.8 Основные структуры данных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_Toc153889658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94AF0" w14:textId="4340E98A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59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3.9 Структура и перечень сообщений лексического анализатора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_Toc153889659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CB354" w14:textId="025D5303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60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3.10 Принцип обработки ошибок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_Toc153889660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864B3" w14:textId="0FAA95E8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61" w:history="1">
            <w:r w:rsidR="00DC5B80" w:rsidRPr="00DC5B80">
              <w:rPr>
                <w:rStyle w:val="a9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3.11 Контрольный пример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_Toc153889661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BEFEE" w14:textId="70F365C6" w:rsidR="00DC5B80" w:rsidRPr="00DC5B80" w:rsidRDefault="000032A8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62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4. Разработка синтаксического анализатора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_Toc153889662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0738C" w14:textId="0758FA9F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63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4.1 Структура синтаксического анализатора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_Toc153889663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DA5E4" w14:textId="5F7CE333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64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4.2 Контекстно свободная грамматика, описывающая синтаксис языка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_Toc153889664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1E21D" w14:textId="09A5FDA1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65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4.3 Построение конечного магазинного автомата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_Toc153889665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C348C" w14:textId="51A21A29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66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4.4 Основные структуры данных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_Toc153889666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8B9AC" w14:textId="6E136FC7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67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_Toc153889667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7DB06" w14:textId="6923EC82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68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4.6 Параметры синтаксического анализатора и режимы его работы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_Toc153889668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A18FE" w14:textId="6972041F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69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4.7 Структура и перечень сообщений синтаксического анализатора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_Toc153889669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DC1BB" w14:textId="7F0F2379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70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4.8 Принцип обработки ошибок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_Toc153889670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E0DB5" w14:textId="2058D4F4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71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4.9 Контрольный пример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_Toc153889671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0AC60" w14:textId="778473B1" w:rsidR="00DC5B80" w:rsidRPr="00DC5B80" w:rsidRDefault="000032A8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72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5. Разработка семантического анализатора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_Toc153889672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1ADA0" w14:textId="435C1E93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73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5.1 Структура семантического анализатора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_Toc153889673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EA94A" w14:textId="6D6A72A1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74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5.2 Функции семантического анализатора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_Toc153889674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177BD" w14:textId="069A600E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75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_Toc153889675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B712B" w14:textId="6A167F86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76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5.4 Принцип обработки ошибок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_Toc153889676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13A7D" w14:textId="074CEE24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77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5.5 Контрольный пример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_Toc153889677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DAC45" w14:textId="381FBDBE" w:rsidR="00DC5B80" w:rsidRPr="00DC5B80" w:rsidRDefault="000032A8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78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6. Преобразование выражений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_Toc153889678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6AB41" w14:textId="1DEDDDAB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79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6.1 Выражения, допускаемые языком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_Toc153889679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4D4CC" w14:textId="26CEF0F2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80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6.2 Польская запись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_Toc153889680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47D70" w14:textId="145609AB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81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_Toc153889681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CF7BE" w14:textId="5F70CAC4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82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6.4 Контрольный пример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_Toc153889682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92DDB" w14:textId="28BF8458" w:rsidR="00DC5B80" w:rsidRPr="00DC5B80" w:rsidRDefault="000032A8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83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7. Генерация кода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_Toc153889683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111E2" w14:textId="2A5A7E77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84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7.1 Структура генератора кода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_Toc153889684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7F773" w14:textId="15254682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85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7.2 Представление типов данных в оперативной памяти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_Toc153889685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CC348" w14:textId="15FA72ED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86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7.3 Статическая библиотека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_Toc153889686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C6617" w14:textId="5CC8F19A" w:rsidR="00DC5B80" w:rsidRPr="00DC5B80" w:rsidRDefault="000032A8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87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8. Тестирование транслятора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_Toc153889687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55E64" w14:textId="531794A7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88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8.1Тестирование лексического анализатора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_Toc153889688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2FA99" w14:textId="277431B6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89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8.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2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Тестирование синтаксического анализатора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_Toc153889689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47202" w14:textId="3E8147C8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90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8.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3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Тестирование семантического анализатора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_Toc153889690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699EE" w14:textId="5047BF85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91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Приложение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_Toc153889691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C2C2F" w14:textId="54120588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92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Б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_Toc153889692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7D00E" w14:textId="6EA22B7D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93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GB"/>
              </w:rPr>
              <w:t xml:space="preserve"> 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В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_Toc153889693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3D533" w14:textId="55F35CA1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95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GB"/>
              </w:rPr>
              <w:t xml:space="preserve"> 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_Toc153889695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6F28B" w14:textId="3F9AD693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96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Приложение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  <w:lang w:val="en-GB"/>
              </w:rPr>
              <w:t xml:space="preserve"> </w:t>
            </w:r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Д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_Toc153889696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3C9C9" w14:textId="1083CA82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97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Приложение Е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_Toc153889697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117A3" w14:textId="3522E841" w:rsidR="00DC5B80" w:rsidRPr="00DC5B80" w:rsidRDefault="000032A8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98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Приложение Ж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_Toc153889698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4862E" w14:textId="621CBA6F" w:rsidR="00DC5B80" w:rsidRPr="00DC5B80" w:rsidRDefault="000032A8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153889699" w:history="1">
            <w:r w:rsidR="00DC5B80" w:rsidRPr="00DC5B80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Литература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_Toc153889699 \h </w:instrTex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="00DC5B80" w:rsidRPr="00DC5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01BDA" w14:textId="625C74DE" w:rsidR="006F147F" w:rsidRPr="00DC5B80" w:rsidRDefault="00D439B6" w:rsidP="00EE1E2F">
          <w:pPr>
            <w:spacing w:line="240" w:lineRule="auto"/>
            <w:ind w:right="85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C5B8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2" w:name="_Toc500358541" w:displacedByCustomXml="prev"/>
    <w:p w14:paraId="5B29359D" w14:textId="77777777" w:rsidR="004C1C1F" w:rsidRPr="00EE1E2F" w:rsidRDefault="006F147F" w:rsidP="00EE1E2F">
      <w:pPr>
        <w:pStyle w:val="1"/>
        <w:spacing w:line="240" w:lineRule="auto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C5B80">
        <w:rPr>
          <w:rFonts w:ascii="Times New Roman" w:hAnsi="Times New Roman" w:cs="Times New Roman"/>
          <w:sz w:val="28"/>
          <w:szCs w:val="28"/>
        </w:rPr>
        <w:br w:type="column"/>
      </w:r>
      <w:bookmarkStart w:id="3" w:name="_Toc153889619"/>
      <w:r w:rsidR="004C1C1F"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  <w:bookmarkEnd w:id="3"/>
    </w:p>
    <w:p w14:paraId="56FAA372" w14:textId="7B506ED4" w:rsidR="004C1C1F" w:rsidRPr="00EE1E2F" w:rsidRDefault="00613752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Задачей данного</w:t>
      </w:r>
      <w:r w:rsidR="004C1C1F" w:rsidRPr="00EE1E2F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</w:t>
      </w:r>
      <w:r w:rsidRPr="00EE1E2F">
        <w:rPr>
          <w:rFonts w:ascii="Times New Roman" w:hAnsi="Times New Roman" w:cs="Times New Roman"/>
          <w:sz w:val="28"/>
          <w:szCs w:val="28"/>
        </w:rPr>
        <w:t xml:space="preserve"> трансля</w:t>
      </w:r>
      <w:r w:rsidR="004C1C1F" w:rsidRPr="00EE1E2F">
        <w:rPr>
          <w:rFonts w:ascii="Times New Roman" w:hAnsi="Times New Roman" w:cs="Times New Roman"/>
          <w:sz w:val="28"/>
          <w:szCs w:val="28"/>
        </w:rPr>
        <w:t xml:space="preserve">тора для своего языка программирования: </w:t>
      </w:r>
      <w:r w:rsidR="007C7B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65A1E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7C7B0E" w:rsidRPr="007C7B0E">
        <w:rPr>
          <w:rFonts w:ascii="Times New Roman" w:hAnsi="Times New Roman" w:cs="Times New Roman"/>
          <w:sz w:val="28"/>
          <w:szCs w:val="28"/>
        </w:rPr>
        <w:t>-202</w:t>
      </w:r>
      <w:r w:rsidR="00765A1E" w:rsidRPr="00765A1E">
        <w:rPr>
          <w:rFonts w:ascii="Times New Roman" w:hAnsi="Times New Roman" w:cs="Times New Roman"/>
          <w:sz w:val="28"/>
          <w:szCs w:val="28"/>
        </w:rPr>
        <w:t>3</w:t>
      </w:r>
      <w:r w:rsidR="004C1C1F" w:rsidRPr="00EE1E2F">
        <w:rPr>
          <w:rFonts w:ascii="Times New Roman" w:hAnsi="Times New Roman" w:cs="Times New Roman"/>
          <w:sz w:val="28"/>
          <w:szCs w:val="28"/>
        </w:rPr>
        <w:t xml:space="preserve">. Этот язык программирования предназначен для выполнения простейших операций и арифметических действий над </w:t>
      </w:r>
      <w:r w:rsidRPr="00EE1E2F">
        <w:rPr>
          <w:rFonts w:ascii="Times New Roman" w:hAnsi="Times New Roman" w:cs="Times New Roman"/>
          <w:sz w:val="28"/>
          <w:szCs w:val="28"/>
        </w:rPr>
        <w:t>строками и числами</w:t>
      </w:r>
      <w:r w:rsidR="004C1C1F" w:rsidRPr="00EE1E2F">
        <w:rPr>
          <w:rFonts w:ascii="Times New Roman" w:hAnsi="Times New Roman" w:cs="Times New Roman"/>
          <w:sz w:val="28"/>
          <w:szCs w:val="28"/>
        </w:rPr>
        <w:t>.</w:t>
      </w:r>
    </w:p>
    <w:p w14:paraId="5C06B574" w14:textId="761210C5" w:rsidR="004C1C1F" w:rsidRPr="00EE1E2F" w:rsidRDefault="00613752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noProof/>
          <w:sz w:val="28"/>
          <w:szCs w:val="28"/>
        </w:rPr>
        <w:t xml:space="preserve">Главная задача транслятора заключается в том, чтобы сделать программу, написанную языке программирования </w:t>
      </w:r>
      <w:r w:rsidR="007C7B0E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="00765A1E">
        <w:rPr>
          <w:rFonts w:ascii="Times New Roman" w:hAnsi="Times New Roman" w:cs="Times New Roman"/>
          <w:noProof/>
          <w:sz w:val="28"/>
          <w:szCs w:val="28"/>
          <w:lang w:val="en-US"/>
        </w:rPr>
        <w:t>KG</w:t>
      </w:r>
      <w:r w:rsidR="007C7B0E" w:rsidRPr="007C7B0E">
        <w:rPr>
          <w:rFonts w:ascii="Times New Roman" w:hAnsi="Times New Roman" w:cs="Times New Roman"/>
          <w:noProof/>
          <w:sz w:val="28"/>
          <w:szCs w:val="28"/>
        </w:rPr>
        <w:t>-202</w:t>
      </w:r>
      <w:r w:rsidR="00765A1E" w:rsidRPr="00765A1E">
        <w:rPr>
          <w:rFonts w:ascii="Times New Roman" w:hAnsi="Times New Roman" w:cs="Times New Roman"/>
          <w:noProof/>
          <w:sz w:val="28"/>
          <w:szCs w:val="28"/>
        </w:rPr>
        <w:t>3</w:t>
      </w:r>
      <w:r w:rsidRPr="00EE1E2F">
        <w:rPr>
          <w:rFonts w:ascii="Times New Roman" w:hAnsi="Times New Roman" w:cs="Times New Roman"/>
          <w:noProof/>
          <w:sz w:val="28"/>
          <w:szCs w:val="28"/>
        </w:rPr>
        <w:t xml:space="preserve">, понятной компьютеру. </w:t>
      </w:r>
      <w:r w:rsidR="004C1C1F"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данном курсовом проекте мой исходный код транслируется на язык ассемблера. Язык ассемблера – тип языка программирования низкого уровня, представляющий собой формат записи машинных команд, удобный для восприятия человеком.</w:t>
      </w:r>
    </w:p>
    <w:p w14:paraId="2AF4B45E" w14:textId="77777777" w:rsidR="00737B2C" w:rsidRPr="00EE1E2F" w:rsidRDefault="00737B2C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Исходя из цели курсового проекта, были определены следующие задачи:</w:t>
      </w:r>
    </w:p>
    <w:p w14:paraId="08B8460E" w14:textId="297046FE" w:rsidR="00737B2C" w:rsidRPr="00EE1E2F" w:rsidRDefault="00737B2C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разработка спецификации языка программирования;</w:t>
      </w:r>
    </w:p>
    <w:p w14:paraId="20643AA4" w14:textId="3CEB24F7" w:rsidR="00737B2C" w:rsidRPr="00EE1E2F" w:rsidRDefault="00737B2C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разр</w:t>
      </w:r>
      <w:r w:rsidR="00B40FA0"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або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тка структуры транслятора;</w:t>
      </w:r>
    </w:p>
    <w:p w14:paraId="402A57DB" w14:textId="77777777" w:rsidR="00737B2C" w:rsidRPr="00EE1E2F" w:rsidRDefault="00737B2C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разработка лексического анализатора;</w:t>
      </w:r>
    </w:p>
    <w:p w14:paraId="337941D4" w14:textId="77777777" w:rsidR="00737B2C" w:rsidRPr="00EE1E2F" w:rsidRDefault="00737B2C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разработка синтаксического анализатора;</w:t>
      </w:r>
    </w:p>
    <w:p w14:paraId="4DDF309D" w14:textId="77777777" w:rsidR="00737B2C" w:rsidRPr="00EE1E2F" w:rsidRDefault="00737B2C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разработка семантического анализатора;</w:t>
      </w:r>
    </w:p>
    <w:p w14:paraId="0658E5A2" w14:textId="77777777" w:rsidR="00737B2C" w:rsidRPr="00EE1E2F" w:rsidRDefault="00737B2C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обработка выражений;</w:t>
      </w:r>
    </w:p>
    <w:p w14:paraId="1B6E2F3A" w14:textId="58523887" w:rsidR="00737B2C" w:rsidRPr="00EE1E2F" w:rsidRDefault="00737B2C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генерация кода на язык </w:t>
      </w:r>
      <w:r w:rsidR="00C3308D"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Assembler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42E9FEDC" w14:textId="77777777" w:rsidR="00737B2C" w:rsidRPr="00EE1E2F" w:rsidRDefault="00737B2C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тестирование транслятора.</w:t>
      </w:r>
    </w:p>
    <w:p w14:paraId="2464AA4A" w14:textId="34C210B0" w:rsidR="00737B2C" w:rsidRPr="00EE1E2F" w:rsidRDefault="00737B2C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4" w:name="_Toc469840236"/>
      <w:bookmarkStart w:id="5" w:name="_Toc469841115"/>
      <w:bookmarkStart w:id="6" w:name="_Toc469842879"/>
      <w:r w:rsidRPr="00EE1E2F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 приведены в соответствующих главах курсового проекта</w:t>
      </w:r>
      <w:r w:rsidR="00B40FA0" w:rsidRPr="00EE1E2F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7323970" w14:textId="77777777" w:rsidR="00B40FA0" w:rsidRPr="00EE1E2F" w:rsidRDefault="00B40FA0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В первой главе работы определена спецификация языка программирования, т.е. описан синтаксис и семантика языка.</w:t>
      </w:r>
    </w:p>
    <w:p w14:paraId="1CD24DB7" w14:textId="77777777" w:rsidR="00B40FA0" w:rsidRPr="00EE1E2F" w:rsidRDefault="00B40FA0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Во второй главе работы представлена структура транслятора, т.е. перечислены компоненты транслятора, их назначение и принципы взаимодействия, перечень входных параметров, перечень протоколов, формируемых транслятором и их содержимое.</w:t>
      </w:r>
    </w:p>
    <w:p w14:paraId="4AFC18A8" w14:textId="77777777" w:rsidR="00B40FA0" w:rsidRPr="00EE1E2F" w:rsidRDefault="00B40FA0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В третьей главе работы показана разработка лексического анализатора, порождающего таблицы лексем и идентификаторов.</w:t>
      </w:r>
    </w:p>
    <w:p w14:paraId="444AC131" w14:textId="77777777" w:rsidR="00B40FA0" w:rsidRPr="00EE1E2F" w:rsidRDefault="00B40FA0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В четвертой главе работы рассказывается о синтаксическом анализаторе, который выполняет синтаксический разбор текста с распечаткой протокола разбора и дерева разбора на основе таблицы лексем.</w:t>
      </w:r>
    </w:p>
    <w:p w14:paraId="02E25EAE" w14:textId="77777777" w:rsidR="00B40FA0" w:rsidRPr="00EE1E2F" w:rsidRDefault="00B40FA0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В пятой главе описан семантический анализатор, показана его работа (распечатка выданных сообщений в трёх примерах на разных этапах).</w:t>
      </w:r>
    </w:p>
    <w:p w14:paraId="4156DF93" w14:textId="77777777" w:rsidR="00B40FA0" w:rsidRPr="00EE1E2F" w:rsidRDefault="00B40FA0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В шестой главе решены вопросы преобразования выражений, допускаемых языком и приведена часть протокола для контрольного примера, отображающая результаты преобразования выражений в польский формат.</w:t>
      </w:r>
    </w:p>
    <w:p w14:paraId="3CCBE43F" w14:textId="77777777" w:rsidR="00B40FA0" w:rsidRPr="00EE1E2F" w:rsidRDefault="00B40FA0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В седьмой главе представлена генерация кода, где из промежуточного представления порождается код на целевом языке.</w:t>
      </w:r>
    </w:p>
    <w:p w14:paraId="75000732" w14:textId="77777777" w:rsidR="00B40FA0" w:rsidRPr="00EE1E2F" w:rsidRDefault="00B40FA0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В восьмой главе описывается тестирование транслятора.</w:t>
      </w:r>
    </w:p>
    <w:p w14:paraId="62C70D57" w14:textId="4E29DDE3" w:rsidR="00737B2C" w:rsidRPr="00EE1E2F" w:rsidRDefault="00737B2C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br w:type="page"/>
      </w:r>
    </w:p>
    <w:p w14:paraId="0957BD31" w14:textId="77777777" w:rsidR="00007231" w:rsidRPr="00EE1E2F" w:rsidRDefault="00007231" w:rsidP="00EE1E2F">
      <w:pPr>
        <w:pStyle w:val="1"/>
        <w:spacing w:line="240" w:lineRule="auto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3889620"/>
      <w:r w:rsidRPr="00EE1E2F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1. Спецификация языка программирования</w:t>
      </w:r>
      <w:bookmarkEnd w:id="4"/>
      <w:bookmarkEnd w:id="5"/>
      <w:bookmarkEnd w:id="6"/>
      <w:bookmarkEnd w:id="7"/>
    </w:p>
    <w:p w14:paraId="0601BA93" w14:textId="6BFAED85" w:rsidR="00007231" w:rsidRPr="00EE1E2F" w:rsidRDefault="00126F78" w:rsidP="00EE1E2F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69840237"/>
      <w:bookmarkStart w:id="9" w:name="_Toc469841116"/>
      <w:bookmarkStart w:id="10" w:name="_Toc469842880"/>
      <w:bookmarkStart w:id="11" w:name="_Toc153889621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Характеристика </w:t>
      </w:r>
      <w:r w:rsidR="00007231" w:rsidRPr="00EE1E2F">
        <w:rPr>
          <w:rFonts w:ascii="Times New Roman" w:hAnsi="Times New Roman" w:cs="Times New Roman"/>
          <w:b/>
          <w:color w:val="auto"/>
          <w:sz w:val="28"/>
          <w:szCs w:val="28"/>
        </w:rPr>
        <w:t>языка программирования</w:t>
      </w:r>
      <w:bookmarkEnd w:id="8"/>
      <w:bookmarkEnd w:id="9"/>
      <w:bookmarkEnd w:id="10"/>
      <w:bookmarkEnd w:id="11"/>
    </w:p>
    <w:p w14:paraId="2CA08CCE" w14:textId="354C3CE9" w:rsidR="00FD6AC6" w:rsidRPr="00EE1E2F" w:rsidRDefault="00FD6AC6" w:rsidP="00EE1E2F">
      <w:pPr>
        <w:pStyle w:val="a4"/>
        <w:shd w:val="clear" w:color="auto" w:fill="FFFFFF" w:themeFill="background1"/>
        <w:spacing w:before="360" w:after="24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469840238"/>
      <w:bookmarkStart w:id="13" w:name="_Toc469841117"/>
      <w:bookmarkStart w:id="14" w:name="_Toc469842881"/>
      <w:r w:rsidRPr="00EE1E2F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7C7B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65A1E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7C7B0E" w:rsidRPr="007C7B0E">
        <w:rPr>
          <w:rFonts w:ascii="Times New Roman" w:hAnsi="Times New Roman" w:cs="Times New Roman"/>
          <w:sz w:val="28"/>
          <w:szCs w:val="28"/>
        </w:rPr>
        <w:t>-202</w:t>
      </w:r>
      <w:r w:rsidR="00765A1E" w:rsidRPr="00765A1E">
        <w:rPr>
          <w:rFonts w:ascii="Times New Roman" w:hAnsi="Times New Roman" w:cs="Times New Roman"/>
          <w:sz w:val="28"/>
          <w:szCs w:val="28"/>
        </w:rPr>
        <w:t>3</w:t>
      </w:r>
      <w:r w:rsidRPr="00EE1E2F">
        <w:rPr>
          <w:rFonts w:ascii="Times New Roman" w:hAnsi="Times New Roman" w:cs="Times New Roman"/>
          <w:sz w:val="28"/>
          <w:szCs w:val="28"/>
        </w:rPr>
        <w:t xml:space="preserve"> – это процедурный язык высокого уровня, который транслируется в язык ассемблера. Строго типизируемый.</w:t>
      </w:r>
    </w:p>
    <w:p w14:paraId="6257426F" w14:textId="05D73889" w:rsidR="00007231" w:rsidRPr="00EE1E2F" w:rsidRDefault="00007231" w:rsidP="00EE1E2F">
      <w:pPr>
        <w:pStyle w:val="a4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53889622"/>
      <w:r w:rsidRPr="00EE1E2F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Алфавит языка</w:t>
      </w:r>
      <w:bookmarkEnd w:id="12"/>
      <w:bookmarkEnd w:id="13"/>
      <w:bookmarkEnd w:id="14"/>
      <w:bookmarkEnd w:id="15"/>
    </w:p>
    <w:p w14:paraId="6A467A18" w14:textId="2F3CB256" w:rsidR="00FD6AC6" w:rsidRPr="00EE1E2F" w:rsidRDefault="00FD6AC6" w:rsidP="00EE1E2F">
      <w:pPr>
        <w:pStyle w:val="aa"/>
        <w:shd w:val="clear" w:color="auto" w:fill="FFFFFF" w:themeFill="background1"/>
        <w:spacing w:line="240" w:lineRule="auto"/>
        <w:ind w:left="525"/>
        <w:rPr>
          <w:szCs w:val="28"/>
        </w:rPr>
      </w:pPr>
      <w:r w:rsidRPr="00EE1E2F">
        <w:rPr>
          <w:szCs w:val="28"/>
        </w:rPr>
        <w:t xml:space="preserve">В основе алфавита </w:t>
      </w:r>
      <w:r w:rsidR="00765A1E">
        <w:rPr>
          <w:szCs w:val="28"/>
          <w:lang w:val="en-US"/>
        </w:rPr>
        <w:t>SKG</w:t>
      </w:r>
      <w:r w:rsidR="00765A1E" w:rsidRPr="007C7B0E">
        <w:rPr>
          <w:szCs w:val="28"/>
        </w:rPr>
        <w:t>-202</w:t>
      </w:r>
      <w:r w:rsidR="00765A1E" w:rsidRPr="00765A1E">
        <w:rPr>
          <w:szCs w:val="28"/>
        </w:rPr>
        <w:t>3</w:t>
      </w:r>
      <w:r w:rsidR="00765A1E" w:rsidRPr="00EE1E2F">
        <w:rPr>
          <w:szCs w:val="28"/>
        </w:rPr>
        <w:t xml:space="preserve"> </w:t>
      </w:r>
      <w:r w:rsidRPr="00EE1E2F">
        <w:rPr>
          <w:szCs w:val="28"/>
        </w:rPr>
        <w:t xml:space="preserve">лежит таблица символов </w:t>
      </w:r>
      <w:r w:rsidR="007C7B0E">
        <w:rPr>
          <w:szCs w:val="28"/>
        </w:rPr>
        <w:t>WINDOWS-1251</w:t>
      </w:r>
      <w:r w:rsidRPr="00EE1E2F">
        <w:rPr>
          <w:szCs w:val="28"/>
        </w:rPr>
        <w:t xml:space="preserve">. Исходный код </w:t>
      </w:r>
      <w:r w:rsidR="00765A1E">
        <w:rPr>
          <w:szCs w:val="28"/>
          <w:lang w:val="en-US"/>
        </w:rPr>
        <w:t>SKG</w:t>
      </w:r>
      <w:r w:rsidR="00765A1E" w:rsidRPr="007C7B0E">
        <w:rPr>
          <w:szCs w:val="28"/>
        </w:rPr>
        <w:t>-202</w:t>
      </w:r>
      <w:r w:rsidR="00765A1E" w:rsidRPr="00765A1E">
        <w:rPr>
          <w:szCs w:val="28"/>
        </w:rPr>
        <w:t>3</w:t>
      </w:r>
      <w:r w:rsidR="00765A1E" w:rsidRPr="00EE1E2F">
        <w:rPr>
          <w:szCs w:val="28"/>
        </w:rPr>
        <w:t xml:space="preserve"> </w:t>
      </w:r>
      <w:r w:rsidRPr="00EE1E2F">
        <w:rPr>
          <w:szCs w:val="28"/>
        </w:rPr>
        <w:t>может содержать символы латинского алфавита верхнего и малого регистров, цифры десятичной системы счисления от 0 до 9.</w:t>
      </w:r>
    </w:p>
    <w:p w14:paraId="1DC09240" w14:textId="77777777" w:rsidR="00FD6AC6" w:rsidRPr="00EE1E2F" w:rsidRDefault="00FD6AC6" w:rsidP="00EE1E2F">
      <w:pPr>
        <w:pStyle w:val="aa"/>
        <w:shd w:val="clear" w:color="auto" w:fill="FFFFFF" w:themeFill="background1"/>
        <w:spacing w:line="240" w:lineRule="auto"/>
        <w:ind w:left="525"/>
        <w:rPr>
          <w:szCs w:val="28"/>
        </w:rPr>
      </w:pPr>
    </w:p>
    <w:p w14:paraId="5BB6A3C2" w14:textId="77777777" w:rsidR="00FD6AC6" w:rsidRPr="00EE1E2F" w:rsidRDefault="00FD6AC6" w:rsidP="00EE1E2F">
      <w:pPr>
        <w:pStyle w:val="aa"/>
        <w:spacing w:after="240" w:line="240" w:lineRule="auto"/>
        <w:ind w:left="525"/>
        <w:rPr>
          <w:szCs w:val="28"/>
        </w:rPr>
      </w:pPr>
      <w:r w:rsidRPr="00EE1E2F">
        <w:rPr>
          <w:szCs w:val="28"/>
        </w:rPr>
        <w:t>Таблица 1.1 – Алфавит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5806"/>
      </w:tblGrid>
      <w:tr w:rsidR="00FD6AC6" w:rsidRPr="00EE1E2F" w14:paraId="0EA8BC0A" w14:textId="77777777" w:rsidTr="001D435B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239E" w14:textId="77777777" w:rsidR="00FD6AC6" w:rsidRPr="00EE1E2F" w:rsidRDefault="00FD6AC6" w:rsidP="00EE1E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Название подгруппы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2B95" w14:textId="77777777" w:rsidR="00FD6AC6" w:rsidRPr="00EE1E2F" w:rsidRDefault="00FD6AC6" w:rsidP="00EE1E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Символы подгруппы</w:t>
            </w:r>
          </w:p>
        </w:tc>
      </w:tr>
      <w:tr w:rsidR="00FD6AC6" w:rsidRPr="00EE1E2F" w14:paraId="26A42EB2" w14:textId="77777777" w:rsidTr="001D435B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74FD" w14:textId="56ACEA52" w:rsidR="00FD6AC6" w:rsidRPr="00EE1E2F" w:rsidRDefault="00FD6AC6" w:rsidP="00EE1E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Символы латинского языка и кириллицы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184D" w14:textId="7E6C7D43" w:rsidR="00FD6AC6" w:rsidRPr="00EE1E2F" w:rsidRDefault="00FD6AC6" w:rsidP="00EE1E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|А-Я|а-я]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FD6AC6" w:rsidRPr="00EE1E2F" w14:paraId="1BD3B480" w14:textId="77777777" w:rsidTr="001D435B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2BA6" w14:textId="77777777" w:rsidR="00FD6AC6" w:rsidRPr="00EE1E2F" w:rsidRDefault="00FD6AC6" w:rsidP="00EE1E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Знаковые символы и числовые символы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39C3" w14:textId="5583A921" w:rsidR="00FD6AC6" w:rsidRPr="00EE1E2F" w:rsidRDefault="00FD6AC6" w:rsidP="00EE1E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0-9|?|!|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;|:|-|+|*|/|%]*</w:t>
            </w:r>
          </w:p>
        </w:tc>
      </w:tr>
    </w:tbl>
    <w:p w14:paraId="025A9DDA" w14:textId="77777777" w:rsidR="00047B2E" w:rsidRPr="00EE1E2F" w:rsidRDefault="00047B2E" w:rsidP="00EE1E2F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53889623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Символы сепараторы</w:t>
      </w:r>
      <w:bookmarkEnd w:id="16"/>
    </w:p>
    <w:p w14:paraId="696653F6" w14:textId="7852F044" w:rsidR="006D4F20" w:rsidRPr="00EE1E2F" w:rsidRDefault="00613752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Сепараторы необходимы для разделения операций языка. Сепараторы, использ</w:t>
      </w:r>
      <w:r w:rsidR="00FD6AC6" w:rsidRPr="00EE1E2F">
        <w:rPr>
          <w:rFonts w:ascii="Times New Roman" w:hAnsi="Times New Roman" w:cs="Times New Roman"/>
          <w:sz w:val="28"/>
          <w:szCs w:val="28"/>
        </w:rPr>
        <w:t xml:space="preserve">уемые в языке программирования </w:t>
      </w:r>
      <w:r w:rsidR="00765A1E">
        <w:rPr>
          <w:rFonts w:ascii="Times New Roman" w:hAnsi="Times New Roman" w:cs="Times New Roman"/>
          <w:sz w:val="28"/>
          <w:szCs w:val="28"/>
          <w:lang w:val="en-US"/>
        </w:rPr>
        <w:t>SKG</w:t>
      </w:r>
      <w:r w:rsidR="00765A1E" w:rsidRPr="007C7B0E">
        <w:rPr>
          <w:rFonts w:ascii="Times New Roman" w:hAnsi="Times New Roman" w:cs="Times New Roman"/>
          <w:sz w:val="28"/>
          <w:szCs w:val="28"/>
        </w:rPr>
        <w:t>-202</w:t>
      </w:r>
      <w:r w:rsidR="00765A1E" w:rsidRPr="00765A1E">
        <w:rPr>
          <w:rFonts w:ascii="Times New Roman" w:hAnsi="Times New Roman" w:cs="Times New Roman"/>
          <w:sz w:val="28"/>
          <w:szCs w:val="28"/>
        </w:rPr>
        <w:t>3</w:t>
      </w:r>
      <w:r w:rsidR="00FD6AC6" w:rsidRPr="00EE1E2F">
        <w:rPr>
          <w:rFonts w:ascii="Times New Roman" w:hAnsi="Times New Roman" w:cs="Times New Roman"/>
          <w:sz w:val="28"/>
          <w:szCs w:val="28"/>
        </w:rPr>
        <w:t>, приведены в таблице 1.2</w:t>
      </w:r>
      <w:r w:rsidR="00062994" w:rsidRPr="00EE1E2F">
        <w:rPr>
          <w:rFonts w:ascii="Times New Roman" w:hAnsi="Times New Roman" w:cs="Times New Roman"/>
          <w:sz w:val="28"/>
          <w:szCs w:val="28"/>
        </w:rPr>
        <w:t>.</w:t>
      </w:r>
    </w:p>
    <w:p w14:paraId="0463C52B" w14:textId="15A2266F" w:rsidR="00FD6AC6" w:rsidRPr="00EE1E2F" w:rsidRDefault="00FD6AC6" w:rsidP="00EE1E2F">
      <w:pPr>
        <w:pStyle w:val="a4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Таблица 1.2</w:t>
      </w:r>
      <w:r w:rsidR="0074184A" w:rsidRPr="00EE1E2F">
        <w:rPr>
          <w:rFonts w:ascii="Times New Roman" w:hAnsi="Times New Roman" w:cs="Times New Roman"/>
          <w:sz w:val="28"/>
          <w:szCs w:val="28"/>
        </w:rPr>
        <w:t xml:space="preserve"> –</w:t>
      </w:r>
      <w:r w:rsidR="00007231" w:rsidRPr="00EE1E2F">
        <w:rPr>
          <w:rFonts w:ascii="Times New Roman" w:hAnsi="Times New Roman" w:cs="Times New Roman"/>
          <w:sz w:val="28"/>
          <w:szCs w:val="28"/>
        </w:rPr>
        <w:t xml:space="preserve"> Сепараторы</w:t>
      </w:r>
      <w:bookmarkStart w:id="17" w:name="_Toc469840240"/>
      <w:bookmarkStart w:id="18" w:name="_Toc469841119"/>
      <w:bookmarkStart w:id="19" w:name="_Toc469842883"/>
    </w:p>
    <w:tbl>
      <w:tblPr>
        <w:tblStyle w:val="a3"/>
        <w:tblW w:w="10143" w:type="dxa"/>
        <w:tblInd w:w="108" w:type="dxa"/>
        <w:tblLook w:val="04A0" w:firstRow="1" w:lastRow="0" w:firstColumn="1" w:lastColumn="0" w:noHBand="0" w:noVBand="1"/>
      </w:tblPr>
      <w:tblGrid>
        <w:gridCol w:w="1597"/>
        <w:gridCol w:w="3257"/>
        <w:gridCol w:w="5289"/>
      </w:tblGrid>
      <w:tr w:rsidR="007C7B0E" w:rsidRPr="00126F78" w14:paraId="7061EE3D" w14:textId="77777777" w:rsidTr="00765A1E">
        <w:tc>
          <w:tcPr>
            <w:tcW w:w="1597" w:type="dxa"/>
          </w:tcPr>
          <w:p w14:paraId="32E96C33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7" w:type="dxa"/>
          </w:tcPr>
          <w:p w14:paraId="3FE8BAAB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89" w:type="dxa"/>
          </w:tcPr>
          <w:p w14:paraId="5E4DF94D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7C7B0E" w:rsidRPr="00126F78" w14:paraId="28257BEA" w14:textId="77777777" w:rsidTr="00765A1E">
        <w:tc>
          <w:tcPr>
            <w:tcW w:w="1597" w:type="dxa"/>
          </w:tcPr>
          <w:p w14:paraId="77FD903E" w14:textId="77777777" w:rsidR="007C7B0E" w:rsidRPr="009D2E2F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57" w:type="dxa"/>
          </w:tcPr>
          <w:p w14:paraId="5593A4EA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289" w:type="dxa"/>
          </w:tcPr>
          <w:p w14:paraId="1C2A91BB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7C7B0E" w:rsidRPr="00126F78" w14:paraId="3B029C53" w14:textId="77777777" w:rsidTr="00765A1E">
        <w:tc>
          <w:tcPr>
            <w:tcW w:w="1597" w:type="dxa"/>
          </w:tcPr>
          <w:p w14:paraId="410F96B3" w14:textId="77777777" w:rsidR="007C7B0E" w:rsidRPr="008132BE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57" w:type="dxa"/>
          </w:tcPr>
          <w:p w14:paraId="0E1530F0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289" w:type="dxa"/>
          </w:tcPr>
          <w:p w14:paraId="5E032DD8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7C7B0E" w:rsidRPr="00126F78" w14:paraId="5D9F646F" w14:textId="77777777" w:rsidTr="00765A1E">
        <w:tc>
          <w:tcPr>
            <w:tcW w:w="1597" w:type="dxa"/>
          </w:tcPr>
          <w:p w14:paraId="6E33E25C" w14:textId="77777777" w:rsidR="007C7B0E" w:rsidRPr="008132BE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57" w:type="dxa"/>
          </w:tcPr>
          <w:p w14:paraId="577FC4D4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289" w:type="dxa"/>
          </w:tcPr>
          <w:p w14:paraId="5BAED7F3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7C7B0E" w:rsidRPr="00126F78" w14:paraId="4811C363" w14:textId="77777777" w:rsidTr="00765A1E">
        <w:tc>
          <w:tcPr>
            <w:tcW w:w="1597" w:type="dxa"/>
          </w:tcPr>
          <w:p w14:paraId="46DCEA63" w14:textId="77777777" w:rsidR="007C7B0E" w:rsidRPr="00D00364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57" w:type="dxa"/>
          </w:tcPr>
          <w:p w14:paraId="2418BFAB" w14:textId="77777777" w:rsidR="007C7B0E" w:rsidRPr="00D00364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289" w:type="dxa"/>
          </w:tcPr>
          <w:p w14:paraId="647DC595" w14:textId="77777777" w:rsidR="007C7B0E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7C7B0E" w:rsidRPr="00126F78" w14:paraId="3CB8A1F0" w14:textId="77777777" w:rsidTr="00765A1E">
        <w:tc>
          <w:tcPr>
            <w:tcW w:w="1597" w:type="dxa"/>
          </w:tcPr>
          <w:p w14:paraId="6C819A22" w14:textId="77777777" w:rsidR="007C7B0E" w:rsidRPr="008D55F1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57" w:type="dxa"/>
          </w:tcPr>
          <w:p w14:paraId="4302FD24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289" w:type="dxa"/>
          </w:tcPr>
          <w:p w14:paraId="64B63268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7C7B0E" w:rsidRPr="00126F78" w14:paraId="43F61477" w14:textId="77777777" w:rsidTr="00765A1E">
        <w:tc>
          <w:tcPr>
            <w:tcW w:w="1597" w:type="dxa"/>
          </w:tcPr>
          <w:p w14:paraId="12294C15" w14:textId="77777777" w:rsidR="007C7B0E" w:rsidRPr="008D55F1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57" w:type="dxa"/>
          </w:tcPr>
          <w:p w14:paraId="55587794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289" w:type="dxa"/>
          </w:tcPr>
          <w:p w14:paraId="3DF03A37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 литерал</w:t>
            </w:r>
          </w:p>
        </w:tc>
      </w:tr>
      <w:tr w:rsidR="007C7B0E" w:rsidRPr="00126F78" w14:paraId="19502D0F" w14:textId="77777777" w:rsidTr="00765A1E">
        <w:tc>
          <w:tcPr>
            <w:tcW w:w="1597" w:type="dxa"/>
          </w:tcPr>
          <w:p w14:paraId="527BF3D1" w14:textId="77777777" w:rsidR="007C7B0E" w:rsidRPr="008D55F1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57" w:type="dxa"/>
          </w:tcPr>
          <w:p w14:paraId="784589EA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289" w:type="dxa"/>
          </w:tcPr>
          <w:p w14:paraId="1EC8D2EA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7C7B0E" w:rsidRPr="00126F78" w14:paraId="3E5B447C" w14:textId="77777777" w:rsidTr="00765A1E">
        <w:tc>
          <w:tcPr>
            <w:tcW w:w="1597" w:type="dxa"/>
          </w:tcPr>
          <w:p w14:paraId="33DD47F4" w14:textId="77777777" w:rsidR="007C7B0E" w:rsidRPr="008D55F1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57" w:type="dxa"/>
          </w:tcPr>
          <w:p w14:paraId="4B1E3BA0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289" w:type="dxa"/>
          </w:tcPr>
          <w:p w14:paraId="61E236C0" w14:textId="77777777" w:rsidR="007C7B0E" w:rsidRPr="00126F78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7C7B0E" w:rsidRPr="00126F78" w14:paraId="46C6BDEC" w14:textId="77777777" w:rsidTr="00765A1E">
        <w:tc>
          <w:tcPr>
            <w:tcW w:w="1597" w:type="dxa"/>
          </w:tcPr>
          <w:p w14:paraId="4E5F0FA1" w14:textId="77777777" w:rsidR="007C7B0E" w:rsidRPr="006F1C2E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257" w:type="dxa"/>
          </w:tcPr>
          <w:p w14:paraId="2FE77160" w14:textId="77777777" w:rsidR="007C7B0E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Двоеточие</w:t>
            </w:r>
          </w:p>
        </w:tc>
        <w:tc>
          <w:tcPr>
            <w:tcW w:w="5289" w:type="dxa"/>
          </w:tcPr>
          <w:p w14:paraId="5CF53A34" w14:textId="77777777" w:rsidR="007C7B0E" w:rsidRPr="006F1C2E" w:rsidRDefault="007C7B0E" w:rsidP="00765A1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43A7F84" w14:textId="77777777" w:rsidR="00EE1E2F" w:rsidRDefault="00EE1E2F">
      <w:pPr>
        <w:rPr>
          <w:rFonts w:ascii="Times New Roman" w:hAnsi="Times New Roman" w:cs="Times New Roman"/>
          <w:sz w:val="28"/>
          <w:szCs w:val="28"/>
        </w:rPr>
      </w:pPr>
    </w:p>
    <w:p w14:paraId="72F0A20D" w14:textId="77777777" w:rsidR="00007231" w:rsidRPr="00EE1E2F" w:rsidRDefault="00007231" w:rsidP="00EE1E2F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53889624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Применяемые кодировки</w:t>
      </w:r>
      <w:bookmarkEnd w:id="17"/>
      <w:bookmarkEnd w:id="18"/>
      <w:bookmarkEnd w:id="19"/>
      <w:bookmarkEnd w:id="20"/>
    </w:p>
    <w:p w14:paraId="7969DF5D" w14:textId="47895104" w:rsidR="00FD6AC6" w:rsidRPr="004C41DA" w:rsidRDefault="00FD6AC6" w:rsidP="00EE1E2F">
      <w:pPr>
        <w:pStyle w:val="aa"/>
        <w:shd w:val="clear" w:color="auto" w:fill="FFFFFF" w:themeFill="background1"/>
        <w:spacing w:line="240" w:lineRule="auto"/>
        <w:ind w:left="525"/>
        <w:rPr>
          <w:szCs w:val="28"/>
        </w:rPr>
      </w:pPr>
      <w:bookmarkStart w:id="21" w:name="_Toc469840241"/>
      <w:bookmarkStart w:id="22" w:name="_Toc469841120"/>
      <w:bookmarkStart w:id="23" w:name="_Toc469842884"/>
      <w:r w:rsidRPr="00EE1E2F">
        <w:rPr>
          <w:szCs w:val="28"/>
        </w:rPr>
        <w:t xml:space="preserve">В основе алфавита </w:t>
      </w:r>
      <w:r w:rsidR="005C2215">
        <w:rPr>
          <w:szCs w:val="28"/>
          <w:lang w:val="en-US"/>
        </w:rPr>
        <w:t>SKG</w:t>
      </w:r>
      <w:r w:rsidR="005C2215" w:rsidRPr="007C7B0E">
        <w:rPr>
          <w:szCs w:val="28"/>
        </w:rPr>
        <w:t>-202</w:t>
      </w:r>
      <w:r w:rsidR="005C2215" w:rsidRPr="00765A1E">
        <w:rPr>
          <w:szCs w:val="28"/>
        </w:rPr>
        <w:t>3</w:t>
      </w:r>
      <w:r w:rsidR="005C2215" w:rsidRPr="00EE1E2F">
        <w:rPr>
          <w:szCs w:val="28"/>
        </w:rPr>
        <w:t xml:space="preserve"> </w:t>
      </w:r>
      <w:r w:rsidRPr="00EE1E2F">
        <w:rPr>
          <w:szCs w:val="28"/>
        </w:rPr>
        <w:t xml:space="preserve">лежит таблица символов </w:t>
      </w:r>
      <w:r w:rsidR="007C7B0E">
        <w:rPr>
          <w:szCs w:val="28"/>
        </w:rPr>
        <w:t>WINDOWS-1251</w:t>
      </w:r>
      <w:r w:rsidRPr="00EE1E2F">
        <w:rPr>
          <w:szCs w:val="28"/>
        </w:rPr>
        <w:t xml:space="preserve">. Исходный код </w:t>
      </w:r>
      <w:r w:rsidR="00765A1E">
        <w:rPr>
          <w:szCs w:val="28"/>
          <w:lang w:val="en-US"/>
        </w:rPr>
        <w:t>SKG</w:t>
      </w:r>
      <w:r w:rsidR="00765A1E" w:rsidRPr="007C7B0E">
        <w:rPr>
          <w:szCs w:val="28"/>
        </w:rPr>
        <w:t>-202</w:t>
      </w:r>
      <w:r w:rsidR="00765A1E" w:rsidRPr="00765A1E">
        <w:rPr>
          <w:szCs w:val="28"/>
        </w:rPr>
        <w:t>3</w:t>
      </w:r>
      <w:r w:rsidR="00765A1E" w:rsidRPr="00EE1E2F">
        <w:rPr>
          <w:szCs w:val="28"/>
        </w:rPr>
        <w:t xml:space="preserve"> </w:t>
      </w:r>
      <w:r w:rsidRPr="00EE1E2F">
        <w:rPr>
          <w:szCs w:val="28"/>
        </w:rPr>
        <w:t>может содержать символы кириллицы, латинского алфавита верхнего и малого регистров, цифры десятичной системы счисления от 0 до 9</w:t>
      </w:r>
      <w:r w:rsidR="004C41DA" w:rsidRPr="004C41DA">
        <w:rPr>
          <w:szCs w:val="28"/>
        </w:rPr>
        <w:t xml:space="preserve">, </w:t>
      </w:r>
      <w:r w:rsidR="004C41DA">
        <w:rPr>
          <w:szCs w:val="28"/>
        </w:rPr>
        <w:t>спецсимволы</w:t>
      </w:r>
      <w:r w:rsidR="004C41DA" w:rsidRPr="004C41DA">
        <w:rPr>
          <w:szCs w:val="28"/>
        </w:rPr>
        <w:t>.</w:t>
      </w:r>
    </w:p>
    <w:p w14:paraId="6CD9D462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53889625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Типы данных</w:t>
      </w:r>
      <w:bookmarkEnd w:id="21"/>
      <w:bookmarkEnd w:id="22"/>
      <w:bookmarkEnd w:id="23"/>
      <w:bookmarkEnd w:id="24"/>
    </w:p>
    <w:p w14:paraId="231B2CE1" w14:textId="154600F5" w:rsidR="00FD6AC6" w:rsidRPr="00EE1E2F" w:rsidRDefault="00FD6AC6" w:rsidP="00EE1E2F">
      <w:pPr>
        <w:pStyle w:val="a4"/>
        <w:ind w:left="525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В языке используется </w:t>
      </w:r>
      <w:r w:rsidR="00765A1E" w:rsidRPr="00765A1E">
        <w:rPr>
          <w:rFonts w:ascii="Times New Roman" w:hAnsi="Times New Roman" w:cs="Times New Roman"/>
          <w:sz w:val="28"/>
          <w:szCs w:val="28"/>
        </w:rPr>
        <w:t>3</w:t>
      </w:r>
      <w:r w:rsidRPr="00EE1E2F">
        <w:rPr>
          <w:rFonts w:ascii="Times New Roman" w:hAnsi="Times New Roman" w:cs="Times New Roman"/>
          <w:sz w:val="28"/>
          <w:szCs w:val="28"/>
        </w:rPr>
        <w:t xml:space="preserve"> основных типов данных, которые описываются в таблице 1.3. </w:t>
      </w:r>
    </w:p>
    <w:p w14:paraId="64958B8D" w14:textId="7F00FF70" w:rsidR="00FD6AC6" w:rsidRPr="00EE1E2F" w:rsidRDefault="00FD6AC6" w:rsidP="00EE1E2F">
      <w:pPr>
        <w:pStyle w:val="aa"/>
        <w:spacing w:before="240" w:after="0" w:line="240" w:lineRule="auto"/>
        <w:ind w:left="525"/>
        <w:rPr>
          <w:color w:val="000000" w:themeColor="text1"/>
          <w:szCs w:val="28"/>
          <w:shd w:val="clear" w:color="auto" w:fill="FFFFFF"/>
        </w:rPr>
      </w:pPr>
      <w:r w:rsidRPr="00EE1E2F">
        <w:rPr>
          <w:color w:val="000000" w:themeColor="text1"/>
          <w:szCs w:val="28"/>
          <w:shd w:val="clear" w:color="auto" w:fill="FFFFFF"/>
        </w:rPr>
        <w:t xml:space="preserve">Таблица 1.3 – Типы данных языка </w:t>
      </w:r>
      <w:r w:rsidR="00765A1E">
        <w:rPr>
          <w:szCs w:val="28"/>
          <w:lang w:val="en-US"/>
        </w:rPr>
        <w:t>SKG</w:t>
      </w:r>
      <w:r w:rsidR="00765A1E" w:rsidRPr="007C7B0E">
        <w:rPr>
          <w:szCs w:val="28"/>
        </w:rPr>
        <w:t>-202</w:t>
      </w:r>
      <w:r w:rsidR="00765A1E" w:rsidRPr="00765A1E">
        <w:rPr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FD6AC6" w:rsidRPr="00EE1E2F" w14:paraId="6BA42A04" w14:textId="77777777" w:rsidTr="001D435B">
        <w:tc>
          <w:tcPr>
            <w:tcW w:w="2122" w:type="dxa"/>
            <w:vAlign w:val="center"/>
          </w:tcPr>
          <w:p w14:paraId="58179BEE" w14:textId="77777777" w:rsidR="00FD6AC6" w:rsidRPr="00EE1E2F" w:rsidRDefault="00FD6AC6" w:rsidP="00EE1E2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7903" w:type="dxa"/>
            <w:vAlign w:val="center"/>
          </w:tcPr>
          <w:p w14:paraId="1CC5CF08" w14:textId="77777777" w:rsidR="00FD6AC6" w:rsidRPr="00EE1E2F" w:rsidRDefault="00FD6AC6" w:rsidP="00EE1E2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Описание типа данных</w:t>
            </w:r>
          </w:p>
        </w:tc>
      </w:tr>
      <w:tr w:rsidR="00FD6AC6" w:rsidRPr="00EE1E2F" w14:paraId="5189BA09" w14:textId="77777777" w:rsidTr="001D435B">
        <w:tc>
          <w:tcPr>
            <w:tcW w:w="2122" w:type="dxa"/>
          </w:tcPr>
          <w:p w14:paraId="13ECB991" w14:textId="77777777" w:rsidR="00FD6AC6" w:rsidRPr="00EE1E2F" w:rsidRDefault="00FD6AC6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7903" w:type="dxa"/>
          </w:tcPr>
          <w:p w14:paraId="7B97A88B" w14:textId="3FE31156" w:rsidR="00FD6AC6" w:rsidRPr="00EE1E2F" w:rsidRDefault="00FD6AC6" w:rsidP="00EE1E2F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</w:t>
            </w:r>
            <w:r w:rsidR="001D435B" w:rsidRPr="00EE1E2F">
              <w:rPr>
                <w:rFonts w:ascii="Times New Roman" w:hAnsi="Times New Roman" w:cs="Times New Roman"/>
                <w:sz w:val="28"/>
                <w:szCs w:val="28"/>
              </w:rPr>
              <w:t>исленных знаковых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 данных (4 байта).</w:t>
            </w:r>
          </w:p>
          <w:p w14:paraId="0429D788" w14:textId="77777777" w:rsidR="00FD6AC6" w:rsidRPr="00EE1E2F" w:rsidRDefault="00FD6AC6" w:rsidP="00EE1E2F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543E39C6" w14:textId="77777777" w:rsidR="00FD6AC6" w:rsidRPr="00EE1E2F" w:rsidRDefault="00FD6AC6" w:rsidP="00EE1E2F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14:paraId="723B31B3" w14:textId="6B31952C" w:rsidR="00FD6AC6" w:rsidRPr="00322D00" w:rsidRDefault="00FD6AC6" w:rsidP="00EE1E2F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i/>
                <w:sz w:val="28"/>
                <w:szCs w:val="28"/>
              </w:rPr>
              <w:t>Арифметические</w:t>
            </w:r>
            <w:r w:rsidR="005C2215" w:rsidRPr="00322D00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  <w:p w14:paraId="63EE98E3" w14:textId="77777777" w:rsidR="00FD6AC6" w:rsidRPr="00EE1E2F" w:rsidRDefault="00FD6AC6" w:rsidP="00EE1E2F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+ – бинарный, суммирование;</w:t>
            </w:r>
          </w:p>
          <w:p w14:paraId="536C15DA" w14:textId="77777777" w:rsidR="00FD6AC6" w:rsidRPr="00EE1E2F" w:rsidRDefault="00FD6AC6" w:rsidP="00EE1E2F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- – бинарный, вычитание;</w:t>
            </w:r>
          </w:p>
          <w:p w14:paraId="748F40C8" w14:textId="77777777" w:rsidR="00FD6AC6" w:rsidRPr="00EE1E2F" w:rsidRDefault="00FD6AC6" w:rsidP="00EE1E2F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* – бинарный, умножение;</w:t>
            </w:r>
          </w:p>
          <w:p w14:paraId="36B52AC6" w14:textId="77777777" w:rsidR="00FD6AC6" w:rsidRPr="00EE1E2F" w:rsidRDefault="00FD6AC6" w:rsidP="00EE1E2F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/ –  бинарный, деление;</w:t>
            </w:r>
          </w:p>
          <w:p w14:paraId="5F36B9FB" w14:textId="77777777" w:rsidR="00FD6AC6" w:rsidRPr="00EE1E2F" w:rsidRDefault="00FD6AC6" w:rsidP="00EE1E2F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 % – Бинарный, oстаток от деления;</w:t>
            </w:r>
          </w:p>
        </w:tc>
      </w:tr>
      <w:tr w:rsidR="00FD6AC6" w:rsidRPr="00EE1E2F" w14:paraId="10C569E3" w14:textId="77777777" w:rsidTr="001D435B">
        <w:tc>
          <w:tcPr>
            <w:tcW w:w="2122" w:type="dxa"/>
          </w:tcPr>
          <w:p w14:paraId="012D7B9B" w14:textId="77777777" w:rsidR="00FD6AC6" w:rsidRPr="00EE1E2F" w:rsidRDefault="00FD6AC6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symbol</w:t>
            </w:r>
          </w:p>
        </w:tc>
        <w:tc>
          <w:tcPr>
            <w:tcW w:w="7903" w:type="dxa"/>
          </w:tcPr>
          <w:p w14:paraId="48EB9524" w14:textId="77777777" w:rsidR="00FD6AC6" w:rsidRPr="00EE1E2F" w:rsidRDefault="00FD6AC6" w:rsidP="00EE1E2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символов (2 байт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). Автоматическая инициализация  нулевым символом.</w:t>
            </w:r>
          </w:p>
        </w:tc>
      </w:tr>
      <w:tr w:rsidR="00FD6AC6" w:rsidRPr="00EE1E2F" w14:paraId="0E63A76F" w14:textId="77777777" w:rsidTr="001D435B">
        <w:tc>
          <w:tcPr>
            <w:tcW w:w="2122" w:type="dxa"/>
          </w:tcPr>
          <w:p w14:paraId="007BE650" w14:textId="77777777" w:rsidR="00FD6AC6" w:rsidRPr="00EE1E2F" w:rsidRDefault="00FD6AC6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boolean</w:t>
            </w:r>
          </w:p>
        </w:tc>
        <w:tc>
          <w:tcPr>
            <w:tcW w:w="7903" w:type="dxa"/>
          </w:tcPr>
          <w:p w14:paraId="2C3F2B0F" w14:textId="7D60D858" w:rsidR="00FD6AC6" w:rsidRPr="00EE1E2F" w:rsidRDefault="00FD6AC6" w:rsidP="00EE1E2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Фундаментальный тип данных</w:t>
            </w:r>
            <w:r w:rsidR="001D435B"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(2 байта)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используемый для объявления логической переменной, которая принимает одно из двух значений: 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true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или 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Без явно указанной инициализации переменной, присваивается нулевое значение (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).</w:t>
            </w:r>
          </w:p>
        </w:tc>
      </w:tr>
    </w:tbl>
    <w:p w14:paraId="5D3FE1A5" w14:textId="77777777" w:rsidR="0019640E" w:rsidRPr="00EE1E2F" w:rsidRDefault="0019640E" w:rsidP="00EE1E2F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br w:type="page"/>
      </w:r>
    </w:p>
    <w:p w14:paraId="7FF6C051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69840242"/>
      <w:bookmarkStart w:id="26" w:name="_Toc469841121"/>
      <w:bookmarkStart w:id="27" w:name="_Toc469842885"/>
      <w:bookmarkStart w:id="28" w:name="_Toc153889626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Преобразование типов данных</w:t>
      </w:r>
      <w:bookmarkEnd w:id="25"/>
      <w:bookmarkEnd w:id="26"/>
      <w:bookmarkEnd w:id="27"/>
      <w:bookmarkEnd w:id="28"/>
    </w:p>
    <w:p w14:paraId="7F597066" w14:textId="2DA2FC48" w:rsidR="00FD6AC6" w:rsidRPr="00EE1E2F" w:rsidRDefault="00752585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В</w:t>
      </w:r>
      <w:r w:rsidR="001D435B" w:rsidRPr="00EE1E2F">
        <w:rPr>
          <w:rFonts w:ascii="Times New Roman" w:hAnsi="Times New Roman" w:cs="Times New Roman"/>
          <w:sz w:val="28"/>
          <w:szCs w:val="28"/>
        </w:rPr>
        <w:t xml:space="preserve"> языке программирования </w:t>
      </w:r>
      <w:r w:rsidR="00765A1E">
        <w:rPr>
          <w:rFonts w:ascii="Times New Roman" w:hAnsi="Times New Roman" w:cs="Times New Roman"/>
          <w:sz w:val="28"/>
          <w:szCs w:val="28"/>
          <w:lang w:val="en-US"/>
        </w:rPr>
        <w:t>SKG</w:t>
      </w:r>
      <w:r w:rsidR="00765A1E" w:rsidRPr="007C7B0E">
        <w:rPr>
          <w:rFonts w:ascii="Times New Roman" w:hAnsi="Times New Roman" w:cs="Times New Roman"/>
          <w:sz w:val="28"/>
          <w:szCs w:val="28"/>
        </w:rPr>
        <w:t>-202</w:t>
      </w:r>
      <w:r w:rsidR="00765A1E" w:rsidRPr="00765A1E">
        <w:rPr>
          <w:rFonts w:ascii="Times New Roman" w:hAnsi="Times New Roman" w:cs="Times New Roman"/>
          <w:sz w:val="28"/>
          <w:szCs w:val="28"/>
        </w:rPr>
        <w:t>3</w:t>
      </w:r>
      <w:r w:rsidR="00765A1E"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Pr="00EE1E2F">
        <w:rPr>
          <w:rFonts w:ascii="Times New Roman" w:hAnsi="Times New Roman" w:cs="Times New Roman"/>
          <w:sz w:val="28"/>
          <w:szCs w:val="28"/>
        </w:rPr>
        <w:t>преобразование тип</w:t>
      </w:r>
      <w:r w:rsidR="00FD6AC6" w:rsidRPr="00EE1E2F">
        <w:rPr>
          <w:rFonts w:ascii="Times New Roman" w:hAnsi="Times New Roman" w:cs="Times New Roman"/>
          <w:sz w:val="28"/>
          <w:szCs w:val="28"/>
        </w:rPr>
        <w:t>ов данных не поддерживается.</w:t>
      </w:r>
      <w:r w:rsidR="001D435B" w:rsidRPr="00EE1E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11EA2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69840243"/>
      <w:bookmarkStart w:id="30" w:name="_Toc469841122"/>
      <w:bookmarkStart w:id="31" w:name="_Toc469842886"/>
      <w:bookmarkStart w:id="32" w:name="_Toc153889627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Идентификаторы</w:t>
      </w:r>
      <w:bookmarkEnd w:id="29"/>
      <w:bookmarkEnd w:id="30"/>
      <w:bookmarkEnd w:id="31"/>
      <w:bookmarkEnd w:id="32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9EE7AE7" w14:textId="166C742B" w:rsidR="00752585" w:rsidRPr="00EE1E2F" w:rsidRDefault="00752585" w:rsidP="00EE1E2F">
      <w:pPr>
        <w:pStyle w:val="13"/>
        <w:jc w:val="both"/>
        <w:rPr>
          <w:rFonts w:cs="Times New Roman"/>
          <w:szCs w:val="28"/>
        </w:rPr>
      </w:pPr>
      <w:bookmarkStart w:id="33" w:name="_Hlk58726593"/>
      <w:r w:rsidRPr="00EE1E2F">
        <w:rPr>
          <w:rFonts w:cs="Times New Roman"/>
          <w:szCs w:val="28"/>
        </w:rPr>
        <w:t xml:space="preserve">Для именования функций, параметров и переменных используются </w:t>
      </w:r>
      <w:r w:rsidR="00776A08" w:rsidRPr="00EE1E2F">
        <w:rPr>
          <w:rFonts w:cs="Times New Roman"/>
          <w:szCs w:val="28"/>
        </w:rPr>
        <w:t>и</w:t>
      </w:r>
      <w:r w:rsidRPr="00EE1E2F">
        <w:rPr>
          <w:rFonts w:cs="Times New Roman"/>
          <w:szCs w:val="28"/>
        </w:rPr>
        <w:t xml:space="preserve">дентификаторы. </w:t>
      </w:r>
      <w:r w:rsidR="00776A08" w:rsidRPr="00EE1E2F">
        <w:rPr>
          <w:rFonts w:cs="Times New Roman"/>
          <w:szCs w:val="28"/>
        </w:rPr>
        <w:t xml:space="preserve">Идентификаторы, объявленные внутри функционального блока, получают префикс, идентичный имени функции, внутри которой они объявлены. Идентификаторы не должны совпадать с ключевыми словами. </w:t>
      </w:r>
      <w:r w:rsidRPr="00EE1E2F">
        <w:rPr>
          <w:rFonts w:cs="Times New Roman"/>
          <w:szCs w:val="28"/>
        </w:rPr>
        <w:t>Не предусмотрены зарезервированные идентификаторы. Имя идентификатора составляется по следующим образом:</w:t>
      </w:r>
    </w:p>
    <w:p w14:paraId="3CEDAF15" w14:textId="4CBBEFB1" w:rsidR="00752585" w:rsidRPr="00EE1E2F" w:rsidRDefault="00752585" w:rsidP="00EE1E2F">
      <w:pPr>
        <w:pStyle w:val="13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EE1E2F">
        <w:rPr>
          <w:rFonts w:cs="Times New Roman"/>
          <w:szCs w:val="28"/>
        </w:rPr>
        <w:t xml:space="preserve">состоит </w:t>
      </w:r>
      <w:r w:rsidR="00B1421A" w:rsidRPr="00EE1E2F">
        <w:rPr>
          <w:rFonts w:cs="Times New Roman"/>
          <w:szCs w:val="28"/>
        </w:rPr>
        <w:t>из символов латинского алфавита [</w:t>
      </w:r>
      <w:r w:rsidR="00B1421A" w:rsidRPr="00EE1E2F">
        <w:rPr>
          <w:rFonts w:cs="Times New Roman"/>
          <w:szCs w:val="28"/>
          <w:lang w:val="en-US"/>
        </w:rPr>
        <w:t>A</w:t>
      </w:r>
      <w:r w:rsidR="00B1421A" w:rsidRPr="00EE1E2F">
        <w:rPr>
          <w:rFonts w:cs="Times New Roman"/>
          <w:szCs w:val="28"/>
        </w:rPr>
        <w:t>-</w:t>
      </w:r>
      <w:r w:rsidR="00B1421A" w:rsidRPr="00EE1E2F">
        <w:rPr>
          <w:rFonts w:cs="Times New Roman"/>
          <w:szCs w:val="28"/>
          <w:lang w:val="en-US"/>
        </w:rPr>
        <w:t>Z</w:t>
      </w:r>
      <w:r w:rsidR="00B1421A" w:rsidRPr="00EE1E2F">
        <w:rPr>
          <w:rFonts w:cs="Times New Roman"/>
          <w:szCs w:val="28"/>
        </w:rPr>
        <w:t>|</w:t>
      </w:r>
      <w:r w:rsidR="00B1421A" w:rsidRPr="00EE1E2F">
        <w:rPr>
          <w:rFonts w:cs="Times New Roman"/>
          <w:szCs w:val="28"/>
          <w:lang w:val="en-US"/>
        </w:rPr>
        <w:t>a</w:t>
      </w:r>
      <w:r w:rsidR="00B1421A" w:rsidRPr="00EE1E2F">
        <w:rPr>
          <w:rFonts w:cs="Times New Roman"/>
          <w:szCs w:val="28"/>
        </w:rPr>
        <w:t>-</w:t>
      </w:r>
      <w:r w:rsidR="00B1421A" w:rsidRPr="00EE1E2F">
        <w:rPr>
          <w:rFonts w:cs="Times New Roman"/>
          <w:szCs w:val="28"/>
          <w:lang w:val="en-US"/>
        </w:rPr>
        <w:t>z</w:t>
      </w:r>
      <w:r w:rsidRPr="00EE1E2F">
        <w:rPr>
          <w:rFonts w:cs="Times New Roman"/>
          <w:szCs w:val="28"/>
        </w:rPr>
        <w:t>]</w:t>
      </w:r>
      <w:r w:rsidR="00B1421A" w:rsidRPr="00EE1E2F">
        <w:rPr>
          <w:rFonts w:cs="Times New Roman"/>
          <w:szCs w:val="28"/>
          <w:vertAlign w:val="superscript"/>
        </w:rPr>
        <w:t>+</w:t>
      </w:r>
      <w:r w:rsidRPr="00EE1E2F">
        <w:rPr>
          <w:rFonts w:cs="Times New Roman"/>
          <w:szCs w:val="28"/>
        </w:rPr>
        <w:t>.</w:t>
      </w:r>
    </w:p>
    <w:p w14:paraId="05629731" w14:textId="72EA8535" w:rsidR="00752585" w:rsidRPr="00EE1E2F" w:rsidRDefault="00752585" w:rsidP="00EE1E2F">
      <w:pPr>
        <w:pStyle w:val="13"/>
        <w:numPr>
          <w:ilvl w:val="0"/>
          <w:numId w:val="15"/>
        </w:numPr>
        <w:spacing w:before="0"/>
        <w:jc w:val="both"/>
        <w:rPr>
          <w:rFonts w:cs="Times New Roman"/>
          <w:szCs w:val="28"/>
        </w:rPr>
      </w:pPr>
      <w:r w:rsidRPr="00EE1E2F">
        <w:rPr>
          <w:rFonts w:cs="Times New Roman"/>
          <w:szCs w:val="28"/>
        </w:rPr>
        <w:t xml:space="preserve">максимальная длина идентификатора равна </w:t>
      </w:r>
      <w:r w:rsidR="00B1421A" w:rsidRPr="00EE1E2F">
        <w:rPr>
          <w:rFonts w:cs="Times New Roman"/>
          <w:szCs w:val="28"/>
        </w:rPr>
        <w:t>15</w:t>
      </w:r>
      <w:r w:rsidRPr="00EE1E2F">
        <w:rPr>
          <w:rFonts w:cs="Times New Roman"/>
          <w:szCs w:val="28"/>
        </w:rPr>
        <w:t xml:space="preserve"> и не должна превышать это значение. </w:t>
      </w:r>
    </w:p>
    <w:p w14:paraId="279E9044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469840244"/>
      <w:bookmarkStart w:id="35" w:name="_Toc469841123"/>
      <w:bookmarkStart w:id="36" w:name="_Toc469842887"/>
      <w:bookmarkStart w:id="37" w:name="_Toc153889628"/>
      <w:bookmarkEnd w:id="33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Литералы</w:t>
      </w:r>
      <w:bookmarkEnd w:id="34"/>
      <w:bookmarkEnd w:id="35"/>
      <w:bookmarkEnd w:id="36"/>
      <w:bookmarkEnd w:id="37"/>
    </w:p>
    <w:p w14:paraId="45A63A2F" w14:textId="0C7CAD14" w:rsidR="00B1421A" w:rsidRPr="00EE1E2F" w:rsidRDefault="00B1421A" w:rsidP="00EE1E2F">
      <w:pPr>
        <w:spacing w:after="0" w:line="240" w:lineRule="auto"/>
        <w:ind w:firstLine="52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38" w:name="_Toc469840245"/>
      <w:bookmarkStart w:id="39" w:name="_Toc469841124"/>
      <w:bookmarkStart w:id="40" w:name="_Toc469842888"/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языке программирования </w:t>
      </w:r>
      <w:r w:rsidR="00765A1E">
        <w:rPr>
          <w:rFonts w:ascii="Times New Roman" w:hAnsi="Times New Roman" w:cs="Times New Roman"/>
          <w:sz w:val="28"/>
          <w:szCs w:val="28"/>
          <w:lang w:val="en-US"/>
        </w:rPr>
        <w:t>SKG</w:t>
      </w:r>
      <w:r w:rsidR="00765A1E" w:rsidRPr="007C7B0E">
        <w:rPr>
          <w:rFonts w:ascii="Times New Roman" w:hAnsi="Times New Roman" w:cs="Times New Roman"/>
          <w:sz w:val="28"/>
          <w:szCs w:val="28"/>
        </w:rPr>
        <w:t>-202</w:t>
      </w:r>
      <w:r w:rsidR="00765A1E" w:rsidRPr="00765A1E">
        <w:rPr>
          <w:rFonts w:ascii="Times New Roman" w:hAnsi="Times New Roman" w:cs="Times New Roman"/>
          <w:sz w:val="28"/>
          <w:szCs w:val="28"/>
        </w:rPr>
        <w:t>3</w:t>
      </w:r>
      <w:r w:rsidR="00765A1E"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существует только </w:t>
      </w:r>
      <w:r w:rsidR="005C2215" w:rsidRPr="005C22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типа литералов: целые, символьные и логические. Их краткое описание представлено в таблице 1.4.</w:t>
      </w:r>
    </w:p>
    <w:p w14:paraId="1512F26C" w14:textId="472DADA9" w:rsidR="00B1421A" w:rsidRPr="00EE1E2F" w:rsidRDefault="00B1421A" w:rsidP="00EE1E2F">
      <w:pPr>
        <w:pStyle w:val="aa"/>
        <w:spacing w:before="240" w:after="0" w:line="240" w:lineRule="auto"/>
        <w:ind w:left="525"/>
        <w:rPr>
          <w:color w:val="000000" w:themeColor="text1"/>
          <w:szCs w:val="28"/>
          <w:shd w:val="clear" w:color="auto" w:fill="FFFFFF"/>
        </w:rPr>
      </w:pPr>
      <w:r w:rsidRPr="00EE1E2F">
        <w:rPr>
          <w:color w:val="000000" w:themeColor="text1"/>
          <w:szCs w:val="28"/>
          <w:shd w:val="clear" w:color="auto" w:fill="FFFFFF"/>
        </w:rPr>
        <w:t>Таблица 1.</w:t>
      </w:r>
      <w:r w:rsidRPr="00EE1E2F">
        <w:rPr>
          <w:color w:val="000000" w:themeColor="text1"/>
          <w:szCs w:val="28"/>
          <w:shd w:val="clear" w:color="auto" w:fill="FFFFFF"/>
          <w:lang w:val="en-US"/>
        </w:rPr>
        <w:t>4</w:t>
      </w:r>
      <w:r w:rsidRPr="00EE1E2F">
        <w:rPr>
          <w:color w:val="000000" w:themeColor="text1"/>
          <w:szCs w:val="28"/>
          <w:shd w:val="clear" w:color="auto" w:fill="FFFFFF"/>
        </w:rPr>
        <w:t xml:space="preserve"> – Литералы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3403"/>
        <w:gridCol w:w="6662"/>
      </w:tblGrid>
      <w:tr w:rsidR="00B1421A" w:rsidRPr="00EE1E2F" w14:paraId="456E1201" w14:textId="77777777" w:rsidTr="005C2215">
        <w:tc>
          <w:tcPr>
            <w:tcW w:w="3403" w:type="dxa"/>
            <w:vAlign w:val="center"/>
          </w:tcPr>
          <w:p w14:paraId="12EAC871" w14:textId="77777777" w:rsidR="00B1421A" w:rsidRPr="00EE1E2F" w:rsidRDefault="00B1421A" w:rsidP="00EE1E2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литерала</w:t>
            </w:r>
          </w:p>
        </w:tc>
        <w:tc>
          <w:tcPr>
            <w:tcW w:w="6662" w:type="dxa"/>
            <w:vAlign w:val="center"/>
          </w:tcPr>
          <w:p w14:paraId="54185B29" w14:textId="77777777" w:rsidR="00B1421A" w:rsidRPr="00EE1E2F" w:rsidRDefault="00B1421A" w:rsidP="00EE1E2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B1421A" w:rsidRPr="00EE1E2F" w14:paraId="0A003BD5" w14:textId="77777777" w:rsidTr="005C2215">
        <w:trPr>
          <w:trHeight w:val="1480"/>
        </w:trPr>
        <w:tc>
          <w:tcPr>
            <w:tcW w:w="3403" w:type="dxa"/>
          </w:tcPr>
          <w:p w14:paraId="2AB58F99" w14:textId="77777777" w:rsidR="00B1421A" w:rsidRPr="00EE1E2F" w:rsidRDefault="00B1421A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Литералы целого типа</w:t>
            </w:r>
          </w:p>
        </w:tc>
        <w:tc>
          <w:tcPr>
            <w:tcW w:w="6662" w:type="dxa"/>
          </w:tcPr>
          <w:p w14:paraId="1252B541" w14:textId="44E9BCDA" w:rsidR="00B1421A" w:rsidRPr="00EE1E2F" w:rsidRDefault="00B1421A" w:rsidP="00EE1E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литералы. Могут быть представлены как в десятичном, двоичном (первый символ: ^), так и в восьмеричном (первый символ: 0)представлении.</w:t>
            </w:r>
          </w:p>
        </w:tc>
      </w:tr>
      <w:tr w:rsidR="00B1421A" w:rsidRPr="00EE1E2F" w14:paraId="29073093" w14:textId="77777777" w:rsidTr="005C2215">
        <w:tc>
          <w:tcPr>
            <w:tcW w:w="3403" w:type="dxa"/>
          </w:tcPr>
          <w:p w14:paraId="32B1D272" w14:textId="77777777" w:rsidR="00B1421A" w:rsidRPr="00EE1E2F" w:rsidRDefault="00B1421A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Символьные литералы</w:t>
            </w:r>
          </w:p>
        </w:tc>
        <w:tc>
          <w:tcPr>
            <w:tcW w:w="6662" w:type="dxa"/>
          </w:tcPr>
          <w:p w14:paraId="6AE33222" w14:textId="77777777" w:rsidR="00B1421A" w:rsidRPr="00EE1E2F" w:rsidRDefault="00B1421A" w:rsidP="00EE1E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Символы, заключённые в ' ' (одинарные кавычки), инициализируются нулевым символом, строковые переменные.</w:t>
            </w:r>
          </w:p>
        </w:tc>
      </w:tr>
      <w:tr w:rsidR="00B1421A" w:rsidRPr="00EE1E2F" w14:paraId="2915B19A" w14:textId="77777777" w:rsidTr="005C2215">
        <w:tc>
          <w:tcPr>
            <w:tcW w:w="3403" w:type="dxa"/>
          </w:tcPr>
          <w:p w14:paraId="13DF3260" w14:textId="77777777" w:rsidR="00B1421A" w:rsidRPr="00EE1E2F" w:rsidRDefault="00B1421A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Логические литералы</w:t>
            </w:r>
          </w:p>
        </w:tc>
        <w:tc>
          <w:tcPr>
            <w:tcW w:w="6662" w:type="dxa"/>
          </w:tcPr>
          <w:p w14:paraId="749C3E7A" w14:textId="77777777" w:rsidR="00B1421A" w:rsidRPr="00EE1E2F" w:rsidRDefault="00B1421A" w:rsidP="00EE1E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true и false являются </w:t>
            </w:r>
            <w:r w:rsidRPr="00EE1E2F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логическими</w:t>
            </w:r>
            <w:r w:rsidRPr="00EE1E2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EE1E2F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литералами</w:t>
            </w:r>
            <w:r w:rsidRPr="00EE1E2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 true интерпретируется, как 1, а false как 0. </w:t>
            </w:r>
            <w:r w:rsidRPr="00EE1E2F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Логический</w:t>
            </w:r>
            <w:r w:rsidRPr="00EE1E2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тип относится к целым типам.</w:t>
            </w:r>
          </w:p>
        </w:tc>
      </w:tr>
    </w:tbl>
    <w:p w14:paraId="05A34598" w14:textId="430FB291" w:rsidR="00007231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153889629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Область видимости</w:t>
      </w:r>
      <w:bookmarkEnd w:id="41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38"/>
      <w:bookmarkEnd w:id="39"/>
      <w:bookmarkEnd w:id="40"/>
    </w:p>
    <w:p w14:paraId="7D9FFA1A" w14:textId="0C93EA4E" w:rsidR="00D80E55" w:rsidRPr="00D80E55" w:rsidRDefault="00D80E55" w:rsidP="00D80E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языке программирования </w:t>
      </w:r>
      <w:r w:rsidRP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KG</w:t>
      </w:r>
      <w:r w:rsidRP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-2023 переменные обязаны находиться внутри программного блока функций. Внутри разных областей видимости разрешено объявление переменных с одинаковыми именами. Все переменные, параметры или функции внутри области видимости получают префикс, который отображается в таблице идентификаторов. </w:t>
      </w:r>
    </w:p>
    <w:p w14:paraId="4C422F61" w14:textId="77777777" w:rsidR="00D80E55" w:rsidRPr="00D80E55" w:rsidRDefault="00D80E55" w:rsidP="00D80E55">
      <w:pPr>
        <w:rPr>
          <w:rFonts w:ascii="Times New Roman" w:hAnsi="Times New Roman" w:cs="Times New Roman"/>
          <w:sz w:val="28"/>
          <w:szCs w:val="28"/>
        </w:rPr>
      </w:pPr>
    </w:p>
    <w:p w14:paraId="2B7D1208" w14:textId="431A89D0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469840246"/>
      <w:bookmarkStart w:id="43" w:name="_Toc469841125"/>
      <w:bookmarkStart w:id="44" w:name="_Toc469842889"/>
      <w:bookmarkStart w:id="45" w:name="_Toc153889630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Инициализация данных</w:t>
      </w:r>
      <w:bookmarkEnd w:id="42"/>
      <w:bookmarkEnd w:id="43"/>
      <w:bookmarkEnd w:id="44"/>
      <w:bookmarkEnd w:id="45"/>
    </w:p>
    <w:p w14:paraId="298A838C" w14:textId="3127E6B9" w:rsidR="00B1421A" w:rsidRPr="00EE1E2F" w:rsidRDefault="00B1421A" w:rsidP="00EE1E2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Способы инициализации переменных языка программирования </w:t>
      </w:r>
      <w:r w:rsidR="005C2215">
        <w:rPr>
          <w:rFonts w:ascii="Times New Roman" w:hAnsi="Times New Roman" w:cs="Times New Roman"/>
          <w:sz w:val="28"/>
          <w:szCs w:val="28"/>
          <w:lang w:val="en-US"/>
        </w:rPr>
        <w:t>SKG</w:t>
      </w:r>
      <w:r w:rsidR="005C2215" w:rsidRPr="007C7B0E">
        <w:rPr>
          <w:rFonts w:ascii="Times New Roman" w:hAnsi="Times New Roman" w:cs="Times New Roman"/>
          <w:sz w:val="28"/>
          <w:szCs w:val="28"/>
        </w:rPr>
        <w:t>-202</w:t>
      </w:r>
      <w:r w:rsidR="005C2215" w:rsidRPr="00765A1E">
        <w:rPr>
          <w:rFonts w:ascii="Times New Roman" w:hAnsi="Times New Roman" w:cs="Times New Roman"/>
          <w:sz w:val="28"/>
          <w:szCs w:val="28"/>
        </w:rPr>
        <w:t>3</w:t>
      </w:r>
      <w:r w:rsidR="005C2215"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представлены в таблице 1.5.</w:t>
      </w:r>
    </w:p>
    <w:p w14:paraId="41E56495" w14:textId="77777777" w:rsidR="00B1421A" w:rsidRPr="00EE1E2F" w:rsidRDefault="00B1421A" w:rsidP="00EE1E2F">
      <w:pPr>
        <w:pStyle w:val="aa"/>
        <w:spacing w:before="240" w:after="0" w:line="240" w:lineRule="auto"/>
        <w:ind w:left="525"/>
        <w:rPr>
          <w:color w:val="000000" w:themeColor="text1"/>
          <w:szCs w:val="28"/>
          <w:shd w:val="clear" w:color="auto" w:fill="FFFFFF"/>
        </w:rPr>
      </w:pPr>
      <w:r w:rsidRPr="00EE1E2F">
        <w:rPr>
          <w:color w:val="000000" w:themeColor="text1"/>
          <w:szCs w:val="28"/>
          <w:shd w:val="clear" w:color="auto" w:fill="FFFFFF"/>
        </w:rPr>
        <w:t>Таблица 1.5 – Способы инициализации переменных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1421A" w:rsidRPr="00EE1E2F" w14:paraId="4B036AD5" w14:textId="77777777" w:rsidTr="00687CF0">
        <w:tc>
          <w:tcPr>
            <w:tcW w:w="5012" w:type="dxa"/>
          </w:tcPr>
          <w:p w14:paraId="18506FFD" w14:textId="77777777" w:rsidR="00B1421A" w:rsidRPr="00EE1E2F" w:rsidRDefault="00B1421A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Вид инициализации</w:t>
            </w:r>
          </w:p>
        </w:tc>
        <w:tc>
          <w:tcPr>
            <w:tcW w:w="5013" w:type="dxa"/>
          </w:tcPr>
          <w:p w14:paraId="60E4F7CD" w14:textId="77777777" w:rsidR="00B1421A" w:rsidRPr="00EE1E2F" w:rsidRDefault="00B1421A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Примечание</w:t>
            </w:r>
          </w:p>
        </w:tc>
      </w:tr>
      <w:tr w:rsidR="00B1421A" w:rsidRPr="00EE1E2F" w14:paraId="6E07AE0D" w14:textId="77777777" w:rsidTr="00687CF0">
        <w:tc>
          <w:tcPr>
            <w:tcW w:w="5012" w:type="dxa"/>
          </w:tcPr>
          <w:p w14:paraId="5D2654C7" w14:textId="77777777" w:rsidR="00B1421A" w:rsidRPr="00EE1E2F" w:rsidRDefault="00B1421A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var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&lt;тип данных&gt; &lt;идентификатор&gt;;</w:t>
            </w:r>
          </w:p>
        </w:tc>
        <w:tc>
          <w:tcPr>
            <w:tcW w:w="5013" w:type="dxa"/>
          </w:tcPr>
          <w:p w14:paraId="228F499C" w14:textId="77777777" w:rsidR="00B1421A" w:rsidRPr="00EE1E2F" w:rsidRDefault="00B1421A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Объявление(по умолчанию)</w:t>
            </w:r>
          </w:p>
        </w:tc>
      </w:tr>
      <w:tr w:rsidR="00B1421A" w:rsidRPr="00EE1E2F" w14:paraId="067931CA" w14:textId="77777777" w:rsidTr="00687CF0">
        <w:tc>
          <w:tcPr>
            <w:tcW w:w="5012" w:type="dxa"/>
          </w:tcPr>
          <w:p w14:paraId="37AD1465" w14:textId="77777777" w:rsidR="00B1421A" w:rsidRPr="00EE1E2F" w:rsidRDefault="00B1421A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var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&lt;тип данных&gt; &lt;идентификатор&gt; = &lt;значение&gt;;</w:t>
            </w:r>
          </w:p>
        </w:tc>
        <w:tc>
          <w:tcPr>
            <w:tcW w:w="5013" w:type="dxa"/>
          </w:tcPr>
          <w:p w14:paraId="05F44149" w14:textId="77777777" w:rsidR="00B1421A" w:rsidRPr="00EE1E2F" w:rsidRDefault="00B1421A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Инициализация переменной с присваиванием значения.</w:t>
            </w:r>
          </w:p>
        </w:tc>
      </w:tr>
    </w:tbl>
    <w:p w14:paraId="6C25D7E3" w14:textId="77777777" w:rsidR="00B1421A" w:rsidRPr="00EE1E2F" w:rsidRDefault="00B1421A" w:rsidP="00EE1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F2F691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6" w:name="_Toc469840247"/>
      <w:bookmarkStart w:id="47" w:name="_Toc469841126"/>
      <w:bookmarkStart w:id="48" w:name="_Toc469842890"/>
      <w:bookmarkStart w:id="49" w:name="_Toc153889631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Инструкции языка</w:t>
      </w:r>
      <w:bookmarkEnd w:id="46"/>
      <w:bookmarkEnd w:id="47"/>
      <w:bookmarkEnd w:id="48"/>
      <w:bookmarkEnd w:id="49"/>
    </w:p>
    <w:p w14:paraId="4A4FE106" w14:textId="1438DEC1" w:rsidR="004E7447" w:rsidRPr="00EE1E2F" w:rsidRDefault="004E7447" w:rsidP="00EE1E2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50" w:name="_Toc469840248"/>
      <w:bookmarkStart w:id="51" w:name="_Toc469841127"/>
      <w:bookmarkStart w:id="52" w:name="_Toc469842891"/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Инструкции языка программирования </w:t>
      </w:r>
      <w:r w:rsidR="005C2215">
        <w:rPr>
          <w:rFonts w:ascii="Times New Roman" w:hAnsi="Times New Roman" w:cs="Times New Roman"/>
          <w:sz w:val="28"/>
          <w:szCs w:val="28"/>
          <w:lang w:val="en-US"/>
        </w:rPr>
        <w:t>SKG</w:t>
      </w:r>
      <w:r w:rsidR="005C2215" w:rsidRPr="007C7B0E">
        <w:rPr>
          <w:rFonts w:ascii="Times New Roman" w:hAnsi="Times New Roman" w:cs="Times New Roman"/>
          <w:sz w:val="28"/>
          <w:szCs w:val="28"/>
        </w:rPr>
        <w:t>-202</w:t>
      </w:r>
      <w:r w:rsidR="005C2215" w:rsidRPr="00765A1E">
        <w:rPr>
          <w:rFonts w:ascii="Times New Roman" w:hAnsi="Times New Roman" w:cs="Times New Roman"/>
          <w:sz w:val="28"/>
          <w:szCs w:val="28"/>
        </w:rPr>
        <w:t>3</w:t>
      </w:r>
      <w:r w:rsidR="005C2215"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представлены в общем виде в таблице 1.6.</w:t>
      </w:r>
    </w:p>
    <w:p w14:paraId="75788BB4" w14:textId="29ACBF63" w:rsidR="004E7447" w:rsidRPr="00EE1E2F" w:rsidRDefault="004E7447" w:rsidP="00EE1E2F">
      <w:pPr>
        <w:pStyle w:val="aa"/>
        <w:spacing w:before="240" w:after="0" w:line="240" w:lineRule="auto"/>
        <w:ind w:left="525"/>
        <w:rPr>
          <w:color w:val="000000" w:themeColor="text1"/>
          <w:szCs w:val="28"/>
          <w:shd w:val="clear" w:color="auto" w:fill="FFFFFF"/>
        </w:rPr>
      </w:pPr>
      <w:r w:rsidRPr="00EE1E2F">
        <w:rPr>
          <w:color w:val="000000" w:themeColor="text1"/>
          <w:szCs w:val="28"/>
          <w:shd w:val="clear" w:color="auto" w:fill="FFFFFF"/>
        </w:rPr>
        <w:t xml:space="preserve">Таблица 1.6 – Инструкции языка программирования </w:t>
      </w:r>
      <w:r w:rsidR="005C2215">
        <w:rPr>
          <w:szCs w:val="28"/>
          <w:lang w:val="en-US"/>
        </w:rPr>
        <w:t>SKG</w:t>
      </w:r>
      <w:r w:rsidR="005C2215" w:rsidRPr="007C7B0E">
        <w:rPr>
          <w:szCs w:val="28"/>
        </w:rPr>
        <w:t>-202</w:t>
      </w:r>
      <w:r w:rsidR="005C2215" w:rsidRPr="00765A1E">
        <w:rPr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4E7447" w:rsidRPr="00EE1E2F" w14:paraId="10C5BC2F" w14:textId="77777777" w:rsidTr="00687CF0">
        <w:tc>
          <w:tcPr>
            <w:tcW w:w="3256" w:type="dxa"/>
            <w:vAlign w:val="center"/>
          </w:tcPr>
          <w:p w14:paraId="2C946124" w14:textId="77777777" w:rsidR="004E7447" w:rsidRPr="00EE1E2F" w:rsidRDefault="004E7447" w:rsidP="00EE1E2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Инструкция</w:t>
            </w:r>
          </w:p>
        </w:tc>
        <w:tc>
          <w:tcPr>
            <w:tcW w:w="6769" w:type="dxa"/>
            <w:vAlign w:val="center"/>
          </w:tcPr>
          <w:p w14:paraId="535F7985" w14:textId="77777777" w:rsidR="004E7447" w:rsidRPr="00EE1E2F" w:rsidRDefault="004E7447" w:rsidP="00EE1E2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Запись</w:t>
            </w:r>
          </w:p>
        </w:tc>
      </w:tr>
      <w:tr w:rsidR="004E7447" w:rsidRPr="00EE1E2F" w14:paraId="42E91ABF" w14:textId="77777777" w:rsidTr="00687CF0">
        <w:tc>
          <w:tcPr>
            <w:tcW w:w="3256" w:type="dxa"/>
          </w:tcPr>
          <w:p w14:paraId="0CD11AE3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Объявление переменной</w:t>
            </w:r>
          </w:p>
        </w:tc>
        <w:tc>
          <w:tcPr>
            <w:tcW w:w="6769" w:type="dxa"/>
          </w:tcPr>
          <w:p w14:paraId="4D0138B3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var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&lt;тип данных&gt; &lt;идентификатор&gt;;</w:t>
            </w:r>
          </w:p>
        </w:tc>
      </w:tr>
      <w:tr w:rsidR="004E7447" w:rsidRPr="00EE1E2F" w14:paraId="5E8D3F24" w14:textId="77777777" w:rsidTr="00687CF0">
        <w:tc>
          <w:tcPr>
            <w:tcW w:w="3256" w:type="dxa"/>
          </w:tcPr>
          <w:p w14:paraId="03B3E490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Присваивание</w:t>
            </w:r>
          </w:p>
        </w:tc>
        <w:tc>
          <w:tcPr>
            <w:tcW w:w="6769" w:type="dxa"/>
          </w:tcPr>
          <w:p w14:paraId="27540D41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идентификатор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= 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значение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&gt;|&lt;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идентификатор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4E7447" w:rsidRPr="00EE1E2F" w14:paraId="5B8A0F2D" w14:textId="77777777" w:rsidTr="00687CF0">
        <w:tc>
          <w:tcPr>
            <w:tcW w:w="3256" w:type="dxa"/>
          </w:tcPr>
          <w:p w14:paraId="6BBC41AF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Объявление метода</w:t>
            </w:r>
          </w:p>
        </w:tc>
        <w:tc>
          <w:tcPr>
            <w:tcW w:w="6769" w:type="dxa"/>
            <w:shd w:val="clear" w:color="auto" w:fill="auto"/>
          </w:tcPr>
          <w:p w14:paraId="3030CF36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  {…}</w:t>
            </w:r>
          </w:p>
        </w:tc>
      </w:tr>
      <w:tr w:rsidR="004E7447" w:rsidRPr="00EE1E2F" w14:paraId="6298CBB3" w14:textId="77777777" w:rsidTr="00687CF0">
        <w:tc>
          <w:tcPr>
            <w:tcW w:w="3256" w:type="dxa"/>
          </w:tcPr>
          <w:p w14:paraId="5778386C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Блок инструкций</w:t>
            </w:r>
          </w:p>
        </w:tc>
        <w:tc>
          <w:tcPr>
            <w:tcW w:w="6769" w:type="dxa"/>
          </w:tcPr>
          <w:p w14:paraId="3A1967F8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7BB65BAC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1DE7D9BC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  <w:tr w:rsidR="004E7447" w:rsidRPr="00EE1E2F" w14:paraId="48CD5183" w14:textId="77777777" w:rsidTr="00687CF0">
        <w:tc>
          <w:tcPr>
            <w:tcW w:w="3256" w:type="dxa"/>
          </w:tcPr>
          <w:p w14:paraId="1ACB7A08" w14:textId="77777777" w:rsidR="004E7447" w:rsidRPr="00EE1E2F" w:rsidRDefault="004E7447" w:rsidP="00EE1E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Возврат из подпрограммы</w:t>
            </w:r>
          </w:p>
        </w:tc>
        <w:tc>
          <w:tcPr>
            <w:tcW w:w="6769" w:type="dxa"/>
          </w:tcPr>
          <w:p w14:paraId="0B153CE2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recive 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&lt;выражение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4E7447" w:rsidRPr="00EE1E2F" w14:paraId="31493ED9" w14:textId="77777777" w:rsidTr="00687CF0">
        <w:tc>
          <w:tcPr>
            <w:tcW w:w="3256" w:type="dxa"/>
          </w:tcPr>
          <w:p w14:paraId="07BCFD43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Вывод данных</w:t>
            </w:r>
          </w:p>
        </w:tc>
        <w:tc>
          <w:tcPr>
            <w:tcW w:w="6769" w:type="dxa"/>
          </w:tcPr>
          <w:p w14:paraId="784CB1AD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write 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&lt;выражение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4E7447" w:rsidRPr="00EE1E2F" w14:paraId="3806FCB9" w14:textId="77777777" w:rsidTr="00687CF0">
        <w:tc>
          <w:tcPr>
            <w:tcW w:w="3256" w:type="dxa"/>
          </w:tcPr>
          <w:p w14:paraId="61FCCE31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>Вызов функций</w:t>
            </w:r>
          </w:p>
        </w:tc>
        <w:tc>
          <w:tcPr>
            <w:tcW w:w="6769" w:type="dxa"/>
          </w:tcPr>
          <w:p w14:paraId="3A7F12F4" w14:textId="77777777" w:rsidR="004E7447" w:rsidRPr="00EE1E2F" w:rsidRDefault="004E7447" w:rsidP="00EE1E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&lt;идентификатор функции&gt;(&lt;идентификатор 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|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литерал&gt;,…)</w:t>
            </w:r>
          </w:p>
        </w:tc>
      </w:tr>
    </w:tbl>
    <w:p w14:paraId="03DEEAB3" w14:textId="77777777" w:rsidR="004E7447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153889632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50"/>
      <w:bookmarkEnd w:id="51"/>
      <w:bookmarkEnd w:id="52"/>
      <w:bookmarkEnd w:id="53"/>
    </w:p>
    <w:p w14:paraId="1E6AF614" w14:textId="38553F13" w:rsidR="004E7447" w:rsidRPr="00EE1E2F" w:rsidRDefault="004E7447" w:rsidP="00EE1E2F">
      <w:pPr>
        <w:pStyle w:val="2"/>
        <w:spacing w:before="36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153889487"/>
      <w:bookmarkStart w:id="55" w:name="_Toc153889633"/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Язык программирования </w:t>
      </w:r>
      <w:r w:rsidR="00B9279E" w:rsidRPr="00B9279E">
        <w:rPr>
          <w:rStyle w:val="af0"/>
          <w:rFonts w:ascii="Times New Roman" w:hAnsi="Times New Roman" w:cs="Times New Roman"/>
          <w:sz w:val="28"/>
          <w:szCs w:val="28"/>
        </w:rPr>
        <w:t>SKG-2023</w:t>
      </w:r>
      <w:r w:rsidR="00B9279E"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выполнять арифметические операции, представленные в таблице 1.7.</w:t>
      </w:r>
      <w:bookmarkEnd w:id="54"/>
      <w:bookmarkEnd w:id="55"/>
    </w:p>
    <w:p w14:paraId="086F1FF5" w14:textId="77777777" w:rsidR="004E7447" w:rsidRPr="00EE1E2F" w:rsidRDefault="004E7447" w:rsidP="00EE1E2F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7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Операции и их приоритеты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4E7447" w:rsidRPr="00EE1E2F" w14:paraId="178A987A" w14:textId="77777777" w:rsidTr="00687CF0">
        <w:tc>
          <w:tcPr>
            <w:tcW w:w="5012" w:type="dxa"/>
            <w:vAlign w:val="center"/>
          </w:tcPr>
          <w:p w14:paraId="2A29A072" w14:textId="77777777" w:rsidR="004E7447" w:rsidRPr="00EE1E2F" w:rsidRDefault="004E7447" w:rsidP="00EE1E2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Операция</w:t>
            </w:r>
          </w:p>
        </w:tc>
        <w:tc>
          <w:tcPr>
            <w:tcW w:w="5013" w:type="dxa"/>
            <w:vAlign w:val="center"/>
          </w:tcPr>
          <w:p w14:paraId="19FCEFDC" w14:textId="77777777" w:rsidR="004E7447" w:rsidRPr="00EE1E2F" w:rsidRDefault="004E7447" w:rsidP="00EE1E2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Приоритет операции</w:t>
            </w:r>
          </w:p>
        </w:tc>
      </w:tr>
      <w:tr w:rsidR="004E7447" w:rsidRPr="00EE1E2F" w14:paraId="23A54E62" w14:textId="77777777" w:rsidTr="00687CF0">
        <w:tc>
          <w:tcPr>
            <w:tcW w:w="5012" w:type="dxa"/>
          </w:tcPr>
          <w:p w14:paraId="3B0833B9" w14:textId="77777777" w:rsidR="004E7447" w:rsidRPr="00EE1E2F" w:rsidRDefault="004E7447" w:rsidP="00EE1E2F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(</w:t>
            </w:r>
          </w:p>
          <w:p w14:paraId="44B50AE9" w14:textId="77777777" w:rsidR="004E7447" w:rsidRPr="00EE1E2F" w:rsidRDefault="004E7447" w:rsidP="00EE1E2F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5013" w:type="dxa"/>
          </w:tcPr>
          <w:p w14:paraId="70706A27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4E7447" w:rsidRPr="00EE1E2F" w14:paraId="05E380E8" w14:textId="77777777" w:rsidTr="00687CF0">
        <w:tc>
          <w:tcPr>
            <w:tcW w:w="5012" w:type="dxa"/>
          </w:tcPr>
          <w:p w14:paraId="17BCD4F4" w14:textId="77777777" w:rsidR="004E7447" w:rsidRPr="00EE1E2F" w:rsidRDefault="004E7447" w:rsidP="00EE1E2F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</w:p>
        </w:tc>
        <w:tc>
          <w:tcPr>
            <w:tcW w:w="5013" w:type="dxa"/>
          </w:tcPr>
          <w:p w14:paraId="424255D4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4E7447" w:rsidRPr="00EE1E2F" w14:paraId="452C94A8" w14:textId="77777777" w:rsidTr="00687CF0">
        <w:tc>
          <w:tcPr>
            <w:tcW w:w="5012" w:type="dxa"/>
          </w:tcPr>
          <w:p w14:paraId="03D5046D" w14:textId="77777777" w:rsidR="004E7447" w:rsidRPr="00EE1E2F" w:rsidRDefault="004E7447" w:rsidP="00EE1E2F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  <w:p w14:paraId="1E17694B" w14:textId="77777777" w:rsidR="004E7447" w:rsidRPr="00EE1E2F" w:rsidRDefault="004E7447" w:rsidP="00EE1E2F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5013" w:type="dxa"/>
          </w:tcPr>
          <w:p w14:paraId="032F35B8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4E7447" w:rsidRPr="00EE1E2F" w14:paraId="32502784" w14:textId="77777777" w:rsidTr="00687CF0">
        <w:tc>
          <w:tcPr>
            <w:tcW w:w="5012" w:type="dxa"/>
          </w:tcPr>
          <w:p w14:paraId="5A4FCF71" w14:textId="77777777" w:rsidR="004E7447" w:rsidRPr="00EE1E2F" w:rsidRDefault="004E7447" w:rsidP="00EE1E2F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*</w:t>
            </w:r>
          </w:p>
          <w:p w14:paraId="42D60DCC" w14:textId="77777777" w:rsidR="004E7447" w:rsidRPr="00EE1E2F" w:rsidRDefault="004E7447" w:rsidP="00EE1E2F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/ (деление нацело)</w:t>
            </w:r>
          </w:p>
          <w:p w14:paraId="28DC2C98" w14:textId="77777777" w:rsidR="004E7447" w:rsidRPr="00EE1E2F" w:rsidRDefault="004E7447" w:rsidP="00EE1E2F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? (деление по модулю)</w:t>
            </w:r>
          </w:p>
        </w:tc>
        <w:tc>
          <w:tcPr>
            <w:tcW w:w="5013" w:type="dxa"/>
          </w:tcPr>
          <w:p w14:paraId="21A782C3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</w:t>
            </w:r>
          </w:p>
        </w:tc>
      </w:tr>
    </w:tbl>
    <w:p w14:paraId="6097A3FE" w14:textId="09BAF79F" w:rsidR="00776A08" w:rsidRPr="00EE1E2F" w:rsidRDefault="00776A08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34B8EE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6" w:name="_Toc469840249"/>
      <w:bookmarkStart w:id="57" w:name="_Toc469841128"/>
      <w:bookmarkStart w:id="58" w:name="_Toc469842892"/>
      <w:bookmarkStart w:id="59" w:name="_Toc153889634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Выражения и их вычисления</w:t>
      </w:r>
      <w:bookmarkEnd w:id="56"/>
      <w:bookmarkEnd w:id="57"/>
      <w:bookmarkEnd w:id="58"/>
      <w:bookmarkEnd w:id="59"/>
    </w:p>
    <w:p w14:paraId="686100D9" w14:textId="77777777" w:rsidR="004E7447" w:rsidRPr="00EE1E2F" w:rsidRDefault="004E7447" w:rsidP="00EE1E2F">
      <w:pPr>
        <w:shd w:val="clear" w:color="auto" w:fill="FFFFFF" w:themeFill="background1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60" w:name="_Toc469840250"/>
      <w:bookmarkStart w:id="61" w:name="_Toc469841129"/>
      <w:bookmarkStart w:id="62" w:name="_Toc469842893"/>
      <w:r w:rsidRPr="00EE1E2F">
        <w:rPr>
          <w:rFonts w:ascii="Times New Roman" w:hAnsi="Times New Roman" w:cs="Times New Roman"/>
          <w:sz w:val="28"/>
          <w:szCs w:val="28"/>
        </w:rPr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функции.</w:t>
      </w:r>
    </w:p>
    <w:p w14:paraId="390CF155" w14:textId="4F7619B3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153889635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60"/>
      <w:bookmarkEnd w:id="61"/>
      <w:bookmarkEnd w:id="62"/>
      <w:bookmarkEnd w:id="63"/>
    </w:p>
    <w:p w14:paraId="5A20F364" w14:textId="443813A6" w:rsidR="004E7447" w:rsidRPr="00EE1E2F" w:rsidRDefault="004E7447" w:rsidP="00EE1E2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Ключевые программные конструкции языка программирования </w:t>
      </w:r>
      <w:r w:rsid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KG</w:t>
      </w:r>
      <w:r w:rsidR="007C7B0E" w:rsidRP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</w:t>
      </w:r>
      <w:r w:rsidR="00D80E55" w:rsidRP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представлены в таблице 1.8</w:t>
      </w:r>
    </w:p>
    <w:p w14:paraId="3D262316" w14:textId="77777777" w:rsidR="004E7447" w:rsidRPr="00EE1E2F" w:rsidRDefault="004E7447" w:rsidP="00EE1E2F">
      <w:pPr>
        <w:pStyle w:val="aa"/>
        <w:spacing w:before="240" w:after="0" w:line="240" w:lineRule="auto"/>
        <w:ind w:left="525"/>
        <w:rPr>
          <w:color w:val="000000" w:themeColor="text1"/>
          <w:szCs w:val="28"/>
          <w:shd w:val="clear" w:color="auto" w:fill="FFFFFF"/>
        </w:rPr>
      </w:pPr>
      <w:r w:rsidRPr="00EE1E2F">
        <w:rPr>
          <w:color w:val="000000" w:themeColor="text1"/>
          <w:szCs w:val="28"/>
          <w:shd w:val="clear" w:color="auto" w:fill="FFFFFF"/>
        </w:rPr>
        <w:t>Таблица 1.</w:t>
      </w:r>
      <w:r w:rsidRPr="00EE1E2F">
        <w:rPr>
          <w:color w:val="000000" w:themeColor="text1"/>
          <w:szCs w:val="28"/>
          <w:shd w:val="clear" w:color="auto" w:fill="FFFFFF"/>
          <w:lang w:val="en-US"/>
        </w:rPr>
        <w:t>8</w:t>
      </w:r>
      <w:r w:rsidRPr="00EE1E2F">
        <w:rPr>
          <w:color w:val="000000" w:themeColor="text1"/>
          <w:szCs w:val="28"/>
          <w:shd w:val="clear" w:color="auto" w:fill="FFFFFF"/>
        </w:rPr>
        <w:t xml:space="preserve"> – программные конструкции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4E7447" w:rsidRPr="00EE1E2F" w14:paraId="30B0E1F5" w14:textId="77777777" w:rsidTr="00B15BE1">
        <w:tc>
          <w:tcPr>
            <w:tcW w:w="3256" w:type="dxa"/>
          </w:tcPr>
          <w:p w14:paraId="7B1CE213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Главная функция (точка входа в приложение)</w:t>
            </w:r>
          </w:p>
        </w:tc>
        <w:tc>
          <w:tcPr>
            <w:tcW w:w="6769" w:type="dxa"/>
          </w:tcPr>
          <w:p w14:paraId="08912E29" w14:textId="7A216B38" w:rsidR="00B15BE1" w:rsidRDefault="00B15BE1" w:rsidP="00B15BE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</w:t>
            </w:r>
            <w:r w:rsidR="004E7447"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rimary</w:t>
            </w:r>
          </w:p>
          <w:p w14:paraId="61B32575" w14:textId="6619D870" w:rsidR="004E7447" w:rsidRPr="00EE1E2F" w:rsidRDefault="004E7447" w:rsidP="00B15BE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{…}</w:t>
            </w:r>
          </w:p>
        </w:tc>
      </w:tr>
      <w:tr w:rsidR="004E7447" w:rsidRPr="00EE1E2F" w14:paraId="190B6024" w14:textId="77777777" w:rsidTr="00B15BE1">
        <w:tc>
          <w:tcPr>
            <w:tcW w:w="3256" w:type="dxa"/>
          </w:tcPr>
          <w:p w14:paraId="0CD92F6D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6769" w:type="dxa"/>
          </w:tcPr>
          <w:p w14:paraId="02FD1DA7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method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&lt;тип данных&gt; &lt;идентификатор&gt; (&lt;тип данных&gt; &lt;идентификатор&gt;, …) </w:t>
            </w:r>
          </w:p>
          <w:p w14:paraId="49C80241" w14:textId="66210901" w:rsidR="004E7447" w:rsidRPr="00EE1E2F" w:rsidRDefault="004E7447" w:rsidP="00B15BE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{…</w:t>
            </w:r>
            <w:r w:rsidR="00B15B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recive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&lt;выражение&gt;;}</w:t>
            </w:r>
          </w:p>
        </w:tc>
      </w:tr>
      <w:tr w:rsidR="004E7447" w:rsidRPr="00EE1E2F" w14:paraId="1FD27B03" w14:textId="77777777" w:rsidTr="00B15BE1">
        <w:tc>
          <w:tcPr>
            <w:tcW w:w="3256" w:type="dxa"/>
          </w:tcPr>
          <w:p w14:paraId="06DF27E8" w14:textId="77777777" w:rsidR="004E7447" w:rsidRPr="00EE1E2F" w:rsidRDefault="004E7447" w:rsidP="00EE1E2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Условная конструкция 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6769" w:type="dxa"/>
          </w:tcPr>
          <w:p w14:paraId="4529BD1D" w14:textId="7774D65E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condition(&lt;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условие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&gt;){…}</w:t>
            </w:r>
          </w:p>
          <w:p w14:paraId="6D48E051" w14:textId="77777777" w:rsidR="004E7447" w:rsidRPr="00EE1E2F" w:rsidRDefault="004E7447" w:rsidP="00EE1E2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otherwise{…}</w:t>
            </w:r>
          </w:p>
        </w:tc>
      </w:tr>
    </w:tbl>
    <w:p w14:paraId="00C4D01B" w14:textId="77777777" w:rsidR="004E7447" w:rsidRPr="00EE1E2F" w:rsidRDefault="004E7447" w:rsidP="00EE1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DDEEEE" w14:textId="2A1F936A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4" w:name="_Toc469840251"/>
      <w:bookmarkStart w:id="65" w:name="_Toc469841130"/>
      <w:bookmarkStart w:id="66" w:name="_Toc469842894"/>
      <w:bookmarkStart w:id="67" w:name="_Toc153889636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Область видимости</w:t>
      </w:r>
      <w:bookmarkEnd w:id="64"/>
      <w:bookmarkEnd w:id="65"/>
      <w:bookmarkEnd w:id="66"/>
      <w:r w:rsidR="00D80E5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80E55" w:rsidRPr="00EE1E2F">
        <w:rPr>
          <w:rFonts w:ascii="Times New Roman" w:hAnsi="Times New Roman" w:cs="Times New Roman"/>
          <w:b/>
          <w:color w:val="auto"/>
          <w:sz w:val="28"/>
          <w:szCs w:val="28"/>
        </w:rPr>
        <w:t>идентификаторов</w:t>
      </w:r>
      <w:bookmarkEnd w:id="67"/>
    </w:p>
    <w:p w14:paraId="3CF68389" w14:textId="77777777" w:rsidR="00D80E55" w:rsidRPr="00D80E55" w:rsidRDefault="00D80E55" w:rsidP="00D80E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68" w:name="_Toc469840252"/>
      <w:bookmarkStart w:id="69" w:name="_Toc469841131"/>
      <w:bookmarkStart w:id="70" w:name="_Toc469842895"/>
      <w:r w:rsidRP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 использованием переменной необходимо её объявление. Допускается использование переменной только внутри её области видимости. Допускается объявление переменных с одинаковыми именами в разных программных блоках.</w:t>
      </w:r>
    </w:p>
    <w:p w14:paraId="2EF89123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1" w:name="_Toc153889637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68"/>
      <w:bookmarkEnd w:id="69"/>
      <w:bookmarkEnd w:id="70"/>
      <w:bookmarkEnd w:id="71"/>
    </w:p>
    <w:p w14:paraId="10E4C15C" w14:textId="77777777" w:rsidR="008C4644" w:rsidRPr="00EE1E2F" w:rsidRDefault="008C4644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</w:t>
      </w:r>
      <w:r w:rsidR="00F25264" w:rsidRPr="00EE1E2F">
        <w:rPr>
          <w:rFonts w:ascii="Times New Roman" w:hAnsi="Times New Roman" w:cs="Times New Roman"/>
          <w:sz w:val="28"/>
          <w:szCs w:val="28"/>
        </w:rPr>
        <w:t xml:space="preserve"> языком, приведена в таблице 1.8</w:t>
      </w:r>
      <w:r w:rsidRPr="00EE1E2F">
        <w:rPr>
          <w:rFonts w:ascii="Times New Roman" w:hAnsi="Times New Roman" w:cs="Times New Roman"/>
          <w:sz w:val="28"/>
          <w:szCs w:val="28"/>
        </w:rPr>
        <w:t>.</w:t>
      </w:r>
    </w:p>
    <w:p w14:paraId="32DAB180" w14:textId="77777777" w:rsidR="008C4644" w:rsidRPr="00EE1E2F" w:rsidRDefault="00F25264" w:rsidP="00EE1E2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Таблица 1.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E1E2F">
        <w:rPr>
          <w:rFonts w:ascii="Times New Roman" w:hAnsi="Times New Roman" w:cs="Times New Roman"/>
          <w:sz w:val="28"/>
          <w:szCs w:val="28"/>
        </w:rPr>
        <w:t>–</w:t>
      </w:r>
      <w:r w:rsidR="008D33AB"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="008C4644" w:rsidRPr="00EE1E2F">
        <w:rPr>
          <w:rFonts w:ascii="Times New Roman" w:hAnsi="Times New Roman" w:cs="Times New Roman"/>
          <w:sz w:val="28"/>
          <w:szCs w:val="28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8C4644" w:rsidRPr="00EE1E2F" w14:paraId="4C269CF7" w14:textId="77777777" w:rsidTr="00845C0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8557E" w14:textId="77777777" w:rsidR="008C4644" w:rsidRPr="00EE1E2F" w:rsidRDefault="008C4644" w:rsidP="00EE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1E2F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47C05" w14:textId="77777777" w:rsidR="008C4644" w:rsidRPr="00EE1E2F" w:rsidRDefault="008C4644" w:rsidP="00EE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1E2F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8C4644" w:rsidRPr="00EE1E2F" w14:paraId="6F3D605C" w14:textId="77777777" w:rsidTr="00845C0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07EB6" w14:textId="77777777" w:rsidR="008C4644" w:rsidRPr="00EE1E2F" w:rsidRDefault="008C4644" w:rsidP="00EE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1E2F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9AA77" w14:textId="77777777" w:rsidR="008C4644" w:rsidRPr="00EE1E2F" w:rsidRDefault="008C4644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Идентификаторы функций не должны повторяться</w:t>
            </w:r>
          </w:p>
        </w:tc>
      </w:tr>
      <w:tr w:rsidR="008C4644" w:rsidRPr="00EE1E2F" w14:paraId="46512C3D" w14:textId="77777777" w:rsidTr="00845C0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69C6C" w14:textId="77777777" w:rsidR="008C4644" w:rsidRPr="00EE1E2F" w:rsidRDefault="008C4644" w:rsidP="00EE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1E2F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B8F9C" w14:textId="759B824D" w:rsidR="008C4644" w:rsidRPr="00EE1E2F" w:rsidRDefault="008C4644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Операнды </w:t>
            </w:r>
            <w:r w:rsidR="00E428CA"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в операторах ветвления и выхода из функции должны быть целочисленного </w:t>
            </w:r>
            <w:r w:rsidR="004E7447"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или логического </w:t>
            </w:r>
            <w:r w:rsidR="00E428CA" w:rsidRPr="00EE1E2F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</w:p>
        </w:tc>
      </w:tr>
      <w:tr w:rsidR="008C4644" w:rsidRPr="00EE1E2F" w14:paraId="103923B7" w14:textId="77777777" w:rsidTr="00845C0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AEE76" w14:textId="77777777" w:rsidR="008C4644" w:rsidRPr="00EE1E2F" w:rsidRDefault="00924103" w:rsidP="00EE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1E2F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AF797" w14:textId="77777777" w:rsidR="008C4644" w:rsidRPr="00EE1E2F" w:rsidRDefault="00924103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8C4644" w:rsidRPr="00EE1E2F" w14:paraId="5B69277D" w14:textId="77777777" w:rsidTr="00845C0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BDE5F" w14:textId="77777777" w:rsidR="008C4644" w:rsidRPr="00EE1E2F" w:rsidRDefault="00924103" w:rsidP="00EE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1E2F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ED9DF" w14:textId="77777777" w:rsidR="008C4644" w:rsidRPr="00EE1E2F" w:rsidRDefault="00924103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924103" w:rsidRPr="00EE1E2F" w14:paraId="08A27BA8" w14:textId="77777777" w:rsidTr="00845C0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CBA67" w14:textId="77777777" w:rsidR="00924103" w:rsidRPr="00EE1E2F" w:rsidRDefault="00924103" w:rsidP="00EE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1E2F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7F303" w14:textId="77777777" w:rsidR="00924103" w:rsidRPr="00EE1E2F" w:rsidRDefault="00924103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Идентификатор должен быть объявлен до его использования.</w:t>
            </w:r>
          </w:p>
        </w:tc>
      </w:tr>
    </w:tbl>
    <w:p w14:paraId="77C34272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" w:name="_Toc469840253"/>
      <w:bookmarkStart w:id="73" w:name="_Toc469841132"/>
      <w:bookmarkStart w:id="74" w:name="_Toc469842896"/>
      <w:bookmarkStart w:id="75" w:name="_Toc153889638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  <w:bookmarkEnd w:id="72"/>
      <w:bookmarkEnd w:id="73"/>
      <w:bookmarkEnd w:id="74"/>
      <w:bookmarkEnd w:id="75"/>
    </w:p>
    <w:p w14:paraId="18D902BB" w14:textId="6D8269CD" w:rsidR="00E428CA" w:rsidRPr="00EE1E2F" w:rsidRDefault="00783738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6" w:name="_Toc469840254"/>
      <w:bookmarkStart w:id="77" w:name="_Toc469841133"/>
      <w:bookmarkStart w:id="78" w:name="_Toc469842897"/>
      <w:r w:rsidRPr="00EE1E2F">
        <w:rPr>
          <w:rFonts w:ascii="Times New Roman" w:hAnsi="Times New Roman" w:cs="Times New Roman"/>
          <w:sz w:val="28"/>
          <w:szCs w:val="28"/>
        </w:rPr>
        <w:t>Все переменные размещаются в стеке. Таблица лексем и таблица идентификаторов сохраняются в структуры с выделенной под них динамической памятью, которая очищается по окончанию работы транслятора.</w:t>
      </w:r>
    </w:p>
    <w:p w14:paraId="584A8863" w14:textId="33E0AFDF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9" w:name="_Toc153889639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  <w:bookmarkEnd w:id="76"/>
      <w:bookmarkEnd w:id="77"/>
      <w:bookmarkEnd w:id="78"/>
      <w:bookmarkEnd w:id="79"/>
    </w:p>
    <w:p w14:paraId="4C3F2E16" w14:textId="3106F9F9" w:rsidR="00643E94" w:rsidRDefault="00643E94" w:rsidP="00EE1E2F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Функции стандартной библиотеки с описанием представлены в таблице 1.9. Стандартная библиотека написана на языке программирования C++.</w:t>
      </w:r>
    </w:p>
    <w:p w14:paraId="73B08418" w14:textId="77777777" w:rsidR="00845C06" w:rsidRPr="00EE1E2F" w:rsidRDefault="00845C06" w:rsidP="00EE1E2F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D2BBEC" w14:textId="64D090B0" w:rsidR="00643E94" w:rsidRDefault="00643E94" w:rsidP="00EE1E2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   Таблица 1.9 – Состав стандартной библиотеки</w:t>
      </w:r>
    </w:p>
    <w:tbl>
      <w:tblPr>
        <w:tblStyle w:val="a3"/>
        <w:tblW w:w="102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2126"/>
        <w:gridCol w:w="4848"/>
      </w:tblGrid>
      <w:tr w:rsidR="00643E94" w:rsidRPr="00EE1E2F" w14:paraId="2B5EFD2F" w14:textId="77777777" w:rsidTr="00643E94">
        <w:tc>
          <w:tcPr>
            <w:tcW w:w="1560" w:type="dxa"/>
          </w:tcPr>
          <w:p w14:paraId="2C8018DD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701" w:type="dxa"/>
          </w:tcPr>
          <w:p w14:paraId="49469EBE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</w:tcPr>
          <w:p w14:paraId="3544AB4D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848" w:type="dxa"/>
          </w:tcPr>
          <w:p w14:paraId="266C7F5E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3E94" w:rsidRPr="00EE1E2F" w14:paraId="1F3F0798" w14:textId="77777777" w:rsidTr="00643E94">
        <w:trPr>
          <w:trHeight w:val="77"/>
        </w:trPr>
        <w:tc>
          <w:tcPr>
            <w:tcW w:w="1560" w:type="dxa"/>
          </w:tcPr>
          <w:p w14:paraId="3D1DB887" w14:textId="5AA75F4D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BREAKL</w:t>
            </w:r>
          </w:p>
        </w:tc>
        <w:tc>
          <w:tcPr>
            <w:tcW w:w="1701" w:type="dxa"/>
          </w:tcPr>
          <w:p w14:paraId="383CF713" w14:textId="3F4B228B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15DF5A30" w14:textId="3E2E5D75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848" w:type="dxa"/>
          </w:tcPr>
          <w:p w14:paraId="3493A573" w14:textId="491EC9AD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Переход на следующую строку</w:t>
            </w:r>
          </w:p>
        </w:tc>
      </w:tr>
      <w:tr w:rsidR="00643E94" w:rsidRPr="00EE1E2F" w14:paraId="415DC5B0" w14:textId="77777777" w:rsidTr="00643E94">
        <w:trPr>
          <w:trHeight w:val="77"/>
        </w:trPr>
        <w:tc>
          <w:tcPr>
            <w:tcW w:w="1560" w:type="dxa"/>
          </w:tcPr>
          <w:p w14:paraId="1ABDAB86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OutputInt</w:t>
            </w:r>
          </w:p>
        </w:tc>
        <w:tc>
          <w:tcPr>
            <w:tcW w:w="1701" w:type="dxa"/>
          </w:tcPr>
          <w:p w14:paraId="7969E98D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</w:tcPr>
          <w:p w14:paraId="6F31B710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848" w:type="dxa"/>
          </w:tcPr>
          <w:p w14:paraId="6148CFEE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выводит в консоль число 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643E94" w:rsidRPr="00EE1E2F" w14:paraId="23C36167" w14:textId="77777777" w:rsidTr="00643E94">
        <w:trPr>
          <w:trHeight w:val="77"/>
        </w:trPr>
        <w:tc>
          <w:tcPr>
            <w:tcW w:w="1560" w:type="dxa"/>
          </w:tcPr>
          <w:p w14:paraId="4575BDD0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OutputChar</w:t>
            </w:r>
          </w:p>
        </w:tc>
        <w:tc>
          <w:tcPr>
            <w:tcW w:w="1701" w:type="dxa"/>
          </w:tcPr>
          <w:p w14:paraId="50FFBC56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</w:tcPr>
          <w:p w14:paraId="7DE91F08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</w:t>
            </w:r>
          </w:p>
        </w:tc>
        <w:tc>
          <w:tcPr>
            <w:tcW w:w="4848" w:type="dxa"/>
          </w:tcPr>
          <w:p w14:paraId="73587668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выводит в консоль символ 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643E94" w:rsidRPr="00EE1E2F" w14:paraId="165E3875" w14:textId="77777777" w:rsidTr="00643E94">
        <w:trPr>
          <w:trHeight w:val="77"/>
        </w:trPr>
        <w:tc>
          <w:tcPr>
            <w:tcW w:w="1560" w:type="dxa"/>
          </w:tcPr>
          <w:p w14:paraId="197C7C5E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OutputBoolean</w:t>
            </w:r>
          </w:p>
        </w:tc>
        <w:tc>
          <w:tcPr>
            <w:tcW w:w="1701" w:type="dxa"/>
          </w:tcPr>
          <w:p w14:paraId="57BBF4B8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60A81720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</w:t>
            </w:r>
          </w:p>
        </w:tc>
        <w:tc>
          <w:tcPr>
            <w:tcW w:w="4848" w:type="dxa"/>
          </w:tcPr>
          <w:p w14:paraId="2B8C1020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Функция выводит в консоль true(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7536BE0" w14:textId="77777777" w:rsidR="00643E94" w:rsidRPr="00EE1E2F" w:rsidRDefault="00643E94" w:rsidP="00EE1E2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в зависимости от параметра а - 1(0)</w:t>
            </w:r>
          </w:p>
        </w:tc>
      </w:tr>
    </w:tbl>
    <w:p w14:paraId="2D8749B1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0" w:name="_Toc469840255"/>
      <w:bookmarkStart w:id="81" w:name="_Toc469841134"/>
      <w:bookmarkStart w:id="82" w:name="_Toc469842898"/>
      <w:bookmarkStart w:id="83" w:name="_Toc153889640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Ввод и вывод данных</w:t>
      </w:r>
      <w:bookmarkEnd w:id="80"/>
      <w:bookmarkEnd w:id="81"/>
      <w:bookmarkEnd w:id="82"/>
      <w:bookmarkEnd w:id="83"/>
    </w:p>
    <w:p w14:paraId="1DF0874F" w14:textId="2D481C10" w:rsidR="00643E94" w:rsidRPr="00EE1E2F" w:rsidRDefault="00643E94" w:rsidP="00EE1E2F">
      <w:pPr>
        <w:spacing w:after="0" w:line="240" w:lineRule="auto"/>
        <w:ind w:firstLine="52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84" w:name="_Toc469840256"/>
      <w:bookmarkStart w:id="85" w:name="_Toc469841135"/>
      <w:bookmarkStart w:id="86" w:name="_Toc469842899"/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языке программирования </w:t>
      </w:r>
      <w:r w:rsid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KG</w:t>
      </w:r>
      <w:r w:rsidR="007C7B0E" w:rsidRP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</w:t>
      </w:r>
      <w:r w:rsidR="00D80E55" w:rsidRP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ввод данных не поддерживается. Вывод данных происходит с помощью функции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write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(&lt;идентификатор&gt;|&lt;литерал&gt;);</w:t>
      </w:r>
    </w:p>
    <w:p w14:paraId="2C48ABF6" w14:textId="565500ED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7" w:name="_Toc153889641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Точка входа</w:t>
      </w:r>
      <w:bookmarkEnd w:id="84"/>
      <w:bookmarkEnd w:id="85"/>
      <w:bookmarkEnd w:id="86"/>
      <w:bookmarkEnd w:id="87"/>
    </w:p>
    <w:p w14:paraId="7AF9B3F6" w14:textId="4C999C57" w:rsidR="00007231" w:rsidRPr="00EE1E2F" w:rsidRDefault="00007231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Точкой входа является функция </w:t>
      </w:r>
      <w:r w:rsidR="00643E94" w:rsidRPr="00EE1E2F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EE1E2F">
        <w:rPr>
          <w:rFonts w:ascii="Times New Roman" w:hAnsi="Times New Roman" w:cs="Times New Roman"/>
          <w:sz w:val="28"/>
          <w:szCs w:val="28"/>
        </w:rPr>
        <w:t>.</w:t>
      </w:r>
    </w:p>
    <w:p w14:paraId="5879DC07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8" w:name="_Toc469840257"/>
      <w:bookmarkStart w:id="89" w:name="_Toc469841136"/>
      <w:bookmarkStart w:id="90" w:name="_Toc469842900"/>
      <w:bookmarkStart w:id="91" w:name="_Toc153889642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Препроцессор</w:t>
      </w:r>
      <w:bookmarkEnd w:id="88"/>
      <w:bookmarkEnd w:id="89"/>
      <w:bookmarkEnd w:id="90"/>
      <w:bookmarkEnd w:id="91"/>
    </w:p>
    <w:p w14:paraId="55FAD587" w14:textId="29F45B1B" w:rsidR="00007231" w:rsidRPr="00EE1E2F" w:rsidRDefault="00007231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 w:rsidR="007C7B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80E55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7C7B0E" w:rsidRPr="007C7B0E">
        <w:rPr>
          <w:rFonts w:ascii="Times New Roman" w:hAnsi="Times New Roman" w:cs="Times New Roman"/>
          <w:sz w:val="28"/>
          <w:szCs w:val="28"/>
        </w:rPr>
        <w:t>-202</w:t>
      </w:r>
      <w:r w:rsidR="00D80E55" w:rsidRPr="00D80E55">
        <w:rPr>
          <w:rFonts w:ascii="Times New Roman" w:hAnsi="Times New Roman" w:cs="Times New Roman"/>
          <w:sz w:val="28"/>
          <w:szCs w:val="28"/>
        </w:rPr>
        <w:t>3</w:t>
      </w:r>
      <w:r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="00B21D59" w:rsidRPr="00EE1E2F"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EE1E2F">
        <w:rPr>
          <w:rFonts w:ascii="Times New Roman" w:hAnsi="Times New Roman" w:cs="Times New Roman"/>
          <w:sz w:val="28"/>
          <w:szCs w:val="28"/>
        </w:rPr>
        <w:t>предусмотрен.</w:t>
      </w:r>
    </w:p>
    <w:p w14:paraId="12DE85D8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2" w:name="_Toc469840258"/>
      <w:bookmarkStart w:id="93" w:name="_Toc469841137"/>
      <w:bookmarkStart w:id="94" w:name="_Toc469842901"/>
      <w:bookmarkStart w:id="95" w:name="_Toc153889643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Соглашения о вызовах</w:t>
      </w:r>
      <w:bookmarkEnd w:id="92"/>
      <w:bookmarkEnd w:id="93"/>
      <w:bookmarkEnd w:id="94"/>
      <w:bookmarkEnd w:id="95"/>
    </w:p>
    <w:p w14:paraId="7DC17539" w14:textId="77777777" w:rsidR="00007231" w:rsidRPr="00EE1E2F" w:rsidRDefault="00007231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01BB1009" w14:textId="77777777" w:rsidR="00F74CF8" w:rsidRPr="00EE1E2F" w:rsidRDefault="00F74CF8" w:rsidP="00EE1E2F">
      <w:pPr>
        <w:pStyle w:val="aa"/>
        <w:spacing w:after="0" w:line="240" w:lineRule="auto"/>
        <w:ind w:left="0" w:firstLine="709"/>
        <w:rPr>
          <w:szCs w:val="28"/>
        </w:rPr>
      </w:pPr>
      <w:r w:rsidRPr="00EE1E2F">
        <w:rPr>
          <w:rFonts w:eastAsia="Times New Roman"/>
          <w:szCs w:val="28"/>
          <w:lang w:eastAsia="ru-RU"/>
        </w:rPr>
        <w:t xml:space="preserve">– </w:t>
      </w:r>
      <w:r w:rsidRPr="00EE1E2F">
        <w:rPr>
          <w:szCs w:val="28"/>
        </w:rPr>
        <w:t>все параметры функции передаются через стек;</w:t>
      </w:r>
    </w:p>
    <w:p w14:paraId="0062D45C" w14:textId="77777777" w:rsidR="00F74CF8" w:rsidRPr="00EE1E2F" w:rsidRDefault="00F74CF8" w:rsidP="00EE1E2F">
      <w:pPr>
        <w:pStyle w:val="aa"/>
        <w:spacing w:after="0" w:line="240" w:lineRule="auto"/>
        <w:ind w:left="0" w:firstLine="709"/>
        <w:rPr>
          <w:szCs w:val="28"/>
        </w:rPr>
      </w:pPr>
      <w:r w:rsidRPr="00EE1E2F">
        <w:rPr>
          <w:rFonts w:eastAsia="Times New Roman"/>
          <w:szCs w:val="28"/>
          <w:lang w:eastAsia="ru-RU"/>
        </w:rPr>
        <w:t xml:space="preserve">– </w:t>
      </w:r>
      <w:r w:rsidRPr="00EE1E2F">
        <w:rPr>
          <w:szCs w:val="28"/>
        </w:rPr>
        <w:t>память высвобождает вызываемый код;</w:t>
      </w:r>
    </w:p>
    <w:p w14:paraId="6A796B8B" w14:textId="77777777" w:rsidR="00007231" w:rsidRPr="00EE1E2F" w:rsidRDefault="00F74CF8" w:rsidP="00EE1E2F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EE1E2F">
        <w:rPr>
          <w:rFonts w:eastAsia="Times New Roman"/>
          <w:szCs w:val="28"/>
          <w:lang w:eastAsia="ru-RU"/>
        </w:rPr>
        <w:t xml:space="preserve">– </w:t>
      </w:r>
      <w:r w:rsidRPr="00EE1E2F">
        <w:rPr>
          <w:szCs w:val="28"/>
        </w:rPr>
        <w:t>занесение в стек параметров идёт справа налево.</w:t>
      </w:r>
    </w:p>
    <w:p w14:paraId="4F1FA515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6" w:name="_Toc469840259"/>
      <w:bookmarkStart w:id="97" w:name="_Toc469841138"/>
      <w:bookmarkStart w:id="98" w:name="_Toc469842902"/>
      <w:bookmarkStart w:id="99" w:name="_Toc153889644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Объектный код</w:t>
      </w:r>
      <w:bookmarkEnd w:id="96"/>
      <w:bookmarkEnd w:id="97"/>
      <w:bookmarkEnd w:id="98"/>
      <w:bookmarkEnd w:id="99"/>
    </w:p>
    <w:p w14:paraId="0C0CEE4C" w14:textId="7E47DE94" w:rsidR="00007231" w:rsidRPr="00EE1E2F" w:rsidRDefault="00970055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KG</w:t>
      </w:r>
      <w:r w:rsidRPr="009700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</w:t>
      </w:r>
      <w:r w:rsidR="00D80E55" w:rsidRP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007231" w:rsidRPr="00EE1E2F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CA6AA9" w:rsidRPr="00EE1E2F">
        <w:rPr>
          <w:rFonts w:ascii="Times New Roman" w:hAnsi="Times New Roman" w:cs="Times New Roman"/>
          <w:sz w:val="28"/>
          <w:szCs w:val="28"/>
        </w:rPr>
        <w:t>.</w:t>
      </w:r>
    </w:p>
    <w:p w14:paraId="671EA104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0" w:name="_Toc469840260"/>
      <w:bookmarkStart w:id="101" w:name="_Toc469841139"/>
      <w:bookmarkStart w:id="102" w:name="_Toc469842903"/>
      <w:bookmarkStart w:id="103" w:name="_Toc153889645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 сообщений транслятора</w:t>
      </w:r>
      <w:bookmarkEnd w:id="100"/>
      <w:bookmarkEnd w:id="101"/>
      <w:bookmarkEnd w:id="102"/>
      <w:bookmarkEnd w:id="103"/>
    </w:p>
    <w:p w14:paraId="7E58212A" w14:textId="5AA66600" w:rsidR="0019640E" w:rsidRPr="00EE1E2F" w:rsidRDefault="00007231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="007C7B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80E55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7C7B0E" w:rsidRPr="007C7B0E">
        <w:rPr>
          <w:rFonts w:ascii="Times New Roman" w:hAnsi="Times New Roman" w:cs="Times New Roman"/>
          <w:sz w:val="28"/>
          <w:szCs w:val="28"/>
        </w:rPr>
        <w:t>-202</w:t>
      </w:r>
      <w:r w:rsidR="00D80E55" w:rsidRPr="00D80E55">
        <w:rPr>
          <w:rFonts w:ascii="Times New Roman" w:hAnsi="Times New Roman" w:cs="Times New Roman"/>
          <w:sz w:val="28"/>
          <w:szCs w:val="28"/>
        </w:rPr>
        <w:t>3</w:t>
      </w:r>
      <w:r w:rsidRPr="00EE1E2F">
        <w:rPr>
          <w:rFonts w:ascii="Times New Roman" w:hAnsi="Times New Roman" w:cs="Times New Roman"/>
          <w:sz w:val="28"/>
          <w:szCs w:val="28"/>
        </w:rPr>
        <w:t xml:space="preserve"> и выявления её транслятором </w:t>
      </w:r>
      <w:r w:rsidR="00C065AA" w:rsidRPr="00EE1E2F">
        <w:rPr>
          <w:rFonts w:ascii="Times New Roman" w:hAnsi="Times New Roman" w:cs="Times New Roman"/>
          <w:sz w:val="28"/>
          <w:szCs w:val="28"/>
        </w:rPr>
        <w:t xml:space="preserve">в </w:t>
      </w:r>
      <w:r w:rsidR="004941DF" w:rsidRPr="00EE1E2F">
        <w:rPr>
          <w:rFonts w:ascii="Times New Roman" w:hAnsi="Times New Roman" w:cs="Times New Roman"/>
          <w:sz w:val="28"/>
          <w:szCs w:val="28"/>
        </w:rPr>
        <w:t>текущий файл протокола</w:t>
      </w:r>
      <w:r w:rsidRPr="00EE1E2F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 w:rsidR="00C83620" w:rsidRPr="00EE1E2F">
        <w:rPr>
          <w:rFonts w:ascii="Times New Roman" w:hAnsi="Times New Roman" w:cs="Times New Roman"/>
          <w:sz w:val="28"/>
          <w:szCs w:val="28"/>
        </w:rPr>
        <w:t xml:space="preserve"> Их классификация с</w:t>
      </w:r>
      <w:r w:rsidR="00F74CF8" w:rsidRPr="00EE1E2F"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="00C83620" w:rsidRPr="00EE1E2F">
        <w:rPr>
          <w:rFonts w:ascii="Times New Roman" w:hAnsi="Times New Roman" w:cs="Times New Roman"/>
          <w:sz w:val="28"/>
          <w:szCs w:val="28"/>
        </w:rPr>
        <w:t>.</w:t>
      </w:r>
    </w:p>
    <w:p w14:paraId="6AB5CE96" w14:textId="77777777" w:rsidR="0019640E" w:rsidRPr="00EE1E2F" w:rsidRDefault="0019640E" w:rsidP="00EE1E2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8E9811" w14:textId="6C99FE18" w:rsidR="00C83620" w:rsidRPr="00EE1E2F" w:rsidRDefault="00C83620" w:rsidP="00EE1E2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>Табли</w:t>
      </w:r>
      <w:r w:rsidR="00F74CF8"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>ца 1.10</w:t>
      </w:r>
      <w:r w:rsidR="00B63801"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C83620" w:rsidRPr="00EE1E2F" w14:paraId="79763F8F" w14:textId="77777777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82F6" w14:textId="77777777" w:rsidR="00C83620" w:rsidRPr="00EE1E2F" w:rsidRDefault="00C8362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91FD0" w14:textId="77777777" w:rsidR="00C83620" w:rsidRPr="00EE1E2F" w:rsidRDefault="00C8362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C83620" w:rsidRPr="00EE1E2F" w14:paraId="19C525B0" w14:textId="77777777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1385A" w14:textId="1765A3C3" w:rsidR="00C83620" w:rsidRPr="00EE1E2F" w:rsidRDefault="00C8362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="000D4524" w:rsidRPr="00EE1E2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A1A6" w14:textId="797F9FBE" w:rsidR="00C83620" w:rsidRPr="00EE1E2F" w:rsidRDefault="00C8362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0D4524" w:rsidRPr="00EE1E2F">
              <w:rPr>
                <w:rFonts w:ascii="Times New Roman" w:hAnsi="Times New Roman" w:cs="Times New Roman"/>
                <w:sz w:val="28"/>
                <w:szCs w:val="28"/>
              </w:rPr>
              <w:t>, ошибки параметров</w:t>
            </w:r>
          </w:p>
        </w:tc>
      </w:tr>
      <w:tr w:rsidR="00C83620" w:rsidRPr="00EE1E2F" w14:paraId="30721EF9" w14:textId="77777777" w:rsidTr="00F74CF8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BB5D" w14:textId="14CA95C1" w:rsidR="00C83620" w:rsidRPr="00EE1E2F" w:rsidRDefault="000D4524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200-220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83CE" w14:textId="77777777" w:rsidR="00C83620" w:rsidRPr="00EE1E2F" w:rsidRDefault="00C8362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B0CF4"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лексического анализа</w:t>
            </w:r>
          </w:p>
        </w:tc>
      </w:tr>
      <w:tr w:rsidR="00C83620" w:rsidRPr="00EE1E2F" w14:paraId="09770D52" w14:textId="77777777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3E59" w14:textId="5CBBE301" w:rsidR="00C83620" w:rsidRPr="00EE1E2F" w:rsidRDefault="000D4524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300-400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BA99E" w14:textId="77777777" w:rsidR="00C83620" w:rsidRPr="00EE1E2F" w:rsidRDefault="00C8362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B0CF4"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</w:t>
            </w:r>
          </w:p>
        </w:tc>
      </w:tr>
      <w:tr w:rsidR="00643E94" w:rsidRPr="00EE1E2F" w14:paraId="084E45CB" w14:textId="77777777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401E9" w14:textId="0330D101" w:rsidR="00643E94" w:rsidRPr="00EE1E2F" w:rsidRDefault="00643E94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600-620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32DF" w14:textId="02CED7A1" w:rsidR="00643E94" w:rsidRPr="00EE1E2F" w:rsidRDefault="00643E94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</w:tbl>
    <w:p w14:paraId="3746C8D9" w14:textId="77777777" w:rsidR="00007231" w:rsidRPr="00EE1E2F" w:rsidRDefault="00007231" w:rsidP="00EE1E2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4" w:name="_Toc469840261"/>
      <w:bookmarkStart w:id="105" w:name="_Toc469841140"/>
      <w:bookmarkStart w:id="106" w:name="_Toc469842904"/>
      <w:bookmarkStart w:id="107" w:name="_Toc153889646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Контрольный пример</w:t>
      </w:r>
      <w:bookmarkEnd w:id="104"/>
      <w:bookmarkEnd w:id="105"/>
      <w:bookmarkEnd w:id="106"/>
      <w:bookmarkEnd w:id="107"/>
    </w:p>
    <w:p w14:paraId="3194004E" w14:textId="4CD40550" w:rsidR="00D2514D" w:rsidRPr="00EE1E2F" w:rsidRDefault="00D2514D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Контрольный пример представлен в </w:t>
      </w:r>
      <w:r w:rsidR="00F2570D" w:rsidRPr="00EE1E2F">
        <w:rPr>
          <w:rFonts w:ascii="Times New Roman" w:hAnsi="Times New Roman" w:cs="Times New Roman"/>
          <w:sz w:val="28"/>
          <w:szCs w:val="28"/>
        </w:rPr>
        <w:t>приложении А.</w:t>
      </w:r>
    </w:p>
    <w:p w14:paraId="15DC7127" w14:textId="77777777" w:rsidR="0010758E" w:rsidRPr="00EE1E2F" w:rsidRDefault="0010758E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ED9D37" w14:textId="77777777" w:rsidR="0010758E" w:rsidRPr="00EE1E2F" w:rsidRDefault="0010758E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B51BB9" w14:textId="77777777" w:rsidR="0010758E" w:rsidRPr="00EE1E2F" w:rsidRDefault="0010758E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F572C1" w14:textId="77777777" w:rsidR="0010758E" w:rsidRPr="00EE1E2F" w:rsidRDefault="0010758E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2BA1E9" w14:textId="3398F04F" w:rsidR="00572664" w:rsidRPr="00EE1E2F" w:rsidRDefault="0010758E" w:rsidP="00EE1E2F">
      <w:pPr>
        <w:pStyle w:val="1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br w:type="column"/>
      </w:r>
      <w:bookmarkStart w:id="108" w:name="_Toc469951058"/>
      <w:bookmarkStart w:id="109" w:name="_Toc500358568"/>
      <w:bookmarkStart w:id="110" w:name="_Toc153889647"/>
      <w:r w:rsidR="00572664"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2. Структура транслятора</w:t>
      </w:r>
      <w:bookmarkEnd w:id="108"/>
      <w:bookmarkEnd w:id="109"/>
      <w:bookmarkEnd w:id="110"/>
    </w:p>
    <w:p w14:paraId="0EEF630E" w14:textId="77777777" w:rsidR="00572664" w:rsidRPr="00EE1E2F" w:rsidRDefault="00572664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1" w:name="_Toc469951059"/>
      <w:bookmarkStart w:id="112" w:name="_Toc500358569"/>
      <w:bookmarkStart w:id="113" w:name="_Toc153889648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111"/>
      <w:bookmarkEnd w:id="112"/>
      <w:bookmarkEnd w:id="113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D76E627" w14:textId="5EC3DA6F" w:rsidR="00C67262" w:rsidRPr="00EE1E2F" w:rsidRDefault="00C67262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KG</w:t>
      </w:r>
      <w:r w:rsidR="007C7B0E" w:rsidRP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</w:t>
      </w:r>
      <w:r w:rsidR="00D80E55" w:rsidRP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75C7B21E" w14:textId="77777777" w:rsidR="00A43455" w:rsidRPr="00EE1E2F" w:rsidRDefault="00264D29" w:rsidP="00EE1E2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object w:dxaOrig="16084" w:dyaOrig="6787" w14:anchorId="434E2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65pt;height:257.3pt" o:ole="">
            <v:imagedata r:id="rId8" o:title=""/>
          </v:shape>
          <o:OLEObject Type="Embed" ProgID="Visio.Drawing.15" ShapeID="_x0000_i1025" DrawAspect="Content" ObjectID="_1764761420" r:id="rId9"/>
        </w:object>
      </w:r>
    </w:p>
    <w:p w14:paraId="090927C1" w14:textId="77777777" w:rsidR="00D00925" w:rsidRPr="00EE1E2F" w:rsidRDefault="00572664" w:rsidP="00EE1E2F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</w:t>
      </w:r>
      <w:r w:rsidR="00A43455"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унок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2.1 </w:t>
      </w:r>
      <w:r w:rsidR="008E7180"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Структура транслятора</w:t>
      </w:r>
    </w:p>
    <w:p w14:paraId="4E068AF7" w14:textId="34DEAE5E" w:rsidR="00C67262" w:rsidRPr="00EE1E2F" w:rsidRDefault="00C67262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4" w:name="_Toc469951060"/>
      <w:bookmarkStart w:id="115" w:name="_Toc500358570"/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 – первая фаза трансляции. Назначением лексического анализатора является нахождение ошибок лексики языка </w:t>
      </w:r>
      <w:r w:rsid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S</w:t>
      </w:r>
      <w:r w:rsid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KG</w:t>
      </w:r>
      <w:r w:rsidR="007C7B0E" w:rsidRP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</w:t>
      </w:r>
      <w:r w:rsidR="00D80E55" w:rsidRP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>и формирование таблицы лексем и таблицы идентификаторов.</w:t>
      </w:r>
    </w:p>
    <w:p w14:paraId="6C0E0663" w14:textId="6B6AA5F7" w:rsidR="00C67262" w:rsidRPr="00EE1E2F" w:rsidRDefault="00C67262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Синтаксический анализ – это основная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часть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транслятора, предназначенная для распознавания синтаксических конструкций и формирования промежуточного кода </w:t>
      </w:r>
      <w:r w:rsid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S</w:t>
      </w:r>
      <w:r w:rsidR="00455A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KG</w:t>
      </w:r>
      <w:r w:rsidR="007C7B0E" w:rsidRP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</w:t>
      </w:r>
      <w:r w:rsidR="00D80E55" w:rsidRPr="00D80E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E1E2F">
        <w:rPr>
          <w:rFonts w:ascii="Times New Roman" w:hAnsi="Times New Roman" w:cs="Times New Roman"/>
          <w:sz w:val="28"/>
          <w:szCs w:val="28"/>
        </w:rPr>
        <w:t xml:space="preserve">Для этого используются таблица лексем и идентификаторов.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анализатор распознаёт синтаксические конструкции, выявляет синтаксические ошибки при их наличии и формирует дерево разбора</w:t>
      </w:r>
    </w:p>
    <w:p w14:paraId="7117E9F1" w14:textId="1F7F56AE" w:rsidR="00C67262" w:rsidRPr="00EE1E2F" w:rsidRDefault="00C67262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Семантический анализ в свою очередь является проверкой исходной программы </w:t>
      </w:r>
      <w:r w:rsid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S</w:t>
      </w:r>
      <w:r w:rsidR="00455A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KG</w:t>
      </w:r>
      <w:r w:rsidR="007C7B0E" w:rsidRP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</w:t>
      </w:r>
      <w:r w:rsidR="00455A34" w:rsidRPr="00455A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>на семантическую согласованность с определением языка, т.е. проверяет правильность текста исходной программы с точки зрения семантики.</w:t>
      </w:r>
    </w:p>
    <w:p w14:paraId="3D76A4A2" w14:textId="3FDF95C0" w:rsidR="00C67262" w:rsidRPr="00EE1E2F" w:rsidRDefault="00C67262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 w:rsid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S</w:t>
      </w:r>
      <w:r w:rsidR="00455A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KG</w:t>
      </w:r>
      <w:r w:rsidR="007C7B0E" w:rsidRPr="007C7B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</w:t>
      </w:r>
      <w:r w:rsidR="00455A34" w:rsidRPr="00455A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успешно все предыдущие этапы, в код на языке Ассемблера.</w:t>
      </w:r>
    </w:p>
    <w:p w14:paraId="3295ABA7" w14:textId="77777777" w:rsidR="00572664" w:rsidRPr="00EE1E2F" w:rsidRDefault="00572664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6" w:name="_Toc153889649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 Перечень входных параметров транслятор</w:t>
      </w:r>
      <w:bookmarkEnd w:id="114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115"/>
      <w:bookmarkEnd w:id="116"/>
    </w:p>
    <w:p w14:paraId="7AAC84B8" w14:textId="77777777" w:rsidR="00C67262" w:rsidRPr="00EE1E2F" w:rsidRDefault="00C67262" w:rsidP="00EE1E2F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476C7164" w14:textId="68209E97" w:rsidR="00C67262" w:rsidRPr="00455A34" w:rsidRDefault="00C67262" w:rsidP="00EE1E2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Таблица 2.1 – Входные параметры транслятора языка </w:t>
      </w:r>
      <w:r w:rsidR="007C7B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5A34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7C7B0E" w:rsidRPr="007C7B0E">
        <w:rPr>
          <w:rFonts w:ascii="Times New Roman" w:hAnsi="Times New Roman" w:cs="Times New Roman"/>
          <w:sz w:val="28"/>
          <w:szCs w:val="28"/>
        </w:rPr>
        <w:t>-202</w:t>
      </w:r>
      <w:r w:rsidR="00455A34" w:rsidRPr="00455A34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10143" w:type="dxa"/>
        <w:tblInd w:w="108" w:type="dxa"/>
        <w:tblLook w:val="04A0" w:firstRow="1" w:lastRow="0" w:firstColumn="1" w:lastColumn="0" w:noHBand="0" w:noVBand="1"/>
      </w:tblPr>
      <w:tblGrid>
        <w:gridCol w:w="2457"/>
        <w:gridCol w:w="5198"/>
        <w:gridCol w:w="2488"/>
      </w:tblGrid>
      <w:tr w:rsidR="00C67262" w:rsidRPr="00EE1E2F" w14:paraId="2CC9E243" w14:textId="77777777" w:rsidTr="00687CF0">
        <w:tc>
          <w:tcPr>
            <w:tcW w:w="2457" w:type="dxa"/>
            <w:vAlign w:val="center"/>
          </w:tcPr>
          <w:p w14:paraId="2646EE8F" w14:textId="77777777" w:rsidR="00C67262" w:rsidRPr="00EE1E2F" w:rsidRDefault="00C67262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5198" w:type="dxa"/>
            <w:vAlign w:val="center"/>
          </w:tcPr>
          <w:p w14:paraId="0A3AA6A4" w14:textId="77777777" w:rsidR="00C67262" w:rsidRPr="00EE1E2F" w:rsidRDefault="00C67262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88" w:type="dxa"/>
            <w:vAlign w:val="center"/>
          </w:tcPr>
          <w:p w14:paraId="07178805" w14:textId="77777777" w:rsidR="00C67262" w:rsidRPr="00EE1E2F" w:rsidRDefault="00C67262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C67262" w:rsidRPr="00EE1E2F" w14:paraId="67A9C13E" w14:textId="77777777" w:rsidTr="00687CF0">
        <w:trPr>
          <w:trHeight w:val="467"/>
        </w:trPr>
        <w:tc>
          <w:tcPr>
            <w:tcW w:w="2457" w:type="dxa"/>
            <w:vAlign w:val="center"/>
          </w:tcPr>
          <w:p w14:paraId="57F9F1E4" w14:textId="77777777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-in:&lt;имя_файла&gt;</w:t>
            </w:r>
          </w:p>
        </w:tc>
        <w:tc>
          <w:tcPr>
            <w:tcW w:w="5198" w:type="dxa"/>
            <w:vAlign w:val="center"/>
          </w:tcPr>
          <w:p w14:paraId="2AC19198" w14:textId="7890C750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Входной файл с любым расширением, в котором содержится исходный код на языке </w:t>
            </w:r>
            <w:r w:rsidR="007C7B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="00455A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KG</w:t>
            </w:r>
            <w:r w:rsidR="007C7B0E" w:rsidRPr="007C7B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</w:t>
            </w:r>
            <w:r w:rsidR="00455A34" w:rsidRPr="00455A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Данный параметр должен быть указан обязательно. 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В случае если он не будет задан, то выполнение этапа трансляции не начнётся.</w:t>
            </w:r>
          </w:p>
        </w:tc>
        <w:tc>
          <w:tcPr>
            <w:tcW w:w="2488" w:type="dxa"/>
            <w:vAlign w:val="center"/>
          </w:tcPr>
          <w:p w14:paraId="5EFB3EEC" w14:textId="77777777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C67262" w:rsidRPr="00EE1E2F" w14:paraId="15DD319C" w14:textId="77777777" w:rsidTr="00687CF0">
        <w:trPr>
          <w:trHeight w:val="70"/>
        </w:trPr>
        <w:tc>
          <w:tcPr>
            <w:tcW w:w="2457" w:type="dxa"/>
            <w:vAlign w:val="center"/>
          </w:tcPr>
          <w:p w14:paraId="76675BBC" w14:textId="77777777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-log:&lt;имя_файла&gt;</w:t>
            </w:r>
          </w:p>
        </w:tc>
        <w:tc>
          <w:tcPr>
            <w:tcW w:w="5198" w:type="dxa"/>
            <w:vAlign w:val="center"/>
          </w:tcPr>
          <w:p w14:paraId="763730EE" w14:textId="529A8396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краткую информацию об исходном коде на языке </w:t>
            </w:r>
            <w:r w:rsidR="007C7B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55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KG</w:t>
            </w:r>
            <w:r w:rsidR="007C7B0E" w:rsidRPr="007C7B0E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455A34" w:rsidRPr="00455A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. В этот файл могут быть выведены таблицы идентификаторов, лексем, а также дерево разбора.</w:t>
            </w:r>
          </w:p>
        </w:tc>
        <w:tc>
          <w:tcPr>
            <w:tcW w:w="2488" w:type="dxa"/>
            <w:vAlign w:val="center"/>
          </w:tcPr>
          <w:p w14:paraId="3E5D218F" w14:textId="77777777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&lt;имя_файла&gt;.log</w:t>
            </w:r>
          </w:p>
        </w:tc>
      </w:tr>
      <w:tr w:rsidR="00C67262" w:rsidRPr="00EE1E2F" w14:paraId="4E0F5F26" w14:textId="77777777" w:rsidTr="00687CF0">
        <w:trPr>
          <w:trHeight w:val="70"/>
        </w:trPr>
        <w:tc>
          <w:tcPr>
            <w:tcW w:w="2457" w:type="dxa"/>
            <w:vAlign w:val="center"/>
          </w:tcPr>
          <w:p w14:paraId="61C4EC29" w14:textId="77777777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-out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:&lt;имя_файла&gt;</w:t>
            </w:r>
          </w:p>
        </w:tc>
        <w:tc>
          <w:tcPr>
            <w:tcW w:w="5198" w:type="dxa"/>
            <w:vAlign w:val="center"/>
          </w:tcPr>
          <w:p w14:paraId="5AA4CD77" w14:textId="77777777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 этот файл будет записан результат трансляции кода на язык </w:t>
            </w: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assembler</w:t>
            </w:r>
          </w:p>
        </w:tc>
        <w:tc>
          <w:tcPr>
            <w:tcW w:w="2488" w:type="dxa"/>
            <w:vAlign w:val="center"/>
          </w:tcPr>
          <w:p w14:paraId="7F6B2FA2" w14:textId="77777777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&lt;имя_файла&gt;.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asm</w:t>
            </w:r>
          </w:p>
        </w:tc>
      </w:tr>
    </w:tbl>
    <w:p w14:paraId="2FFB550F" w14:textId="7395A1BC" w:rsidR="00C67262" w:rsidRPr="00EE1E2F" w:rsidRDefault="00C67262" w:rsidP="00EE1E2F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Таблицы лексем и дерево разбора синтаксического анализатора выводятся в log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E1E2F">
        <w:rPr>
          <w:rFonts w:ascii="Times New Roman" w:hAnsi="Times New Roman" w:cs="Times New Roman"/>
          <w:sz w:val="28"/>
          <w:szCs w:val="28"/>
        </w:rPr>
        <w:t>ut журнал.</w:t>
      </w:r>
    </w:p>
    <w:p w14:paraId="789D6571" w14:textId="77777777" w:rsidR="00C60F41" w:rsidRPr="00EE1E2F" w:rsidRDefault="00C60F41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7" w:name="_Toc469951061"/>
      <w:bookmarkStart w:id="118" w:name="_Toc500358571"/>
      <w:bookmarkStart w:id="119" w:name="_Toc153889650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117"/>
      <w:bookmarkEnd w:id="118"/>
      <w:bookmarkEnd w:id="119"/>
    </w:p>
    <w:p w14:paraId="0AB9F516" w14:textId="31556F59" w:rsidR="00C67262" w:rsidRPr="00EE1E2F" w:rsidRDefault="00C67262" w:rsidP="00EE1E2F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0" w:name="_Toc469951062"/>
      <w:bookmarkStart w:id="121" w:name="_Toc500358572"/>
      <w:r w:rsidRPr="00EE1E2F">
        <w:rPr>
          <w:rFonts w:ascii="Times New Roman" w:hAnsi="Times New Roman" w:cs="Times New Roman"/>
          <w:sz w:val="28"/>
          <w:szCs w:val="28"/>
        </w:rPr>
        <w:t xml:space="preserve">Таблица с перечнем протоколов, формируемых транслятором языка </w:t>
      </w:r>
      <w:r w:rsidR="007C7B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5A34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7C7B0E" w:rsidRPr="007C7B0E">
        <w:rPr>
          <w:rFonts w:ascii="Times New Roman" w:hAnsi="Times New Roman" w:cs="Times New Roman"/>
          <w:sz w:val="28"/>
          <w:szCs w:val="28"/>
        </w:rPr>
        <w:t>-202</w:t>
      </w:r>
      <w:r w:rsidR="00455A34" w:rsidRPr="00455A34">
        <w:rPr>
          <w:rFonts w:ascii="Times New Roman" w:hAnsi="Times New Roman" w:cs="Times New Roman"/>
          <w:sz w:val="28"/>
          <w:szCs w:val="28"/>
        </w:rPr>
        <w:t>3</w:t>
      </w:r>
      <w:r w:rsidRPr="00EE1E2F">
        <w:rPr>
          <w:rFonts w:ascii="Times New Roman" w:hAnsi="Times New Roman" w:cs="Times New Roman"/>
          <w:sz w:val="28"/>
          <w:szCs w:val="28"/>
        </w:rPr>
        <w:t xml:space="preserve"> и их назначением представлена в таблице 2.2.</w:t>
      </w:r>
    </w:p>
    <w:p w14:paraId="1AFC0E42" w14:textId="1AB281B8" w:rsidR="00C67262" w:rsidRPr="00455A34" w:rsidRDefault="00C67262" w:rsidP="00EE1E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Таблица 2.2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EE1E2F">
        <w:rPr>
          <w:rFonts w:ascii="Times New Roman" w:hAnsi="Times New Roman" w:cs="Times New Roman"/>
          <w:sz w:val="28"/>
          <w:szCs w:val="28"/>
        </w:rPr>
        <w:t xml:space="preserve">Протоколы, формируемые транслятором языка </w:t>
      </w:r>
      <w:r w:rsidR="0097005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5A34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970055" w:rsidRPr="00970055">
        <w:rPr>
          <w:rFonts w:ascii="Times New Roman" w:hAnsi="Times New Roman" w:cs="Times New Roman"/>
          <w:sz w:val="28"/>
          <w:szCs w:val="28"/>
        </w:rPr>
        <w:t>-202</w:t>
      </w:r>
      <w:r w:rsidR="00455A34" w:rsidRPr="00455A34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7655"/>
      </w:tblGrid>
      <w:tr w:rsidR="00C67262" w:rsidRPr="00EE1E2F" w14:paraId="1F38A341" w14:textId="77777777" w:rsidTr="00687CF0">
        <w:trPr>
          <w:trHeight w:val="49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2BBB578" w14:textId="77777777" w:rsidR="00C67262" w:rsidRPr="00EE1E2F" w:rsidRDefault="00C67262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2D9EFA" w14:textId="77777777" w:rsidR="00C67262" w:rsidRPr="00EE1E2F" w:rsidRDefault="00C67262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Описание протокола</w:t>
            </w:r>
          </w:p>
        </w:tc>
      </w:tr>
      <w:tr w:rsidR="00C67262" w:rsidRPr="00EE1E2F" w14:paraId="6412B062" w14:textId="77777777" w:rsidTr="00687CF0">
        <w:trPr>
          <w:trHeight w:val="55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DBC48F" w14:textId="2779CA1D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Файл журнала, log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109AE2" w14:textId="538DF34C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краткую информацию об исходном коде на языке </w:t>
            </w:r>
            <w:r w:rsidR="009700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55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KG</w:t>
            </w:r>
            <w:r w:rsidR="00970055" w:rsidRPr="00970055">
              <w:rPr>
                <w:rFonts w:ascii="Times New Roman" w:hAnsi="Times New Roman" w:cs="Times New Roman"/>
                <w:sz w:val="28"/>
                <w:szCs w:val="28"/>
              </w:rPr>
              <w:t>-2022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.  В этот файл выводится  различные ошибки, а также результат работы анализаторов</w:t>
            </w:r>
          </w:p>
        </w:tc>
      </w:tr>
      <w:tr w:rsidR="00C67262" w:rsidRPr="00EE1E2F" w14:paraId="5894C6BE" w14:textId="77777777" w:rsidTr="00687CF0">
        <w:trPr>
          <w:trHeight w:val="55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05891A" w14:textId="320D0A81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Файл журнала, log</w:t>
            </w: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B697AB2" w14:textId="50310571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краткую информацию об исходном коде на языке </w:t>
            </w:r>
            <w:r w:rsidR="009700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55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KG</w:t>
            </w:r>
            <w:r w:rsidR="00970055" w:rsidRPr="00970055">
              <w:rPr>
                <w:rFonts w:ascii="Times New Roman" w:hAnsi="Times New Roman" w:cs="Times New Roman"/>
                <w:sz w:val="28"/>
                <w:szCs w:val="28"/>
              </w:rPr>
              <w:t>-2022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. В этот файл выводится протокол работы анализаторов.</w:t>
            </w:r>
          </w:p>
        </w:tc>
      </w:tr>
      <w:tr w:rsidR="00C67262" w:rsidRPr="00EE1E2F" w14:paraId="4AE6FE10" w14:textId="77777777" w:rsidTr="00687CF0">
        <w:trPr>
          <w:trHeight w:val="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E995D2F" w14:textId="740B5109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98BF13" w14:textId="77777777" w:rsidR="00C67262" w:rsidRPr="00EE1E2F" w:rsidRDefault="00C67262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Содержит сгенерированный код на языке Ассемблера.</w:t>
            </w:r>
          </w:p>
        </w:tc>
      </w:tr>
    </w:tbl>
    <w:p w14:paraId="1AAD9491" w14:textId="77777777" w:rsidR="00C67262" w:rsidRPr="00EE1E2F" w:rsidRDefault="00C67262" w:rsidP="00EE1E2F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В </w:t>
      </w:r>
      <w:r w:rsidRPr="00EE1E2F">
        <w:rPr>
          <w:rFonts w:ascii="Times New Roman" w:hAnsi="Times New Roman" w:cs="Times New Roman"/>
          <w:sz w:val="28"/>
          <w:szCs w:val="28"/>
          <w:lang w:val="en-GB"/>
        </w:rPr>
        <w:t>log</w:t>
      </w:r>
      <w:r w:rsidRPr="00EE1E2F">
        <w:rPr>
          <w:rFonts w:ascii="Times New Roman" w:hAnsi="Times New Roman" w:cs="Times New Roman"/>
          <w:sz w:val="28"/>
          <w:szCs w:val="28"/>
        </w:rPr>
        <w:t xml:space="preserve"> файл выводятся все ошибки, за исключением тех, что связаны с открытием файла </w:t>
      </w:r>
      <w:r w:rsidRPr="00EE1E2F">
        <w:rPr>
          <w:rFonts w:ascii="Times New Roman" w:hAnsi="Times New Roman" w:cs="Times New Roman"/>
          <w:sz w:val="28"/>
          <w:szCs w:val="28"/>
          <w:lang w:val="en-GB"/>
        </w:rPr>
        <w:t>log</w:t>
      </w:r>
      <w:r w:rsidRPr="00EE1E2F">
        <w:rPr>
          <w:rFonts w:ascii="Times New Roman" w:hAnsi="Times New Roman" w:cs="Times New Roman"/>
          <w:sz w:val="28"/>
          <w:szCs w:val="28"/>
        </w:rPr>
        <w:t xml:space="preserve"> или считывания параметров.</w:t>
      </w:r>
    </w:p>
    <w:p w14:paraId="13FE128E" w14:textId="283C4FE2" w:rsidR="00805A34" w:rsidRPr="00EE1E2F" w:rsidRDefault="00264D29" w:rsidP="00EE1E2F">
      <w:pPr>
        <w:pStyle w:val="1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br w:type="column"/>
      </w:r>
      <w:bookmarkStart w:id="122" w:name="_Toc153889651"/>
      <w:r w:rsidR="00805A34"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3. Разработка лексического анализатора</w:t>
      </w:r>
      <w:bookmarkEnd w:id="120"/>
      <w:bookmarkEnd w:id="121"/>
      <w:bookmarkEnd w:id="122"/>
      <w:r w:rsidR="00805A34" w:rsidRPr="00EE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</w:t>
      </w:r>
      <w:bookmarkStart w:id="123" w:name="_Toc469951063"/>
    </w:p>
    <w:p w14:paraId="151A7CE6" w14:textId="77777777" w:rsidR="00805A34" w:rsidRPr="00EE1E2F" w:rsidRDefault="00805A34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4" w:name="_Toc500358573"/>
      <w:bookmarkStart w:id="125" w:name="_Toc153889652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123"/>
      <w:bookmarkEnd w:id="124"/>
      <w:bookmarkEnd w:id="125"/>
    </w:p>
    <w:p w14:paraId="53EAAD90" w14:textId="0B1C030C" w:rsidR="00C67262" w:rsidRPr="00EE1E2F" w:rsidRDefault="00C67262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6" w:name="_Toc469951064"/>
      <w:bookmarkStart w:id="127" w:name="_Toc500358574"/>
      <w:r w:rsidRPr="00EE1E2F"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 w:rsidR="007C7B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5A34">
        <w:rPr>
          <w:rFonts w:ascii="Times New Roman" w:hAnsi="Times New Roman" w:cs="Times New Roman"/>
          <w:sz w:val="28"/>
          <w:szCs w:val="28"/>
          <w:lang w:val="en-US"/>
        </w:rPr>
        <w:t>VG</w:t>
      </w:r>
      <w:r w:rsidR="007C7B0E" w:rsidRPr="007C7B0E">
        <w:rPr>
          <w:rFonts w:ascii="Times New Roman" w:hAnsi="Times New Roman" w:cs="Times New Roman"/>
          <w:sz w:val="28"/>
          <w:szCs w:val="28"/>
        </w:rPr>
        <w:t>-202</w:t>
      </w:r>
      <w:r w:rsidR="00455A34" w:rsidRPr="00455A34">
        <w:rPr>
          <w:rFonts w:ascii="Times New Roman" w:hAnsi="Times New Roman" w:cs="Times New Roman"/>
          <w:sz w:val="28"/>
          <w:szCs w:val="28"/>
        </w:rPr>
        <w:t>3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>. На выходе формируется таблица лексем и таблица идентификаторов. Структура лексического анализатора представлена на рисунке 3.1.</w:t>
      </w:r>
    </w:p>
    <w:p w14:paraId="6D115AEE" w14:textId="77777777" w:rsidR="00C67262" w:rsidRPr="00EE1E2F" w:rsidRDefault="00C67262" w:rsidP="00EE1E2F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1E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368C8" wp14:editId="56F78CA2">
            <wp:extent cx="5196840" cy="2658848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353" cy="26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52B3" w14:textId="528B3866" w:rsidR="00C67262" w:rsidRDefault="00C67262" w:rsidP="00EE1E2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 w:rsidR="0097005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5A34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970055" w:rsidRPr="00970055">
        <w:rPr>
          <w:rFonts w:ascii="Times New Roman" w:hAnsi="Times New Roman" w:cs="Times New Roman"/>
          <w:sz w:val="28"/>
          <w:szCs w:val="28"/>
        </w:rPr>
        <w:t>-202</w:t>
      </w:r>
      <w:r w:rsidR="00455A34" w:rsidRPr="00455A34">
        <w:rPr>
          <w:rFonts w:ascii="Times New Roman" w:hAnsi="Times New Roman" w:cs="Times New Roman"/>
          <w:sz w:val="28"/>
          <w:szCs w:val="28"/>
        </w:rPr>
        <w:t>3</w:t>
      </w:r>
    </w:p>
    <w:p w14:paraId="0020601E" w14:textId="2DF93942" w:rsidR="000C76B4" w:rsidRDefault="000C76B4" w:rsidP="000C76B4">
      <w:pPr>
        <w:pStyle w:val="13"/>
        <w:rPr>
          <w:rStyle w:val="af1"/>
        </w:rPr>
      </w:pPr>
      <w:r w:rsidRPr="000C76B4">
        <w:rPr>
          <w:rStyle w:val="af1"/>
        </w:rPr>
        <w:t>3.2 Входные данные лексического анализатора</w:t>
      </w:r>
    </w:p>
    <w:p w14:paraId="1EE67F4A" w14:textId="77777777" w:rsidR="008E7169" w:rsidRPr="000C76B4" w:rsidRDefault="008E7169" w:rsidP="008E7169">
      <w:pPr>
        <w:pStyle w:val="23"/>
        <w:jc w:val="left"/>
        <w:rPr>
          <w:rStyle w:val="af2"/>
          <w:rFonts w:ascii="Times New Roman" w:hAnsi="Times New Roman" w:cs="Times New Roman"/>
          <w:sz w:val="28"/>
          <w:szCs w:val="28"/>
        </w:rPr>
      </w:pPr>
      <w:r w:rsidRPr="000C76B4">
        <w:rPr>
          <w:rStyle w:val="af2"/>
          <w:rFonts w:ascii="Times New Roman" w:hAnsi="Times New Roman" w:cs="Times New Roman"/>
          <w:sz w:val="28"/>
          <w:szCs w:val="28"/>
        </w:rPr>
        <w:t>Лексический анализатор преобразует исходный код программы в структурированный формат, который затем используется более высокоуровневыми компонентами компилятора для выполнения синтаксического анализа и последующих этапов компиляции.</w:t>
      </w:r>
    </w:p>
    <w:p w14:paraId="2D0B9311" w14:textId="77777777" w:rsidR="000C76B4" w:rsidRPr="00EE1E2F" w:rsidRDefault="000C76B4" w:rsidP="000C76B4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8" w:name="_Toc469951070"/>
      <w:bookmarkStart w:id="129" w:name="_Toc500358580"/>
      <w:bookmarkStart w:id="130" w:name="_Toc153889653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Pr="00455A34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Параметры лексического анализатора и режимы его работы</w:t>
      </w:r>
      <w:bookmarkEnd w:id="128"/>
      <w:bookmarkEnd w:id="129"/>
      <w:bookmarkEnd w:id="130"/>
    </w:p>
    <w:p w14:paraId="3015AD65" w14:textId="77777777" w:rsidR="000C76B4" w:rsidRPr="00EE1E2F" w:rsidRDefault="000C76B4" w:rsidP="000C76B4">
      <w:pPr>
        <w:pStyle w:val="a4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131" w:name="_Toc469951071"/>
      <w:bookmarkStart w:id="132" w:name="_Toc500358581"/>
      <w:r w:rsidRPr="00EE1E2F">
        <w:rPr>
          <w:rFonts w:ascii="Times New Roman" w:hAnsi="Times New Roman" w:cs="Times New Roman"/>
          <w:sz w:val="28"/>
          <w:szCs w:val="28"/>
        </w:rPr>
        <w:t xml:space="preserve">Входным параметром лексического анализатора является структура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E2F">
        <w:rPr>
          <w:rFonts w:ascii="Times New Roman" w:hAnsi="Times New Roman" w:cs="Times New Roman"/>
          <w:sz w:val="28"/>
          <w:szCs w:val="28"/>
        </w:rPr>
        <w:t xml:space="preserve">, которая содержит исходный текст программы, написанный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SKG</w:t>
      </w:r>
      <w:r w:rsidRPr="007C7B0E">
        <w:rPr>
          <w:rFonts w:ascii="Times New Roman" w:hAnsi="Times New Roman" w:cs="Times New Roman"/>
          <w:sz w:val="28"/>
          <w:szCs w:val="28"/>
        </w:rPr>
        <w:t>-202</w:t>
      </w:r>
      <w:r w:rsidRPr="00455A34">
        <w:rPr>
          <w:rFonts w:ascii="Times New Roman" w:hAnsi="Times New Roman" w:cs="Times New Roman"/>
          <w:sz w:val="28"/>
          <w:szCs w:val="28"/>
        </w:rPr>
        <w:t>3</w:t>
      </w:r>
      <w:r w:rsidRPr="00EE1E2F">
        <w:rPr>
          <w:rFonts w:ascii="Times New Roman" w:hAnsi="Times New Roman" w:cs="Times New Roman"/>
          <w:sz w:val="28"/>
          <w:szCs w:val="28"/>
        </w:rPr>
        <w:t xml:space="preserve">, а также структура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E1E2F">
        <w:rPr>
          <w:rFonts w:ascii="Times New Roman" w:hAnsi="Times New Roman" w:cs="Times New Roman"/>
          <w:sz w:val="28"/>
          <w:szCs w:val="28"/>
        </w:rPr>
        <w:t>, которая содержит файл протокола.</w:t>
      </w:r>
    </w:p>
    <w:p w14:paraId="4AA9DAB3" w14:textId="77777777" w:rsidR="000C76B4" w:rsidRPr="00EE1E2F" w:rsidRDefault="000C76B4" w:rsidP="000C76B4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3" w:name="_Toc153889654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Pr="00322D00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 лексического анализа</w:t>
      </w:r>
      <w:bookmarkEnd w:id="131"/>
      <w:bookmarkEnd w:id="132"/>
      <w:bookmarkEnd w:id="133"/>
    </w:p>
    <w:p w14:paraId="7137EB27" w14:textId="77777777" w:rsidR="000C76B4" w:rsidRPr="00EE1E2F" w:rsidRDefault="000C76B4" w:rsidP="000C7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 выполняется программой (входящей в состав транслятора), называемой лексическим анализатором.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Цель лексического анализа — выделение и классификация лексем в тексте исходной программы. Лексический анализатор 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производит распознаёт и разбирает цепочки исходного текста программы. Это основывается на работе конечных автоматов, которую можно представить в виде графов.</w:t>
      </w:r>
      <w:r w:rsidRPr="00EE1E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EE1E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Регулярные выражения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 </w:t>
      </w:r>
      <w:r w:rsidRPr="00EE1E2F">
        <w:rPr>
          <w:rFonts w:ascii="Times New Roman" w:hAnsi="Times New Roman" w:cs="Times New Roman"/>
          <w:sz w:val="28"/>
          <w:szCs w:val="28"/>
        </w:rPr>
        <w:t xml:space="preserve">Для ускорения работы анализатора я добавил просмотр первого символа слова, за счет этого отсеиваются неподходящие графы. </w:t>
      </w:r>
      <w:r w:rsidRPr="00EE1E2F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сформированные таблицы лексем и идентификаторов.</w:t>
      </w:r>
    </w:p>
    <w:p w14:paraId="0945271D" w14:textId="77777777" w:rsidR="000C76B4" w:rsidRPr="00EE1E2F" w:rsidRDefault="000C76B4" w:rsidP="000C76B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E1E2F"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 w:rsidRPr="00EE1E2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FA4566" w14:textId="77777777" w:rsidR="000C76B4" w:rsidRPr="00EE1E2F" w:rsidRDefault="000C76B4" w:rsidP="000C76B4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EE1E2F"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3.6.</w:t>
      </w:r>
      <w:r w:rsidRPr="00EE1E2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EE1E2F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EE1E2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0 – начальное состояние, </w:t>
      </w:r>
      <w:r w:rsidRPr="00EE1E2F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EE1E2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 – конечное состояние автомата. </w:t>
      </w:r>
      <w:r w:rsidRPr="00EE1E2F">
        <w:rPr>
          <w:rFonts w:ascii="Times New Roman" w:eastAsia="Calibri" w:hAnsi="Times New Roman" w:cs="Times New Roman"/>
          <w:color w:val="000000"/>
          <w:sz w:val="28"/>
          <w:szCs w:val="28"/>
        </w:rPr>
        <w:t>В виде кода представлен на рисунке 3.7.</w:t>
      </w:r>
    </w:p>
    <w:p w14:paraId="684526EE" w14:textId="77777777" w:rsidR="000C76B4" w:rsidRPr="00EE1E2F" w:rsidRDefault="000C76B4" w:rsidP="000C76B4">
      <w:pPr>
        <w:spacing w:before="280" w:after="280" w:line="240" w:lineRule="auto"/>
        <w:jc w:val="center"/>
        <w:rPr>
          <w:rFonts w:ascii="Times New Roman" w:eastAsia="Calibri" w:hAnsi="Times New Roman" w:cs="Times New Roman"/>
          <w:iCs/>
          <w:color w:val="000000"/>
          <w:sz w:val="28"/>
          <w:szCs w:val="28"/>
          <w:highlight w:val="yellow"/>
        </w:rPr>
      </w:pPr>
      <w:r w:rsidRPr="00AA42DC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</w:rPr>
        <w:drawing>
          <wp:inline distT="0" distB="0" distL="0" distR="0" wp14:anchorId="052344E6" wp14:editId="51A18CDA">
            <wp:extent cx="6372225" cy="904240"/>
            <wp:effectExtent l="0" t="0" r="9525" b="0"/>
            <wp:docPr id="12" name="Рисунок 12" descr="Изображение выглядит как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603D" w14:textId="77777777" w:rsidR="000C76B4" w:rsidRPr="00EE1E2F" w:rsidRDefault="000C76B4" w:rsidP="000C76B4">
      <w:pPr>
        <w:spacing w:before="280" w:after="280" w:line="240" w:lineRule="auto"/>
        <w:ind w:firstLine="709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EE1E2F">
        <w:rPr>
          <w:rFonts w:ascii="Times New Roman" w:eastAsia="Calibri" w:hAnsi="Times New Roman" w:cs="Times New Roman"/>
          <w:iCs/>
          <w:sz w:val="28"/>
          <w:szCs w:val="28"/>
        </w:rPr>
        <w:t xml:space="preserve">Рисунок 3.6 </w:t>
      </w:r>
      <w:r w:rsidRPr="00EE1E2F">
        <w:rPr>
          <w:rFonts w:ascii="Times New Roman" w:eastAsia="Calibri" w:hAnsi="Times New Roman" w:cs="Times New Roman"/>
          <w:sz w:val="28"/>
          <w:szCs w:val="28"/>
        </w:rPr>
        <w:t>—</w:t>
      </w:r>
      <w:r w:rsidRPr="00EE1E2F">
        <w:rPr>
          <w:rFonts w:ascii="Times New Roman" w:eastAsia="Calibri" w:hAnsi="Times New Roman" w:cs="Times New Roman"/>
          <w:iCs/>
          <w:sz w:val="28"/>
          <w:szCs w:val="28"/>
        </w:rPr>
        <w:t xml:space="preserve"> Граф переходов для цепочки “</w:t>
      </w:r>
      <w:r w:rsidRPr="00EE1E2F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primary</w:t>
      </w:r>
      <w:r w:rsidRPr="00EE1E2F">
        <w:rPr>
          <w:rFonts w:ascii="Times New Roman" w:eastAsia="Calibri" w:hAnsi="Times New Roman" w:cs="Times New Roman"/>
          <w:iCs/>
          <w:sz w:val="28"/>
          <w:szCs w:val="28"/>
        </w:rPr>
        <w:t>”</w:t>
      </w:r>
    </w:p>
    <w:p w14:paraId="76BFCD96" w14:textId="77777777" w:rsidR="000C76B4" w:rsidRPr="00EE1E2F" w:rsidRDefault="000C76B4" w:rsidP="000C76B4">
      <w:pPr>
        <w:spacing w:before="280" w:after="280" w:line="240" w:lineRule="auto"/>
        <w:ind w:firstLine="709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EE1E2F">
        <w:rPr>
          <w:rFonts w:ascii="Times New Roman" w:eastAsia="Calibri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47F8B8C7" wp14:editId="3DA57B7C">
            <wp:extent cx="3781953" cy="1838582"/>
            <wp:effectExtent l="0" t="0" r="0" b="9525"/>
            <wp:docPr id="3" name="Рисунок 3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F3FF" w14:textId="77777777" w:rsidR="000C76B4" w:rsidRPr="00EE1E2F" w:rsidRDefault="000C76B4" w:rsidP="000C76B4">
      <w:pPr>
        <w:spacing w:before="280" w:after="280" w:line="240" w:lineRule="auto"/>
        <w:ind w:firstLine="709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EE1E2F">
        <w:rPr>
          <w:rFonts w:ascii="Times New Roman" w:eastAsia="Calibri" w:hAnsi="Times New Roman" w:cs="Times New Roman"/>
          <w:iCs/>
          <w:sz w:val="28"/>
          <w:szCs w:val="28"/>
        </w:rPr>
        <w:t xml:space="preserve">Рисунок 3.7 </w:t>
      </w:r>
      <w:r w:rsidRPr="00EE1E2F">
        <w:rPr>
          <w:rFonts w:ascii="Times New Roman" w:eastAsia="Calibri" w:hAnsi="Times New Roman" w:cs="Times New Roman"/>
          <w:sz w:val="28"/>
          <w:szCs w:val="28"/>
        </w:rPr>
        <w:t>—</w:t>
      </w:r>
      <w:r w:rsidRPr="00EE1E2F">
        <w:rPr>
          <w:rFonts w:ascii="Times New Roman" w:eastAsia="Calibri" w:hAnsi="Times New Roman" w:cs="Times New Roman"/>
          <w:iCs/>
          <w:sz w:val="28"/>
          <w:szCs w:val="28"/>
        </w:rPr>
        <w:t xml:space="preserve"> Граф переходов для цепочки “ </w:t>
      </w:r>
      <w:r w:rsidRPr="00EE1E2F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primary</w:t>
      </w:r>
      <w:r w:rsidRPr="00EE1E2F">
        <w:rPr>
          <w:rFonts w:ascii="Times New Roman" w:eastAsia="Calibri" w:hAnsi="Times New Roman" w:cs="Times New Roman"/>
          <w:iCs/>
          <w:sz w:val="28"/>
          <w:szCs w:val="28"/>
        </w:rPr>
        <w:t xml:space="preserve"> ”</w:t>
      </w:r>
    </w:p>
    <w:p w14:paraId="5E08AD8A" w14:textId="4372736D" w:rsidR="00805A34" w:rsidRPr="00EE1E2F" w:rsidRDefault="00805A34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4" w:name="_Toc153889655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455A34" w:rsidRPr="00322D00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Контроль входных символов</w:t>
      </w:r>
      <w:bookmarkEnd w:id="126"/>
      <w:bookmarkEnd w:id="127"/>
      <w:bookmarkEnd w:id="134"/>
    </w:p>
    <w:p w14:paraId="4106F5B7" w14:textId="02A45DBB" w:rsidR="00805A34" w:rsidRPr="00EE1E2F" w:rsidRDefault="00805A34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76AC9284" w14:textId="2AE9C811" w:rsidR="00C67262" w:rsidRPr="00EE1E2F" w:rsidRDefault="00C67262" w:rsidP="00EE1E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ACFB35" wp14:editId="660D3258">
            <wp:extent cx="6372225" cy="23152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3AE2" w14:textId="77777777" w:rsidR="00805A34" w:rsidRPr="00EE1E2F" w:rsidRDefault="00805A34" w:rsidP="00EE1E2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Рис</w:t>
      </w:r>
      <w:r w:rsidR="00A43455" w:rsidRPr="00EE1E2F">
        <w:rPr>
          <w:rFonts w:ascii="Times New Roman" w:hAnsi="Times New Roman" w:cs="Times New Roman"/>
          <w:sz w:val="28"/>
          <w:szCs w:val="28"/>
        </w:rPr>
        <w:t>унок</w:t>
      </w:r>
      <w:r w:rsidRPr="00EE1E2F">
        <w:rPr>
          <w:rFonts w:ascii="Times New Roman" w:hAnsi="Times New Roman" w:cs="Times New Roman"/>
          <w:sz w:val="28"/>
          <w:szCs w:val="28"/>
        </w:rPr>
        <w:t xml:space="preserve"> 3.2</w:t>
      </w:r>
      <w:r w:rsidR="00B63801" w:rsidRPr="00EE1E2F">
        <w:rPr>
          <w:rFonts w:ascii="Times New Roman" w:hAnsi="Times New Roman" w:cs="Times New Roman"/>
          <w:sz w:val="28"/>
          <w:szCs w:val="28"/>
        </w:rPr>
        <w:t>.</w:t>
      </w:r>
      <w:r w:rsidRPr="00EE1E2F">
        <w:rPr>
          <w:rFonts w:ascii="Times New Roman" w:hAnsi="Times New Roman" w:cs="Times New Roman"/>
          <w:sz w:val="28"/>
          <w:szCs w:val="28"/>
        </w:rPr>
        <w:t xml:space="preserve"> Таблица контроля входных символов</w:t>
      </w:r>
    </w:p>
    <w:p w14:paraId="6D98BBED" w14:textId="16D1DA51" w:rsidR="0064683A" w:rsidRPr="00EE1E2F" w:rsidRDefault="0064683A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 w:rsidR="007C7B0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C7B0E" w:rsidRPr="007C7B0E">
        <w:rPr>
          <w:rFonts w:ascii="Times New Roman" w:hAnsi="Times New Roman" w:cs="Times New Roman"/>
          <w:sz w:val="28"/>
          <w:szCs w:val="28"/>
        </w:rPr>
        <w:t>-1251</w:t>
      </w:r>
      <w:r w:rsidRPr="00EE1E2F">
        <w:rPr>
          <w:rFonts w:ascii="Times New Roman" w:hAnsi="Times New Roman" w:cs="Times New Roman"/>
          <w:sz w:val="28"/>
          <w:szCs w:val="28"/>
        </w:rPr>
        <w:t>.</w:t>
      </w:r>
    </w:p>
    <w:p w14:paraId="176E6C69" w14:textId="07069BA3" w:rsidR="0064683A" w:rsidRPr="00EE1E2F" w:rsidRDefault="0064683A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E1E2F"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1E2F"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 w:rsidR="00751333" w:rsidRPr="00EE1E2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51333" w:rsidRPr="00EE1E2F">
        <w:rPr>
          <w:rFonts w:ascii="Times New Roman" w:hAnsi="Times New Roman" w:cs="Times New Roman"/>
          <w:sz w:val="28"/>
          <w:szCs w:val="28"/>
        </w:rPr>
        <w:t xml:space="preserve"> – игнорируемый символ, </w:t>
      </w:r>
      <w:r w:rsidR="00751333" w:rsidRPr="00EE1E2F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E1E2F">
        <w:rPr>
          <w:rFonts w:ascii="Times New Roman" w:hAnsi="Times New Roman" w:cs="Times New Roman"/>
          <w:sz w:val="28"/>
          <w:szCs w:val="28"/>
        </w:rPr>
        <w:t xml:space="preserve"> – </w:t>
      </w:r>
      <w:r w:rsidR="00751333" w:rsidRPr="00EE1E2F">
        <w:rPr>
          <w:rFonts w:ascii="Times New Roman" w:hAnsi="Times New Roman" w:cs="Times New Roman"/>
          <w:sz w:val="28"/>
          <w:szCs w:val="28"/>
        </w:rPr>
        <w:t>символ перехода на новую строку (\</w:t>
      </w:r>
      <w:r w:rsidR="00751333" w:rsidRPr="00EE1E2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51333" w:rsidRPr="00EE1E2F">
        <w:rPr>
          <w:rFonts w:ascii="Times New Roman" w:hAnsi="Times New Roman" w:cs="Times New Roman"/>
          <w:sz w:val="28"/>
          <w:szCs w:val="28"/>
        </w:rPr>
        <w:t>)</w:t>
      </w:r>
      <w:r w:rsidR="00C67262" w:rsidRPr="00EE1E2F">
        <w:rPr>
          <w:rFonts w:ascii="Times New Roman" w:hAnsi="Times New Roman" w:cs="Times New Roman"/>
          <w:sz w:val="28"/>
          <w:szCs w:val="28"/>
        </w:rPr>
        <w:t xml:space="preserve">, </w:t>
      </w:r>
      <w:r w:rsidR="00C67262" w:rsidRPr="00EE1E2F">
        <w:rPr>
          <w:rFonts w:ascii="Times New Roman" w:hAnsi="Times New Roman" w:cs="Times New Roman"/>
          <w:sz w:val="28"/>
          <w:szCs w:val="28"/>
          <w:lang w:val="en-US"/>
        </w:rPr>
        <w:t>CMIT</w:t>
      </w:r>
      <w:r w:rsidR="00C67262" w:rsidRPr="00EE1E2F">
        <w:rPr>
          <w:rFonts w:ascii="Times New Roman" w:hAnsi="Times New Roman" w:cs="Times New Roman"/>
          <w:sz w:val="28"/>
          <w:szCs w:val="28"/>
        </w:rPr>
        <w:t xml:space="preserve"> – символ комментария(?)</w:t>
      </w:r>
      <w:r w:rsidRPr="00EE1E2F">
        <w:rPr>
          <w:rFonts w:ascii="Times New Roman" w:hAnsi="Times New Roman" w:cs="Times New Roman"/>
          <w:sz w:val="28"/>
          <w:szCs w:val="28"/>
        </w:rPr>
        <w:t>.</w:t>
      </w:r>
    </w:p>
    <w:p w14:paraId="0241AE9F" w14:textId="4FDCD9A4" w:rsidR="00805A34" w:rsidRPr="00EE1E2F" w:rsidRDefault="00805A34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5" w:name="_Toc469951065"/>
      <w:bookmarkStart w:id="136" w:name="_Toc500358575"/>
      <w:bookmarkStart w:id="137" w:name="_Toc153889656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0C76B4" w:rsidRPr="00322D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Удаление избыточных символов</w:t>
      </w:r>
      <w:bookmarkEnd w:id="135"/>
      <w:bookmarkEnd w:id="136"/>
      <w:bookmarkEnd w:id="137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CD4BF43" w14:textId="77777777" w:rsidR="0064683A" w:rsidRPr="00EE1E2F" w:rsidRDefault="00805A34" w:rsidP="00EE1E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Избыт</w:t>
      </w:r>
      <w:r w:rsidR="00D92093" w:rsidRPr="00EE1E2F">
        <w:rPr>
          <w:rFonts w:ascii="Times New Roman" w:hAnsi="Times New Roman" w:cs="Times New Roman"/>
          <w:sz w:val="28"/>
          <w:szCs w:val="28"/>
        </w:rPr>
        <w:t>очными символами являются</w:t>
      </w:r>
      <w:r w:rsidRPr="00EE1E2F">
        <w:rPr>
          <w:rFonts w:ascii="Times New Roman" w:hAnsi="Times New Roman" w:cs="Times New Roman"/>
          <w:sz w:val="28"/>
          <w:szCs w:val="28"/>
        </w:rPr>
        <w:t xml:space="preserve"> символы табуляции и пробелы.</w:t>
      </w:r>
    </w:p>
    <w:p w14:paraId="78BA3B57" w14:textId="1D055ECB" w:rsidR="00805A34" w:rsidRPr="00EE1E2F" w:rsidRDefault="00805A34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Избыточные символы удаляются на эт</w:t>
      </w:r>
      <w:r w:rsidR="002C4917" w:rsidRPr="00EE1E2F">
        <w:rPr>
          <w:rFonts w:ascii="Times New Roman" w:hAnsi="Times New Roman" w:cs="Times New Roman"/>
          <w:sz w:val="28"/>
          <w:szCs w:val="28"/>
        </w:rPr>
        <w:t>апе разбиения исходного кода на </w:t>
      </w:r>
      <w:r w:rsidR="00751333" w:rsidRPr="00EE1E2F">
        <w:rPr>
          <w:rFonts w:ascii="Times New Roman" w:hAnsi="Times New Roman" w:cs="Times New Roman"/>
          <w:sz w:val="28"/>
          <w:szCs w:val="28"/>
        </w:rPr>
        <w:t>лексемы.</w:t>
      </w:r>
    </w:p>
    <w:p w14:paraId="1B836CD2" w14:textId="77777777" w:rsidR="00805A34" w:rsidRPr="00EE1E2F" w:rsidRDefault="00805A34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1BF283A4" w14:textId="170D31A8" w:rsidR="00805A34" w:rsidRPr="00EE1E2F" w:rsidRDefault="00805A34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1. Посимвольно считываем </w:t>
      </w:r>
      <w:r w:rsidR="00751333" w:rsidRPr="00EE1E2F">
        <w:rPr>
          <w:rFonts w:ascii="Times New Roman" w:hAnsi="Times New Roman" w:cs="Times New Roman"/>
          <w:sz w:val="28"/>
          <w:szCs w:val="28"/>
        </w:rPr>
        <w:t xml:space="preserve">исходный код, занесенный в структуру </w:t>
      </w:r>
      <w:r w:rsidR="00751333" w:rsidRPr="00EE1E2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51333" w:rsidRPr="00EE1E2F">
        <w:rPr>
          <w:rFonts w:ascii="Times New Roman" w:hAnsi="Times New Roman" w:cs="Times New Roman"/>
          <w:sz w:val="28"/>
          <w:szCs w:val="28"/>
        </w:rPr>
        <w:t>.</w:t>
      </w:r>
    </w:p>
    <w:p w14:paraId="41B0EBC4" w14:textId="4E7D1C81" w:rsidR="00805A34" w:rsidRPr="00EE1E2F" w:rsidRDefault="008E7180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2. </w:t>
      </w:r>
      <w:r w:rsidR="00805A34" w:rsidRPr="00EE1E2F">
        <w:rPr>
          <w:rFonts w:ascii="Times New Roman" w:hAnsi="Times New Roman" w:cs="Times New Roman"/>
          <w:sz w:val="28"/>
          <w:szCs w:val="28"/>
        </w:rPr>
        <w:t>Встреча пробела</w:t>
      </w:r>
      <w:r w:rsidR="001875FB" w:rsidRPr="00EE1E2F">
        <w:rPr>
          <w:rFonts w:ascii="Times New Roman" w:hAnsi="Times New Roman" w:cs="Times New Roman"/>
          <w:sz w:val="28"/>
          <w:szCs w:val="28"/>
        </w:rPr>
        <w:t xml:space="preserve"> или знака табуляции</w:t>
      </w:r>
      <w:r w:rsidR="00805A34"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="00751333" w:rsidRPr="00EE1E2F">
        <w:rPr>
          <w:rFonts w:ascii="Times New Roman" w:hAnsi="Times New Roman" w:cs="Times New Roman"/>
          <w:sz w:val="28"/>
          <w:szCs w:val="28"/>
        </w:rPr>
        <w:t xml:space="preserve">вне пределов строкового литерала </w:t>
      </w:r>
      <w:r w:rsidR="001875FB" w:rsidRPr="00EE1E2F">
        <w:rPr>
          <w:rFonts w:ascii="Times New Roman" w:hAnsi="Times New Roman" w:cs="Times New Roman"/>
          <w:sz w:val="28"/>
          <w:szCs w:val="28"/>
        </w:rPr>
        <w:t>является своего рода встречей символа-сепаратора.</w:t>
      </w:r>
    </w:p>
    <w:p w14:paraId="3B519917" w14:textId="0178A45A" w:rsidR="00805A34" w:rsidRPr="00EE1E2F" w:rsidRDefault="00805A34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3. </w:t>
      </w:r>
      <w:r w:rsidR="001875FB" w:rsidRPr="00EE1E2F">
        <w:rPr>
          <w:rFonts w:ascii="Times New Roman" w:hAnsi="Times New Roman" w:cs="Times New Roman"/>
          <w:sz w:val="28"/>
          <w:szCs w:val="28"/>
        </w:rPr>
        <w:t>В отличие от других символов-сепарато</w:t>
      </w:r>
      <w:r w:rsidR="002C0174" w:rsidRPr="00EE1E2F">
        <w:rPr>
          <w:rFonts w:ascii="Times New Roman" w:hAnsi="Times New Roman" w:cs="Times New Roman"/>
          <w:sz w:val="28"/>
          <w:szCs w:val="28"/>
        </w:rPr>
        <w:t xml:space="preserve">ров не записываем в </w:t>
      </w:r>
      <w:r w:rsidR="00751333" w:rsidRPr="00EE1E2F">
        <w:rPr>
          <w:rFonts w:ascii="Times New Roman" w:hAnsi="Times New Roman" w:cs="Times New Roman"/>
          <w:sz w:val="28"/>
          <w:szCs w:val="28"/>
        </w:rPr>
        <w:t>таблицу</w:t>
      </w:r>
      <w:r w:rsidR="002C0174" w:rsidRPr="00EE1E2F">
        <w:rPr>
          <w:rFonts w:ascii="Times New Roman" w:hAnsi="Times New Roman" w:cs="Times New Roman"/>
          <w:sz w:val="28"/>
          <w:szCs w:val="28"/>
        </w:rPr>
        <w:t xml:space="preserve"> лексем</w:t>
      </w:r>
      <w:r w:rsidR="001875FB" w:rsidRPr="00EE1E2F">
        <w:rPr>
          <w:rFonts w:ascii="Times New Roman" w:hAnsi="Times New Roman" w:cs="Times New Roman"/>
          <w:sz w:val="28"/>
          <w:szCs w:val="28"/>
        </w:rPr>
        <w:t xml:space="preserve"> эти символы, т.е. игнорируем.</w:t>
      </w:r>
    </w:p>
    <w:p w14:paraId="446AEDDC" w14:textId="2C0C053A" w:rsidR="00805A34" w:rsidRPr="00EE1E2F" w:rsidRDefault="00805A34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8" w:name="_Toc500358576"/>
      <w:bookmarkStart w:id="139" w:name="_Toc153889657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0C76B4" w:rsidRPr="000C7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138"/>
      <w:bookmarkEnd w:id="139"/>
    </w:p>
    <w:p w14:paraId="709A36DD" w14:textId="77777777" w:rsidR="00CE3B09" w:rsidRPr="00EE1E2F" w:rsidRDefault="00CE3B09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5F724067" w14:textId="77777777" w:rsidR="008E7169" w:rsidRDefault="008E7169" w:rsidP="00EE1E2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3DF716" w14:textId="77777777" w:rsidR="008E7169" w:rsidRDefault="008E7169" w:rsidP="00EE1E2F">
      <w:pPr>
        <w:spacing w:before="240" w:after="0" w:line="240" w:lineRule="auto"/>
      </w:pPr>
    </w:p>
    <w:p w14:paraId="5F5CA1A6" w14:textId="77777777" w:rsidR="008E7169" w:rsidRDefault="008E7169" w:rsidP="00EE1E2F">
      <w:pPr>
        <w:spacing w:before="240" w:after="0" w:line="240" w:lineRule="auto"/>
      </w:pPr>
    </w:p>
    <w:p w14:paraId="6737A9E7" w14:textId="483CCBA0" w:rsidR="00CE3B09" w:rsidRPr="00EE1E2F" w:rsidRDefault="00CE3B09" w:rsidP="00EE1E2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lastRenderedPageBreak/>
        <w:t>Таблица 3.1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E1E2F">
        <w:rPr>
          <w:rFonts w:ascii="Times New Roman" w:hAnsi="Times New Roman" w:cs="Times New Roman"/>
          <w:sz w:val="28"/>
          <w:szCs w:val="28"/>
        </w:rPr>
        <w:t>Соответствие ключевых слов, символов операций и сепараторов с лексемами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507"/>
        <w:gridCol w:w="4078"/>
        <w:gridCol w:w="7"/>
        <w:gridCol w:w="3325"/>
      </w:tblGrid>
      <w:tr w:rsidR="00CE3B09" w:rsidRPr="00EE1E2F" w14:paraId="6F472870" w14:textId="77777777" w:rsidTr="00687CF0">
        <w:tc>
          <w:tcPr>
            <w:tcW w:w="2507" w:type="dxa"/>
          </w:tcPr>
          <w:p w14:paraId="5D7DF93A" w14:textId="77777777" w:rsidR="00CE3B09" w:rsidRPr="00EE1E2F" w:rsidRDefault="00CE3B09" w:rsidP="00EE1E2F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Тип цепочки</w:t>
            </w:r>
          </w:p>
        </w:tc>
        <w:tc>
          <w:tcPr>
            <w:tcW w:w="4085" w:type="dxa"/>
            <w:gridSpan w:val="2"/>
          </w:tcPr>
          <w:p w14:paraId="44CF1F01" w14:textId="77777777" w:rsidR="00CE3B09" w:rsidRPr="00EE1E2F" w:rsidRDefault="00CE3B09" w:rsidP="00EE1E2F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Цепочка</w:t>
            </w:r>
          </w:p>
        </w:tc>
        <w:tc>
          <w:tcPr>
            <w:tcW w:w="3325" w:type="dxa"/>
          </w:tcPr>
          <w:p w14:paraId="58E549A5" w14:textId="77777777" w:rsidR="00CE3B09" w:rsidRPr="00EE1E2F" w:rsidRDefault="00CE3B09" w:rsidP="00EE1E2F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Лексема</w:t>
            </w:r>
          </w:p>
        </w:tc>
      </w:tr>
      <w:tr w:rsidR="00CE3B09" w:rsidRPr="00EE1E2F" w14:paraId="28EE3FFE" w14:textId="77777777" w:rsidTr="00687CF0">
        <w:tc>
          <w:tcPr>
            <w:tcW w:w="2507" w:type="dxa"/>
            <w:vMerge w:val="restart"/>
          </w:tcPr>
          <w:p w14:paraId="17E7474D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Ключевые слова</w:t>
            </w:r>
          </w:p>
        </w:tc>
        <w:tc>
          <w:tcPr>
            <w:tcW w:w="4085" w:type="dxa"/>
            <w:gridSpan w:val="2"/>
          </w:tcPr>
          <w:p w14:paraId="1EA71D22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var</w:t>
            </w:r>
          </w:p>
        </w:tc>
        <w:tc>
          <w:tcPr>
            <w:tcW w:w="3325" w:type="dxa"/>
          </w:tcPr>
          <w:p w14:paraId="0C1551C2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d</w:t>
            </w:r>
          </w:p>
        </w:tc>
      </w:tr>
      <w:tr w:rsidR="00CE3B09" w:rsidRPr="00EE1E2F" w14:paraId="1B1E761C" w14:textId="77777777" w:rsidTr="00687CF0">
        <w:tc>
          <w:tcPr>
            <w:tcW w:w="2507" w:type="dxa"/>
            <w:vMerge/>
          </w:tcPr>
          <w:p w14:paraId="5719B5CF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85" w:type="dxa"/>
            <w:gridSpan w:val="2"/>
          </w:tcPr>
          <w:p w14:paraId="1060AB6E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int, string, boolean, symbol</w:t>
            </w:r>
          </w:p>
        </w:tc>
        <w:tc>
          <w:tcPr>
            <w:tcW w:w="3325" w:type="dxa"/>
          </w:tcPr>
          <w:p w14:paraId="679D5DA5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 xml:space="preserve">t </w:t>
            </w:r>
          </w:p>
        </w:tc>
      </w:tr>
      <w:tr w:rsidR="00CE3B09" w:rsidRPr="00EE1E2F" w14:paraId="78D1C091" w14:textId="77777777" w:rsidTr="00687CF0">
        <w:tc>
          <w:tcPr>
            <w:tcW w:w="2507" w:type="dxa"/>
            <w:vMerge/>
          </w:tcPr>
          <w:p w14:paraId="7AA5CA9D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85" w:type="dxa"/>
            <w:gridSpan w:val="2"/>
          </w:tcPr>
          <w:p w14:paraId="455ADCF3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3325" w:type="dxa"/>
          </w:tcPr>
          <w:p w14:paraId="49DB301E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 xml:space="preserve">m </w:t>
            </w:r>
          </w:p>
        </w:tc>
      </w:tr>
      <w:tr w:rsidR="00CE3B09" w:rsidRPr="00EE1E2F" w14:paraId="7547F2AA" w14:textId="77777777" w:rsidTr="00687CF0">
        <w:tc>
          <w:tcPr>
            <w:tcW w:w="2507" w:type="dxa"/>
            <w:vMerge/>
          </w:tcPr>
          <w:p w14:paraId="21D57A6E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85" w:type="dxa"/>
            <w:gridSpan w:val="2"/>
          </w:tcPr>
          <w:p w14:paraId="15C69C44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325" w:type="dxa"/>
          </w:tcPr>
          <w:p w14:paraId="7F65890F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</w:tr>
      <w:tr w:rsidR="00CE3B09" w:rsidRPr="00EE1E2F" w14:paraId="25281DB9" w14:textId="77777777" w:rsidTr="00687CF0">
        <w:tc>
          <w:tcPr>
            <w:tcW w:w="2507" w:type="dxa"/>
            <w:vMerge/>
          </w:tcPr>
          <w:p w14:paraId="64356B73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85" w:type="dxa"/>
            <w:gridSpan w:val="2"/>
          </w:tcPr>
          <w:p w14:paraId="7068192E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325" w:type="dxa"/>
          </w:tcPr>
          <w:p w14:paraId="649AE3F5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p</w:t>
            </w:r>
          </w:p>
        </w:tc>
      </w:tr>
      <w:tr w:rsidR="00CE3B09" w:rsidRPr="00EE1E2F" w14:paraId="47A045CA" w14:textId="77777777" w:rsidTr="00687CF0">
        <w:tc>
          <w:tcPr>
            <w:tcW w:w="2507" w:type="dxa"/>
            <w:vMerge/>
          </w:tcPr>
          <w:p w14:paraId="0F091561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85" w:type="dxa"/>
            <w:gridSpan w:val="2"/>
          </w:tcPr>
          <w:p w14:paraId="6A85F58A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recive</w:t>
            </w:r>
          </w:p>
        </w:tc>
        <w:tc>
          <w:tcPr>
            <w:tcW w:w="3325" w:type="dxa"/>
          </w:tcPr>
          <w:p w14:paraId="30299E07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r</w:t>
            </w:r>
          </w:p>
        </w:tc>
      </w:tr>
      <w:tr w:rsidR="00CE3B09" w:rsidRPr="00EE1E2F" w14:paraId="3EE4103C" w14:textId="77777777" w:rsidTr="00687CF0">
        <w:tc>
          <w:tcPr>
            <w:tcW w:w="2507" w:type="dxa"/>
            <w:vMerge/>
          </w:tcPr>
          <w:p w14:paraId="6AA228A7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85" w:type="dxa"/>
            <w:gridSpan w:val="2"/>
          </w:tcPr>
          <w:p w14:paraId="69FE7970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3325" w:type="dxa"/>
          </w:tcPr>
          <w:p w14:paraId="6285B7AB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o</w:t>
            </w:r>
          </w:p>
        </w:tc>
      </w:tr>
      <w:tr w:rsidR="00CE3B09" w:rsidRPr="00EE1E2F" w14:paraId="46707FD9" w14:textId="77777777" w:rsidTr="00687CF0">
        <w:tc>
          <w:tcPr>
            <w:tcW w:w="2507" w:type="dxa"/>
            <w:vMerge/>
          </w:tcPr>
          <w:p w14:paraId="4E4FA3F7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85" w:type="dxa"/>
            <w:gridSpan w:val="2"/>
          </w:tcPr>
          <w:p w14:paraId="60521039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3325" w:type="dxa"/>
          </w:tcPr>
          <w:p w14:paraId="47453E36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u</w:t>
            </w:r>
          </w:p>
        </w:tc>
      </w:tr>
      <w:tr w:rsidR="00CE3B09" w:rsidRPr="00EE1E2F" w14:paraId="69B4218B" w14:textId="77777777" w:rsidTr="00687CF0">
        <w:tc>
          <w:tcPr>
            <w:tcW w:w="2507" w:type="dxa"/>
            <w:vMerge/>
          </w:tcPr>
          <w:p w14:paraId="64E586B0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85" w:type="dxa"/>
            <w:gridSpan w:val="2"/>
          </w:tcPr>
          <w:p w14:paraId="546D0C7E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325" w:type="dxa"/>
          </w:tcPr>
          <w:p w14:paraId="76850F98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</w:tr>
      <w:tr w:rsidR="00CE3B09" w:rsidRPr="00EE1E2F" w14:paraId="7E2E7690" w14:textId="77777777" w:rsidTr="00687CF0">
        <w:tc>
          <w:tcPr>
            <w:tcW w:w="2507" w:type="dxa"/>
            <w:vMerge/>
          </w:tcPr>
          <w:p w14:paraId="3E77BDEB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85" w:type="dxa"/>
            <w:gridSpan w:val="2"/>
          </w:tcPr>
          <w:p w14:paraId="12BDB3D8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otherwise</w:t>
            </w:r>
          </w:p>
        </w:tc>
        <w:tc>
          <w:tcPr>
            <w:tcW w:w="3325" w:type="dxa"/>
          </w:tcPr>
          <w:p w14:paraId="12A92649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!</w:t>
            </w:r>
          </w:p>
        </w:tc>
      </w:tr>
      <w:tr w:rsidR="00CE3B09" w:rsidRPr="00EE1E2F" w14:paraId="7E16B447" w14:textId="77777777" w:rsidTr="00687CF0">
        <w:tc>
          <w:tcPr>
            <w:tcW w:w="2507" w:type="dxa"/>
            <w:vMerge w:val="restart"/>
          </w:tcPr>
          <w:p w14:paraId="57876D6B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Иное</w:t>
            </w:r>
          </w:p>
        </w:tc>
        <w:tc>
          <w:tcPr>
            <w:tcW w:w="4085" w:type="dxa"/>
            <w:gridSpan w:val="2"/>
          </w:tcPr>
          <w:p w14:paraId="017D8C80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Идентификатор</w:t>
            </w:r>
          </w:p>
        </w:tc>
        <w:tc>
          <w:tcPr>
            <w:tcW w:w="3325" w:type="dxa"/>
          </w:tcPr>
          <w:p w14:paraId="4883A9D2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i</w:t>
            </w:r>
          </w:p>
        </w:tc>
      </w:tr>
      <w:tr w:rsidR="00CE3B09" w:rsidRPr="00EE1E2F" w14:paraId="2C307888" w14:textId="77777777" w:rsidTr="00687CF0">
        <w:tc>
          <w:tcPr>
            <w:tcW w:w="2507" w:type="dxa"/>
            <w:vMerge/>
          </w:tcPr>
          <w:p w14:paraId="480F0F0A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85" w:type="dxa"/>
            <w:gridSpan w:val="2"/>
          </w:tcPr>
          <w:p w14:paraId="04C0C73B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Литерал</w:t>
            </w:r>
          </w:p>
        </w:tc>
        <w:tc>
          <w:tcPr>
            <w:tcW w:w="3325" w:type="dxa"/>
          </w:tcPr>
          <w:p w14:paraId="72A7D8AE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l</w:t>
            </w:r>
          </w:p>
        </w:tc>
      </w:tr>
      <w:tr w:rsidR="00CE3B09" w:rsidRPr="00EE1E2F" w14:paraId="5AB1D915" w14:textId="77777777" w:rsidTr="00687CF0">
        <w:tc>
          <w:tcPr>
            <w:tcW w:w="2507" w:type="dxa"/>
            <w:vMerge w:val="restart"/>
          </w:tcPr>
          <w:p w14:paraId="67A7E886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Сепараторы</w:t>
            </w:r>
          </w:p>
        </w:tc>
        <w:tc>
          <w:tcPr>
            <w:tcW w:w="4078" w:type="dxa"/>
          </w:tcPr>
          <w:p w14:paraId="2F903B77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;</w:t>
            </w:r>
          </w:p>
        </w:tc>
        <w:tc>
          <w:tcPr>
            <w:tcW w:w="3332" w:type="dxa"/>
            <w:gridSpan w:val="2"/>
          </w:tcPr>
          <w:p w14:paraId="4B461574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;</w:t>
            </w:r>
          </w:p>
        </w:tc>
      </w:tr>
      <w:tr w:rsidR="00CE3B09" w:rsidRPr="00EE1E2F" w14:paraId="07A9D54D" w14:textId="77777777" w:rsidTr="00687CF0">
        <w:tc>
          <w:tcPr>
            <w:tcW w:w="2507" w:type="dxa"/>
            <w:vMerge/>
          </w:tcPr>
          <w:p w14:paraId="73E1E194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78" w:type="dxa"/>
          </w:tcPr>
          <w:p w14:paraId="3B97DAA2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,</w:t>
            </w:r>
          </w:p>
        </w:tc>
        <w:tc>
          <w:tcPr>
            <w:tcW w:w="3332" w:type="dxa"/>
            <w:gridSpan w:val="2"/>
          </w:tcPr>
          <w:p w14:paraId="4BAB5A08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,</w:t>
            </w:r>
          </w:p>
        </w:tc>
      </w:tr>
      <w:tr w:rsidR="00CE3B09" w:rsidRPr="00EE1E2F" w14:paraId="18251BB4" w14:textId="77777777" w:rsidTr="00687CF0">
        <w:tc>
          <w:tcPr>
            <w:tcW w:w="2507" w:type="dxa"/>
            <w:vMerge/>
          </w:tcPr>
          <w:p w14:paraId="1968B022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78" w:type="dxa"/>
          </w:tcPr>
          <w:p w14:paraId="6039D4ED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{</w:t>
            </w:r>
          </w:p>
        </w:tc>
        <w:tc>
          <w:tcPr>
            <w:tcW w:w="3332" w:type="dxa"/>
            <w:gridSpan w:val="2"/>
          </w:tcPr>
          <w:p w14:paraId="25AA7A5D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{</w:t>
            </w:r>
          </w:p>
        </w:tc>
      </w:tr>
      <w:tr w:rsidR="00CE3B09" w:rsidRPr="00EE1E2F" w14:paraId="0F5E13B2" w14:textId="77777777" w:rsidTr="00687CF0">
        <w:tc>
          <w:tcPr>
            <w:tcW w:w="2507" w:type="dxa"/>
            <w:vMerge/>
          </w:tcPr>
          <w:p w14:paraId="62A47AAA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78" w:type="dxa"/>
          </w:tcPr>
          <w:p w14:paraId="5B02C763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}</w:t>
            </w:r>
          </w:p>
        </w:tc>
        <w:tc>
          <w:tcPr>
            <w:tcW w:w="3332" w:type="dxa"/>
            <w:gridSpan w:val="2"/>
          </w:tcPr>
          <w:p w14:paraId="14A815EE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}</w:t>
            </w:r>
          </w:p>
        </w:tc>
      </w:tr>
      <w:tr w:rsidR="00CE3B09" w:rsidRPr="00EE1E2F" w14:paraId="7FAD09D9" w14:textId="77777777" w:rsidTr="00687CF0">
        <w:tc>
          <w:tcPr>
            <w:tcW w:w="2507" w:type="dxa"/>
            <w:vMerge/>
          </w:tcPr>
          <w:p w14:paraId="27264B0A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78" w:type="dxa"/>
          </w:tcPr>
          <w:p w14:paraId="03197B07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(</w:t>
            </w:r>
          </w:p>
        </w:tc>
        <w:tc>
          <w:tcPr>
            <w:tcW w:w="3332" w:type="dxa"/>
            <w:gridSpan w:val="2"/>
          </w:tcPr>
          <w:p w14:paraId="03917E75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(</w:t>
            </w:r>
          </w:p>
        </w:tc>
      </w:tr>
      <w:tr w:rsidR="00CE3B09" w:rsidRPr="00EE1E2F" w14:paraId="4C844FCE" w14:textId="77777777" w:rsidTr="00687CF0">
        <w:tc>
          <w:tcPr>
            <w:tcW w:w="2507" w:type="dxa"/>
            <w:vMerge/>
          </w:tcPr>
          <w:p w14:paraId="2C5FB545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78" w:type="dxa"/>
          </w:tcPr>
          <w:p w14:paraId="6EB9F4E6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3332" w:type="dxa"/>
            <w:gridSpan w:val="2"/>
          </w:tcPr>
          <w:p w14:paraId="6EF51DC7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</w:tr>
      <w:tr w:rsidR="00CE3B09" w:rsidRPr="00EE1E2F" w14:paraId="69DC2D05" w14:textId="77777777" w:rsidTr="00687CF0">
        <w:tc>
          <w:tcPr>
            <w:tcW w:w="2507" w:type="dxa"/>
            <w:vMerge w:val="restart"/>
          </w:tcPr>
          <w:p w14:paraId="0AF67D10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Операторы</w:t>
            </w:r>
          </w:p>
        </w:tc>
        <w:tc>
          <w:tcPr>
            <w:tcW w:w="4078" w:type="dxa"/>
          </w:tcPr>
          <w:p w14:paraId="2D287F84" w14:textId="2D1FAC9F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 xml:space="preserve">Арифметические (+, -, *, /, %), </w:t>
            </w:r>
            <w:r w:rsidRPr="00EE1E2F">
              <w:rPr>
                <w:rFonts w:eastAsia="Calibri"/>
                <w:sz w:val="28"/>
                <w:szCs w:val="28"/>
                <w:lang w:val="en-US"/>
              </w:rPr>
              <w:t>C</w:t>
            </w:r>
            <w:r w:rsidRPr="00EE1E2F">
              <w:rPr>
                <w:rFonts w:eastAsia="Calibri"/>
                <w:sz w:val="28"/>
                <w:szCs w:val="28"/>
              </w:rPr>
              <w:t>равнения (!</w:t>
            </w:r>
            <w:r w:rsidRPr="00EE1E2F">
              <w:rPr>
                <w:rFonts w:eastAsia="Calibri"/>
                <w:sz w:val="28"/>
                <w:szCs w:val="28"/>
                <w:lang w:val="en-US"/>
              </w:rPr>
              <w:t>,</w:t>
            </w:r>
            <w:r w:rsidRPr="00EE1E2F">
              <w:rPr>
                <w:rFonts w:eastAsia="Calibri"/>
                <w:sz w:val="28"/>
                <w:szCs w:val="28"/>
              </w:rPr>
              <w:t>~</w:t>
            </w:r>
            <w:r w:rsidRPr="00EE1E2F">
              <w:rPr>
                <w:rFonts w:eastAsia="Calibri"/>
                <w:sz w:val="28"/>
                <w:szCs w:val="28"/>
                <w:lang w:val="en-US"/>
              </w:rPr>
              <w:t>,&lt;,&gt;</w:t>
            </w:r>
            <w:r w:rsidRPr="00EE1E2F">
              <w:rPr>
                <w:rFonts w:eastAsia="Calibri"/>
                <w:sz w:val="28"/>
                <w:szCs w:val="28"/>
              </w:rPr>
              <w:t>)</w:t>
            </w:r>
          </w:p>
        </w:tc>
        <w:tc>
          <w:tcPr>
            <w:tcW w:w="3332" w:type="dxa"/>
            <w:gridSpan w:val="2"/>
          </w:tcPr>
          <w:p w14:paraId="05B0C758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v</w:t>
            </w:r>
          </w:p>
        </w:tc>
      </w:tr>
      <w:tr w:rsidR="00CE3B09" w:rsidRPr="00EE1E2F" w14:paraId="5D161BC1" w14:textId="77777777" w:rsidTr="00687CF0">
        <w:tc>
          <w:tcPr>
            <w:tcW w:w="2507" w:type="dxa"/>
            <w:vMerge/>
          </w:tcPr>
          <w:p w14:paraId="3EB7FF8B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078" w:type="dxa"/>
          </w:tcPr>
          <w:p w14:paraId="33D35276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Присваивание (=)</w:t>
            </w:r>
          </w:p>
        </w:tc>
        <w:tc>
          <w:tcPr>
            <w:tcW w:w="3332" w:type="dxa"/>
            <w:gridSpan w:val="2"/>
          </w:tcPr>
          <w:p w14:paraId="4D0F3FF9" w14:textId="77777777" w:rsidR="00CE3B09" w:rsidRPr="00EE1E2F" w:rsidRDefault="00CE3B09" w:rsidP="00EE1E2F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=</w:t>
            </w:r>
          </w:p>
        </w:tc>
      </w:tr>
    </w:tbl>
    <w:p w14:paraId="3433B553" w14:textId="77777777" w:rsidR="00CE3B09" w:rsidRPr="00EE1E2F" w:rsidRDefault="00CE3B09" w:rsidP="00EE1E2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 Б.</w:t>
      </w:r>
    </w:p>
    <w:p w14:paraId="3EBFEE72" w14:textId="3A5E8864" w:rsidR="00CE3B09" w:rsidRPr="00EE1E2F" w:rsidRDefault="00CE3B09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Также в приложении </w:t>
      </w:r>
      <w:r w:rsidR="0090604F" w:rsidRPr="00EE1E2F">
        <w:rPr>
          <w:rFonts w:ascii="Times New Roman" w:hAnsi="Times New Roman" w:cs="Times New Roman"/>
          <w:sz w:val="28"/>
          <w:szCs w:val="28"/>
        </w:rPr>
        <w:t>В</w:t>
      </w:r>
      <w:r w:rsidRPr="00EE1E2F">
        <w:rPr>
          <w:rFonts w:ascii="Times New Roman" w:hAnsi="Times New Roman" w:cs="Times New Roman"/>
          <w:sz w:val="28"/>
          <w:szCs w:val="28"/>
        </w:rPr>
        <w:t xml:space="preserve"> находятся конечные автоматы, соответствующие лексемам языка </w:t>
      </w:r>
      <w:r w:rsidR="007C7B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E7169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7C7B0E" w:rsidRPr="007C7B0E">
        <w:rPr>
          <w:rFonts w:ascii="Times New Roman" w:hAnsi="Times New Roman" w:cs="Times New Roman"/>
          <w:sz w:val="28"/>
          <w:szCs w:val="28"/>
        </w:rPr>
        <w:t>-202</w:t>
      </w:r>
      <w:r w:rsidR="008E7169" w:rsidRPr="008E7169">
        <w:rPr>
          <w:rFonts w:ascii="Times New Roman" w:hAnsi="Times New Roman" w:cs="Times New Roman"/>
          <w:sz w:val="28"/>
          <w:szCs w:val="28"/>
        </w:rPr>
        <w:t>3</w:t>
      </w:r>
      <w:r w:rsidRPr="00EE1E2F">
        <w:rPr>
          <w:rFonts w:ascii="Times New Roman" w:hAnsi="Times New Roman" w:cs="Times New Roman"/>
          <w:sz w:val="28"/>
          <w:szCs w:val="28"/>
        </w:rPr>
        <w:t>.</w:t>
      </w:r>
    </w:p>
    <w:p w14:paraId="05B0F722" w14:textId="77777777" w:rsidR="00CE3B09" w:rsidRPr="00EE1E2F" w:rsidRDefault="00CE3B09" w:rsidP="00EE1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C96BE3" w14:textId="53BCB588" w:rsidR="00805A34" w:rsidRPr="00EE1E2F" w:rsidRDefault="00805A34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0" w:name="_Toc500358577"/>
      <w:bookmarkStart w:id="141" w:name="_Toc153889658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0C76B4" w:rsidRPr="00322D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Основные структуры данных</w:t>
      </w:r>
      <w:bookmarkEnd w:id="140"/>
      <w:bookmarkEnd w:id="141"/>
    </w:p>
    <w:p w14:paraId="7AAC53EF" w14:textId="0F865E4D" w:rsidR="00776A08" w:rsidRPr="00EE1E2F" w:rsidRDefault="00776A08" w:rsidP="00EE1E2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E1E2F">
        <w:rPr>
          <w:rFonts w:ascii="Times New Roman" w:eastAsia="Calibri" w:hAnsi="Times New Roman" w:cs="Times New Roman"/>
          <w:color w:val="000000"/>
          <w:sz w:val="28"/>
          <w:szCs w:val="28"/>
        </w:rPr>
        <w:t>Описание основных структур данных, используемых для хранения таблиц идентификаторов, представлено на рис. 3.3.</w:t>
      </w:r>
    </w:p>
    <w:p w14:paraId="30DC610D" w14:textId="6B64B3DE" w:rsidR="00776A08" w:rsidRPr="00EE1E2F" w:rsidRDefault="000A0921" w:rsidP="00EE1E2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E1E2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1554DA7" wp14:editId="1090B8D7">
            <wp:extent cx="4753638" cy="4467849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7F4C" w14:textId="69332CAF" w:rsidR="00776A08" w:rsidRPr="008E7169" w:rsidRDefault="00776A08" w:rsidP="00EE1E2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="00A8613E"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E1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— Структуры таблиц идентификаторов </w:t>
      </w:r>
      <w:r w:rsidR="007C7B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8E71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KG</w:t>
      </w:r>
      <w:r w:rsidR="007C7B0E" w:rsidRPr="007C7B0E">
        <w:rPr>
          <w:rFonts w:ascii="Times New Roman" w:hAnsi="Times New Roman" w:cs="Times New Roman"/>
          <w:color w:val="000000" w:themeColor="text1"/>
          <w:sz w:val="28"/>
          <w:szCs w:val="28"/>
        </w:rPr>
        <w:t>-202</w:t>
      </w:r>
      <w:r w:rsidR="008E7169" w:rsidRPr="008E716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394FC459" w14:textId="77777777" w:rsidR="00A8613E" w:rsidRPr="00EE1E2F" w:rsidRDefault="00A8613E" w:rsidP="00EE1E2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A35B89" w14:textId="442C55C9" w:rsidR="00A8613E" w:rsidRPr="00EE1E2F" w:rsidRDefault="00A8613E" w:rsidP="00EE1E2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E1E2F">
        <w:rPr>
          <w:rFonts w:ascii="Times New Roman" w:eastAsia="Calibri" w:hAnsi="Times New Roman" w:cs="Times New Roman"/>
          <w:color w:val="000000"/>
          <w:sz w:val="28"/>
          <w:szCs w:val="28"/>
        </w:rPr>
        <w:t>Описание основных структур данных, используемых для хранения таблиц лексем, представлено на рис. 3.4.</w:t>
      </w:r>
    </w:p>
    <w:p w14:paraId="73E3D67C" w14:textId="06A8446B" w:rsidR="00A8613E" w:rsidRPr="00EE1E2F" w:rsidRDefault="00A8613E" w:rsidP="00EE1E2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055699C" w14:textId="5E2FAA85" w:rsidR="00A8613E" w:rsidRPr="00EE1E2F" w:rsidRDefault="000A0921" w:rsidP="00EE1E2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E1E2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5ADAAD2" wp14:editId="527F39D1">
            <wp:extent cx="3791479" cy="4639322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360F" w14:textId="7EDF1397" w:rsidR="00A8613E" w:rsidRPr="008E7169" w:rsidRDefault="00A8613E" w:rsidP="00EE1E2F">
      <w:pPr>
        <w:pStyle w:val="ad"/>
        <w:spacing w:before="280" w:after="280"/>
        <w:ind w:firstLine="709"/>
        <w:jc w:val="center"/>
        <w:rPr>
          <w:rFonts w:cs="Times New Roman"/>
          <w:i w:val="0"/>
          <w:noProof/>
          <w:color w:val="000000"/>
          <w:sz w:val="28"/>
          <w:szCs w:val="28"/>
        </w:rPr>
      </w:pPr>
      <w:r w:rsidRPr="00EE1E2F">
        <w:rPr>
          <w:rFonts w:cs="Times New Roman"/>
          <w:i w:val="0"/>
          <w:color w:val="000000"/>
          <w:sz w:val="28"/>
          <w:szCs w:val="28"/>
        </w:rPr>
        <w:t>Рисунок 3.4</w:t>
      </w:r>
      <w:r w:rsidRPr="00EE1E2F">
        <w:rPr>
          <w:rFonts w:eastAsia="Calibri" w:cs="Times New Roman"/>
          <w:sz w:val="28"/>
          <w:szCs w:val="28"/>
        </w:rPr>
        <w:t xml:space="preserve"> — </w:t>
      </w:r>
      <w:r w:rsidRPr="00EE1E2F">
        <w:rPr>
          <w:rFonts w:cs="Times New Roman"/>
          <w:i w:val="0"/>
          <w:color w:val="000000"/>
          <w:sz w:val="28"/>
          <w:szCs w:val="28"/>
        </w:rPr>
        <w:t xml:space="preserve">Структуры таблиц лексем </w:t>
      </w:r>
      <w:r w:rsidR="007C7B0E">
        <w:rPr>
          <w:rFonts w:cs="Times New Roman"/>
          <w:i w:val="0"/>
          <w:color w:val="000000" w:themeColor="text1"/>
          <w:sz w:val="28"/>
          <w:szCs w:val="28"/>
          <w:lang w:val="en-US"/>
        </w:rPr>
        <w:t>S</w:t>
      </w:r>
      <w:r w:rsidR="008E7169">
        <w:rPr>
          <w:rFonts w:cs="Times New Roman"/>
          <w:i w:val="0"/>
          <w:color w:val="000000" w:themeColor="text1"/>
          <w:sz w:val="28"/>
          <w:szCs w:val="28"/>
          <w:lang w:val="en-US"/>
        </w:rPr>
        <w:t>KG</w:t>
      </w:r>
      <w:r w:rsidR="007C7B0E" w:rsidRPr="007C7B0E">
        <w:rPr>
          <w:rFonts w:cs="Times New Roman"/>
          <w:i w:val="0"/>
          <w:color w:val="000000" w:themeColor="text1"/>
          <w:sz w:val="28"/>
          <w:szCs w:val="28"/>
        </w:rPr>
        <w:t>-202</w:t>
      </w:r>
      <w:r w:rsidR="008E7169" w:rsidRPr="008E7169">
        <w:rPr>
          <w:rFonts w:cs="Times New Roman"/>
          <w:i w:val="0"/>
          <w:color w:val="000000" w:themeColor="text1"/>
          <w:sz w:val="28"/>
          <w:szCs w:val="28"/>
        </w:rPr>
        <w:t>3</w:t>
      </w:r>
    </w:p>
    <w:p w14:paraId="06A17169" w14:textId="77777777" w:rsidR="000C76B4" w:rsidRPr="00EE1E2F" w:rsidRDefault="000C76B4" w:rsidP="000C76B4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2" w:name="_Toc153889659"/>
      <w:bookmarkStart w:id="143" w:name="_Toc469951068"/>
      <w:bookmarkStart w:id="144" w:name="_Toc500358578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0C7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Структура и перечень сообщений лексического анализатора</w:t>
      </w:r>
      <w:bookmarkEnd w:id="142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A887580" w14:textId="77777777" w:rsidR="000C76B4" w:rsidRPr="00EE1E2F" w:rsidRDefault="000C76B4" w:rsidP="000C76B4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E1E2F"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на рисунке 3.5.</w:t>
      </w:r>
      <w:r w:rsidRPr="00EE1E2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0109DB8" w14:textId="77777777" w:rsidR="000C76B4" w:rsidRPr="00EE1E2F" w:rsidRDefault="000C76B4" w:rsidP="000C76B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E1E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F1FF50" wp14:editId="41AD5409">
            <wp:extent cx="6372225" cy="1373505"/>
            <wp:effectExtent l="0" t="0" r="9525" b="0"/>
            <wp:docPr id="46" name="Рисунок 46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7D2C" w14:textId="77777777" w:rsidR="000C76B4" w:rsidRPr="00EE1E2F" w:rsidRDefault="000C76B4" w:rsidP="000C76B4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Рисунок 3.5 – Перечень ошибок лексического анализатора</w:t>
      </w:r>
    </w:p>
    <w:p w14:paraId="45672F42" w14:textId="7FF805CB" w:rsidR="00805A34" w:rsidRPr="00EE1E2F" w:rsidRDefault="00805A34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5" w:name="_Toc153889660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0C76B4" w:rsidRPr="00EF1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Принцип обработки ошибо</w:t>
      </w:r>
      <w:bookmarkEnd w:id="143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144"/>
      <w:bookmarkEnd w:id="145"/>
    </w:p>
    <w:p w14:paraId="3C9FC163" w14:textId="77777777" w:rsidR="00EF1517" w:rsidRPr="00EF1517" w:rsidRDefault="00EF1517" w:rsidP="00EF15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46" w:name="_Toc469951072"/>
      <w:bookmarkStart w:id="147" w:name="_Toc500358582"/>
      <w:r w:rsidRPr="00EF1517">
        <w:rPr>
          <w:rFonts w:ascii="Times New Roman" w:hAnsi="Times New Roman" w:cs="Times New Roman"/>
          <w:sz w:val="28"/>
          <w:szCs w:val="28"/>
        </w:rPr>
        <w:t>При обнаружении ошибки лексическим анализатором, он обращается к таблице, содержащей соответствия между номера ошибок и их сообщениями, и выводит в файл протокол ошибку (при возможности указывая место, приведшее к ошибке). При обнаружении ошибки дальнейшая работа транслятора прекращается, и он завершает работу.</w:t>
      </w:r>
    </w:p>
    <w:p w14:paraId="18C972F8" w14:textId="3CF84002" w:rsidR="00805A34" w:rsidRPr="00EE1E2F" w:rsidRDefault="00805A34" w:rsidP="00EE1E2F">
      <w:pPr>
        <w:pStyle w:val="2"/>
        <w:spacing w:before="360" w:after="24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48" w:name="_Toc153889661"/>
      <w:r w:rsidRPr="00EE1E2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3.1</w:t>
      </w:r>
      <w:r w:rsidR="000C76B4" w:rsidRPr="00322D0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1</w:t>
      </w:r>
      <w:r w:rsidRPr="00EE1E2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Контрольный пример</w:t>
      </w:r>
      <w:bookmarkEnd w:id="146"/>
      <w:bookmarkEnd w:id="147"/>
      <w:bookmarkEnd w:id="148"/>
    </w:p>
    <w:p w14:paraId="034C4A32" w14:textId="7AF6837D" w:rsidR="00531613" w:rsidRPr="00EE1E2F" w:rsidRDefault="00805A34" w:rsidP="00EE1E2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</w:t>
      </w:r>
      <w:r w:rsidR="00687CF0" w:rsidRPr="00EE1E2F">
        <w:rPr>
          <w:rFonts w:ascii="Times New Roman" w:eastAsia="Calibri" w:hAnsi="Times New Roman" w:cs="Times New Roman"/>
          <w:sz w:val="28"/>
          <w:szCs w:val="28"/>
        </w:rPr>
        <w:t xml:space="preserve">сформированные </w:t>
      </w:r>
      <w:r w:rsidRPr="00EE1E2F">
        <w:rPr>
          <w:rFonts w:ascii="Times New Roman" w:eastAsia="Calibri" w:hAnsi="Times New Roman" w:cs="Times New Roman"/>
          <w:sz w:val="28"/>
          <w:szCs w:val="28"/>
        </w:rPr>
        <w:t>та</w:t>
      </w:r>
      <w:r w:rsidR="00FD4735" w:rsidRPr="00EE1E2F">
        <w:rPr>
          <w:rFonts w:ascii="Times New Roman" w:eastAsia="Calibri" w:hAnsi="Times New Roman" w:cs="Times New Roman"/>
          <w:sz w:val="28"/>
          <w:szCs w:val="28"/>
        </w:rPr>
        <w:t>блицы лексем и идентификаторов –</w:t>
      </w: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="00687CF0" w:rsidRPr="00EE1E2F">
        <w:rPr>
          <w:rFonts w:ascii="Times New Roman" w:eastAsia="Calibri" w:hAnsi="Times New Roman" w:cs="Times New Roman"/>
          <w:sz w:val="28"/>
          <w:szCs w:val="28"/>
        </w:rPr>
        <w:t>ы</w:t>
      </w:r>
      <w:r w:rsidRPr="00EE1E2F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F2570D" w:rsidRPr="00EE1E2F">
        <w:rPr>
          <w:rFonts w:ascii="Times New Roman" w:hAnsi="Times New Roman" w:cs="Times New Roman"/>
          <w:sz w:val="28"/>
          <w:szCs w:val="28"/>
        </w:rPr>
        <w:t>Б</w:t>
      </w:r>
      <w:r w:rsidRPr="00EE1E2F">
        <w:rPr>
          <w:rFonts w:ascii="Times New Roman" w:hAnsi="Times New Roman" w:cs="Times New Roman"/>
          <w:sz w:val="28"/>
          <w:szCs w:val="28"/>
        </w:rPr>
        <w:t>.</w:t>
      </w:r>
      <w:r w:rsidR="00531613" w:rsidRPr="00EE1E2F">
        <w:rPr>
          <w:rFonts w:ascii="Times New Roman" w:hAnsi="Times New Roman" w:cs="Times New Roman"/>
          <w:sz w:val="28"/>
          <w:szCs w:val="28"/>
        </w:rPr>
        <w:br w:type="page"/>
      </w:r>
    </w:p>
    <w:p w14:paraId="20C71930" w14:textId="77777777" w:rsidR="006B16DD" w:rsidRPr="00EE1E2F" w:rsidRDefault="006B16DD" w:rsidP="00EE1E2F">
      <w:pPr>
        <w:pStyle w:val="1"/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9" w:name="_Toc500358583"/>
      <w:bookmarkStart w:id="150" w:name="_Toc153889662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4. Разработка синтаксического анализатора</w:t>
      </w:r>
      <w:bookmarkEnd w:id="149"/>
      <w:bookmarkEnd w:id="150"/>
    </w:p>
    <w:p w14:paraId="111E02AF" w14:textId="7777777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1" w:name="_3tbugp1"/>
      <w:bookmarkStart w:id="152" w:name="_Toc500358584"/>
      <w:bookmarkStart w:id="153" w:name="_Toc153889663"/>
      <w:bookmarkEnd w:id="151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152"/>
      <w:bookmarkEnd w:id="153"/>
    </w:p>
    <w:p w14:paraId="4759BF8D" w14:textId="77777777" w:rsidR="006B16DD" w:rsidRPr="00EE1E2F" w:rsidRDefault="006B16DD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Синтаксический анализ –</w:t>
      </w:r>
      <w:r w:rsidR="00E87E5A" w:rsidRPr="00EE1E2F">
        <w:rPr>
          <w:rFonts w:ascii="Times New Roman" w:hAnsi="Times New Roman" w:cs="Times New Roman"/>
          <w:sz w:val="28"/>
          <w:szCs w:val="28"/>
        </w:rPr>
        <w:t xml:space="preserve"> это </w:t>
      </w:r>
      <w:r w:rsidRPr="00EE1E2F">
        <w:rPr>
          <w:rFonts w:ascii="Times New Roman" w:hAnsi="Times New Roman" w:cs="Times New Roman"/>
          <w:sz w:val="28"/>
          <w:szCs w:val="28"/>
        </w:rPr>
        <w:t>фаз</w:t>
      </w:r>
      <w:r w:rsidR="00E87E5A" w:rsidRPr="00EE1E2F">
        <w:rPr>
          <w:rFonts w:ascii="Times New Roman" w:hAnsi="Times New Roman" w:cs="Times New Roman"/>
          <w:sz w:val="28"/>
          <w:szCs w:val="28"/>
        </w:rPr>
        <w:t xml:space="preserve">а трансляции, выполняемая после </w:t>
      </w:r>
      <w:r w:rsidRPr="00EE1E2F">
        <w:rPr>
          <w:rFonts w:ascii="Times New Roman" w:hAnsi="Times New Roman" w:cs="Times New Roman"/>
          <w:sz w:val="28"/>
          <w:szCs w:val="28"/>
        </w:rPr>
        <w:t>лексического анализа и предназначенная для распозна</w:t>
      </w:r>
      <w:r w:rsidR="00E87E5A" w:rsidRPr="00EE1E2F">
        <w:rPr>
          <w:rFonts w:ascii="Times New Roman" w:hAnsi="Times New Roman" w:cs="Times New Roman"/>
          <w:sz w:val="28"/>
          <w:szCs w:val="28"/>
        </w:rPr>
        <w:t>вания синтаксических конструкци</w:t>
      </w:r>
      <w:r w:rsidR="009439F3" w:rsidRPr="00EE1E2F">
        <w:rPr>
          <w:rFonts w:ascii="Times New Roman" w:hAnsi="Times New Roman" w:cs="Times New Roman"/>
          <w:sz w:val="28"/>
          <w:szCs w:val="28"/>
        </w:rPr>
        <w:t>й</w:t>
      </w:r>
      <w:r w:rsidRPr="00EE1E2F">
        <w:rPr>
          <w:rFonts w:ascii="Times New Roman" w:hAnsi="Times New Roman" w:cs="Times New Roman"/>
          <w:sz w:val="28"/>
          <w:szCs w:val="28"/>
        </w:rPr>
        <w:t>. Входом для синтаксического анализа яв</w:t>
      </w:r>
      <w:r w:rsidR="008A1C49" w:rsidRPr="00EE1E2F">
        <w:rPr>
          <w:rFonts w:ascii="Times New Roman" w:hAnsi="Times New Roman" w:cs="Times New Roman"/>
          <w:sz w:val="28"/>
          <w:szCs w:val="28"/>
        </w:rPr>
        <w:t xml:space="preserve">ляется таблица лексем </w:t>
      </w:r>
      <w:r w:rsidRPr="00EE1E2F">
        <w:rPr>
          <w:rFonts w:ascii="Times New Roman" w:hAnsi="Times New Roman" w:cs="Times New Roman"/>
          <w:sz w:val="28"/>
          <w:szCs w:val="28"/>
        </w:rPr>
        <w:t>и таблица идентификаторов</w:t>
      </w:r>
      <w:r w:rsidR="0023636F" w:rsidRPr="00EE1E2F">
        <w:rPr>
          <w:rFonts w:ascii="Times New Roman" w:hAnsi="Times New Roman" w:cs="Times New Roman"/>
          <w:sz w:val="28"/>
          <w:szCs w:val="28"/>
        </w:rPr>
        <w:t>, полученные после фазы лексического анализа</w:t>
      </w:r>
      <w:r w:rsidRPr="00EE1E2F">
        <w:rPr>
          <w:rFonts w:ascii="Times New Roman" w:hAnsi="Times New Roman" w:cs="Times New Roman"/>
          <w:sz w:val="28"/>
          <w:szCs w:val="28"/>
        </w:rPr>
        <w:t>. Выходом – дерево разбора. Структура синтаксического анализатора представлена на рисунке 4.1.</w:t>
      </w:r>
    </w:p>
    <w:p w14:paraId="5916651B" w14:textId="77777777" w:rsidR="006B16DD" w:rsidRPr="00EE1E2F" w:rsidRDefault="006B16DD" w:rsidP="00EE1E2F">
      <w:pPr>
        <w:pStyle w:val="aa"/>
        <w:spacing w:before="280" w:after="280" w:line="240" w:lineRule="auto"/>
        <w:ind w:left="0"/>
        <w:jc w:val="center"/>
        <w:rPr>
          <w:szCs w:val="28"/>
        </w:rPr>
      </w:pPr>
      <w:r w:rsidRPr="00EE1E2F">
        <w:rPr>
          <w:szCs w:val="28"/>
        </w:rPr>
        <w:object w:dxaOrig="8430" w:dyaOrig="3435" w14:anchorId="5409875B">
          <v:shape id="_x0000_i1026" type="#_x0000_t75" style="width:420.1pt;height:171.55pt" o:ole="">
            <v:imagedata r:id="rId17" o:title=""/>
          </v:shape>
          <o:OLEObject Type="Embed" ProgID="Visio.Drawing.11" ShapeID="_x0000_i1026" DrawAspect="Content" ObjectID="_1764761421" r:id="rId18"/>
        </w:object>
      </w:r>
    </w:p>
    <w:p w14:paraId="4B319154" w14:textId="77777777" w:rsidR="006B16DD" w:rsidRPr="00EE1E2F" w:rsidRDefault="000B179A" w:rsidP="00EE1E2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Рисунок</w:t>
      </w:r>
      <w:r w:rsidR="00E87E5A" w:rsidRPr="00EE1E2F">
        <w:rPr>
          <w:rFonts w:ascii="Times New Roman" w:hAnsi="Times New Roman" w:cs="Times New Roman"/>
          <w:sz w:val="28"/>
          <w:szCs w:val="28"/>
        </w:rPr>
        <w:t xml:space="preserve"> 4.1</w:t>
      </w:r>
      <w:r w:rsidR="00D249F9" w:rsidRPr="00EE1E2F">
        <w:rPr>
          <w:rFonts w:ascii="Times New Roman" w:hAnsi="Times New Roman" w:cs="Times New Roman"/>
          <w:sz w:val="28"/>
          <w:szCs w:val="28"/>
        </w:rPr>
        <w:t xml:space="preserve"> –</w:t>
      </w:r>
      <w:r w:rsidR="006B16DD" w:rsidRPr="00EE1E2F">
        <w:rPr>
          <w:rFonts w:ascii="Times New Roman" w:hAnsi="Times New Roman" w:cs="Times New Roman"/>
          <w:sz w:val="28"/>
          <w:szCs w:val="28"/>
        </w:rPr>
        <w:t xml:space="preserve"> Структ</w:t>
      </w:r>
      <w:r w:rsidR="00342445" w:rsidRPr="00EE1E2F">
        <w:rPr>
          <w:rFonts w:ascii="Times New Roman" w:hAnsi="Times New Roman" w:cs="Times New Roman"/>
          <w:sz w:val="28"/>
          <w:szCs w:val="28"/>
        </w:rPr>
        <w:t>ура синтаксического анализатора</w:t>
      </w:r>
    </w:p>
    <w:p w14:paraId="47A11929" w14:textId="7777777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4" w:name="_Toc500358585"/>
      <w:bookmarkStart w:id="155" w:name="_Toc153889664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 свободная грамматика, описывающая синтаксис языка</w:t>
      </w:r>
      <w:bookmarkEnd w:id="154"/>
      <w:bookmarkEnd w:id="155"/>
    </w:p>
    <w:p w14:paraId="0A4F04FA" w14:textId="4D2F95C0" w:rsidR="002E2C7A" w:rsidRPr="00EE1E2F" w:rsidRDefault="002E2C7A" w:rsidP="00EE1E2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A92D42">
        <w:rPr>
          <w:rFonts w:ascii="Times New Roman" w:eastAsia="Calibri" w:hAnsi="Times New Roman" w:cs="Times New Roman"/>
          <w:sz w:val="28"/>
          <w:szCs w:val="28"/>
          <w:lang w:val="en-US"/>
        </w:rPr>
        <w:t>SKG</w:t>
      </w:r>
      <w:r w:rsidR="007C7B0E" w:rsidRPr="007C7B0E">
        <w:rPr>
          <w:rFonts w:ascii="Times New Roman" w:eastAsia="Calibri" w:hAnsi="Times New Roman" w:cs="Times New Roman"/>
          <w:sz w:val="28"/>
          <w:szCs w:val="28"/>
        </w:rPr>
        <w:t>-202</w:t>
      </w:r>
      <w:r w:rsidR="00A92D42" w:rsidRPr="00A92D42">
        <w:rPr>
          <w:rFonts w:ascii="Times New Roman" w:eastAsia="Calibri" w:hAnsi="Times New Roman" w:cs="Times New Roman"/>
          <w:sz w:val="28"/>
          <w:szCs w:val="28"/>
        </w:rPr>
        <w:t>3</w:t>
      </w: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 w:rsidRPr="00EE1E2F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0C9A9517">
          <v:shape id="_x0000_i1027" type="#_x0000_t75" style="width:108.3pt;height:23.8pt" o:ole="">
            <v:imagedata r:id="rId19" o:title=""/>
          </v:shape>
          <o:OLEObject Type="Embed" ProgID="Equation.3" ShapeID="_x0000_i1027" DrawAspect="Content" ObjectID="_1764761422" r:id="rId20"/>
        </w:object>
      </w: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EE1E2F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5ED4E932" w14:textId="4217EC1C" w:rsidR="003F7D59" w:rsidRPr="00EE1E2F" w:rsidRDefault="002E2C7A" w:rsidP="00EE1E2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</w:t>
      </w:r>
      <w:r w:rsidR="00B10DBD" w:rsidRPr="00EE1E2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B10DBD" w:rsidRPr="00EE1E2F">
        <w:rPr>
          <w:rFonts w:ascii="Times New Roman" w:hAnsi="Times New Roman" w:cs="Times New Roman"/>
          <w:sz w:val="28"/>
          <w:szCs w:val="28"/>
        </w:rPr>
        <w:t>представлены в приложении З)</w:t>
      </w:r>
    </w:p>
    <w:p w14:paraId="58915B05" w14:textId="77777777" w:rsidR="002E2C7A" w:rsidRPr="00EE1E2F" w:rsidRDefault="002E2C7A" w:rsidP="00EE1E2F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5B5DC653" w14:textId="77777777" w:rsidR="002E2C7A" w:rsidRPr="00EE1E2F" w:rsidRDefault="002E2C7A" w:rsidP="00EE1E2F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E2F">
        <w:rPr>
          <w:rFonts w:ascii="Times New Roman" w:eastAsia="Times New Roman" w:hAnsi="Times New Roman" w:cs="Times New Roman"/>
          <w:color w:val="000000"/>
          <w:sz w:val="28"/>
          <w:szCs w:val="28"/>
        </w:rPr>
        <w:t>P – множество правил языка</w:t>
      </w:r>
      <w:r w:rsidR="008358DD" w:rsidRPr="00EE1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(второй столбец таблицы 4.1)</w:t>
      </w:r>
      <w:r w:rsidRPr="00EE1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</w:p>
    <w:p w14:paraId="378E537E" w14:textId="77777777" w:rsidR="002E2C7A" w:rsidRPr="00EE1E2F" w:rsidRDefault="002E2C7A" w:rsidP="00EE1E2F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E2F">
        <w:rPr>
          <w:rFonts w:ascii="Times New Roman" w:eastAsia="Times New Roman" w:hAnsi="Times New Roman" w:cs="Times New Roman"/>
          <w:color w:val="000000"/>
          <w:sz w:val="28"/>
          <w:szCs w:val="28"/>
        </w:rPr>
        <w:t>S – начальный символ грамма</w:t>
      </w:r>
      <w:r w:rsidR="0064683A" w:rsidRPr="00EE1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тики, являющийся нетерминалом. </w:t>
      </w:r>
    </w:p>
    <w:p w14:paraId="6A25CD7B" w14:textId="77777777" w:rsidR="002E2C7A" w:rsidRPr="00EE1E2F" w:rsidRDefault="008358DD" w:rsidP="00EE1E2F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Эта грамматика </w:t>
      </w:r>
      <w:r w:rsidR="002E2C7A" w:rsidRPr="00EE1E2F">
        <w:rPr>
          <w:rFonts w:ascii="Times New Roman" w:eastAsia="Calibri" w:hAnsi="Times New Roman" w:cs="Times New Roman"/>
          <w:sz w:val="28"/>
          <w:szCs w:val="28"/>
        </w:rPr>
        <w:t>имее</w:t>
      </w:r>
      <w:r w:rsidRPr="00EE1E2F">
        <w:rPr>
          <w:rFonts w:ascii="Times New Roman" w:eastAsia="Calibri" w:hAnsi="Times New Roman" w:cs="Times New Roman"/>
          <w:sz w:val="28"/>
          <w:szCs w:val="28"/>
        </w:rPr>
        <w:t>т нормальную форму Грейбах, т.к.</w:t>
      </w:r>
      <w:r w:rsidR="002E2C7A" w:rsidRPr="00EE1E2F">
        <w:rPr>
          <w:rFonts w:ascii="Times New Roman" w:eastAsia="Calibri" w:hAnsi="Times New Roman" w:cs="Times New Roman"/>
          <w:sz w:val="28"/>
          <w:szCs w:val="28"/>
        </w:rPr>
        <w:t xml:space="preserve"> она не леворекурсивная (не содержит леворекурсивных пр</w:t>
      </w:r>
      <w:r w:rsidRPr="00EE1E2F">
        <w:rPr>
          <w:rFonts w:ascii="Times New Roman" w:eastAsia="Calibri" w:hAnsi="Times New Roman" w:cs="Times New Roman"/>
          <w:sz w:val="28"/>
          <w:szCs w:val="28"/>
        </w:rPr>
        <w:t>авил) и</w:t>
      </w:r>
      <w:r w:rsidR="002E2C7A" w:rsidRPr="00EE1E2F">
        <w:rPr>
          <w:rFonts w:ascii="Times New Roman" w:eastAsia="Calibri" w:hAnsi="Times New Roman" w:cs="Times New Roman"/>
          <w:sz w:val="28"/>
          <w:szCs w:val="28"/>
        </w:rPr>
        <w:t xml:space="preserve"> правила </w:t>
      </w:r>
      <w:r w:rsidR="002E2C7A" w:rsidRPr="00EE1E2F">
        <w:rPr>
          <w:rFonts w:ascii="Times New Roman" w:eastAsia="Calibri" w:hAnsi="Times New Roman" w:cs="Times New Roman"/>
          <w:position w:val="-4"/>
          <w:sz w:val="28"/>
          <w:szCs w:val="28"/>
        </w:rPr>
        <w:object w:dxaOrig="300" w:dyaOrig="320" w14:anchorId="21563D78">
          <v:shape id="_x0000_i1028" type="#_x0000_t75" style="width:16.3pt;height:16.3pt" o:ole="">
            <v:imagedata r:id="rId21" o:title=""/>
          </v:shape>
          <o:OLEObject Type="Embed" ProgID="Equation.3" ShapeID="_x0000_i1028" DrawAspect="Content" ObjectID="_1764761423" r:id="rId22"/>
        </w:object>
      </w:r>
      <w:r w:rsidR="002E2C7A" w:rsidRPr="00EE1E2F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4748D72D" w14:textId="77777777" w:rsidR="002E2C7A" w:rsidRPr="00EE1E2F" w:rsidRDefault="002E2C7A" w:rsidP="00EE1E2F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1E2F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 w14:anchorId="0480DB38">
          <v:shape id="_x0000_i1029" type="#_x0000_t75" style="width:57.6pt;height:17.55pt" o:ole="">
            <v:imagedata r:id="rId23" o:title=""/>
          </v:shape>
          <o:OLEObject Type="Embed" ProgID="Equation.3" ShapeID="_x0000_i1029" DrawAspect="Content" ObjectID="_1764761424" r:id="rId24"/>
        </w:object>
      </w: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EE1E2F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 w14:anchorId="5E66B6C7">
          <v:shape id="_x0000_i1030" type="#_x0000_t75" style="width:155.9pt;height:20.65pt" o:ole="">
            <v:imagedata r:id="rId25" o:title=""/>
          </v:shape>
          <o:OLEObject Type="Embed" ProgID="Equation.3" ShapeID="_x0000_i1030" DrawAspect="Content" ObjectID="_1764761425" r:id="rId26"/>
        </w:object>
      </w:r>
      <w:r w:rsidRPr="00EE1E2F">
        <w:rPr>
          <w:rFonts w:ascii="Times New Roman" w:eastAsia="Calibri" w:hAnsi="Times New Roman" w:cs="Times New Roman"/>
          <w:sz w:val="28"/>
          <w:szCs w:val="28"/>
        </w:rPr>
        <w:t>;</w:t>
      </w:r>
      <w:r w:rsidRPr="00EE1E2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EE1E2F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 w14:anchorId="257EDC6B">
          <v:shape id="_x0000_i1031" type="#_x0000_t75" style="width:86.4pt;height:23.8pt" o:ole="">
            <v:imagedata r:id="rId27" o:title=""/>
          </v:shape>
          <o:OLEObject Type="Embed" ProgID="Equation.3" ShapeID="_x0000_i1031" DrawAspect="Content" ObjectID="_1764761426" r:id="rId28"/>
        </w:object>
      </w:r>
      <w:r w:rsidRPr="00EE1E2F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EE1E2F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 w14:anchorId="0EDAAC79">
          <v:shape id="_x0000_i1032" type="#_x0000_t75" style="width:44.45pt;height:20.65pt" o:ole="">
            <v:imagedata r:id="rId29" o:title=""/>
          </v:shape>
          <o:OLEObject Type="Embed" ProgID="Equation.3" ShapeID="_x0000_i1032" DrawAspect="Content" ObjectID="_1764761427" r:id="rId30"/>
        </w:object>
      </w: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5073BDFA" w14:textId="77777777" w:rsidR="002E2C7A" w:rsidRPr="00EE1E2F" w:rsidRDefault="002E2C7A" w:rsidP="00EE1E2F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1E2F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 w14:anchorId="761748E3">
          <v:shape id="_x0000_i1033" type="#_x0000_t75" style="width:48.2pt;height:17.55pt" o:ole="">
            <v:imagedata r:id="rId31" o:title=""/>
          </v:shape>
          <o:OLEObject Type="Embed" ProgID="Equation.3" ShapeID="_x0000_i1033" DrawAspect="Content" ObjectID="_1764761428" r:id="rId32"/>
        </w:object>
      </w: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EE1E2F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 w14:anchorId="76542FBC">
          <v:shape id="_x0000_i1034" type="#_x0000_t75" style="width:43.85pt;height:17.55pt" o:ole="">
            <v:imagedata r:id="rId33" o:title=""/>
          </v:shape>
          <o:OLEObject Type="Embed" ProgID="Equation.3" ShapeID="_x0000_i1034" DrawAspect="Content" ObjectID="_1764761429" r:id="rId34"/>
        </w:object>
      </w:r>
      <w:r w:rsidRPr="00EE1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</w:t>
      </w:r>
      <w:r w:rsidR="008358DD" w:rsidRPr="00EE1E2F">
        <w:rPr>
          <w:rFonts w:ascii="Times New Roman" w:eastAsia="Calibri" w:hAnsi="Times New Roman" w:cs="Times New Roman"/>
          <w:sz w:val="28"/>
          <w:szCs w:val="28"/>
        </w:rPr>
        <w:t>при этом</w:t>
      </w: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 если такое правило существует, то нетерминал </w:t>
      </w:r>
      <w:r w:rsidRPr="00EE1E2F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 w14:anchorId="16B8487E">
          <v:shape id="_x0000_i1035" type="#_x0000_t75" style="width:14.4pt;height:17.55pt" o:ole="">
            <v:imagedata r:id="rId35" o:title=""/>
          </v:shape>
          <o:OLEObject Type="Embed" ProgID="Equation.3" ShapeID="_x0000_i1035" DrawAspect="Content" ObjectID="_1764761430" r:id="rId36"/>
        </w:object>
      </w:r>
      <w:r w:rsidR="008358DD" w:rsidRPr="00EE1E2F">
        <w:rPr>
          <w:rFonts w:ascii="Times New Roman" w:eastAsia="Calibri" w:hAnsi="Times New Roman" w:cs="Times New Roman"/>
          <w:sz w:val="28"/>
          <w:szCs w:val="28"/>
        </w:rPr>
        <w:t xml:space="preserve"> не встречаетс</w:t>
      </w: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я в правой части правил. </w:t>
      </w:r>
    </w:p>
    <w:p w14:paraId="034BF77E" w14:textId="3B4581F5" w:rsidR="008358DD" w:rsidRPr="00EE1E2F" w:rsidRDefault="002C33F5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6" w:name="_Toc469951076"/>
      <w:r w:rsidRPr="00EE1E2F">
        <w:rPr>
          <w:rFonts w:ascii="Times New Roman" w:hAnsi="Times New Roman" w:cs="Times New Roman"/>
          <w:sz w:val="28"/>
          <w:szCs w:val="28"/>
        </w:rPr>
        <w:t>Правила</w:t>
      </w:r>
      <w:r w:rsidR="008358DD" w:rsidRPr="00EE1E2F"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A92D42">
        <w:rPr>
          <w:rFonts w:ascii="Times New Roman" w:eastAsia="Calibri" w:hAnsi="Times New Roman" w:cs="Times New Roman"/>
          <w:sz w:val="28"/>
          <w:szCs w:val="28"/>
          <w:lang w:val="en-US"/>
        </w:rPr>
        <w:t>SKG</w:t>
      </w:r>
      <w:r w:rsidR="00A92D42" w:rsidRPr="007C7B0E">
        <w:rPr>
          <w:rFonts w:ascii="Times New Roman" w:eastAsia="Calibri" w:hAnsi="Times New Roman" w:cs="Times New Roman"/>
          <w:sz w:val="28"/>
          <w:szCs w:val="28"/>
        </w:rPr>
        <w:t>-202</w:t>
      </w:r>
      <w:r w:rsidR="00A92D42" w:rsidRPr="00A92D42">
        <w:rPr>
          <w:rFonts w:ascii="Times New Roman" w:eastAsia="Calibri" w:hAnsi="Times New Roman" w:cs="Times New Roman"/>
          <w:sz w:val="28"/>
          <w:szCs w:val="28"/>
        </w:rPr>
        <w:t>3</w:t>
      </w:r>
      <w:r w:rsidR="00A92D42" w:rsidRPr="00EE1E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358DD" w:rsidRPr="00EE1E2F">
        <w:rPr>
          <w:rFonts w:ascii="Times New Roman" w:hAnsi="Times New Roman" w:cs="Times New Roman"/>
          <w:sz w:val="28"/>
          <w:szCs w:val="28"/>
        </w:rPr>
        <w:t xml:space="preserve">представлена в приложении </w:t>
      </w:r>
      <w:r w:rsidR="00F2570D" w:rsidRPr="00EE1E2F">
        <w:rPr>
          <w:rFonts w:ascii="Times New Roman" w:hAnsi="Times New Roman" w:cs="Times New Roman"/>
          <w:sz w:val="28"/>
          <w:szCs w:val="28"/>
        </w:rPr>
        <w:t>Г</w:t>
      </w:r>
      <w:r w:rsidR="008358DD" w:rsidRPr="00EE1E2F">
        <w:rPr>
          <w:rFonts w:ascii="Times New Roman" w:hAnsi="Times New Roman" w:cs="Times New Roman"/>
          <w:sz w:val="28"/>
          <w:szCs w:val="28"/>
        </w:rPr>
        <w:t>.</w:t>
      </w:r>
    </w:p>
    <w:p w14:paraId="14623DD2" w14:textId="77777777" w:rsidR="008358DD" w:rsidRPr="00EE1E2F" w:rsidRDefault="00E55DBE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TS </w:t>
      </w:r>
      <w:r w:rsidR="008358DD" w:rsidRPr="00EE1E2F">
        <w:rPr>
          <w:rFonts w:ascii="Times New Roman" w:hAnsi="Times New Roman" w:cs="Times New Roman"/>
          <w:sz w:val="28"/>
          <w:szCs w:val="28"/>
        </w:rPr>
        <w:t>– терминальные символы, которыми являются сепараторы, знаки арифметических операций и некоторые строчные буквы</w:t>
      </w:r>
      <w:r w:rsidRPr="00EE1E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EA58BE" w14:textId="77777777" w:rsidR="008E7180" w:rsidRPr="00EE1E2F" w:rsidRDefault="008E7180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B2507" w14:textId="77777777" w:rsidR="00E55DBE" w:rsidRPr="00EE1E2F" w:rsidRDefault="00E55DBE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NS </w:t>
      </w:r>
      <w:r w:rsidR="008358DD" w:rsidRPr="00EE1E2F">
        <w:rPr>
          <w:rFonts w:ascii="Times New Roman" w:hAnsi="Times New Roman" w:cs="Times New Roman"/>
          <w:sz w:val="28"/>
          <w:szCs w:val="28"/>
        </w:rPr>
        <w:t>–</w:t>
      </w:r>
      <w:r w:rsidRPr="00EE1E2F">
        <w:rPr>
          <w:rFonts w:ascii="Times New Roman" w:hAnsi="Times New Roman" w:cs="Times New Roman"/>
          <w:sz w:val="28"/>
          <w:szCs w:val="28"/>
        </w:rPr>
        <w:t xml:space="preserve"> нетерминальные символы, </w:t>
      </w:r>
      <w:r w:rsidR="008358DD" w:rsidRPr="00EE1E2F">
        <w:rPr>
          <w:rFonts w:ascii="Times New Roman" w:hAnsi="Times New Roman" w:cs="Times New Roman"/>
          <w:sz w:val="28"/>
          <w:szCs w:val="28"/>
        </w:rPr>
        <w:t>представленные</w:t>
      </w:r>
      <w:r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="008358DD" w:rsidRPr="00EE1E2F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EE1E2F">
        <w:rPr>
          <w:rFonts w:ascii="Times New Roman" w:hAnsi="Times New Roman" w:cs="Times New Roman"/>
          <w:sz w:val="28"/>
          <w:szCs w:val="28"/>
        </w:rPr>
        <w:t>заглавными буквами латинского алфавита.</w:t>
      </w:r>
    </w:p>
    <w:p w14:paraId="07A83345" w14:textId="7226D493" w:rsidR="003C348C" w:rsidRPr="00EE1E2F" w:rsidRDefault="00B93F75" w:rsidP="00EE1E2F">
      <w:pPr>
        <w:spacing w:before="240"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EE1E2F">
        <w:rPr>
          <w:rFonts w:ascii="Times New Roman" w:eastAsia="Calibri" w:hAnsi="Times New Roman" w:cs="Times New Roman"/>
          <w:iCs/>
          <w:sz w:val="28"/>
          <w:szCs w:val="28"/>
        </w:rPr>
        <w:lastRenderedPageBreak/>
        <w:t>Таблица 4.1</w:t>
      </w:r>
      <w:r w:rsidR="003C348C" w:rsidRPr="00EE1E2F">
        <w:rPr>
          <w:rFonts w:ascii="Times New Roman" w:eastAsia="Calibri" w:hAnsi="Times New Roman" w:cs="Times New Roman"/>
          <w:iCs/>
          <w:sz w:val="28"/>
          <w:szCs w:val="28"/>
        </w:rPr>
        <w:t xml:space="preserve"> – Перечень правил, составляющих грамматику языка</w:t>
      </w:r>
      <w:r w:rsidR="00E55DBE" w:rsidRPr="00EE1E2F">
        <w:rPr>
          <w:rFonts w:ascii="Times New Roman" w:eastAsia="Calibri" w:hAnsi="Times New Roman" w:cs="Times New Roman"/>
          <w:iCs/>
          <w:sz w:val="28"/>
          <w:szCs w:val="28"/>
        </w:rPr>
        <w:t xml:space="preserve"> и описание нетерминальных символов</w:t>
      </w:r>
      <w:r w:rsidR="003C348C" w:rsidRPr="00EE1E2F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 w:rsidR="00A92D42">
        <w:rPr>
          <w:rFonts w:ascii="Times New Roman" w:eastAsia="Calibri" w:hAnsi="Times New Roman" w:cs="Times New Roman"/>
          <w:sz w:val="28"/>
          <w:szCs w:val="28"/>
          <w:lang w:val="en-US"/>
        </w:rPr>
        <w:t>SKG</w:t>
      </w:r>
      <w:r w:rsidR="00A92D42" w:rsidRPr="007C7B0E">
        <w:rPr>
          <w:rFonts w:ascii="Times New Roman" w:eastAsia="Calibri" w:hAnsi="Times New Roman" w:cs="Times New Roman"/>
          <w:sz w:val="28"/>
          <w:szCs w:val="28"/>
        </w:rPr>
        <w:t>-202</w:t>
      </w:r>
      <w:r w:rsidR="00A92D42" w:rsidRPr="00A92D42">
        <w:rPr>
          <w:rFonts w:ascii="Times New Roman" w:eastAsia="Calibri" w:hAnsi="Times New Roman" w:cs="Times New Roman"/>
          <w:sz w:val="28"/>
          <w:szCs w:val="28"/>
        </w:rPr>
        <w:t>3</w:t>
      </w:r>
    </w:p>
    <w:tbl>
      <w:tblPr>
        <w:tblStyle w:val="22"/>
        <w:tblW w:w="10065" w:type="dxa"/>
        <w:tblInd w:w="108" w:type="dxa"/>
        <w:tblLook w:val="04A0" w:firstRow="1" w:lastRow="0" w:firstColumn="1" w:lastColumn="0" w:noHBand="0" w:noVBand="1"/>
      </w:tblPr>
      <w:tblGrid>
        <w:gridCol w:w="1701"/>
        <w:gridCol w:w="2268"/>
        <w:gridCol w:w="6096"/>
      </w:tblGrid>
      <w:tr w:rsidR="00EE15ED" w:rsidRPr="00EE1E2F" w14:paraId="6E5693D9" w14:textId="77777777" w:rsidTr="0064683A">
        <w:tc>
          <w:tcPr>
            <w:tcW w:w="1701" w:type="dxa"/>
          </w:tcPr>
          <w:p w14:paraId="5AC39A9B" w14:textId="77777777" w:rsidR="00EE15ED" w:rsidRPr="00EE1E2F" w:rsidRDefault="00EE15E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Нетерминал</w:t>
            </w:r>
          </w:p>
        </w:tc>
        <w:tc>
          <w:tcPr>
            <w:tcW w:w="2268" w:type="dxa"/>
          </w:tcPr>
          <w:p w14:paraId="1D0F2386" w14:textId="77777777" w:rsidR="00EE15ED" w:rsidRPr="00EE1E2F" w:rsidRDefault="00EE15E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96" w:type="dxa"/>
          </w:tcPr>
          <w:p w14:paraId="68D27EC7" w14:textId="77777777" w:rsidR="00EE15ED" w:rsidRPr="00EE1E2F" w:rsidRDefault="000632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EE15ED" w:rsidRPr="00EE1E2F" w14:paraId="7817F231" w14:textId="77777777" w:rsidTr="0064683A">
        <w:tc>
          <w:tcPr>
            <w:tcW w:w="1701" w:type="dxa"/>
            <w:vAlign w:val="center"/>
          </w:tcPr>
          <w:p w14:paraId="0A72D9D5" w14:textId="023A02C5" w:rsidR="00EE15ED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268" w:type="dxa"/>
          </w:tcPr>
          <w:p w14:paraId="4CF53F08" w14:textId="16A33AD0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ftiFBS</w:t>
            </w:r>
          </w:p>
          <w:p w14:paraId="0F13ECD9" w14:textId="70E7E5D9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piFUS</w:t>
            </w:r>
          </w:p>
          <w:p w14:paraId="0B69A4F4" w14:textId="0E4BB37F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m{N}</w:t>
            </w:r>
          </w:p>
          <w:p w14:paraId="0931B893" w14:textId="4A85E4C0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ftiFB</w:t>
            </w:r>
          </w:p>
          <w:p w14:paraId="7D330181" w14:textId="58D58694" w:rsidR="00EE15ED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piFU</w:t>
            </w:r>
          </w:p>
        </w:tc>
        <w:tc>
          <w:tcPr>
            <w:tcW w:w="6096" w:type="dxa"/>
          </w:tcPr>
          <w:p w14:paraId="28CDBEA8" w14:textId="4DC4E7B2" w:rsidR="00EE15ED" w:rsidRPr="00EE1E2F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Проверка правильности структуры программы</w:t>
            </w:r>
          </w:p>
        </w:tc>
      </w:tr>
      <w:tr w:rsidR="00A8613E" w:rsidRPr="00EE1E2F" w14:paraId="0D04FE1F" w14:textId="77777777" w:rsidTr="0064683A">
        <w:tc>
          <w:tcPr>
            <w:tcW w:w="1701" w:type="dxa"/>
            <w:vAlign w:val="center"/>
          </w:tcPr>
          <w:p w14:paraId="234AA6C3" w14:textId="154FF4C6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268" w:type="dxa"/>
          </w:tcPr>
          <w:p w14:paraId="2D48FAD2" w14:textId="7C6E9542" w:rsidR="00A8613E" w:rsidRPr="00EE1E2F" w:rsidRDefault="00B10DB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(P)</w:t>
            </w:r>
          </w:p>
          <w:p w14:paraId="01EC5EE2" w14:textId="0925F240" w:rsidR="00A8613E" w:rsidRPr="00EE1E2F" w:rsidRDefault="00B10DB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()</w:t>
            </w:r>
          </w:p>
        </w:tc>
        <w:tc>
          <w:tcPr>
            <w:tcW w:w="6096" w:type="dxa"/>
          </w:tcPr>
          <w:p w14:paraId="6400C7FC" w14:textId="15BC8E8A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Проверка наличия списка параметров функции</w:t>
            </w:r>
          </w:p>
        </w:tc>
      </w:tr>
      <w:tr w:rsidR="00A8613E" w:rsidRPr="00EE1E2F" w14:paraId="5A824FE9" w14:textId="77777777" w:rsidTr="0064683A">
        <w:tc>
          <w:tcPr>
            <w:tcW w:w="1701" w:type="dxa"/>
            <w:vAlign w:val="center"/>
          </w:tcPr>
          <w:p w14:paraId="06646C5A" w14:textId="13F6DEB3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P</w:t>
            </w:r>
          </w:p>
        </w:tc>
        <w:tc>
          <w:tcPr>
            <w:tcW w:w="2268" w:type="dxa"/>
          </w:tcPr>
          <w:p w14:paraId="26C76722" w14:textId="77777777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ti</w:t>
            </w:r>
          </w:p>
          <w:p w14:paraId="559D5B63" w14:textId="6E42EB53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ti,P</w:t>
            </w:r>
          </w:p>
        </w:tc>
        <w:tc>
          <w:tcPr>
            <w:tcW w:w="6096" w:type="dxa"/>
          </w:tcPr>
          <w:p w14:paraId="10C7C2A1" w14:textId="65C2D702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Проверка на ошибку в параметрах функции при ее объявлении</w:t>
            </w:r>
          </w:p>
        </w:tc>
      </w:tr>
      <w:tr w:rsidR="00A8613E" w:rsidRPr="00EE1E2F" w14:paraId="5F0E6889" w14:textId="77777777" w:rsidTr="0064683A">
        <w:tc>
          <w:tcPr>
            <w:tcW w:w="1701" w:type="dxa"/>
            <w:vAlign w:val="center"/>
          </w:tcPr>
          <w:p w14:paraId="0CF0B2A0" w14:textId="4E36F812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B</w:t>
            </w:r>
          </w:p>
        </w:tc>
        <w:tc>
          <w:tcPr>
            <w:tcW w:w="2268" w:type="dxa"/>
          </w:tcPr>
          <w:p w14:paraId="37DC7655" w14:textId="2897F9A1" w:rsidR="00A8613E" w:rsidRPr="00EE1E2F" w:rsidRDefault="00B10DB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{NrI</w:t>
            </w:r>
            <w:r w:rsidR="00A8613E" w:rsidRPr="00EE1E2F">
              <w:rPr>
                <w:rFonts w:eastAsia="Calibri"/>
                <w:sz w:val="28"/>
                <w:szCs w:val="28"/>
                <w:lang w:val="en-US"/>
              </w:rPr>
              <w:t>;}</w:t>
            </w:r>
          </w:p>
          <w:p w14:paraId="09015668" w14:textId="569FD7C4" w:rsidR="00A8613E" w:rsidRPr="00EE1E2F" w:rsidRDefault="00B10DB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{rI</w:t>
            </w:r>
            <w:r w:rsidR="00A8613E" w:rsidRPr="00EE1E2F">
              <w:rPr>
                <w:rFonts w:eastAsia="Calibri"/>
                <w:sz w:val="28"/>
                <w:szCs w:val="28"/>
                <w:lang w:val="en-US"/>
              </w:rPr>
              <w:t>;}</w:t>
            </w:r>
          </w:p>
        </w:tc>
        <w:tc>
          <w:tcPr>
            <w:tcW w:w="6096" w:type="dxa"/>
          </w:tcPr>
          <w:p w14:paraId="135C82B0" w14:textId="68E554BC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Проверка наличия тела функции</w:t>
            </w:r>
          </w:p>
        </w:tc>
      </w:tr>
      <w:tr w:rsidR="00A8613E" w:rsidRPr="00EE1E2F" w14:paraId="08E65ED8" w14:textId="77777777" w:rsidTr="0064683A">
        <w:tc>
          <w:tcPr>
            <w:tcW w:w="1701" w:type="dxa"/>
            <w:vAlign w:val="center"/>
          </w:tcPr>
          <w:p w14:paraId="7B94C74B" w14:textId="08D12AE9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I</w:t>
            </w:r>
          </w:p>
        </w:tc>
        <w:tc>
          <w:tcPr>
            <w:tcW w:w="2268" w:type="dxa"/>
          </w:tcPr>
          <w:p w14:paraId="2C8FE00C" w14:textId="77777777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l</w:t>
            </w:r>
          </w:p>
          <w:p w14:paraId="15AE71F9" w14:textId="21962593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i</w:t>
            </w:r>
          </w:p>
        </w:tc>
        <w:tc>
          <w:tcPr>
            <w:tcW w:w="6096" w:type="dxa"/>
          </w:tcPr>
          <w:p w14:paraId="60571C52" w14:textId="6892CDCB" w:rsidR="00A8613E" w:rsidRPr="00EE1E2F" w:rsidRDefault="00A8613E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Проверка на недопустимое выражение (ожидается только литерал или идентификатор)</w:t>
            </w:r>
          </w:p>
        </w:tc>
      </w:tr>
      <w:tr w:rsidR="00EE15ED" w:rsidRPr="00EE1E2F" w14:paraId="730D5126" w14:textId="77777777" w:rsidTr="0064683A">
        <w:tc>
          <w:tcPr>
            <w:tcW w:w="1701" w:type="dxa"/>
            <w:vAlign w:val="center"/>
          </w:tcPr>
          <w:p w14:paraId="49B346B9" w14:textId="7B557869" w:rsidR="00EE15ED" w:rsidRPr="00EE1E2F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268" w:type="dxa"/>
          </w:tcPr>
          <w:p w14:paraId="7DAD0A09" w14:textId="6D431D3C" w:rsidR="00EE15ED" w:rsidRPr="00765A1E" w:rsidRDefault="00381A68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d</w:t>
            </w:r>
            <w:r w:rsidR="00DF7062" w:rsidRPr="00765A1E">
              <w:rPr>
                <w:rFonts w:eastAsia="Calibri"/>
                <w:sz w:val="28"/>
                <w:szCs w:val="28"/>
                <w:lang w:val="sv-SE"/>
              </w:rPr>
              <w:t>ti;N</w:t>
            </w:r>
          </w:p>
          <w:p w14:paraId="286C88AC" w14:textId="6F40C23E" w:rsidR="00DF7062" w:rsidRPr="00765A1E" w:rsidRDefault="00381A68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d</w:t>
            </w:r>
            <w:r w:rsidR="00DF7062" w:rsidRPr="00765A1E">
              <w:rPr>
                <w:rFonts w:eastAsia="Calibri"/>
                <w:sz w:val="28"/>
                <w:szCs w:val="28"/>
                <w:lang w:val="sv-SE"/>
              </w:rPr>
              <w:t>ti;</w:t>
            </w:r>
          </w:p>
          <w:p w14:paraId="5A8E6D6A" w14:textId="6E58C0BF" w:rsidR="00DF7062" w:rsidRPr="00765A1E" w:rsidRDefault="00381A68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d</w:t>
            </w:r>
            <w:r w:rsidR="00DF7062" w:rsidRPr="00765A1E">
              <w:rPr>
                <w:rFonts w:eastAsia="Calibri"/>
                <w:sz w:val="28"/>
                <w:szCs w:val="28"/>
                <w:lang w:val="sv-SE"/>
              </w:rPr>
              <w:t>ti=E;N</w:t>
            </w:r>
          </w:p>
          <w:p w14:paraId="78E8E294" w14:textId="269014E2" w:rsidR="00DF7062" w:rsidRPr="00765A1E" w:rsidRDefault="00381A68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d</w:t>
            </w:r>
            <w:r w:rsidR="00DF7062" w:rsidRPr="00765A1E">
              <w:rPr>
                <w:rFonts w:eastAsia="Calibri"/>
                <w:sz w:val="28"/>
                <w:szCs w:val="28"/>
                <w:lang w:val="sv-SE"/>
              </w:rPr>
              <w:t>ti=E;</w:t>
            </w:r>
          </w:p>
          <w:p w14:paraId="684B0E48" w14:textId="2A1B04BC" w:rsidR="00DF7062" w:rsidRPr="00322D00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322D00">
              <w:rPr>
                <w:rFonts w:eastAsia="Calibri"/>
                <w:sz w:val="28"/>
                <w:szCs w:val="28"/>
                <w:lang w:val="sv-SE"/>
              </w:rPr>
              <w:t>i=E;N</w:t>
            </w:r>
          </w:p>
          <w:p w14:paraId="69917351" w14:textId="657D8746" w:rsidR="00DF7062" w:rsidRPr="00322D00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322D00">
              <w:rPr>
                <w:rFonts w:eastAsia="Calibri"/>
                <w:sz w:val="28"/>
                <w:szCs w:val="28"/>
                <w:lang w:val="sv-SE"/>
              </w:rPr>
              <w:t>i=E;</w:t>
            </w:r>
          </w:p>
          <w:p w14:paraId="1BBB6CD6" w14:textId="7B8F51B2" w:rsidR="00DF7062" w:rsidRPr="00322D00" w:rsidRDefault="00B10DB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322D00">
              <w:rPr>
                <w:rFonts w:eastAsia="Calibri"/>
                <w:sz w:val="28"/>
                <w:szCs w:val="28"/>
                <w:lang w:val="sv-SE"/>
              </w:rPr>
              <w:t>u(R)</w:t>
            </w:r>
            <w:r w:rsidR="00381A68" w:rsidRPr="00322D00">
              <w:rPr>
                <w:rFonts w:eastAsia="Calibri"/>
                <w:sz w:val="28"/>
                <w:szCs w:val="28"/>
                <w:lang w:val="sv-SE"/>
              </w:rPr>
              <w:t>{L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}N</w:t>
            </w:r>
          </w:p>
          <w:p w14:paraId="40D61FF2" w14:textId="6689520B" w:rsidR="00DF7062" w:rsidRPr="00322D00" w:rsidRDefault="00B10DB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322D00">
              <w:rPr>
                <w:rFonts w:eastAsia="Calibri"/>
                <w:sz w:val="28"/>
                <w:szCs w:val="28"/>
                <w:lang w:val="sv-SE"/>
              </w:rPr>
              <w:t>u(R)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{</w:t>
            </w:r>
            <w:r w:rsidR="00381A68" w:rsidRPr="00322D00">
              <w:rPr>
                <w:rFonts w:eastAsia="Calibri"/>
                <w:sz w:val="28"/>
                <w:szCs w:val="28"/>
                <w:lang w:val="sv-SE"/>
              </w:rPr>
              <w:t xml:space="preserve"> L 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}</w:t>
            </w:r>
          </w:p>
          <w:p w14:paraId="44763B56" w14:textId="44320091" w:rsidR="00DF7062" w:rsidRPr="00322D00" w:rsidRDefault="00B10DB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322D00">
              <w:rPr>
                <w:rFonts w:eastAsia="Calibri"/>
                <w:sz w:val="28"/>
                <w:szCs w:val="28"/>
                <w:lang w:val="sv-SE"/>
              </w:rPr>
              <w:t>w(R)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{</w:t>
            </w:r>
            <w:r w:rsidR="00381A68" w:rsidRPr="00322D00">
              <w:rPr>
                <w:rFonts w:eastAsia="Calibri"/>
                <w:sz w:val="28"/>
                <w:szCs w:val="28"/>
                <w:lang w:val="sv-SE"/>
              </w:rPr>
              <w:t xml:space="preserve"> L 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}N</w:t>
            </w:r>
          </w:p>
          <w:p w14:paraId="651BB060" w14:textId="1F51E44C" w:rsidR="00DF7062" w:rsidRPr="00322D00" w:rsidRDefault="00B10DB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322D00">
              <w:rPr>
                <w:rFonts w:eastAsia="Calibri"/>
                <w:sz w:val="28"/>
                <w:szCs w:val="28"/>
                <w:lang w:val="sv-SE"/>
              </w:rPr>
              <w:t>w(R)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{</w:t>
            </w:r>
            <w:r w:rsidR="00381A68" w:rsidRPr="00322D00">
              <w:rPr>
                <w:rFonts w:eastAsia="Calibri"/>
                <w:sz w:val="28"/>
                <w:szCs w:val="28"/>
                <w:lang w:val="sv-SE"/>
              </w:rPr>
              <w:t xml:space="preserve"> L 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}</w:t>
            </w:r>
          </w:p>
          <w:p w14:paraId="7461C050" w14:textId="5DCD0139" w:rsidR="00DF7062" w:rsidRPr="00322D00" w:rsidRDefault="00B10DB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322D00">
              <w:rPr>
                <w:rFonts w:eastAsia="Calibri"/>
                <w:sz w:val="28"/>
                <w:szCs w:val="28"/>
                <w:lang w:val="sv-SE"/>
              </w:rPr>
              <w:t>w(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R</w:t>
            </w:r>
            <w:r w:rsidRPr="00322D00">
              <w:rPr>
                <w:rFonts w:eastAsia="Calibri"/>
                <w:sz w:val="28"/>
                <w:szCs w:val="28"/>
                <w:lang w:val="sv-SE"/>
              </w:rPr>
              <w:t>)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{</w:t>
            </w:r>
            <w:r w:rsidR="00381A68" w:rsidRPr="00322D00">
              <w:rPr>
                <w:rFonts w:eastAsia="Calibri"/>
                <w:sz w:val="28"/>
                <w:szCs w:val="28"/>
                <w:lang w:val="sv-SE"/>
              </w:rPr>
              <w:t xml:space="preserve"> L 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}!{</w:t>
            </w:r>
            <w:r w:rsidR="00381A68" w:rsidRPr="00322D00">
              <w:rPr>
                <w:rFonts w:eastAsia="Calibri"/>
                <w:sz w:val="28"/>
                <w:szCs w:val="28"/>
                <w:lang w:val="sv-SE"/>
              </w:rPr>
              <w:t xml:space="preserve"> L 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}N</w:t>
            </w:r>
          </w:p>
          <w:p w14:paraId="5A38F46E" w14:textId="0A6D5EC3" w:rsidR="00DF7062" w:rsidRPr="00322D00" w:rsidRDefault="00B10DB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322D00">
              <w:rPr>
                <w:rFonts w:eastAsia="Calibri"/>
                <w:sz w:val="28"/>
                <w:szCs w:val="28"/>
                <w:lang w:val="sv-SE"/>
              </w:rPr>
              <w:t>w(R)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{</w:t>
            </w:r>
            <w:r w:rsidR="00381A68" w:rsidRPr="00322D00">
              <w:rPr>
                <w:rFonts w:eastAsia="Calibri"/>
                <w:sz w:val="28"/>
                <w:szCs w:val="28"/>
                <w:lang w:val="sv-SE"/>
              </w:rPr>
              <w:t xml:space="preserve"> L 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}!{</w:t>
            </w:r>
            <w:r w:rsidR="00381A68" w:rsidRPr="00322D00">
              <w:rPr>
                <w:rFonts w:eastAsia="Calibri"/>
                <w:sz w:val="28"/>
                <w:szCs w:val="28"/>
                <w:lang w:val="sv-SE"/>
              </w:rPr>
              <w:t xml:space="preserve"> L </w:t>
            </w:r>
            <w:r w:rsidR="00DF7062" w:rsidRPr="00322D00">
              <w:rPr>
                <w:rFonts w:eastAsia="Calibri"/>
                <w:sz w:val="28"/>
                <w:szCs w:val="28"/>
                <w:lang w:val="sv-SE"/>
              </w:rPr>
              <w:t>}</w:t>
            </w:r>
          </w:p>
          <w:p w14:paraId="679917AD" w14:textId="0E81DA23" w:rsidR="00DF7062" w:rsidRPr="00765A1E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o[I];N</w:t>
            </w:r>
          </w:p>
          <w:p w14:paraId="269A2E4F" w14:textId="208B0E06" w:rsidR="00DF7062" w:rsidRPr="00765A1E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o[I];</w:t>
            </w:r>
          </w:p>
          <w:p w14:paraId="11A5CCA8" w14:textId="36602B6D" w:rsidR="00DF7062" w:rsidRPr="00765A1E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b;N</w:t>
            </w:r>
          </w:p>
          <w:p w14:paraId="226ED76E" w14:textId="05B45C20" w:rsidR="00DF7062" w:rsidRPr="00765A1E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b;</w:t>
            </w:r>
          </w:p>
          <w:p w14:paraId="733EDC69" w14:textId="300E1FB6" w:rsidR="00DF7062" w:rsidRPr="00765A1E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iK;N</w:t>
            </w:r>
          </w:p>
          <w:p w14:paraId="75EF2F7F" w14:textId="4DAEBE77" w:rsidR="00EE15ED" w:rsidRPr="00765A1E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iK;</w:t>
            </w:r>
            <w:r w:rsidR="00EE15ED" w:rsidRPr="00765A1E">
              <w:rPr>
                <w:rFonts w:eastAsia="Calibri"/>
                <w:b/>
                <w:sz w:val="28"/>
                <w:szCs w:val="28"/>
                <w:lang w:val="sv-SE"/>
              </w:rPr>
              <w:t xml:space="preserve"> </w:t>
            </w:r>
          </w:p>
        </w:tc>
        <w:tc>
          <w:tcPr>
            <w:tcW w:w="6096" w:type="dxa"/>
          </w:tcPr>
          <w:p w14:paraId="73FE04DC" w14:textId="1374145B" w:rsidR="00EE15ED" w:rsidRPr="00EE1E2F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Проверка на неверную конструкцию в теле функции</w:t>
            </w:r>
          </w:p>
        </w:tc>
      </w:tr>
    </w:tbl>
    <w:p w14:paraId="7F96AA71" w14:textId="77777777" w:rsidR="00B93F75" w:rsidRPr="00EE1E2F" w:rsidRDefault="00FD4735" w:rsidP="00EE1E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57" w:name="_Toc500358586"/>
      <w:r w:rsidRPr="00EE1E2F">
        <w:rPr>
          <w:rFonts w:ascii="Times New Roman" w:hAnsi="Times New Roman" w:cs="Times New Roman"/>
          <w:sz w:val="28"/>
          <w:szCs w:val="28"/>
        </w:rPr>
        <w:br w:type="column"/>
      </w:r>
      <w:r w:rsidR="00B93F75" w:rsidRPr="00EE1E2F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="00B93F75" w:rsidRPr="00EE1E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F75" w:rsidRPr="00EE1E2F">
        <w:rPr>
          <w:rFonts w:ascii="Times New Roman" w:hAnsi="Times New Roman" w:cs="Times New Roman"/>
          <w:sz w:val="28"/>
          <w:szCs w:val="28"/>
        </w:rPr>
        <w:t>таблицы</w:t>
      </w:r>
      <w:r w:rsidR="00B93F75" w:rsidRPr="00EE1E2F">
        <w:rPr>
          <w:rFonts w:ascii="Times New Roman" w:hAnsi="Times New Roman" w:cs="Times New Roman"/>
          <w:sz w:val="28"/>
          <w:szCs w:val="28"/>
          <w:lang w:val="en-US"/>
        </w:rPr>
        <w:t xml:space="preserve"> 4.1</w:t>
      </w:r>
    </w:p>
    <w:tbl>
      <w:tblPr>
        <w:tblStyle w:val="22"/>
        <w:tblW w:w="10065" w:type="dxa"/>
        <w:tblInd w:w="108" w:type="dxa"/>
        <w:tblLook w:val="04A0" w:firstRow="1" w:lastRow="0" w:firstColumn="1" w:lastColumn="0" w:noHBand="0" w:noVBand="1"/>
      </w:tblPr>
      <w:tblGrid>
        <w:gridCol w:w="1671"/>
        <w:gridCol w:w="1023"/>
        <w:gridCol w:w="7371"/>
      </w:tblGrid>
      <w:tr w:rsidR="00DF7062" w:rsidRPr="00EE1E2F" w14:paraId="29C73275" w14:textId="77777777" w:rsidTr="002F6210">
        <w:tc>
          <w:tcPr>
            <w:tcW w:w="1671" w:type="dxa"/>
            <w:vAlign w:val="center"/>
          </w:tcPr>
          <w:p w14:paraId="6AB60260" w14:textId="1E0A315E" w:rsidR="00DF7062" w:rsidRPr="00EE1E2F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K</w:t>
            </w:r>
          </w:p>
        </w:tc>
        <w:tc>
          <w:tcPr>
            <w:tcW w:w="1023" w:type="dxa"/>
          </w:tcPr>
          <w:p w14:paraId="5D7A823F" w14:textId="5B8D13A6" w:rsidR="00DF7062" w:rsidRPr="00EE1E2F" w:rsidRDefault="00381A68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(W)</w:t>
            </w:r>
          </w:p>
          <w:p w14:paraId="6386052C" w14:textId="6596F45E" w:rsidR="00DF7062" w:rsidRPr="00EE1E2F" w:rsidRDefault="00381A68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()</w:t>
            </w:r>
          </w:p>
        </w:tc>
        <w:tc>
          <w:tcPr>
            <w:tcW w:w="7371" w:type="dxa"/>
          </w:tcPr>
          <w:p w14:paraId="27816332" w14:textId="3F026060" w:rsidR="00DF7062" w:rsidRPr="00EE1E2F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Проверка на ошибку в вызове функции</w:t>
            </w:r>
          </w:p>
        </w:tc>
      </w:tr>
      <w:tr w:rsidR="00DF7062" w:rsidRPr="00EE1E2F" w14:paraId="2CBB26D7" w14:textId="77777777" w:rsidTr="002F6210">
        <w:tc>
          <w:tcPr>
            <w:tcW w:w="1671" w:type="dxa"/>
            <w:vAlign w:val="center"/>
          </w:tcPr>
          <w:p w14:paraId="0B4832A4" w14:textId="7F751090" w:rsidR="00DF7062" w:rsidRPr="00EE1E2F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1023" w:type="dxa"/>
          </w:tcPr>
          <w:p w14:paraId="7E341A3F" w14:textId="01A766EC" w:rsidR="00DF7062" w:rsidRPr="00765A1E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i</w:t>
            </w:r>
          </w:p>
          <w:p w14:paraId="0E241B51" w14:textId="0C387576" w:rsidR="00DF7062" w:rsidRPr="00765A1E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iM</w:t>
            </w:r>
          </w:p>
          <w:p w14:paraId="0F004DA3" w14:textId="6CFEF942" w:rsidR="00DF7062" w:rsidRPr="00765A1E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l</w:t>
            </w:r>
          </w:p>
          <w:p w14:paraId="2D9C1466" w14:textId="57C75D9A" w:rsidR="00DF7062" w:rsidRPr="00765A1E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lM</w:t>
            </w:r>
          </w:p>
          <w:p w14:paraId="5C112C23" w14:textId="165EC0E7" w:rsidR="00DF7062" w:rsidRPr="00765A1E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(E)</w:t>
            </w:r>
          </w:p>
          <w:p w14:paraId="4310AC85" w14:textId="57110BB4" w:rsidR="00DF7062" w:rsidRPr="00765A1E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(E)M</w:t>
            </w:r>
          </w:p>
          <w:p w14:paraId="083A94CA" w14:textId="77777777" w:rsidR="00DF7062" w:rsidRPr="00765A1E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iK</w:t>
            </w:r>
          </w:p>
          <w:p w14:paraId="6BCB794B" w14:textId="3A7E5CC1" w:rsidR="00433906" w:rsidRPr="00EE1E2F" w:rsidRDefault="00381A68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iKM</w:t>
            </w:r>
          </w:p>
        </w:tc>
        <w:tc>
          <w:tcPr>
            <w:tcW w:w="7371" w:type="dxa"/>
          </w:tcPr>
          <w:p w14:paraId="77F92987" w14:textId="37AC4C75" w:rsidR="00DF7062" w:rsidRPr="00EE1E2F" w:rsidRDefault="00DF706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Проверка на ошибку в арифметическом выражении</w:t>
            </w:r>
          </w:p>
        </w:tc>
      </w:tr>
      <w:tr w:rsidR="00433906" w:rsidRPr="00EE1E2F" w14:paraId="7CEC43DC" w14:textId="77777777" w:rsidTr="002F6210">
        <w:tc>
          <w:tcPr>
            <w:tcW w:w="1671" w:type="dxa"/>
            <w:vAlign w:val="center"/>
          </w:tcPr>
          <w:p w14:paraId="27A8CB42" w14:textId="0EF443E3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1023" w:type="dxa"/>
          </w:tcPr>
          <w:p w14:paraId="08ABAC7A" w14:textId="734A0F03" w:rsidR="00381A68" w:rsidRPr="00EE1E2F" w:rsidRDefault="00381A68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i</w:t>
            </w:r>
            <w:r w:rsidR="00433906" w:rsidRPr="00EE1E2F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  <w:p w14:paraId="663B20A5" w14:textId="1656529A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 xml:space="preserve"> </w:t>
            </w:r>
            <w:r w:rsidRPr="00EE1E2F">
              <w:rPr>
                <w:rFonts w:eastAsia="Calibri"/>
                <w:sz w:val="28"/>
                <w:szCs w:val="28"/>
                <w:lang w:val="en-US"/>
              </w:rPr>
              <w:t>l</w:t>
            </w:r>
          </w:p>
          <w:p w14:paraId="753EB8AF" w14:textId="77777777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i,W</w:t>
            </w:r>
          </w:p>
          <w:p w14:paraId="118A7CE5" w14:textId="1965DF98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l,W</w:t>
            </w:r>
          </w:p>
        </w:tc>
        <w:tc>
          <w:tcPr>
            <w:tcW w:w="7371" w:type="dxa"/>
          </w:tcPr>
          <w:p w14:paraId="08E60F79" w14:textId="386F61CD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Проверка на ошибку в параметрах вызываемой функции</w:t>
            </w:r>
          </w:p>
        </w:tc>
      </w:tr>
      <w:tr w:rsidR="00B93F75" w:rsidRPr="00EE1E2F" w14:paraId="4F975618" w14:textId="77777777" w:rsidTr="002F6210">
        <w:tc>
          <w:tcPr>
            <w:tcW w:w="1671" w:type="dxa"/>
            <w:vAlign w:val="center"/>
          </w:tcPr>
          <w:p w14:paraId="5215BB5E" w14:textId="3D82D877" w:rsidR="00B93F75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M</w:t>
            </w:r>
          </w:p>
        </w:tc>
        <w:tc>
          <w:tcPr>
            <w:tcW w:w="1023" w:type="dxa"/>
          </w:tcPr>
          <w:p w14:paraId="6D3B20AF" w14:textId="77777777" w:rsidR="00B93F75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vE</w:t>
            </w:r>
          </w:p>
          <w:p w14:paraId="19BF6C27" w14:textId="6ECFF34B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vEM</w:t>
            </w:r>
          </w:p>
        </w:tc>
        <w:tc>
          <w:tcPr>
            <w:tcW w:w="7371" w:type="dxa"/>
          </w:tcPr>
          <w:p w14:paraId="5FA4C7F1" w14:textId="0CB9A7EE" w:rsidR="00B93F75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Проверка арифметических действий</w:t>
            </w:r>
          </w:p>
        </w:tc>
      </w:tr>
      <w:tr w:rsidR="00433906" w:rsidRPr="00EE1E2F" w14:paraId="149D0A91" w14:textId="77777777" w:rsidTr="002F6210">
        <w:tc>
          <w:tcPr>
            <w:tcW w:w="1671" w:type="dxa"/>
            <w:vAlign w:val="center"/>
          </w:tcPr>
          <w:p w14:paraId="20D989F8" w14:textId="0C7A101C" w:rsidR="00433906" w:rsidRPr="00EE1E2F" w:rsidRDefault="00381A68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L</w:t>
            </w:r>
          </w:p>
        </w:tc>
        <w:tc>
          <w:tcPr>
            <w:tcW w:w="1023" w:type="dxa"/>
          </w:tcPr>
          <w:p w14:paraId="37BD3B21" w14:textId="533AAD8E" w:rsidR="00433906" w:rsidRPr="00765A1E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i=E;N</w:t>
            </w:r>
          </w:p>
          <w:p w14:paraId="67927694" w14:textId="1EB9A6A4" w:rsidR="00433906" w:rsidRPr="00765A1E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i=E;</w:t>
            </w:r>
          </w:p>
          <w:p w14:paraId="51587694" w14:textId="491CE271" w:rsidR="00433906" w:rsidRPr="00765A1E" w:rsidRDefault="00381A68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oi</w:t>
            </w:r>
            <w:r w:rsidR="00433906" w:rsidRPr="00765A1E">
              <w:rPr>
                <w:rFonts w:eastAsia="Calibri"/>
                <w:sz w:val="28"/>
                <w:szCs w:val="28"/>
                <w:lang w:val="sv-SE"/>
              </w:rPr>
              <w:t>;N</w:t>
            </w:r>
          </w:p>
          <w:p w14:paraId="2D6B3EDF" w14:textId="77777777" w:rsidR="00433906" w:rsidRPr="00765A1E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sv-SE"/>
              </w:rPr>
            </w:pPr>
            <w:r w:rsidRPr="00765A1E">
              <w:rPr>
                <w:rFonts w:eastAsia="Calibri"/>
                <w:sz w:val="28"/>
                <w:szCs w:val="28"/>
                <w:lang w:val="sv-SE"/>
              </w:rPr>
              <w:t>oK;</w:t>
            </w:r>
          </w:p>
          <w:p w14:paraId="6D3D2E05" w14:textId="77777777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b;N</w:t>
            </w:r>
          </w:p>
          <w:p w14:paraId="00710540" w14:textId="77777777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b;</w:t>
            </w:r>
          </w:p>
          <w:p w14:paraId="13535AB7" w14:textId="77777777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iK;N</w:t>
            </w:r>
          </w:p>
          <w:p w14:paraId="548EB7C6" w14:textId="3500E2AD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EE1E2F">
              <w:rPr>
                <w:rFonts w:eastAsia="Calibri"/>
                <w:sz w:val="28"/>
                <w:szCs w:val="28"/>
                <w:lang w:val="en-US"/>
              </w:rPr>
              <w:t>iK;</w:t>
            </w:r>
          </w:p>
        </w:tc>
        <w:tc>
          <w:tcPr>
            <w:tcW w:w="7371" w:type="dxa"/>
          </w:tcPr>
          <w:p w14:paraId="022D081E" w14:textId="038F390A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EE1E2F">
              <w:rPr>
                <w:rFonts w:eastAsia="Calibri"/>
                <w:sz w:val="28"/>
                <w:szCs w:val="28"/>
              </w:rPr>
              <w:t>Проверка на неверную конструкцию в теле цикла или условного выражения</w:t>
            </w:r>
          </w:p>
        </w:tc>
      </w:tr>
    </w:tbl>
    <w:p w14:paraId="785E0907" w14:textId="7777777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8" w:name="_Toc153889665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56"/>
      <w:bookmarkEnd w:id="157"/>
      <w:bookmarkEnd w:id="158"/>
    </w:p>
    <w:p w14:paraId="4A8D4B60" w14:textId="5C47321D" w:rsidR="00B93F75" w:rsidRPr="00EE1E2F" w:rsidRDefault="006B16DD" w:rsidP="00EE1E2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EE1E2F">
        <w:rPr>
          <w:rFonts w:ascii="Times New Roman" w:hAnsi="Times New Roman" w:cs="Times New Roman"/>
          <w:position w:val="-14"/>
          <w:sz w:val="28"/>
          <w:szCs w:val="28"/>
        </w:rPr>
        <w:object w:dxaOrig="3000" w:dyaOrig="465" w14:anchorId="36C1D3BB">
          <v:shape id="_x0000_i1036" type="#_x0000_t75" style="width:149.65pt;height:23.8pt" o:ole="">
            <v:imagedata r:id="rId37" o:title=""/>
          </v:shape>
          <o:OLEObject Type="Embed" ProgID="Equation.3" ShapeID="_x0000_i1036" DrawAspect="Content" ObjectID="_1764761431" r:id="rId38"/>
        </w:object>
      </w:r>
      <w:r w:rsidR="008358DD" w:rsidRPr="00EE1E2F">
        <w:rPr>
          <w:rFonts w:ascii="Times New Roman" w:hAnsi="Times New Roman" w:cs="Times New Roman"/>
          <w:sz w:val="28"/>
          <w:szCs w:val="28"/>
        </w:rPr>
        <w:t xml:space="preserve">, описание которой </w:t>
      </w:r>
      <w:r w:rsidR="00E83BD7" w:rsidRPr="00EE1E2F">
        <w:rPr>
          <w:rFonts w:ascii="Times New Roman" w:hAnsi="Times New Roman" w:cs="Times New Roman"/>
          <w:sz w:val="28"/>
          <w:szCs w:val="28"/>
        </w:rPr>
        <w:t>представлено в таблице 4.2</w:t>
      </w:r>
      <w:r w:rsidR="00E87E5A" w:rsidRPr="00EE1E2F">
        <w:rPr>
          <w:rFonts w:ascii="Times New Roman" w:hAnsi="Times New Roman" w:cs="Times New Roman"/>
          <w:sz w:val="28"/>
          <w:szCs w:val="28"/>
        </w:rPr>
        <w:t xml:space="preserve">. </w:t>
      </w:r>
      <w:r w:rsidR="00E87E5A" w:rsidRPr="00EE1E2F">
        <w:rPr>
          <w:rFonts w:ascii="Times New Roman" w:eastAsia="Calibri" w:hAnsi="Times New Roman" w:cs="Times New Roman"/>
          <w:sz w:val="28"/>
          <w:szCs w:val="28"/>
        </w:rPr>
        <w:t xml:space="preserve">Структура данного автомата показана в приложении </w:t>
      </w:r>
      <w:r w:rsidR="00D46790" w:rsidRPr="00EE1E2F">
        <w:rPr>
          <w:rFonts w:ascii="Times New Roman" w:eastAsia="Calibri" w:hAnsi="Times New Roman" w:cs="Times New Roman"/>
          <w:sz w:val="28"/>
          <w:szCs w:val="28"/>
        </w:rPr>
        <w:t>Д</w:t>
      </w:r>
      <w:r w:rsidR="00E87E5A" w:rsidRPr="00EE1E2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9918934" w14:textId="77777777" w:rsidR="006B16DD" w:rsidRPr="00EE1E2F" w:rsidRDefault="006B16DD" w:rsidP="00EE1E2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Та</w:t>
      </w:r>
      <w:r w:rsidR="008D3C2C" w:rsidRPr="00EE1E2F">
        <w:rPr>
          <w:rFonts w:ascii="Times New Roman" w:hAnsi="Times New Roman" w:cs="Times New Roman"/>
          <w:sz w:val="28"/>
          <w:szCs w:val="28"/>
        </w:rPr>
        <w:t>б</w:t>
      </w:r>
      <w:r w:rsidR="00E83BD7" w:rsidRPr="00EE1E2F">
        <w:rPr>
          <w:rFonts w:ascii="Times New Roman" w:hAnsi="Times New Roman" w:cs="Times New Roman"/>
          <w:sz w:val="28"/>
          <w:szCs w:val="28"/>
        </w:rPr>
        <w:t>лица 4.2</w:t>
      </w:r>
      <w:r w:rsidR="00B93F75" w:rsidRPr="00EE1E2F">
        <w:rPr>
          <w:rFonts w:ascii="Times New Roman" w:hAnsi="Times New Roman" w:cs="Times New Roman"/>
          <w:sz w:val="28"/>
          <w:szCs w:val="28"/>
        </w:rPr>
        <w:t xml:space="preserve"> –</w:t>
      </w:r>
      <w:r w:rsidR="009C6D61"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="00E87E5A" w:rsidRPr="00EE1E2F">
        <w:rPr>
          <w:rFonts w:ascii="Times New Roman" w:hAnsi="Times New Roman" w:cs="Times New Roman"/>
          <w:sz w:val="28"/>
          <w:szCs w:val="28"/>
        </w:rPr>
        <w:t>О</w:t>
      </w:r>
      <w:r w:rsidRPr="00EE1E2F">
        <w:rPr>
          <w:rFonts w:ascii="Times New Roman" w:hAnsi="Times New Roman" w:cs="Times New Roman"/>
          <w:sz w:val="28"/>
          <w:szCs w:val="28"/>
        </w:rPr>
        <w:t>писание компонентов магазинного автомата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6B16DD" w:rsidRPr="00EE1E2F" w14:paraId="3C585E85" w14:textId="77777777" w:rsidTr="004E35D3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955DF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03EE0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902AD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B16DD" w:rsidRPr="00EE1E2F" w14:paraId="1FDC8E20" w14:textId="77777777" w:rsidTr="004E35D3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EEC95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4E46B20" wp14:editId="09EE7B54">
                  <wp:extent cx="182880" cy="27432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6E8EC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26294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6B16DD" w:rsidRPr="00EE1E2F" w14:paraId="3601BF2C" w14:textId="77777777" w:rsidTr="004E35D3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52A9A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1CFDEAAF" wp14:editId="5420F2A5">
                  <wp:extent cx="1828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05300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D06FB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="009C6D61" w:rsidRPr="00EE1E2F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="009C6D61"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 терминальных и нетерминальных символов, описа</w:t>
            </w:r>
            <w:r w:rsidR="00E83BD7" w:rsidRPr="00EE1E2F">
              <w:rPr>
                <w:rFonts w:ascii="Times New Roman" w:hAnsi="Times New Roman" w:cs="Times New Roman"/>
                <w:sz w:val="28"/>
                <w:szCs w:val="28"/>
              </w:rPr>
              <w:t>ние которых содержится в разделе 1.2 и в таблице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 4.1.</w:t>
            </w:r>
          </w:p>
        </w:tc>
      </w:tr>
    </w:tbl>
    <w:p w14:paraId="39DBDCBE" w14:textId="082EB285" w:rsidR="00D51F0C" w:rsidRPr="00D51F0C" w:rsidRDefault="00D51F0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D51F0C">
        <w:rPr>
          <w:rFonts w:ascii="Times New Roman" w:hAnsi="Times New Roman" w:cs="Times New Roman"/>
          <w:sz w:val="28"/>
          <w:szCs w:val="28"/>
        </w:rPr>
        <w:lastRenderedPageBreak/>
        <w:t>Продолжение таб</w:t>
      </w:r>
      <w:r>
        <w:rPr>
          <w:rFonts w:ascii="Times New Roman" w:hAnsi="Times New Roman" w:cs="Times New Roman"/>
          <w:sz w:val="28"/>
          <w:szCs w:val="28"/>
        </w:rPr>
        <w:t>лицы</w:t>
      </w:r>
      <w:r w:rsidRPr="00D51F0C">
        <w:rPr>
          <w:rFonts w:ascii="Times New Roman" w:hAnsi="Times New Roman" w:cs="Times New Roman"/>
          <w:sz w:val="28"/>
          <w:szCs w:val="28"/>
        </w:rPr>
        <w:t xml:space="preserve"> 4.2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6B16DD" w:rsidRPr="00EE1E2F" w14:paraId="1E1CCE1F" w14:textId="77777777" w:rsidTr="004E35D3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FDBB7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099131" wp14:editId="7D13B1D4">
                  <wp:extent cx="182880" cy="182880"/>
                  <wp:effectExtent l="0" t="0" r="762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CE86E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D7BA1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</w:t>
            </w:r>
            <w:r w:rsidR="00E83BD7" w:rsidRPr="00EE1E2F">
              <w:rPr>
                <w:rFonts w:ascii="Times New Roman" w:hAnsi="Times New Roman" w:cs="Times New Roman"/>
                <w:sz w:val="28"/>
                <w:szCs w:val="28"/>
              </w:rPr>
              <w:t>й символ и маркер дна стека</w:t>
            </w:r>
          </w:p>
        </w:tc>
      </w:tr>
      <w:tr w:rsidR="006B16DD" w:rsidRPr="00EE1E2F" w14:paraId="2F710ADC" w14:textId="77777777" w:rsidTr="004E35D3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C2DD6" w14:textId="3EE1CC78" w:rsidR="006B16DD" w:rsidRPr="00EE1E2F" w:rsidRDefault="00EE1E2F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F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B16DD" w:rsidRPr="00EE1E2F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79A1895" wp14:editId="6DAE1505">
                  <wp:extent cx="182880" cy="182880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75BE3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CD196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6B16DD" w:rsidRPr="00EE1E2F" w14:paraId="06A8B92A" w14:textId="77777777" w:rsidTr="004E35D3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A6993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A695BA0" wp14:editId="46ECD7E0">
                  <wp:extent cx="182880" cy="274320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0EE99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E6300" w14:textId="77777777" w:rsidR="006B16DD" w:rsidRPr="00EE1E2F" w:rsidRDefault="006B16DD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  <w:r w:rsidR="00E83BD7"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 (нетерминальный символ А)</w:t>
            </w:r>
          </w:p>
        </w:tc>
      </w:tr>
      <w:tr w:rsidR="000031C2" w:rsidRPr="00EE1E2F" w14:paraId="7C03769F" w14:textId="77777777" w:rsidTr="004E35D3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442A6" w14:textId="77777777" w:rsidR="000031C2" w:rsidRPr="00EE1E2F" w:rsidRDefault="000031C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722828C" wp14:editId="51F6E3FD">
                  <wp:extent cx="182880" cy="274320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D8B3C" w14:textId="77777777" w:rsidR="000031C2" w:rsidRPr="00EE1E2F" w:rsidRDefault="000031C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347B9" w14:textId="77777777" w:rsidR="000031C2" w:rsidRPr="00EE1E2F" w:rsidRDefault="000031C2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433906" w:rsidRPr="00EE1E2F" w14:paraId="48CA59A9" w14:textId="77777777" w:rsidTr="004E35D3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593E8" w14:textId="50FA73ED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EE1E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3E2E27" wp14:editId="737D6CF3">
                  <wp:extent cx="182880" cy="182880"/>
                  <wp:effectExtent l="0" t="0" r="762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1D66" w14:textId="2DC99DDD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9E1B" w14:textId="2AB9FD3B" w:rsidR="00433906" w:rsidRPr="00EE1E2F" w:rsidRDefault="00433906" w:rsidP="00EE1E2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1CD2A3A" w14:textId="7777777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9" w:name="_Toc500358587"/>
      <w:bookmarkStart w:id="160" w:name="_Toc153889666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</w:t>
      </w:r>
      <w:bookmarkEnd w:id="159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ктуры данных</w:t>
      </w:r>
      <w:bookmarkEnd w:id="160"/>
    </w:p>
    <w:p w14:paraId="24E20A8E" w14:textId="2063D102" w:rsidR="00103729" w:rsidRPr="00EE1E2F" w:rsidRDefault="00103729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1" w:name="_Toc500358588"/>
      <w:r w:rsidRPr="00EE1E2F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описывающей правила языка </w:t>
      </w:r>
      <w:r w:rsidR="00A92D42">
        <w:rPr>
          <w:rFonts w:ascii="Times New Roman" w:eastAsia="Calibri" w:hAnsi="Times New Roman" w:cs="Times New Roman"/>
          <w:sz w:val="28"/>
          <w:szCs w:val="28"/>
          <w:lang w:val="en-US"/>
        </w:rPr>
        <w:t>SKG</w:t>
      </w:r>
      <w:r w:rsidR="00A92D42" w:rsidRPr="007C7B0E">
        <w:rPr>
          <w:rFonts w:ascii="Times New Roman" w:eastAsia="Calibri" w:hAnsi="Times New Roman" w:cs="Times New Roman"/>
          <w:sz w:val="28"/>
          <w:szCs w:val="28"/>
        </w:rPr>
        <w:t>-202</w:t>
      </w:r>
      <w:r w:rsidR="00A92D42" w:rsidRPr="00A92D42">
        <w:rPr>
          <w:rFonts w:ascii="Times New Roman" w:eastAsia="Calibri" w:hAnsi="Times New Roman" w:cs="Times New Roman"/>
          <w:sz w:val="28"/>
          <w:szCs w:val="28"/>
        </w:rPr>
        <w:t>3</w:t>
      </w:r>
      <w:r w:rsidRPr="00EE1E2F">
        <w:rPr>
          <w:rFonts w:ascii="Times New Roman" w:hAnsi="Times New Roman" w:cs="Times New Roman"/>
          <w:sz w:val="28"/>
          <w:szCs w:val="28"/>
        </w:rPr>
        <w:t>. Данные структуры представлены в приложении Д.</w:t>
      </w:r>
    </w:p>
    <w:p w14:paraId="502EAF02" w14:textId="7777777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2" w:name="_Toc153889667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61"/>
      <w:bookmarkEnd w:id="162"/>
    </w:p>
    <w:p w14:paraId="29FCB1B3" w14:textId="77777777" w:rsidR="00BE3F8E" w:rsidRPr="00EE1E2F" w:rsidRDefault="00BE3F8E" w:rsidP="00EE1E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63" w:name="_Toc500358589"/>
      <w:r w:rsidRPr="00EE1E2F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Принцип работы автомата следующий:</w:t>
      </w:r>
    </w:p>
    <w:p w14:paraId="5E39EEED" w14:textId="77777777" w:rsidR="00BE3F8E" w:rsidRPr="00EE1E2F" w:rsidRDefault="00BE3F8E" w:rsidP="00EE1E2F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 магазин записывается стартовый символ; </w:t>
      </w:r>
    </w:p>
    <w:p w14:paraId="6F8FDE33" w14:textId="77777777" w:rsidR="00BE3F8E" w:rsidRPr="00EE1E2F" w:rsidRDefault="00BE3F8E" w:rsidP="00EE1E2F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лента;</w:t>
      </w:r>
    </w:p>
    <w:p w14:paraId="7D4C3E23" w14:textId="77777777" w:rsidR="00BE3F8E" w:rsidRPr="00EE1E2F" w:rsidRDefault="00BE3F8E" w:rsidP="00EE1E2F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Запускается автомат;</w:t>
      </w:r>
    </w:p>
    <w:p w14:paraId="70F8CF68" w14:textId="77777777" w:rsidR="00BE3F8E" w:rsidRPr="00EE1E2F" w:rsidRDefault="00BE3F8E" w:rsidP="00EE1E2F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1439AB04" w14:textId="77777777" w:rsidR="00BE3F8E" w:rsidRPr="00EE1E2F" w:rsidRDefault="00BE3F8E" w:rsidP="00EE1E2F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03627107" w14:textId="77777777" w:rsidR="00BE3F8E" w:rsidRPr="00EE1E2F" w:rsidRDefault="00BE3F8E" w:rsidP="00EE1E2F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в магазине встретился нетерминал, переходим к пункту 4;</w:t>
      </w:r>
    </w:p>
    <w:p w14:paraId="7296D256" w14:textId="77777777" w:rsidR="00BE3F8E" w:rsidRPr="00EE1E2F" w:rsidRDefault="00BE3F8E" w:rsidP="00EE1E2F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67964D31" w14:textId="2CE49829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4" w:name="_Toc500358590"/>
      <w:bookmarkStart w:id="165" w:name="_Toc153889668"/>
      <w:bookmarkEnd w:id="163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</w:t>
      </w:r>
      <w:r w:rsidR="008E7169" w:rsidRPr="008E7169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Параметры синтаксического анализатора и режимы его работы</w:t>
      </w:r>
      <w:bookmarkEnd w:id="164"/>
      <w:bookmarkEnd w:id="165"/>
    </w:p>
    <w:p w14:paraId="0C1C4013" w14:textId="56AC6E43" w:rsidR="00356873" w:rsidRPr="00EE1E2F" w:rsidRDefault="00356873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6" w:name="_Toc500358591"/>
      <w:r w:rsidRPr="00EE1E2F">
        <w:rPr>
          <w:rFonts w:ascii="Times New Roman" w:hAnsi="Times New Roman" w:cs="Times New Roman"/>
          <w:sz w:val="28"/>
          <w:szCs w:val="28"/>
        </w:rPr>
        <w:t>Входным параметром синтаксического анализатора является</w:t>
      </w:r>
      <w:r w:rsidR="003C6FEA" w:rsidRPr="00EE1E2F"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3C6FEA" w:rsidRPr="00EE1E2F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3C6FEA" w:rsidRPr="00EE1E2F">
        <w:rPr>
          <w:rFonts w:ascii="Times New Roman" w:hAnsi="Times New Roman" w:cs="Times New Roman"/>
          <w:sz w:val="28"/>
          <w:szCs w:val="28"/>
        </w:rPr>
        <w:t>, которая</w:t>
      </w:r>
      <w:r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="003C6FEA" w:rsidRPr="00EE1E2F">
        <w:rPr>
          <w:rFonts w:ascii="Times New Roman" w:hAnsi="Times New Roman" w:cs="Times New Roman"/>
          <w:sz w:val="28"/>
          <w:szCs w:val="28"/>
        </w:rPr>
        <w:t>содержит сформированную таблицу лексем, полученную</w:t>
      </w:r>
      <w:r w:rsidRPr="00EE1E2F">
        <w:rPr>
          <w:rFonts w:ascii="Times New Roman" w:hAnsi="Times New Roman" w:cs="Times New Roman"/>
          <w:sz w:val="28"/>
          <w:szCs w:val="28"/>
        </w:rPr>
        <w:t xml:space="preserve"> на этапе лексического анализа,</w:t>
      </w:r>
      <w:r w:rsidR="00BE3929" w:rsidRPr="00EE1E2F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3C6FEA" w:rsidRPr="00EE1E2F">
        <w:rPr>
          <w:rFonts w:ascii="Times New Roman" w:hAnsi="Times New Roman" w:cs="Times New Roman"/>
          <w:sz w:val="28"/>
          <w:szCs w:val="28"/>
        </w:rPr>
        <w:t>и</w:t>
      </w:r>
      <w:r w:rsidR="00BE3929" w:rsidRPr="00EE1E2F">
        <w:rPr>
          <w:rFonts w:ascii="Times New Roman" w:hAnsi="Times New Roman" w:cs="Times New Roman"/>
          <w:sz w:val="28"/>
          <w:szCs w:val="28"/>
        </w:rPr>
        <w:t xml:space="preserve"> вывода протокола,</w:t>
      </w:r>
      <w:r w:rsidRPr="00EE1E2F">
        <w:rPr>
          <w:rFonts w:ascii="Times New Roman" w:hAnsi="Times New Roman" w:cs="Times New Roman"/>
          <w:sz w:val="28"/>
          <w:szCs w:val="28"/>
        </w:rPr>
        <w:t xml:space="preserve"> а также правила контекстно-свободной грамматики в форме Грейбах.</w:t>
      </w:r>
    </w:p>
    <w:p w14:paraId="32D2C244" w14:textId="7DF2BB25" w:rsidR="00356873" w:rsidRPr="00EE1E2F" w:rsidRDefault="00356873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Выходными параметрами являются трассировка прохода таблицы лексем и правила разбора, которые записываются в файл протокола</w:t>
      </w:r>
      <w:r w:rsidR="00BE3929" w:rsidRPr="00EE1E2F">
        <w:rPr>
          <w:rFonts w:ascii="Times New Roman" w:hAnsi="Times New Roman" w:cs="Times New Roman"/>
          <w:sz w:val="28"/>
          <w:szCs w:val="28"/>
        </w:rPr>
        <w:t>.</w:t>
      </w:r>
    </w:p>
    <w:p w14:paraId="57CEEA6E" w14:textId="77777777" w:rsidR="008E7169" w:rsidRPr="00EE1E2F" w:rsidRDefault="008E7169" w:rsidP="008E716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7" w:name="_Toc153889669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Pr="008E7169"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Структура и перечень сообщений синтаксического анализатора</w:t>
      </w:r>
      <w:bookmarkEnd w:id="167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8045CAC" w14:textId="77777777" w:rsidR="008E7169" w:rsidRPr="00EE1E2F" w:rsidRDefault="008E7169" w:rsidP="008E7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Перечень сообщений синтаксического анализатора представлен на рисунке 4.1. </w:t>
      </w:r>
    </w:p>
    <w:p w14:paraId="1A63FCBE" w14:textId="77777777" w:rsidR="008E7169" w:rsidRPr="00EE1E2F" w:rsidRDefault="008E7169" w:rsidP="008E71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7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3277C9" wp14:editId="0628C6B6">
            <wp:extent cx="6372225" cy="2335530"/>
            <wp:effectExtent l="0" t="0" r="9525" b="7620"/>
            <wp:docPr id="10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B8BA" w14:textId="77777777" w:rsidR="008E7169" w:rsidRPr="00EE1E2F" w:rsidRDefault="008E7169" w:rsidP="008E716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Рисунок 4.1 – Перечень сообщений синтаксического анализатора</w:t>
      </w:r>
    </w:p>
    <w:p w14:paraId="5A73685E" w14:textId="77777777" w:rsidR="00356873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8" w:name="_Toc153889670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66"/>
      <w:bookmarkEnd w:id="168"/>
    </w:p>
    <w:p w14:paraId="1877CACC" w14:textId="77777777" w:rsidR="006B16DD" w:rsidRPr="00EE1E2F" w:rsidRDefault="006B16DD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Обработка ошибок происходит следующим образом:</w:t>
      </w:r>
    </w:p>
    <w:p w14:paraId="46ABB61F" w14:textId="77777777" w:rsidR="006B16DD" w:rsidRPr="00EE1E2F" w:rsidRDefault="006B16DD" w:rsidP="00EE1E2F">
      <w:pPr>
        <w:pStyle w:val="aa"/>
        <w:numPr>
          <w:ilvl w:val="0"/>
          <w:numId w:val="5"/>
        </w:numPr>
        <w:spacing w:after="0" w:line="240" w:lineRule="auto"/>
        <w:ind w:left="0" w:firstLine="709"/>
        <w:rPr>
          <w:szCs w:val="28"/>
        </w:rPr>
      </w:pPr>
      <w:r w:rsidRPr="00EE1E2F">
        <w:rPr>
          <w:szCs w:val="28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14:paraId="44769E13" w14:textId="5105766E" w:rsidR="006B16DD" w:rsidRPr="00EE1E2F" w:rsidRDefault="00356873" w:rsidP="00EE1E2F">
      <w:pPr>
        <w:pStyle w:val="aa"/>
        <w:numPr>
          <w:ilvl w:val="0"/>
          <w:numId w:val="5"/>
        </w:numPr>
        <w:spacing w:after="0" w:line="240" w:lineRule="auto"/>
        <w:ind w:left="0" w:firstLine="709"/>
        <w:rPr>
          <w:szCs w:val="28"/>
        </w:rPr>
      </w:pPr>
      <w:r w:rsidRPr="00EE1E2F">
        <w:rPr>
          <w:szCs w:val="28"/>
        </w:rPr>
        <w:t>Если не</w:t>
      </w:r>
      <w:r w:rsidR="006B16DD" w:rsidRPr="00EE1E2F">
        <w:rPr>
          <w:szCs w:val="28"/>
        </w:rPr>
        <w:t>возможно подобрать подходящую цепочку, то ген</w:t>
      </w:r>
      <w:r w:rsidRPr="00EE1E2F">
        <w:rPr>
          <w:szCs w:val="28"/>
        </w:rPr>
        <w:t>ерируется соответствующая ошибка</w:t>
      </w:r>
      <w:r w:rsidR="006B16DD" w:rsidRPr="00EE1E2F">
        <w:rPr>
          <w:szCs w:val="28"/>
        </w:rPr>
        <w:t>.</w:t>
      </w:r>
    </w:p>
    <w:p w14:paraId="599D3C91" w14:textId="13983086" w:rsidR="003C6FEA" w:rsidRPr="00EE1E2F" w:rsidRDefault="003C6FEA" w:rsidP="00EE1E2F">
      <w:pPr>
        <w:pStyle w:val="aa"/>
        <w:numPr>
          <w:ilvl w:val="0"/>
          <w:numId w:val="5"/>
        </w:numPr>
        <w:spacing w:after="0" w:line="240" w:lineRule="auto"/>
        <w:ind w:left="0" w:firstLine="709"/>
        <w:rPr>
          <w:szCs w:val="28"/>
        </w:rPr>
      </w:pPr>
      <w:r w:rsidRPr="00EE1E2F">
        <w:rPr>
          <w:szCs w:val="28"/>
        </w:rPr>
        <w:t>Синтаксический анализатор работает до 3 ошибок.</w:t>
      </w:r>
    </w:p>
    <w:p w14:paraId="7AEB78DD" w14:textId="77777777" w:rsidR="00356873" w:rsidRPr="00EE1E2F" w:rsidRDefault="00356873" w:rsidP="00EE1E2F">
      <w:pPr>
        <w:pStyle w:val="aa"/>
        <w:numPr>
          <w:ilvl w:val="0"/>
          <w:numId w:val="5"/>
        </w:numPr>
        <w:spacing w:after="0" w:line="240" w:lineRule="auto"/>
        <w:ind w:left="0" w:firstLine="709"/>
        <w:rPr>
          <w:szCs w:val="28"/>
        </w:rPr>
      </w:pPr>
      <w:r w:rsidRPr="00EE1E2F">
        <w:rPr>
          <w:szCs w:val="28"/>
        </w:rPr>
        <w:t>В случае нахождения ошибки, после всей процедуры трассировки в протокол будет выведено диагностическое сообщение.</w:t>
      </w:r>
    </w:p>
    <w:p w14:paraId="3688AFBF" w14:textId="7777777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9" w:name="_Toc500358592"/>
      <w:bookmarkStart w:id="170" w:name="_Toc153889671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69"/>
      <w:bookmarkEnd w:id="170"/>
    </w:p>
    <w:p w14:paraId="34CAF6CC" w14:textId="305EAD23" w:rsidR="00FD364E" w:rsidRPr="00EE1E2F" w:rsidRDefault="006B16DD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Пример разбора синтаксическим анализатором исходного кода пред</w:t>
      </w:r>
      <w:r w:rsidR="00F2570D" w:rsidRPr="00EE1E2F">
        <w:rPr>
          <w:rFonts w:ascii="Times New Roman" w:hAnsi="Times New Roman" w:cs="Times New Roman"/>
          <w:sz w:val="28"/>
          <w:szCs w:val="28"/>
        </w:rPr>
        <w:t>о</w:t>
      </w:r>
      <w:r w:rsidRPr="00EE1E2F">
        <w:rPr>
          <w:rFonts w:ascii="Times New Roman" w:hAnsi="Times New Roman" w:cs="Times New Roman"/>
          <w:sz w:val="28"/>
          <w:szCs w:val="28"/>
        </w:rPr>
        <w:t xml:space="preserve">ставлен в приложении </w:t>
      </w:r>
      <w:r w:rsidR="00F2570D" w:rsidRPr="00EE1E2F">
        <w:rPr>
          <w:rFonts w:ascii="Times New Roman" w:hAnsi="Times New Roman" w:cs="Times New Roman"/>
          <w:sz w:val="28"/>
          <w:szCs w:val="28"/>
        </w:rPr>
        <w:t>Е в виде фрагмента трассировки и дерева разбора исходного ко</w:t>
      </w:r>
      <w:bookmarkStart w:id="171" w:name="_Toc500358593"/>
      <w:r w:rsidR="00F2570D" w:rsidRPr="00EE1E2F">
        <w:rPr>
          <w:rFonts w:ascii="Times New Roman" w:hAnsi="Times New Roman" w:cs="Times New Roman"/>
          <w:sz w:val="28"/>
          <w:szCs w:val="28"/>
        </w:rPr>
        <w:t>да.</w:t>
      </w:r>
    </w:p>
    <w:p w14:paraId="696AC3BA" w14:textId="77777777" w:rsidR="006B16DD" w:rsidRPr="00EE1E2F" w:rsidRDefault="00FD364E" w:rsidP="00EE1E2F">
      <w:pPr>
        <w:pStyle w:val="1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br w:type="column"/>
      </w:r>
      <w:bookmarkStart w:id="172" w:name="_Toc153889672"/>
      <w:r w:rsidR="006B16DD"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5. Разработка семантического анализатора</w:t>
      </w:r>
      <w:bookmarkEnd w:id="171"/>
      <w:bookmarkEnd w:id="172"/>
    </w:p>
    <w:p w14:paraId="3FE3ABAF" w14:textId="7777777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3" w:name="_4k668n3"/>
      <w:bookmarkStart w:id="174" w:name="_Toc500358594"/>
      <w:bookmarkStart w:id="175" w:name="_Toc153889673"/>
      <w:bookmarkEnd w:id="173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74"/>
      <w:bookmarkEnd w:id="175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B9E78E3" w14:textId="6C1D8E30" w:rsidR="007627E5" w:rsidRPr="00EE1E2F" w:rsidRDefault="007627E5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6" w:name="_Toc469951085"/>
      <w:bookmarkStart w:id="177" w:name="_Toc500358595"/>
      <w:r w:rsidRPr="00EE1E2F">
        <w:rPr>
          <w:rFonts w:ascii="Times New Roman" w:hAnsi="Times New Roman" w:cs="Times New Roman"/>
          <w:sz w:val="28"/>
          <w:szCs w:val="28"/>
        </w:rPr>
        <w:t xml:space="preserve">Семантический анализ в трансляторе языка </w:t>
      </w:r>
      <w:r w:rsidR="00A92D42">
        <w:rPr>
          <w:rFonts w:ascii="Times New Roman" w:eastAsia="Calibri" w:hAnsi="Times New Roman" w:cs="Times New Roman"/>
          <w:sz w:val="28"/>
          <w:szCs w:val="28"/>
          <w:lang w:val="en-US"/>
        </w:rPr>
        <w:t>SKG</w:t>
      </w:r>
      <w:r w:rsidR="00A92D42" w:rsidRPr="007C7B0E">
        <w:rPr>
          <w:rFonts w:ascii="Times New Roman" w:eastAsia="Calibri" w:hAnsi="Times New Roman" w:cs="Times New Roman"/>
          <w:sz w:val="28"/>
          <w:szCs w:val="28"/>
        </w:rPr>
        <w:t>-202</w:t>
      </w:r>
      <w:r w:rsidR="00A92D42" w:rsidRPr="00A92D42">
        <w:rPr>
          <w:rFonts w:ascii="Times New Roman" w:eastAsia="Calibri" w:hAnsi="Times New Roman" w:cs="Times New Roman"/>
          <w:sz w:val="28"/>
          <w:szCs w:val="28"/>
        </w:rPr>
        <w:t>3</w:t>
      </w:r>
      <w:r w:rsidR="00A92D42" w:rsidRPr="00EE1E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E2F">
        <w:rPr>
          <w:rFonts w:ascii="Times New Roman" w:hAnsi="Times New Roman" w:cs="Times New Roman"/>
          <w:sz w:val="28"/>
          <w:szCs w:val="28"/>
        </w:rPr>
        <w:t xml:space="preserve">выделен в отдельную фазу,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 и т.д.). </w:t>
      </w:r>
    </w:p>
    <w:p w14:paraId="18940485" w14:textId="7777777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8" w:name="_Toc153889674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76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77"/>
      <w:bookmarkEnd w:id="178"/>
    </w:p>
    <w:p w14:paraId="7FDEEADD" w14:textId="07EEAC71" w:rsidR="005269DE" w:rsidRPr="00EE1E2F" w:rsidRDefault="005269DE" w:rsidP="00EE1E2F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За семантический анализ отвечает функция </w:t>
      </w:r>
      <w:r w:rsidR="007627E5" w:rsidRPr="00EE1E2F">
        <w:rPr>
          <w:rFonts w:ascii="Times New Roman" w:hAnsi="Times New Roman" w:cs="Times New Roman"/>
          <w:color w:val="000000"/>
          <w:sz w:val="28"/>
          <w:szCs w:val="28"/>
        </w:rPr>
        <w:t>SemAnalyze</w:t>
      </w:r>
      <w:r w:rsidRPr="00EE1E2F">
        <w:rPr>
          <w:rFonts w:ascii="Times New Roman" w:hAnsi="Times New Roman" w:cs="Times New Roman"/>
          <w:sz w:val="28"/>
          <w:szCs w:val="28"/>
        </w:rPr>
        <w:t>. Ее входн</w:t>
      </w:r>
      <w:r w:rsidR="007627E5" w:rsidRPr="00EE1E2F">
        <w:rPr>
          <w:rFonts w:ascii="Times New Roman" w:hAnsi="Times New Roman" w:cs="Times New Roman"/>
          <w:sz w:val="28"/>
          <w:szCs w:val="28"/>
        </w:rPr>
        <w:t xml:space="preserve">ыми параметрами является структура </w:t>
      </w:r>
      <w:r w:rsidR="007627E5" w:rsidRPr="00EE1E2F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7627E5" w:rsidRPr="00EE1E2F">
        <w:rPr>
          <w:rFonts w:ascii="Times New Roman" w:hAnsi="Times New Roman" w:cs="Times New Roman"/>
          <w:sz w:val="28"/>
          <w:szCs w:val="28"/>
        </w:rPr>
        <w:t xml:space="preserve">, которая содержит таблицу лексем, идентификаторов </w:t>
      </w:r>
      <w:r w:rsidRPr="00EE1E2F">
        <w:rPr>
          <w:rFonts w:ascii="Times New Roman" w:hAnsi="Times New Roman" w:cs="Times New Roman"/>
          <w:sz w:val="28"/>
          <w:szCs w:val="28"/>
        </w:rPr>
        <w:t>и поток вывода в протокол.</w:t>
      </w:r>
    </w:p>
    <w:p w14:paraId="017E1F76" w14:textId="3D30454A" w:rsidR="00893CED" w:rsidRPr="00EE1E2F" w:rsidRDefault="00893CED" w:rsidP="00EE1E2F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 w:rsidR="00CB06E1" w:rsidRPr="00EE1E2F">
        <w:rPr>
          <w:rFonts w:ascii="Times New Roman" w:hAnsi="Times New Roman" w:cs="Times New Roman"/>
          <w:sz w:val="28"/>
          <w:szCs w:val="28"/>
        </w:rPr>
        <w:t>которые описаны в разделе 1.16.</w:t>
      </w:r>
    </w:p>
    <w:p w14:paraId="5E89ADBC" w14:textId="7777777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9" w:name="_Toc500358596"/>
      <w:bookmarkStart w:id="180" w:name="_Toc153889675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79"/>
      <w:bookmarkEnd w:id="180"/>
    </w:p>
    <w:p w14:paraId="026FB631" w14:textId="1ADDD544" w:rsidR="006B16DD" w:rsidRPr="00EE1E2F" w:rsidRDefault="006B16DD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</w:t>
      </w:r>
      <w:r w:rsidR="00CB06E1" w:rsidRPr="00EE1E2F">
        <w:rPr>
          <w:rFonts w:ascii="Times New Roman" w:hAnsi="Times New Roman" w:cs="Times New Roman"/>
          <w:sz w:val="28"/>
          <w:szCs w:val="28"/>
        </w:rPr>
        <w:t>ром, представлены на рисунке 5.1.</w:t>
      </w:r>
    </w:p>
    <w:p w14:paraId="214963C6" w14:textId="6C4FBB38" w:rsidR="005269DE" w:rsidRPr="00EE1E2F" w:rsidRDefault="007627E5" w:rsidP="00EE1E2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CE5365" wp14:editId="32EE7976">
            <wp:extent cx="6372225" cy="259270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193F" w14:textId="77777777" w:rsidR="006B16DD" w:rsidRPr="00EE1E2F" w:rsidRDefault="00E059D2" w:rsidP="00EE1E2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06E1" w:rsidRPr="00EE1E2F">
        <w:rPr>
          <w:rFonts w:ascii="Times New Roman" w:hAnsi="Times New Roman" w:cs="Times New Roman"/>
          <w:sz w:val="28"/>
          <w:szCs w:val="28"/>
        </w:rPr>
        <w:t>5.1</w:t>
      </w:r>
      <w:r w:rsidR="00B93F75" w:rsidRPr="00EE1E2F">
        <w:rPr>
          <w:rFonts w:ascii="Times New Roman" w:hAnsi="Times New Roman" w:cs="Times New Roman"/>
          <w:sz w:val="28"/>
          <w:szCs w:val="28"/>
        </w:rPr>
        <w:t xml:space="preserve"> –</w:t>
      </w:r>
      <w:r w:rsidR="006B16DD"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="00893CED" w:rsidRPr="00EE1E2F">
        <w:rPr>
          <w:rFonts w:ascii="Times New Roman" w:hAnsi="Times New Roman" w:cs="Times New Roman"/>
          <w:sz w:val="28"/>
          <w:szCs w:val="28"/>
        </w:rPr>
        <w:t>П</w:t>
      </w:r>
      <w:r w:rsidR="006B16DD" w:rsidRPr="00EE1E2F">
        <w:rPr>
          <w:rFonts w:ascii="Times New Roman" w:hAnsi="Times New Roman" w:cs="Times New Roman"/>
          <w:sz w:val="28"/>
          <w:szCs w:val="28"/>
        </w:rPr>
        <w:t>еречень сообщ</w:t>
      </w:r>
      <w:r w:rsidR="00893CED" w:rsidRPr="00EE1E2F">
        <w:rPr>
          <w:rFonts w:ascii="Times New Roman" w:hAnsi="Times New Roman" w:cs="Times New Roman"/>
          <w:sz w:val="28"/>
          <w:szCs w:val="28"/>
        </w:rPr>
        <w:t>ений семантического анализатора</w:t>
      </w:r>
    </w:p>
    <w:p w14:paraId="15AE3625" w14:textId="7C3C7053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1" w:name="_Toc500358597"/>
      <w:bookmarkStart w:id="182" w:name="_Toc153889676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81"/>
      <w:bookmarkEnd w:id="182"/>
    </w:p>
    <w:p w14:paraId="35AE145E" w14:textId="5EB70068" w:rsidR="007627E5" w:rsidRPr="00EE1E2F" w:rsidRDefault="007627E5" w:rsidP="00D51F0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Семантический анализатор -  проверяет, </w:t>
      </w:r>
      <w:r w:rsidRPr="00EE1E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что объявления и утверждения программы семантически верны. Например: соответствие типов данных в выражении, </w:t>
      </w:r>
      <w:r w:rsidRPr="00EE1E2F">
        <w:rPr>
          <w:rFonts w:ascii="Times New Roman" w:hAnsi="Times New Roman" w:cs="Times New Roman"/>
          <w:sz w:val="28"/>
          <w:szCs w:val="28"/>
        </w:rPr>
        <w:t>совпадение фактических и формальных параметров функции.</w:t>
      </w:r>
    </w:p>
    <w:p w14:paraId="2D9775EA" w14:textId="7BB22B3E" w:rsidR="007627E5" w:rsidRPr="00EE1E2F" w:rsidRDefault="007627E5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Обработка ошибок происходит следующим образом:</w:t>
      </w:r>
    </w:p>
    <w:p w14:paraId="5832B48B" w14:textId="77777777" w:rsidR="007627E5" w:rsidRPr="00EE1E2F" w:rsidRDefault="007627E5" w:rsidP="00EE1E2F">
      <w:pPr>
        <w:pStyle w:val="aa"/>
        <w:numPr>
          <w:ilvl w:val="0"/>
          <w:numId w:val="16"/>
        </w:numPr>
        <w:spacing w:after="0" w:line="240" w:lineRule="auto"/>
        <w:rPr>
          <w:szCs w:val="28"/>
        </w:rPr>
      </w:pPr>
      <w:r w:rsidRPr="00EE1E2F">
        <w:rPr>
          <w:szCs w:val="28"/>
        </w:rPr>
        <w:lastRenderedPageBreak/>
        <w:t>Анализатор перебирает таблицу лексем.</w:t>
      </w:r>
    </w:p>
    <w:p w14:paraId="7D31E36E" w14:textId="6147001B" w:rsidR="007627E5" w:rsidRPr="00EE1E2F" w:rsidRDefault="007627E5" w:rsidP="00EE1E2F">
      <w:pPr>
        <w:pStyle w:val="aa"/>
        <w:numPr>
          <w:ilvl w:val="0"/>
          <w:numId w:val="16"/>
        </w:numPr>
        <w:spacing w:after="0" w:line="240" w:lineRule="auto"/>
        <w:rPr>
          <w:szCs w:val="28"/>
        </w:rPr>
      </w:pPr>
      <w:r w:rsidRPr="00EE1E2F">
        <w:rPr>
          <w:szCs w:val="28"/>
        </w:rPr>
        <w:t xml:space="preserve">Проверяет исключительные ситуации, которые могут быть связаны с данной лексемой.  </w:t>
      </w:r>
    </w:p>
    <w:p w14:paraId="11988006" w14:textId="36135876" w:rsidR="007627E5" w:rsidRPr="00EE1E2F" w:rsidRDefault="007627E5" w:rsidP="00EE1E2F">
      <w:pPr>
        <w:pStyle w:val="aa"/>
        <w:numPr>
          <w:ilvl w:val="0"/>
          <w:numId w:val="16"/>
        </w:numPr>
        <w:spacing w:after="0" w:line="240" w:lineRule="auto"/>
        <w:rPr>
          <w:szCs w:val="28"/>
        </w:rPr>
      </w:pPr>
      <w:r w:rsidRPr="00EE1E2F">
        <w:rPr>
          <w:szCs w:val="28"/>
        </w:rPr>
        <w:t xml:space="preserve">В случае нахождения ошибки, она записывается в </w:t>
      </w:r>
      <w:r w:rsidRPr="00EE1E2F">
        <w:rPr>
          <w:szCs w:val="28"/>
          <w:lang w:val="en-US"/>
        </w:rPr>
        <w:t>log</w:t>
      </w:r>
      <w:r w:rsidRPr="00EE1E2F">
        <w:rPr>
          <w:szCs w:val="28"/>
        </w:rPr>
        <w:t xml:space="preserve"> журнал и дублируется в консоль</w:t>
      </w:r>
    </w:p>
    <w:p w14:paraId="0476C3C8" w14:textId="5C06B840" w:rsidR="007627E5" w:rsidRPr="00EE1E2F" w:rsidRDefault="007627E5" w:rsidP="00EE1E2F">
      <w:pPr>
        <w:pStyle w:val="aa"/>
        <w:numPr>
          <w:ilvl w:val="0"/>
          <w:numId w:val="16"/>
        </w:numPr>
        <w:spacing w:after="0" w:line="240" w:lineRule="auto"/>
        <w:rPr>
          <w:szCs w:val="28"/>
        </w:rPr>
      </w:pPr>
      <w:r w:rsidRPr="00EE1E2F">
        <w:rPr>
          <w:szCs w:val="28"/>
        </w:rPr>
        <w:t xml:space="preserve">По завершению работы в </w:t>
      </w:r>
      <w:r w:rsidRPr="00EE1E2F">
        <w:rPr>
          <w:szCs w:val="28"/>
          <w:lang w:val="en-US"/>
        </w:rPr>
        <w:t>log</w:t>
      </w:r>
      <w:r w:rsidRPr="00EE1E2F">
        <w:rPr>
          <w:szCs w:val="28"/>
        </w:rPr>
        <w:t xml:space="preserve"> журнал печатается сообщение об успешной </w:t>
      </w:r>
      <w:r w:rsidR="00AE7882" w:rsidRPr="00EE1E2F">
        <w:rPr>
          <w:szCs w:val="28"/>
        </w:rPr>
        <w:t>или ошибочной работе анализатора.</w:t>
      </w:r>
    </w:p>
    <w:p w14:paraId="7BDC06FD" w14:textId="0F67959E" w:rsidR="007627E5" w:rsidRPr="00EE1E2F" w:rsidRDefault="007627E5" w:rsidP="00EE1E2F">
      <w:pPr>
        <w:pStyle w:val="aa"/>
        <w:spacing w:after="0" w:line="240" w:lineRule="auto"/>
        <w:rPr>
          <w:szCs w:val="28"/>
        </w:rPr>
      </w:pPr>
    </w:p>
    <w:p w14:paraId="059700A5" w14:textId="77777777" w:rsidR="007627E5" w:rsidRPr="00EE1E2F" w:rsidRDefault="007627E5" w:rsidP="00EE1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FAEEE5" w14:textId="7777777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3" w:name="_Toc500358598"/>
      <w:bookmarkStart w:id="184" w:name="_Toc469951088"/>
      <w:bookmarkStart w:id="185" w:name="_Toc153889677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83"/>
      <w:bookmarkEnd w:id="184"/>
      <w:bookmarkEnd w:id="185"/>
    </w:p>
    <w:p w14:paraId="33AB8622" w14:textId="76F67AEF" w:rsidR="00622B01" w:rsidRPr="00EE1E2F" w:rsidRDefault="006B16DD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Результат работы контрольного примера </w:t>
      </w:r>
      <w:r w:rsidR="00567633" w:rsidRPr="00EE1E2F">
        <w:rPr>
          <w:rFonts w:ascii="Times New Roman" w:hAnsi="Times New Roman" w:cs="Times New Roman"/>
          <w:sz w:val="28"/>
          <w:szCs w:val="28"/>
        </w:rPr>
        <w:t>расположен</w:t>
      </w:r>
      <w:r w:rsidRPr="00EE1E2F">
        <w:rPr>
          <w:rFonts w:ascii="Times New Roman" w:hAnsi="Times New Roman" w:cs="Times New Roman"/>
          <w:sz w:val="28"/>
          <w:szCs w:val="28"/>
        </w:rPr>
        <w:t xml:space="preserve"> в </w:t>
      </w:r>
      <w:r w:rsidR="00567633" w:rsidRPr="00EE1E2F">
        <w:rPr>
          <w:rFonts w:ascii="Times New Roman" w:hAnsi="Times New Roman" w:cs="Times New Roman"/>
          <w:sz w:val="28"/>
          <w:szCs w:val="28"/>
        </w:rPr>
        <w:t>приложении </w:t>
      </w:r>
      <w:r w:rsidR="00B67591" w:rsidRPr="00EE1E2F">
        <w:rPr>
          <w:rFonts w:ascii="Times New Roman" w:hAnsi="Times New Roman" w:cs="Times New Roman"/>
          <w:sz w:val="28"/>
          <w:szCs w:val="28"/>
        </w:rPr>
        <w:t>Б</w:t>
      </w:r>
      <w:r w:rsidR="00567633" w:rsidRPr="00EE1E2F">
        <w:rPr>
          <w:rFonts w:ascii="Times New Roman" w:hAnsi="Times New Roman" w:cs="Times New Roman"/>
          <w:sz w:val="28"/>
          <w:szCs w:val="28"/>
        </w:rPr>
        <w:t>, где показан результат лексического анализатора, т.к. представленные таблицы лексем и идентификаторов проходят лексическую и семантическую проверки одновременно.</w:t>
      </w:r>
      <w:bookmarkStart w:id="186" w:name="_Toc500358599"/>
    </w:p>
    <w:p w14:paraId="28A1F40D" w14:textId="77777777" w:rsidR="005269DE" w:rsidRPr="00EE1E2F" w:rsidRDefault="005269DE" w:rsidP="00EE1E2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1E2F">
        <w:rPr>
          <w:rFonts w:ascii="Times New Roman" w:eastAsia="Calibri" w:hAnsi="Times New Roman" w:cs="Times New Roman"/>
          <w:sz w:val="28"/>
          <w:szCs w:val="28"/>
        </w:rPr>
        <w:t>Таблица 5.3 – Тестирование функций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806"/>
      </w:tblGrid>
      <w:tr w:rsidR="00EE0610" w:rsidRPr="00EE1E2F" w14:paraId="5A82863A" w14:textId="77777777" w:rsidTr="00EE1E2F">
        <w:tc>
          <w:tcPr>
            <w:tcW w:w="3539" w:type="dxa"/>
          </w:tcPr>
          <w:p w14:paraId="1BBC7689" w14:textId="77777777" w:rsidR="00EE0610" w:rsidRPr="00EE1E2F" w:rsidRDefault="00EE0610" w:rsidP="00EE1E2F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>Исходный код с ошибкой</w:t>
            </w:r>
          </w:p>
        </w:tc>
        <w:tc>
          <w:tcPr>
            <w:tcW w:w="5806" w:type="dxa"/>
          </w:tcPr>
          <w:p w14:paraId="281C234A" w14:textId="77777777" w:rsidR="00EE0610" w:rsidRPr="00EE1E2F" w:rsidRDefault="00EE0610" w:rsidP="00EE1E2F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>Генерируемое сообщение об ошибке</w:t>
            </w:r>
          </w:p>
        </w:tc>
      </w:tr>
      <w:tr w:rsidR="00EE0610" w:rsidRPr="00EE1E2F" w14:paraId="43D61825" w14:textId="77777777" w:rsidTr="00EE1E2F">
        <w:tc>
          <w:tcPr>
            <w:tcW w:w="3539" w:type="dxa"/>
          </w:tcPr>
          <w:p w14:paraId="5C644FB0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0F51ED01" w14:textId="530DD838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  <w:t xml:space="preserve">var int </w:t>
            </w:r>
            <w:r w:rsidR="0058631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check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= 5;</w:t>
            </w:r>
          </w:p>
          <w:p w14:paraId="54FDFF93" w14:textId="7C78A97F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  <w:t xml:space="preserve">write </w:t>
            </w:r>
            <w:r w:rsidR="0058631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check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14:paraId="2F429DCB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06" w:type="dxa"/>
          </w:tcPr>
          <w:p w14:paraId="29AC4419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ERROR CODE 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302: { SEMANTIC } Не имеется точки входа в primary</w:t>
            </w:r>
          </w:p>
          <w:p w14:paraId="50BD3445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>Строка -1 позиция -1</w:t>
            </w:r>
          </w:p>
          <w:p w14:paraId="058B15F5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E0610" w:rsidRPr="00EE1E2F" w14:paraId="698ACD15" w14:textId="77777777" w:rsidTr="00EE1E2F">
        <w:tc>
          <w:tcPr>
            <w:tcW w:w="3539" w:type="dxa"/>
          </w:tcPr>
          <w:p w14:paraId="07690981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39E46F8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57F45" w14:textId="6088FAA2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  <w:t xml:space="preserve">var int </w:t>
            </w:r>
            <w:r w:rsidR="0058631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check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= 5;</w:t>
            </w:r>
          </w:p>
          <w:p w14:paraId="35C0587A" w14:textId="2CBD2349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  <w:t xml:space="preserve">write </w:t>
            </w:r>
            <w:r w:rsidR="0058631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check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14:paraId="2F0F1511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  <w:t>write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"hello;</w:t>
            </w:r>
          </w:p>
          <w:p w14:paraId="70A7F15C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06" w:type="dxa"/>
          </w:tcPr>
          <w:p w14:paraId="75E33B7F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ERROR CODE 300: 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{ SEMANTIC } Имеется незакрытый строковый литерал</w:t>
            </w:r>
          </w:p>
          <w:p w14:paraId="296E78B0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>Строка -1 позиция -1</w:t>
            </w:r>
          </w:p>
          <w:p w14:paraId="0E18D407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E0610" w:rsidRPr="00EE1E2F" w14:paraId="2859E11C" w14:textId="77777777" w:rsidTr="00EE1E2F">
        <w:tc>
          <w:tcPr>
            <w:tcW w:w="3539" w:type="dxa"/>
          </w:tcPr>
          <w:p w14:paraId="0CEA95D8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1E833292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{ </w:t>
            </w:r>
          </w:p>
          <w:p w14:paraId="2A37E03C" w14:textId="1D1CEDF1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 var int </w:t>
            </w:r>
            <w:r w:rsidR="0058631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check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= 5;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  <w:p w14:paraId="3CA2256E" w14:textId="345B5693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  <w:t xml:space="preserve">var int </w:t>
            </w:r>
            <w:r w:rsidR="0058631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check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= 2;</w:t>
            </w:r>
          </w:p>
          <w:p w14:paraId="3382B950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06" w:type="dxa"/>
          </w:tcPr>
          <w:p w14:paraId="390C0F6D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ERROR CODE </w:t>
            </w:r>
            <w:r w:rsidRPr="00EE1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306, 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{ SEMANTIC } Попытка переопределить переменную</w:t>
            </w:r>
          </w:p>
          <w:p w14:paraId="1EB88884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>Строка n позиция -1</w:t>
            </w:r>
          </w:p>
        </w:tc>
      </w:tr>
    </w:tbl>
    <w:p w14:paraId="1B1DA8A5" w14:textId="77777777" w:rsidR="00EE0610" w:rsidRPr="00EE1E2F" w:rsidRDefault="00EE0610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459001" w14:textId="77777777" w:rsidR="006B16DD" w:rsidRPr="00EE1E2F" w:rsidRDefault="00622B01" w:rsidP="00EE1E2F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br w:type="column"/>
      </w:r>
      <w:bookmarkStart w:id="187" w:name="_Toc153889678"/>
      <w:r w:rsidR="006B16DD"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6. Преобразование выражений</w:t>
      </w:r>
      <w:bookmarkEnd w:id="186"/>
      <w:bookmarkEnd w:id="187"/>
    </w:p>
    <w:p w14:paraId="45B26568" w14:textId="6AD20CB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8" w:name="_sqyw64"/>
      <w:bookmarkStart w:id="189" w:name="_Toc500358600"/>
      <w:bookmarkStart w:id="190" w:name="_Toc153889679"/>
      <w:bookmarkEnd w:id="188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189"/>
      <w:bookmarkEnd w:id="190"/>
    </w:p>
    <w:p w14:paraId="67E927F6" w14:textId="17055953" w:rsidR="006B16DD" w:rsidRPr="00EE1E2F" w:rsidRDefault="006B16DD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A92D42">
        <w:rPr>
          <w:rFonts w:ascii="Times New Roman" w:eastAsia="Calibri" w:hAnsi="Times New Roman" w:cs="Times New Roman"/>
          <w:sz w:val="28"/>
          <w:szCs w:val="28"/>
          <w:lang w:val="en-US"/>
        </w:rPr>
        <w:t>SKG</w:t>
      </w:r>
      <w:r w:rsidR="00A92D42" w:rsidRPr="007C7B0E">
        <w:rPr>
          <w:rFonts w:ascii="Times New Roman" w:eastAsia="Calibri" w:hAnsi="Times New Roman" w:cs="Times New Roman"/>
          <w:sz w:val="28"/>
          <w:szCs w:val="28"/>
        </w:rPr>
        <w:t>-202</w:t>
      </w:r>
      <w:r w:rsidR="00A92D42" w:rsidRPr="00A92D42">
        <w:rPr>
          <w:rFonts w:ascii="Times New Roman" w:eastAsia="Calibri" w:hAnsi="Times New Roman" w:cs="Times New Roman"/>
          <w:sz w:val="28"/>
          <w:szCs w:val="28"/>
        </w:rPr>
        <w:t>3</w:t>
      </w:r>
      <w:r w:rsidR="00A92D42" w:rsidRPr="00EE1E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E2F">
        <w:rPr>
          <w:rFonts w:ascii="Times New Roman" w:hAnsi="Times New Roman" w:cs="Times New Roman"/>
          <w:sz w:val="28"/>
          <w:szCs w:val="28"/>
        </w:rPr>
        <w:t>допускаются выражения, применимые к целочисленным типам данных. В выражениях поддерживаются арифметические операции, такие как +, -,</w:t>
      </w:r>
      <w:r w:rsidR="00AB6005" w:rsidRPr="00EE1E2F">
        <w:rPr>
          <w:rFonts w:ascii="Times New Roman" w:hAnsi="Times New Roman" w:cs="Times New Roman"/>
          <w:sz w:val="28"/>
          <w:szCs w:val="28"/>
        </w:rPr>
        <w:t xml:space="preserve"> *</w:t>
      </w:r>
      <w:r w:rsidR="003F60C7" w:rsidRPr="00EE1E2F">
        <w:rPr>
          <w:rFonts w:ascii="Times New Roman" w:hAnsi="Times New Roman" w:cs="Times New Roman"/>
          <w:sz w:val="28"/>
          <w:szCs w:val="28"/>
        </w:rPr>
        <w:t>, /, %(остаток от деления)</w:t>
      </w:r>
      <w:r w:rsidR="00AB6005" w:rsidRPr="00EE1E2F">
        <w:rPr>
          <w:rFonts w:ascii="Times New Roman" w:hAnsi="Times New Roman" w:cs="Times New Roman"/>
          <w:sz w:val="28"/>
          <w:szCs w:val="28"/>
        </w:rPr>
        <w:t xml:space="preserve"> и (), и вызовы функций как операнд</w:t>
      </w:r>
      <w:r w:rsidR="00B72A09" w:rsidRPr="00EE1E2F">
        <w:rPr>
          <w:rFonts w:ascii="Times New Roman" w:hAnsi="Times New Roman" w:cs="Times New Roman"/>
          <w:sz w:val="28"/>
          <w:szCs w:val="28"/>
        </w:rPr>
        <w:t>ы арифметических выражений</w:t>
      </w:r>
      <w:r w:rsidRPr="00EE1E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AEF8C2" w14:textId="77777777" w:rsidR="006B16DD" w:rsidRPr="00EE1E2F" w:rsidRDefault="006B16DD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Приоритет операций представлен в таблице 6.1. </w:t>
      </w:r>
    </w:p>
    <w:p w14:paraId="318A1600" w14:textId="06EEDE08" w:rsidR="004C2567" w:rsidRPr="00EE1E2F" w:rsidRDefault="004C2567" w:rsidP="00EE1E2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Таблица 6.1 </w:t>
      </w:r>
      <w:r w:rsidR="001E3856" w:rsidRPr="00EE1E2F">
        <w:rPr>
          <w:rFonts w:ascii="Times New Roman" w:hAnsi="Times New Roman" w:cs="Times New Roman"/>
          <w:sz w:val="28"/>
          <w:szCs w:val="28"/>
        </w:rPr>
        <w:t xml:space="preserve">– </w:t>
      </w:r>
      <w:r w:rsidRPr="00EE1E2F">
        <w:rPr>
          <w:rFonts w:ascii="Times New Roman" w:hAnsi="Times New Roman" w:cs="Times New Roman"/>
          <w:sz w:val="28"/>
          <w:szCs w:val="28"/>
        </w:rPr>
        <w:t xml:space="preserve">Приоритет операций в языке </w:t>
      </w:r>
      <w:r w:rsidR="00A92D42">
        <w:rPr>
          <w:rFonts w:ascii="Times New Roman" w:eastAsia="Calibri" w:hAnsi="Times New Roman" w:cs="Times New Roman"/>
          <w:sz w:val="28"/>
          <w:szCs w:val="28"/>
          <w:lang w:val="en-US"/>
        </w:rPr>
        <w:t>SKG</w:t>
      </w:r>
      <w:r w:rsidR="00A92D42" w:rsidRPr="007C7B0E">
        <w:rPr>
          <w:rFonts w:ascii="Times New Roman" w:eastAsia="Calibri" w:hAnsi="Times New Roman" w:cs="Times New Roman"/>
          <w:sz w:val="28"/>
          <w:szCs w:val="28"/>
        </w:rPr>
        <w:t>-202</w:t>
      </w:r>
      <w:r w:rsidR="00A92D42" w:rsidRPr="00A92D42">
        <w:rPr>
          <w:rFonts w:ascii="Times New Roman" w:eastAsia="Calibri" w:hAnsi="Times New Roman" w:cs="Times New Roman"/>
          <w:sz w:val="28"/>
          <w:szCs w:val="28"/>
        </w:rPr>
        <w:t>3</w:t>
      </w:r>
    </w:p>
    <w:tbl>
      <w:tblPr>
        <w:tblStyle w:val="31"/>
        <w:tblW w:w="0" w:type="auto"/>
        <w:tblInd w:w="108" w:type="dxa"/>
        <w:tblLook w:val="04A0" w:firstRow="1" w:lastRow="0" w:firstColumn="1" w:lastColumn="0" w:noHBand="0" w:noVBand="1"/>
      </w:tblPr>
      <w:tblGrid>
        <w:gridCol w:w="2659"/>
        <w:gridCol w:w="7258"/>
      </w:tblGrid>
      <w:tr w:rsidR="00EE0610" w:rsidRPr="00EE1E2F" w14:paraId="4DF8AE8F" w14:textId="77777777" w:rsidTr="00EE1E2F">
        <w:tc>
          <w:tcPr>
            <w:tcW w:w="2659" w:type="dxa"/>
          </w:tcPr>
          <w:p w14:paraId="21910646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258" w:type="dxa"/>
          </w:tcPr>
          <w:p w14:paraId="53AA7934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>Операция</w:t>
            </w:r>
          </w:p>
        </w:tc>
      </w:tr>
      <w:tr w:rsidR="00EE0610" w:rsidRPr="00EE1E2F" w14:paraId="22226CA0" w14:textId="77777777" w:rsidTr="00EE1E2F">
        <w:trPr>
          <w:trHeight w:val="70"/>
        </w:trPr>
        <w:tc>
          <w:tcPr>
            <w:tcW w:w="2659" w:type="dxa"/>
          </w:tcPr>
          <w:p w14:paraId="584D88A7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58" w:type="dxa"/>
          </w:tcPr>
          <w:p w14:paraId="31804D4E" w14:textId="77777777" w:rsidR="00EE0610" w:rsidRPr="00EE1E2F" w:rsidRDefault="00EE0610" w:rsidP="00EE1E2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)</w:t>
            </w:r>
          </w:p>
        </w:tc>
      </w:tr>
      <w:tr w:rsidR="00EE0610" w:rsidRPr="00EE1E2F" w14:paraId="50B1A672" w14:textId="77777777" w:rsidTr="00EE1E2F">
        <w:tc>
          <w:tcPr>
            <w:tcW w:w="2659" w:type="dxa"/>
          </w:tcPr>
          <w:p w14:paraId="1DADEDF3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58" w:type="dxa"/>
          </w:tcPr>
          <w:p w14:paraId="348E431E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EE0610" w:rsidRPr="00EE1E2F" w14:paraId="56C17926" w14:textId="77777777" w:rsidTr="00EE1E2F">
        <w:trPr>
          <w:trHeight w:val="170"/>
        </w:trPr>
        <w:tc>
          <w:tcPr>
            <w:tcW w:w="2659" w:type="dxa"/>
          </w:tcPr>
          <w:p w14:paraId="4A4B475E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258" w:type="dxa"/>
          </w:tcPr>
          <w:p w14:paraId="44FDC6D3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>+ -</w:t>
            </w:r>
          </w:p>
        </w:tc>
      </w:tr>
      <w:tr w:rsidR="00EE0610" w:rsidRPr="00EE1E2F" w14:paraId="371AAE8D" w14:textId="77777777" w:rsidTr="00EE1E2F">
        <w:trPr>
          <w:trHeight w:val="70"/>
        </w:trPr>
        <w:tc>
          <w:tcPr>
            <w:tcW w:w="2659" w:type="dxa"/>
          </w:tcPr>
          <w:p w14:paraId="5751813E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258" w:type="dxa"/>
          </w:tcPr>
          <w:p w14:paraId="6CD80A94" w14:textId="77777777" w:rsidR="00EE0610" w:rsidRPr="00EE1E2F" w:rsidRDefault="00EE0610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</w:rPr>
              <w:t>* / %</w:t>
            </w:r>
          </w:p>
        </w:tc>
      </w:tr>
    </w:tbl>
    <w:p w14:paraId="4C2524E5" w14:textId="77777777" w:rsidR="00EE0610" w:rsidRPr="00EE1E2F" w:rsidRDefault="00EE0610" w:rsidP="00EE1E2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A96EFB" w14:textId="7777777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1" w:name="_3cqmetx"/>
      <w:bookmarkStart w:id="192" w:name="_Toc500358601"/>
      <w:bookmarkStart w:id="193" w:name="_Toc153889680"/>
      <w:bookmarkEnd w:id="191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6.2 Польская запись</w:t>
      </w:r>
      <w:bookmarkEnd w:id="192"/>
      <w:bookmarkEnd w:id="193"/>
    </w:p>
    <w:p w14:paraId="121359EB" w14:textId="1FC47799" w:rsidR="006B16DD" w:rsidRPr="00EE1E2F" w:rsidRDefault="006B16DD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Выражения в языке </w:t>
      </w:r>
      <w:r w:rsidR="00A92D42">
        <w:rPr>
          <w:rFonts w:ascii="Times New Roman" w:eastAsia="Calibri" w:hAnsi="Times New Roman" w:cs="Times New Roman"/>
          <w:sz w:val="28"/>
          <w:szCs w:val="28"/>
          <w:lang w:val="en-US"/>
        </w:rPr>
        <w:t>SKG</w:t>
      </w:r>
      <w:r w:rsidR="00A92D42" w:rsidRPr="007C7B0E">
        <w:rPr>
          <w:rFonts w:ascii="Times New Roman" w:eastAsia="Calibri" w:hAnsi="Times New Roman" w:cs="Times New Roman"/>
          <w:sz w:val="28"/>
          <w:szCs w:val="28"/>
        </w:rPr>
        <w:t>-202</w:t>
      </w:r>
      <w:r w:rsidR="00A92D42" w:rsidRPr="00A92D42">
        <w:rPr>
          <w:rFonts w:ascii="Times New Roman" w:eastAsia="Calibri" w:hAnsi="Times New Roman" w:cs="Times New Roman"/>
          <w:sz w:val="28"/>
          <w:szCs w:val="28"/>
        </w:rPr>
        <w:t>3</w:t>
      </w:r>
      <w:r w:rsidR="00A92D42" w:rsidRPr="00EE1E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E2F">
        <w:rPr>
          <w:rFonts w:ascii="Times New Roman" w:hAnsi="Times New Roman" w:cs="Times New Roman"/>
          <w:sz w:val="28"/>
          <w:szCs w:val="28"/>
        </w:rPr>
        <w:t xml:space="preserve">преобразовываются к обратной польской записи. </w:t>
      </w:r>
    </w:p>
    <w:p w14:paraId="0B6D51D5" w14:textId="77777777" w:rsidR="000C6281" w:rsidRPr="00EE1E2F" w:rsidRDefault="004C2567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Польская запись –</w:t>
      </w:r>
      <w:r w:rsidR="006B16DD" w:rsidRPr="00EE1E2F">
        <w:rPr>
          <w:rFonts w:ascii="Times New Roman" w:hAnsi="Times New Roman" w:cs="Times New Roman"/>
          <w:sz w:val="28"/>
          <w:szCs w:val="28"/>
        </w:rPr>
        <w:t xml:space="preserve"> это альтернативный способ записи арифметических выражений, преимущество которого состоит в отсутствии скобок. </w:t>
      </w:r>
    </w:p>
    <w:p w14:paraId="7BE91A76" w14:textId="796F6A82" w:rsidR="004C2567" w:rsidRPr="00EE1E2F" w:rsidRDefault="001D5386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EE1E2F">
        <w:rPr>
          <w:rFonts w:ascii="Times New Roman" w:eastAsia="Calibri" w:hAnsi="Times New Roman" w:cs="Times New Roman"/>
          <w:sz w:val="28"/>
          <w:szCs w:val="28"/>
        </w:rPr>
        <w:t xml:space="preserve">Обратная польская запись — это форма записи математических выражений, в которой операторы расположены после своих операндов. Выражение в обратной польской нотации читается слева направо: операция выполняется над двумя операндами, непосредственно стоящими перед знаком этой операции. </w:t>
      </w:r>
      <w:bookmarkStart w:id="194" w:name="_1rvwp1q"/>
      <w:bookmarkStart w:id="195" w:name="_Toc500358602"/>
      <w:bookmarkEnd w:id="194"/>
    </w:p>
    <w:p w14:paraId="38A92903" w14:textId="77777777" w:rsidR="004C2567" w:rsidRPr="00EE1E2F" w:rsidRDefault="004C2567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14:paraId="4C973394" w14:textId="77777777" w:rsidR="00D15BF1" w:rsidRPr="00EE1E2F" w:rsidRDefault="00D15BF1" w:rsidP="00EE1E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E1E2F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14:paraId="5FA28649" w14:textId="77777777" w:rsidR="00D15BF1" w:rsidRPr="00EE1E2F" w:rsidRDefault="00D15BF1" w:rsidP="00EE1E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E1E2F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79069055" w14:textId="77777777" w:rsidR="00D15BF1" w:rsidRPr="00EE1E2F" w:rsidRDefault="00D15BF1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E1E2F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0BDC09B7" w14:textId="77777777" w:rsidR="00D15BF1" w:rsidRPr="00EE1E2F" w:rsidRDefault="00D15BF1" w:rsidP="00EE1E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E1E2F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136D5646" w14:textId="77777777" w:rsidR="00D15BF1" w:rsidRPr="00EE1E2F" w:rsidRDefault="00D15BF1" w:rsidP="00EE1E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E1E2F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64937606" w14:textId="77777777" w:rsidR="00D15BF1" w:rsidRPr="00EE1E2F" w:rsidRDefault="00D15BF1" w:rsidP="00EE1E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E1E2F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 в порядке их следования;</w:t>
      </w:r>
    </w:p>
    <w:p w14:paraId="08239FAC" w14:textId="77777777" w:rsidR="00D15BF1" w:rsidRPr="00EE1E2F" w:rsidRDefault="00D15BF1" w:rsidP="00EE1E2F">
      <w:pPr>
        <w:pStyle w:val="aa"/>
        <w:spacing w:after="0" w:line="240" w:lineRule="auto"/>
        <w:ind w:left="0" w:firstLine="709"/>
        <w:rPr>
          <w:szCs w:val="28"/>
        </w:rPr>
      </w:pPr>
      <w:r w:rsidRPr="00EE1E2F">
        <w:rPr>
          <w:rFonts w:eastAsia="Times New Roman"/>
          <w:szCs w:val="28"/>
          <w:lang w:eastAsia="ru-RU"/>
        </w:rPr>
        <w:t xml:space="preserve">– </w:t>
      </w:r>
      <w:r w:rsidRPr="00EE1E2F">
        <w:rPr>
          <w:szCs w:val="28"/>
        </w:rPr>
        <w:t>операция записывается в стек, если стек пуст или в вершине стека лежит отрывающая скобка;</w:t>
      </w:r>
    </w:p>
    <w:p w14:paraId="59B134A4" w14:textId="77777777" w:rsidR="00D15BF1" w:rsidRPr="00EE1E2F" w:rsidRDefault="00D15BF1" w:rsidP="00EE1E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E1E2F"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7E3D6964" w14:textId="77777777" w:rsidR="00D15BF1" w:rsidRPr="00EE1E2F" w:rsidRDefault="00D15BF1" w:rsidP="00EE1E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E1E2F">
        <w:rPr>
          <w:rFonts w:ascii="Times New Roman" w:hAnsi="Times New Roman" w:cs="Times New Roman"/>
          <w:sz w:val="28"/>
          <w:szCs w:val="28"/>
        </w:rPr>
        <w:t>запятая не помещается в стек, если в стеке операции, то все выбираются в строку;</w:t>
      </w:r>
    </w:p>
    <w:p w14:paraId="15011E29" w14:textId="77777777" w:rsidR="00D15BF1" w:rsidRPr="00EE1E2F" w:rsidRDefault="00D15BF1" w:rsidP="00EE1E2F">
      <w:pPr>
        <w:pStyle w:val="aa"/>
        <w:spacing w:after="0" w:line="240" w:lineRule="auto"/>
        <w:ind w:left="0" w:firstLine="709"/>
        <w:rPr>
          <w:szCs w:val="28"/>
        </w:rPr>
      </w:pPr>
      <w:r w:rsidRPr="00EE1E2F">
        <w:rPr>
          <w:rFonts w:eastAsia="Times New Roman"/>
          <w:szCs w:val="28"/>
          <w:lang w:eastAsia="ru-RU"/>
        </w:rPr>
        <w:t xml:space="preserve">– </w:t>
      </w:r>
      <w:r w:rsidRPr="00EE1E2F">
        <w:rPr>
          <w:szCs w:val="28"/>
        </w:rPr>
        <w:t>отрывающая скобка помещается в стек;</w:t>
      </w:r>
    </w:p>
    <w:p w14:paraId="66EED60C" w14:textId="77777777" w:rsidR="00D15BF1" w:rsidRPr="00EE1E2F" w:rsidRDefault="00D15BF1" w:rsidP="00EE1E2F">
      <w:pPr>
        <w:pStyle w:val="aa"/>
        <w:spacing w:after="0" w:line="240" w:lineRule="auto"/>
        <w:ind w:left="0" w:firstLine="709"/>
        <w:rPr>
          <w:szCs w:val="28"/>
        </w:rPr>
      </w:pPr>
      <w:r w:rsidRPr="00EE1E2F">
        <w:rPr>
          <w:rFonts w:eastAsia="Times New Roman"/>
          <w:szCs w:val="28"/>
          <w:lang w:eastAsia="ru-RU"/>
        </w:rPr>
        <w:t xml:space="preserve">– </w:t>
      </w:r>
      <w:r w:rsidRPr="00EE1E2F">
        <w:rPr>
          <w:szCs w:val="28"/>
        </w:rPr>
        <w:t>закрывающая скобка выталкивает все операции до открывающей скобки, после чего обе скобки уничтожаются;</w:t>
      </w:r>
    </w:p>
    <w:p w14:paraId="73966B50" w14:textId="77777777" w:rsidR="00D15BF1" w:rsidRPr="00EE1E2F" w:rsidRDefault="00D15BF1" w:rsidP="00EE1E2F">
      <w:pPr>
        <w:pStyle w:val="aa"/>
        <w:spacing w:after="0" w:line="240" w:lineRule="auto"/>
        <w:ind w:left="0" w:firstLine="709"/>
        <w:rPr>
          <w:szCs w:val="28"/>
        </w:rPr>
      </w:pPr>
      <w:r w:rsidRPr="00EE1E2F">
        <w:rPr>
          <w:rFonts w:eastAsia="Times New Roman"/>
          <w:szCs w:val="28"/>
          <w:lang w:eastAsia="ru-RU"/>
        </w:rPr>
        <w:lastRenderedPageBreak/>
        <w:t xml:space="preserve">– </w:t>
      </w:r>
      <w:r w:rsidRPr="00EE1E2F">
        <w:rPr>
          <w:szCs w:val="28"/>
        </w:rPr>
        <w:t xml:space="preserve">закрывающая скобка с приоритетом, равным 4, выталкивает все до открывающей с таким же приоритетом и генерирует @ </w:t>
      </w:r>
      <w:r w:rsidRPr="00EE1E2F">
        <w:rPr>
          <w:bCs/>
          <w:szCs w:val="28"/>
          <w:shd w:val="clear" w:color="auto" w:fill="FFFFFF"/>
        </w:rPr>
        <w:t>– специальный символ, в которого записывается информация о вызываемой функции, а в поле приоритета для данной лексемы записывается число параметров вызываемой функции</w:t>
      </w:r>
      <w:r w:rsidRPr="00EE1E2F">
        <w:rPr>
          <w:szCs w:val="28"/>
        </w:rPr>
        <w:t>;</w:t>
      </w:r>
    </w:p>
    <w:p w14:paraId="6C9FDDE9" w14:textId="77777777" w:rsidR="00D15BF1" w:rsidRPr="00EE1E2F" w:rsidRDefault="00D15BF1" w:rsidP="00EE1E2F">
      <w:pPr>
        <w:pStyle w:val="aa"/>
        <w:spacing w:after="0" w:line="240" w:lineRule="auto"/>
        <w:ind w:left="0" w:firstLine="709"/>
        <w:rPr>
          <w:szCs w:val="28"/>
        </w:rPr>
      </w:pPr>
      <w:r w:rsidRPr="00EE1E2F">
        <w:rPr>
          <w:rFonts w:eastAsia="Times New Roman"/>
          <w:szCs w:val="28"/>
          <w:lang w:eastAsia="ru-RU"/>
        </w:rPr>
        <w:t xml:space="preserve">– </w:t>
      </w:r>
      <w:r w:rsidRPr="00EE1E2F">
        <w:rPr>
          <w:szCs w:val="28"/>
        </w:rPr>
        <w:t xml:space="preserve">по концу разбора исходной строки все операции, оставшиеся в стеке, выталкиваются в результирующую строку. </w:t>
      </w:r>
    </w:p>
    <w:p w14:paraId="227236F7" w14:textId="7777777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6" w:name="_Toc153889681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 Программная реализация обработки выражений</w:t>
      </w:r>
      <w:bookmarkEnd w:id="195"/>
      <w:bookmarkEnd w:id="196"/>
    </w:p>
    <w:p w14:paraId="26F99F6D" w14:textId="44C4789B" w:rsidR="001D5386" w:rsidRPr="00EE1E2F" w:rsidRDefault="001D5386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алгоритма преобразования выражений </w:t>
      </w:r>
      <w:r w:rsidRPr="00EE1E2F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в обратный польский формат</w:t>
      </w:r>
      <w:r w:rsidRPr="00EE1E2F">
        <w:rPr>
          <w:rFonts w:ascii="Times New Roman" w:hAnsi="Times New Roman" w:cs="Times New Roman"/>
          <w:sz w:val="28"/>
          <w:szCs w:val="28"/>
        </w:rPr>
        <w:t xml:space="preserve"> основана функциях </w:t>
      </w:r>
      <w:r w:rsidR="00EE0610" w:rsidRPr="00EE1E2F">
        <w:rPr>
          <w:rFonts w:ascii="Times New Roman" w:hAnsi="Times New Roman" w:cs="Times New Roman"/>
          <w:color w:val="000000"/>
          <w:sz w:val="28"/>
          <w:szCs w:val="28"/>
        </w:rPr>
        <w:t xml:space="preserve">PolishNotation </w:t>
      </w:r>
      <w:r w:rsidRPr="00EE1E2F">
        <w:rPr>
          <w:rFonts w:ascii="Times New Roman" w:hAnsi="Times New Roman" w:cs="Times New Roman"/>
          <w:sz w:val="28"/>
          <w:szCs w:val="28"/>
        </w:rPr>
        <w:t xml:space="preserve">и </w:t>
      </w:r>
      <w:r w:rsidR="00EE0610" w:rsidRPr="00EE1E2F">
        <w:rPr>
          <w:rFonts w:ascii="Times New Roman" w:hAnsi="Times New Roman" w:cs="Times New Roman"/>
          <w:color w:val="000000"/>
          <w:sz w:val="28"/>
          <w:szCs w:val="28"/>
        </w:rPr>
        <w:t>StartPolish</w:t>
      </w:r>
      <w:r w:rsidRPr="00EE1E2F"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="00EE0610" w:rsidRPr="00EE1E2F">
        <w:rPr>
          <w:rFonts w:ascii="Times New Roman" w:hAnsi="Times New Roman" w:cs="Times New Roman"/>
          <w:color w:val="000000"/>
          <w:sz w:val="28"/>
          <w:szCs w:val="28"/>
        </w:rPr>
        <w:t>StartPolish</w:t>
      </w:r>
      <w:r w:rsidR="00EE0610"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Pr="00EE1E2F">
        <w:rPr>
          <w:rFonts w:ascii="Times New Roman" w:hAnsi="Times New Roman" w:cs="Times New Roman"/>
          <w:sz w:val="28"/>
          <w:szCs w:val="28"/>
        </w:rPr>
        <w:t xml:space="preserve">принимает как параметр адрес таблицы лексем и содержит цикл, в ходе которого перебираются все лексемы исходного кода. Если последовательность лексем соответствует началу выражения, вызывается функция </w:t>
      </w:r>
      <w:r w:rsidR="00EE0610" w:rsidRPr="00EE1E2F">
        <w:rPr>
          <w:rFonts w:ascii="Times New Roman" w:hAnsi="Times New Roman" w:cs="Times New Roman"/>
          <w:color w:val="000000"/>
          <w:sz w:val="28"/>
          <w:szCs w:val="28"/>
        </w:rPr>
        <w:t>PolishNotation</w:t>
      </w:r>
      <w:r w:rsidRPr="00EE1E2F">
        <w:rPr>
          <w:rFonts w:ascii="Times New Roman" w:hAnsi="Times New Roman" w:cs="Times New Roman"/>
          <w:sz w:val="28"/>
          <w:szCs w:val="28"/>
        </w:rPr>
        <w:t>, где и проводится точечное преобразование выражений к польской нотации.</w:t>
      </w:r>
    </w:p>
    <w:p w14:paraId="05122158" w14:textId="77777777" w:rsidR="006B16DD" w:rsidRPr="00EE1E2F" w:rsidRDefault="006B16DD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7" w:name="_Toc500358603"/>
      <w:bookmarkStart w:id="198" w:name="_Toc153889682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6.4 Контрольный пример</w:t>
      </w:r>
      <w:bookmarkEnd w:id="197"/>
      <w:bookmarkEnd w:id="198"/>
    </w:p>
    <w:p w14:paraId="2395DA4D" w14:textId="3C3FEA18" w:rsidR="006B16DD" w:rsidRPr="00EE1E2F" w:rsidRDefault="006B16DD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Пример преобразования выражения к польской </w:t>
      </w:r>
      <w:r w:rsidR="00EE0610" w:rsidRPr="00EE1E2F">
        <w:rPr>
          <w:rFonts w:ascii="Times New Roman" w:hAnsi="Times New Roman" w:cs="Times New Roman"/>
          <w:sz w:val="28"/>
          <w:szCs w:val="28"/>
        </w:rPr>
        <w:t>записи представлен в таблице 6.2</w:t>
      </w:r>
      <w:r w:rsidRPr="00EE1E2F">
        <w:rPr>
          <w:rFonts w:ascii="Times New Roman" w:hAnsi="Times New Roman" w:cs="Times New Roman"/>
          <w:sz w:val="28"/>
          <w:szCs w:val="28"/>
        </w:rPr>
        <w:t>. Преобразование выражений в формат польской записи необходимо для построения более простых алгоритмов их вычисления.</w:t>
      </w:r>
    </w:p>
    <w:p w14:paraId="46E491B1" w14:textId="05616811" w:rsidR="00FD364E" w:rsidRPr="00EE1E2F" w:rsidRDefault="001B7FB5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D46790" w:rsidRPr="00EE1E2F">
        <w:rPr>
          <w:rFonts w:ascii="Times New Roman" w:hAnsi="Times New Roman" w:cs="Times New Roman"/>
          <w:sz w:val="28"/>
          <w:szCs w:val="28"/>
        </w:rPr>
        <w:t xml:space="preserve">Ж </w:t>
      </w:r>
      <w:r w:rsidRPr="00EE1E2F">
        <w:rPr>
          <w:rFonts w:ascii="Times New Roman" w:hAnsi="Times New Roman" w:cs="Times New Roman"/>
          <w:sz w:val="28"/>
          <w:szCs w:val="28"/>
        </w:rPr>
        <w:t>приведен</w:t>
      </w:r>
      <w:r w:rsidR="001D5386" w:rsidRPr="00EE1E2F">
        <w:rPr>
          <w:rFonts w:ascii="Times New Roman" w:hAnsi="Times New Roman" w:cs="Times New Roman"/>
          <w:sz w:val="28"/>
          <w:szCs w:val="28"/>
        </w:rPr>
        <w:t xml:space="preserve"> измененное представление промежуточного кода, </w:t>
      </w:r>
      <w:r w:rsidRPr="00EE1E2F">
        <w:rPr>
          <w:rFonts w:ascii="Times New Roman" w:hAnsi="Times New Roman" w:cs="Times New Roman"/>
          <w:sz w:val="28"/>
          <w:szCs w:val="28"/>
        </w:rPr>
        <w:t>отображающ</w:t>
      </w:r>
      <w:r w:rsidR="001D5386" w:rsidRPr="00EE1E2F">
        <w:rPr>
          <w:rFonts w:ascii="Times New Roman" w:hAnsi="Times New Roman" w:cs="Times New Roman"/>
          <w:sz w:val="28"/>
          <w:szCs w:val="28"/>
        </w:rPr>
        <w:t>е</w:t>
      </w:r>
      <w:r w:rsidRPr="00EE1E2F">
        <w:rPr>
          <w:rFonts w:ascii="Times New Roman" w:hAnsi="Times New Roman" w:cs="Times New Roman"/>
          <w:sz w:val="28"/>
          <w:szCs w:val="28"/>
        </w:rPr>
        <w:t>е</w:t>
      </w:r>
      <w:r w:rsidR="006B16DD" w:rsidRPr="00EE1E2F">
        <w:rPr>
          <w:rFonts w:ascii="Times New Roman" w:hAnsi="Times New Roman" w:cs="Times New Roman"/>
          <w:sz w:val="28"/>
          <w:szCs w:val="28"/>
        </w:rPr>
        <w:t xml:space="preserve"> результаты преобразован</w:t>
      </w:r>
      <w:bookmarkStart w:id="199" w:name="_Toc469840293"/>
      <w:bookmarkStart w:id="200" w:name="_Toc469841172"/>
      <w:bookmarkStart w:id="201" w:name="_Toc469842936"/>
      <w:bookmarkStart w:id="202" w:name="_Toc500358604"/>
      <w:r w:rsidR="00FD364E" w:rsidRPr="00EE1E2F">
        <w:rPr>
          <w:rFonts w:ascii="Times New Roman" w:hAnsi="Times New Roman" w:cs="Times New Roman"/>
          <w:sz w:val="28"/>
          <w:szCs w:val="28"/>
        </w:rPr>
        <w:t>ия выражений в польский формат.</w:t>
      </w:r>
    </w:p>
    <w:p w14:paraId="3B5629D9" w14:textId="77777777" w:rsidR="00EE0610" w:rsidRPr="00EE1E2F" w:rsidRDefault="00EE0610" w:rsidP="00EE1E2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Таблица 6.2 – Пример преобразования выражения в обратную польскую запись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EE0610" w:rsidRPr="00EE1E2F" w14:paraId="4DBB4FC4" w14:textId="77777777" w:rsidTr="00EE1E2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05042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3D96F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928B4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EE0610" w:rsidRPr="00EE1E2F" w14:paraId="0341FDAA" w14:textId="77777777" w:rsidTr="00EE1E2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002E6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q*2 - s(i)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EC3A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2929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610" w:rsidRPr="00EE1E2F" w14:paraId="3D61BD5B" w14:textId="77777777" w:rsidTr="00EE1E2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D084D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*2 - s(i)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2587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07553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0610" w:rsidRPr="00EE1E2F" w14:paraId="0E3E1CE9" w14:textId="77777777" w:rsidTr="00EE1E2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A1B7B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2 - s(i)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D2C34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59DA8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EE0610" w:rsidRPr="00EE1E2F" w14:paraId="0E173EE9" w14:textId="77777777" w:rsidTr="00EE1E2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7D92D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s(i)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39EF0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5464F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EE0610" w:rsidRPr="00EE1E2F" w14:paraId="242932C5" w14:textId="77777777" w:rsidTr="00EE1E2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52DF0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019FF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1FBE4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E0610" w:rsidRPr="00EE1E2F" w14:paraId="3D1731E0" w14:textId="77777777" w:rsidTr="00EE1E2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D7A58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B6672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1382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E0610" w:rsidRPr="00EE1E2F" w14:paraId="76A4C564" w14:textId="77777777" w:rsidTr="00EE1E2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13B70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20218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7145B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E0610" w:rsidRPr="00EE1E2F" w14:paraId="5071A264" w14:textId="77777777" w:rsidTr="00EE1E2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8178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4A10C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q2*i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3BFF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E0610" w:rsidRPr="00EE1E2F" w14:paraId="244F8141" w14:textId="77777777" w:rsidTr="00EE1E2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C0BA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76B7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q2*i@1-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0778" w14:textId="77777777" w:rsidR="00EE0610" w:rsidRPr="00EE1E2F" w:rsidRDefault="00EE0610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4E2130B" w14:textId="77777777" w:rsidR="00EE0610" w:rsidRPr="00EE1E2F" w:rsidRDefault="00EE0610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60559" w14:textId="77777777" w:rsidR="000A3553" w:rsidRPr="00EE1E2F" w:rsidRDefault="006F147F" w:rsidP="00EE1E2F">
      <w:pPr>
        <w:pStyle w:val="1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br w:type="column"/>
      </w:r>
      <w:bookmarkStart w:id="203" w:name="_Toc153889683"/>
      <w:r w:rsidR="000A3553"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7. Генерация кода</w:t>
      </w:r>
      <w:bookmarkEnd w:id="199"/>
      <w:bookmarkEnd w:id="200"/>
      <w:bookmarkEnd w:id="201"/>
      <w:bookmarkEnd w:id="202"/>
      <w:bookmarkEnd w:id="203"/>
    </w:p>
    <w:p w14:paraId="66F7FD33" w14:textId="77777777" w:rsidR="000A3553" w:rsidRPr="00EE1E2F" w:rsidRDefault="000A3553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4" w:name="_Toc153889684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204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2B96D82" w14:textId="3E2E08BC" w:rsidR="000A3553" w:rsidRPr="00EE1E2F" w:rsidRDefault="000A3553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color w:val="000000"/>
          <w:sz w:val="28"/>
          <w:szCs w:val="28"/>
        </w:rPr>
        <w:t>Генерация объектного кода — это перевод компилятором внутреннего представления исходной программы в цепочку символов выходного языка.</w:t>
      </w:r>
      <w:r w:rsidRPr="00EE1E2F">
        <w:rPr>
          <w:rFonts w:ascii="Times New Roman" w:hAnsi="Times New Roman" w:cs="Times New Roman"/>
          <w:sz w:val="28"/>
          <w:szCs w:val="28"/>
        </w:rPr>
        <w:t xml:space="preserve"> На вход генератора подаются таблицы лексем и идентификаторов, на основе которых генерируется файл с ассемблерным кодом.</w:t>
      </w:r>
      <w:r w:rsidR="00626547" w:rsidRPr="00EE1E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B1701" w14:textId="6E401557" w:rsidR="00626547" w:rsidRPr="00EE1E2F" w:rsidRDefault="00626547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Структура генератора кода представлена на рисунке 7.1.</w:t>
      </w:r>
    </w:p>
    <w:p w14:paraId="0711ED51" w14:textId="77777777" w:rsidR="00626547" w:rsidRPr="00EE1E2F" w:rsidRDefault="00626547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76397" w14:textId="77777777" w:rsidR="00626547" w:rsidRPr="00EE1E2F" w:rsidRDefault="00626547" w:rsidP="00EE1E2F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CE44C2" wp14:editId="2F30942E">
            <wp:extent cx="5000000" cy="2066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ы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506E" w14:textId="77777777" w:rsidR="00626547" w:rsidRPr="00EE1E2F" w:rsidRDefault="00626547" w:rsidP="00EE1E2F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Рисунок 7.1 Структура генератора кода</w:t>
      </w:r>
    </w:p>
    <w:p w14:paraId="00E32E54" w14:textId="77777777" w:rsidR="00626547" w:rsidRPr="00EE1E2F" w:rsidRDefault="00626547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2952F" w14:textId="77777777" w:rsidR="00626547" w:rsidRPr="00EE1E2F" w:rsidRDefault="00626547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2DACE" w14:textId="2F2CCCA7" w:rsidR="00626547" w:rsidRPr="00EE1E2F" w:rsidRDefault="00626547" w:rsidP="00EE1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Функция генератора кода представлена на рисунке 7.2.</w:t>
      </w:r>
    </w:p>
    <w:p w14:paraId="0E81DD4B" w14:textId="77777777" w:rsidR="00626547" w:rsidRPr="00EE1E2F" w:rsidRDefault="00626547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9E543" w14:textId="0A1CA067" w:rsidR="00626547" w:rsidRPr="00EE1E2F" w:rsidRDefault="00626547" w:rsidP="00EE1E2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4246DE" wp14:editId="5CC3A536">
            <wp:extent cx="6372225" cy="2264410"/>
            <wp:effectExtent l="0" t="0" r="952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98CE" w14:textId="2902A863" w:rsidR="00626547" w:rsidRPr="00EE1E2F" w:rsidRDefault="00626547" w:rsidP="00EE1E2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Рисунок 7.2 – Функция генератора кода</w:t>
      </w:r>
    </w:p>
    <w:p w14:paraId="0B4626E4" w14:textId="207B6D51" w:rsidR="00626547" w:rsidRPr="00EE1E2F" w:rsidRDefault="00626547" w:rsidP="00EE1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E1E2F">
        <w:rPr>
          <w:rFonts w:ascii="Times New Roman" w:hAnsi="Times New Roman" w:cs="Times New Roman"/>
          <w:sz w:val="28"/>
          <w:szCs w:val="28"/>
        </w:rPr>
        <w:t xml:space="preserve"> отвечает за установку необходимого соглашения о вызовах, модели памяти, Подключение библиотек и объявление прототипов статической библиотеки.</w:t>
      </w:r>
    </w:p>
    <w:p w14:paraId="1D4EB48C" w14:textId="07C5FBF6" w:rsidR="00626547" w:rsidRPr="00EE1E2F" w:rsidRDefault="00626547" w:rsidP="00EE1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EE1E2F">
        <w:rPr>
          <w:rFonts w:ascii="Times New Roman" w:hAnsi="Times New Roman" w:cs="Times New Roman"/>
          <w:sz w:val="28"/>
          <w:szCs w:val="28"/>
        </w:rPr>
        <w:t xml:space="preserve"> отвечает за создание сегмента констант, куда заносятся лексемы имеющихся типов данных. Циклом проходим по таблицы идентификаторов, если находим лексему, то смотрим ее тип данных и даем ей эквивалентный тип данных в ассемблере.</w:t>
      </w:r>
    </w:p>
    <w:p w14:paraId="6F712FC8" w14:textId="3730A42C" w:rsidR="00626547" w:rsidRPr="00EE1E2F" w:rsidRDefault="00626547" w:rsidP="00EE1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E1E2F">
        <w:rPr>
          <w:rFonts w:ascii="Times New Roman" w:hAnsi="Times New Roman" w:cs="Times New Roman"/>
          <w:sz w:val="28"/>
          <w:szCs w:val="28"/>
        </w:rPr>
        <w:t xml:space="preserve"> отвечает за создание сегмента данных, куда заносятся идентификаторы имеющихся типов данных. </w:t>
      </w:r>
    </w:p>
    <w:p w14:paraId="6442EC16" w14:textId="6B400E79" w:rsidR="00626547" w:rsidRPr="00EE1E2F" w:rsidRDefault="00626547" w:rsidP="00EE1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E1E2F">
        <w:rPr>
          <w:rFonts w:ascii="Times New Roman" w:hAnsi="Times New Roman" w:cs="Times New Roman"/>
          <w:sz w:val="28"/>
          <w:szCs w:val="28"/>
        </w:rPr>
        <w:t xml:space="preserve"> отвечает за создание сегмента кода, инструкции, написанные на языке </w:t>
      </w:r>
      <w:r w:rsidR="00A92D42">
        <w:rPr>
          <w:rFonts w:ascii="Times New Roman" w:eastAsia="Calibri" w:hAnsi="Times New Roman" w:cs="Times New Roman"/>
          <w:sz w:val="28"/>
          <w:szCs w:val="28"/>
          <w:lang w:val="en-US"/>
        </w:rPr>
        <w:t>SKG</w:t>
      </w:r>
      <w:r w:rsidR="00A92D42" w:rsidRPr="007C7B0E">
        <w:rPr>
          <w:rFonts w:ascii="Times New Roman" w:eastAsia="Calibri" w:hAnsi="Times New Roman" w:cs="Times New Roman"/>
          <w:sz w:val="28"/>
          <w:szCs w:val="28"/>
        </w:rPr>
        <w:t>-202</w:t>
      </w:r>
      <w:r w:rsidR="00A92D42" w:rsidRPr="00A92D42">
        <w:rPr>
          <w:rFonts w:ascii="Times New Roman" w:eastAsia="Calibri" w:hAnsi="Times New Roman" w:cs="Times New Roman"/>
          <w:sz w:val="28"/>
          <w:szCs w:val="28"/>
        </w:rPr>
        <w:t>3</w:t>
      </w:r>
      <w:r w:rsidR="00A92D42" w:rsidRPr="00EE1E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E2F">
        <w:rPr>
          <w:rFonts w:ascii="Times New Roman" w:hAnsi="Times New Roman" w:cs="Times New Roman"/>
          <w:sz w:val="28"/>
          <w:szCs w:val="28"/>
        </w:rPr>
        <w:t xml:space="preserve">генерируются в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EE1E2F">
        <w:rPr>
          <w:rFonts w:ascii="Times New Roman" w:hAnsi="Times New Roman" w:cs="Times New Roman"/>
          <w:sz w:val="28"/>
          <w:szCs w:val="28"/>
        </w:rPr>
        <w:t>.</w:t>
      </w:r>
    </w:p>
    <w:p w14:paraId="09DBB615" w14:textId="77777777" w:rsidR="00626547" w:rsidRPr="00EE1E2F" w:rsidRDefault="00626547" w:rsidP="00EE1E2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9610F" w14:textId="77777777" w:rsidR="000A3553" w:rsidRPr="00EE1E2F" w:rsidRDefault="000A3553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5" w:name="_Toc500358605"/>
      <w:bookmarkStart w:id="206" w:name="_Toc153889685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205"/>
      <w:bookmarkEnd w:id="206"/>
    </w:p>
    <w:p w14:paraId="5D39B32F" w14:textId="1199212E" w:rsidR="006B65C8" w:rsidRPr="00EE1E2F" w:rsidRDefault="006B65C8" w:rsidP="00EE1E2F">
      <w:pPr>
        <w:spacing w:after="0" w:line="240" w:lineRule="auto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EE1E2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EE1E2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EE1E2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r w:rsidRPr="00EE1E2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EE1E2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EE1E2F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A92D42">
        <w:rPr>
          <w:rFonts w:ascii="Times New Roman" w:eastAsia="Calibri" w:hAnsi="Times New Roman" w:cs="Times New Roman"/>
          <w:sz w:val="28"/>
          <w:szCs w:val="28"/>
          <w:lang w:val="en-US"/>
        </w:rPr>
        <w:t>SKG</w:t>
      </w:r>
      <w:r w:rsidR="00A92D42" w:rsidRPr="007C7B0E">
        <w:rPr>
          <w:rFonts w:ascii="Times New Roman" w:eastAsia="Calibri" w:hAnsi="Times New Roman" w:cs="Times New Roman"/>
          <w:sz w:val="28"/>
          <w:szCs w:val="28"/>
        </w:rPr>
        <w:t>-202</w:t>
      </w:r>
      <w:r w:rsidR="00A92D42" w:rsidRPr="00A92D42">
        <w:rPr>
          <w:rFonts w:ascii="Times New Roman" w:eastAsia="Calibri" w:hAnsi="Times New Roman" w:cs="Times New Roman"/>
          <w:sz w:val="28"/>
          <w:szCs w:val="28"/>
        </w:rPr>
        <w:t>3</w:t>
      </w:r>
      <w:r w:rsidR="00A92D42" w:rsidRPr="00EE1E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E2F">
        <w:rPr>
          <w:rFonts w:ascii="Times New Roman" w:hAnsi="Times New Roman" w:cs="Times New Roman"/>
          <w:sz w:val="28"/>
          <w:szCs w:val="28"/>
        </w:rPr>
        <w:t>размещены в сегменте данных(.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E1E2F">
        <w:rPr>
          <w:rFonts w:ascii="Times New Roman" w:hAnsi="Times New Roman" w:cs="Times New Roman"/>
          <w:sz w:val="28"/>
          <w:szCs w:val="28"/>
        </w:rPr>
        <w:t>). Литералы – в сегменте констант (.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EE1E2F">
        <w:rPr>
          <w:rFonts w:ascii="Times New Roman" w:hAnsi="Times New Roman" w:cs="Times New Roman"/>
          <w:sz w:val="28"/>
          <w:szCs w:val="28"/>
        </w:rPr>
        <w:t xml:space="preserve">).  Соответствия между типами данных идентификаторов на языке </w:t>
      </w:r>
      <w:r w:rsidR="00A92D42">
        <w:rPr>
          <w:rFonts w:ascii="Times New Roman" w:eastAsia="Calibri" w:hAnsi="Times New Roman" w:cs="Times New Roman"/>
          <w:sz w:val="28"/>
          <w:szCs w:val="28"/>
          <w:lang w:val="en-US"/>
        </w:rPr>
        <w:t>SKG</w:t>
      </w:r>
      <w:r w:rsidR="00A92D42" w:rsidRPr="007C7B0E">
        <w:rPr>
          <w:rFonts w:ascii="Times New Roman" w:eastAsia="Calibri" w:hAnsi="Times New Roman" w:cs="Times New Roman"/>
          <w:sz w:val="28"/>
          <w:szCs w:val="28"/>
        </w:rPr>
        <w:t>-202</w:t>
      </w:r>
      <w:r w:rsidR="00A92D42" w:rsidRPr="00A92D42">
        <w:rPr>
          <w:rFonts w:ascii="Times New Roman" w:eastAsia="Calibri" w:hAnsi="Times New Roman" w:cs="Times New Roman"/>
          <w:sz w:val="28"/>
          <w:szCs w:val="28"/>
        </w:rPr>
        <w:t>3</w:t>
      </w:r>
      <w:r w:rsidR="00A92D42" w:rsidRPr="00EE1E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E2F">
        <w:rPr>
          <w:rFonts w:ascii="Times New Roman" w:hAnsi="Times New Roman" w:cs="Times New Roman"/>
          <w:sz w:val="28"/>
          <w:szCs w:val="28"/>
        </w:rPr>
        <w:t>и на языке ассемблера приведены в таблице 7.1. Сгенерированный</w:t>
      </w:r>
      <w:r w:rsidR="00B10DBD" w:rsidRPr="00EE1E2F">
        <w:rPr>
          <w:rFonts w:ascii="Times New Roman" w:hAnsi="Times New Roman" w:cs="Times New Roman"/>
          <w:sz w:val="28"/>
          <w:szCs w:val="28"/>
        </w:rPr>
        <w:t xml:space="preserve"> код предоставлен в приложении И</w:t>
      </w:r>
      <w:r w:rsidRPr="00EE1E2F">
        <w:rPr>
          <w:rFonts w:ascii="Times New Roman" w:hAnsi="Times New Roman" w:cs="Times New Roman"/>
          <w:sz w:val="28"/>
          <w:szCs w:val="28"/>
        </w:rPr>
        <w:t>.</w:t>
      </w:r>
    </w:p>
    <w:p w14:paraId="099BEE9D" w14:textId="590390F8" w:rsidR="006B65C8" w:rsidRPr="00EE1E2F" w:rsidRDefault="006B65C8" w:rsidP="00EE1E2F">
      <w:pPr>
        <w:pStyle w:val="ad"/>
        <w:spacing w:before="240" w:after="0"/>
        <w:rPr>
          <w:rFonts w:cs="Times New Roman"/>
          <w:b/>
          <w:i w:val="0"/>
          <w:color w:val="auto"/>
          <w:sz w:val="28"/>
          <w:szCs w:val="28"/>
        </w:rPr>
      </w:pPr>
      <w:r w:rsidRPr="00EE1E2F">
        <w:rPr>
          <w:rFonts w:cs="Times New Roman"/>
          <w:i w:val="0"/>
          <w:color w:val="auto"/>
          <w:sz w:val="28"/>
          <w:szCs w:val="28"/>
        </w:rPr>
        <w:t xml:space="preserve">Таблица 7.1 </w:t>
      </w:r>
      <w:r w:rsidRPr="00EE1E2F">
        <w:rPr>
          <w:rFonts w:cs="Times New Roman"/>
          <w:i w:val="0"/>
          <w:sz w:val="28"/>
          <w:szCs w:val="28"/>
        </w:rPr>
        <w:t xml:space="preserve">– </w:t>
      </w:r>
      <w:r w:rsidRPr="00EE1E2F">
        <w:rPr>
          <w:rFonts w:cs="Times New Roman"/>
          <w:i w:val="0"/>
          <w:color w:val="auto"/>
          <w:sz w:val="28"/>
          <w:szCs w:val="28"/>
        </w:rPr>
        <w:t xml:space="preserve">Соответствия типов идентификаторов языка </w:t>
      </w:r>
      <w:r w:rsidR="00A92D42">
        <w:rPr>
          <w:rFonts w:eastAsia="Calibri" w:cs="Times New Roman"/>
          <w:sz w:val="28"/>
          <w:szCs w:val="28"/>
          <w:lang w:val="en-US"/>
        </w:rPr>
        <w:t>SKG</w:t>
      </w:r>
      <w:r w:rsidR="00A92D42" w:rsidRPr="007C7B0E">
        <w:rPr>
          <w:rFonts w:eastAsia="Calibri" w:cs="Times New Roman"/>
          <w:sz w:val="28"/>
          <w:szCs w:val="28"/>
        </w:rPr>
        <w:t>-202</w:t>
      </w:r>
      <w:r w:rsidR="00A92D42" w:rsidRPr="00A92D42">
        <w:rPr>
          <w:rFonts w:eastAsia="Calibri" w:cs="Times New Roman"/>
          <w:sz w:val="28"/>
          <w:szCs w:val="28"/>
        </w:rPr>
        <w:t>3</w:t>
      </w:r>
      <w:r w:rsidR="00A92D42" w:rsidRPr="00EE1E2F">
        <w:rPr>
          <w:rFonts w:eastAsia="Calibri" w:cs="Times New Roman"/>
          <w:sz w:val="28"/>
          <w:szCs w:val="28"/>
        </w:rPr>
        <w:t xml:space="preserve"> </w:t>
      </w:r>
      <w:r w:rsidRPr="00EE1E2F">
        <w:rPr>
          <w:rFonts w:cs="Times New Roman"/>
          <w:i w:val="0"/>
          <w:color w:val="auto"/>
          <w:sz w:val="28"/>
          <w:szCs w:val="28"/>
        </w:rPr>
        <w:t>и языка Ассемблера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2724"/>
        <w:gridCol w:w="4216"/>
      </w:tblGrid>
      <w:tr w:rsidR="006B65C8" w:rsidRPr="00EE1E2F" w14:paraId="05695806" w14:textId="77777777" w:rsidTr="00EE1E2F">
        <w:tc>
          <w:tcPr>
            <w:tcW w:w="2977" w:type="dxa"/>
          </w:tcPr>
          <w:p w14:paraId="3E1DBD06" w14:textId="4EB12CE4" w:rsidR="006B65C8" w:rsidRPr="00EE1E2F" w:rsidRDefault="006B65C8" w:rsidP="00EE1E2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7C7B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</w:t>
            </w:r>
            <w:r w:rsidR="007C7B0E" w:rsidRPr="007C7B0E">
              <w:rPr>
                <w:rFonts w:ascii="Times New Roman" w:hAnsi="Times New Roman" w:cs="Times New Roman"/>
                <w:sz w:val="28"/>
                <w:szCs w:val="28"/>
              </w:rPr>
              <w:t>-2022</w:t>
            </w:r>
          </w:p>
        </w:tc>
        <w:tc>
          <w:tcPr>
            <w:tcW w:w="2724" w:type="dxa"/>
          </w:tcPr>
          <w:p w14:paraId="15E96DAB" w14:textId="77777777" w:rsidR="006B65C8" w:rsidRPr="00EE1E2F" w:rsidRDefault="006B65C8" w:rsidP="00EE1E2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216" w:type="dxa"/>
          </w:tcPr>
          <w:p w14:paraId="3720EE79" w14:textId="77777777" w:rsidR="006B65C8" w:rsidRPr="00EE1E2F" w:rsidRDefault="006B65C8" w:rsidP="00EE1E2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6B65C8" w:rsidRPr="00EE1E2F" w14:paraId="4F91E34F" w14:textId="77777777" w:rsidTr="00EE1E2F">
        <w:tc>
          <w:tcPr>
            <w:tcW w:w="2977" w:type="dxa"/>
          </w:tcPr>
          <w:p w14:paraId="35629D45" w14:textId="77777777" w:rsidR="006B65C8" w:rsidRPr="00EE1E2F" w:rsidRDefault="006B65C8" w:rsidP="00EE1E2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24" w:type="dxa"/>
          </w:tcPr>
          <w:p w14:paraId="233837A9" w14:textId="77777777" w:rsidR="006B65C8" w:rsidRPr="00EE1E2F" w:rsidRDefault="006B65C8" w:rsidP="00EE1E2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216" w:type="dxa"/>
          </w:tcPr>
          <w:p w14:paraId="3EBC0ED5" w14:textId="7D48DB3C" w:rsidR="006B65C8" w:rsidRPr="00EE1E2F" w:rsidRDefault="006B65C8" w:rsidP="00EE1E2F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 со знаком.</w:t>
            </w:r>
            <w:r w:rsidR="004A6DFB"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="004A6DFB"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A6DFB" w:rsidRPr="00EE1E2F">
              <w:rPr>
                <w:rFonts w:ascii="Times New Roman" w:hAnsi="Times New Roman" w:cs="Times New Roman"/>
                <w:sz w:val="28"/>
                <w:szCs w:val="28"/>
              </w:rPr>
              <w:t>байта.</w:t>
            </w:r>
          </w:p>
        </w:tc>
      </w:tr>
      <w:tr w:rsidR="006B65C8" w:rsidRPr="00EE1E2F" w14:paraId="4F65D4CF" w14:textId="77777777" w:rsidTr="00EE1E2F">
        <w:tc>
          <w:tcPr>
            <w:tcW w:w="2977" w:type="dxa"/>
          </w:tcPr>
          <w:p w14:paraId="679541BE" w14:textId="7FC30FFB" w:rsidR="006B65C8" w:rsidRPr="00EE1E2F" w:rsidRDefault="006B65C8" w:rsidP="00EE1E2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2724" w:type="dxa"/>
          </w:tcPr>
          <w:p w14:paraId="64080165" w14:textId="77777777" w:rsidR="006B65C8" w:rsidRPr="00EE1E2F" w:rsidRDefault="006B65C8" w:rsidP="00EE1E2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216" w:type="dxa"/>
          </w:tcPr>
          <w:p w14:paraId="222A64B2" w14:textId="77777777" w:rsidR="006B65C8" w:rsidRPr="00EE1E2F" w:rsidRDefault="006B65C8" w:rsidP="00EE1E2F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Символ  хранится размером в 2 байт.</w:t>
            </w:r>
          </w:p>
        </w:tc>
      </w:tr>
      <w:tr w:rsidR="004A6DFB" w:rsidRPr="00EE1E2F" w14:paraId="025B709D" w14:textId="77777777" w:rsidTr="00EE1E2F">
        <w:tc>
          <w:tcPr>
            <w:tcW w:w="2977" w:type="dxa"/>
          </w:tcPr>
          <w:p w14:paraId="5A7EEB8C" w14:textId="50607A10" w:rsidR="004A6DFB" w:rsidRPr="00EE1E2F" w:rsidRDefault="004A6DFB" w:rsidP="00EE1E2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2724" w:type="dxa"/>
          </w:tcPr>
          <w:p w14:paraId="521F4096" w14:textId="7DF1E4FD" w:rsidR="004A6DFB" w:rsidRPr="00EE1E2F" w:rsidRDefault="004A6DFB" w:rsidP="00EE1E2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216" w:type="dxa"/>
          </w:tcPr>
          <w:p w14:paraId="13FD9575" w14:textId="791A8211" w:rsidR="004A6DFB" w:rsidRPr="00EE1E2F" w:rsidRDefault="004A6DFB" w:rsidP="00EE1E2F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Переменная  хранится размером в 2 байт.</w:t>
            </w:r>
          </w:p>
        </w:tc>
      </w:tr>
    </w:tbl>
    <w:p w14:paraId="17951BC6" w14:textId="0E535D69" w:rsidR="00FD364E" w:rsidRPr="00EE1E2F" w:rsidRDefault="00FD364E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7" w:name="_Toc153889686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7.3 </w:t>
      </w:r>
      <w:r w:rsidR="00912370" w:rsidRPr="00EE1E2F">
        <w:rPr>
          <w:rFonts w:ascii="Times New Roman" w:hAnsi="Times New Roman" w:cs="Times New Roman"/>
          <w:b/>
          <w:color w:val="auto"/>
          <w:sz w:val="28"/>
          <w:szCs w:val="28"/>
        </w:rPr>
        <w:t>Статическая библиотека</w:t>
      </w:r>
      <w:bookmarkEnd w:id="207"/>
    </w:p>
    <w:p w14:paraId="13DE8C3A" w14:textId="77777777" w:rsidR="008E7169" w:rsidRDefault="00912370" w:rsidP="00EE1E2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Функции из стандартной библиотеки содержатся в проекте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StaticLibrary</w:t>
      </w:r>
      <w:r w:rsidRPr="00EE1E2F">
        <w:rPr>
          <w:rFonts w:ascii="Times New Roman" w:hAnsi="Times New Roman" w:cs="Times New Roman"/>
          <w:sz w:val="28"/>
          <w:szCs w:val="28"/>
        </w:rPr>
        <w:t xml:space="preserve">, в свойствах которого указан тип конфигурации «статическая библиотека». Подключение библиотеки происходит с помощью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includelib</w:t>
      </w:r>
      <w:r w:rsidRPr="00EE1E2F">
        <w:rPr>
          <w:rFonts w:ascii="Times New Roman" w:hAnsi="Times New Roman" w:cs="Times New Roman"/>
          <w:sz w:val="28"/>
          <w:szCs w:val="28"/>
        </w:rPr>
        <w:t xml:space="preserve"> на этапе генерации кода путем вывода в поток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EE1E2F">
        <w:rPr>
          <w:rFonts w:ascii="Times New Roman" w:hAnsi="Times New Roman" w:cs="Times New Roman"/>
          <w:sz w:val="28"/>
          <w:szCs w:val="28"/>
        </w:rPr>
        <w:t xml:space="preserve">. Таким же образом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E1E2F">
        <w:rPr>
          <w:rFonts w:ascii="Times New Roman" w:hAnsi="Times New Roman" w:cs="Times New Roman"/>
          <w:sz w:val="28"/>
          <w:szCs w:val="28"/>
        </w:rPr>
        <w:t xml:space="preserve"> помощью оператора </w:t>
      </w:r>
      <w:r w:rsidRPr="00EE1E2F">
        <w:rPr>
          <w:rFonts w:ascii="Times New Roman" w:hAnsi="Times New Roman" w:cs="Times New Roman"/>
          <w:sz w:val="28"/>
          <w:szCs w:val="28"/>
          <w:lang w:val="en-US"/>
        </w:rPr>
        <w:t>EXTRN</w:t>
      </w:r>
      <w:r w:rsidR="00C94A10" w:rsidRPr="00EE1E2F">
        <w:rPr>
          <w:rFonts w:ascii="Times New Roman" w:hAnsi="Times New Roman" w:cs="Times New Roman"/>
          <w:sz w:val="28"/>
          <w:szCs w:val="28"/>
        </w:rPr>
        <w:t xml:space="preserve"> объявляются названия функций из библиотеки. Оператор EXTRN выполняет две функции. Во-первых, он сообщает ассемблеру, что указанное символическое имя является внешним для текущего ассемблирования. Вторая функция оператора EXTRN состоит в том, что он указывает ассемблеру тип соответствующего символического имени. </w:t>
      </w:r>
    </w:p>
    <w:p w14:paraId="7BBCD6AC" w14:textId="77777777" w:rsidR="008E7169" w:rsidRDefault="008E7169" w:rsidP="00EE1E2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ED0C0" w14:textId="36F8246D" w:rsidR="008E7169" w:rsidRPr="008E7169" w:rsidRDefault="008E7169" w:rsidP="00EE1E2F">
      <w:pPr>
        <w:spacing w:before="240" w:after="0" w:line="240" w:lineRule="auto"/>
        <w:ind w:firstLine="709"/>
        <w:jc w:val="both"/>
        <w:rPr>
          <w:rStyle w:val="af1"/>
          <w:rFonts w:ascii="Times New Roman" w:hAnsi="Times New Roman" w:cs="Times New Roman"/>
          <w:sz w:val="28"/>
          <w:szCs w:val="28"/>
        </w:rPr>
      </w:pPr>
      <w:r w:rsidRPr="008E7169">
        <w:rPr>
          <w:rStyle w:val="af1"/>
          <w:rFonts w:ascii="Times New Roman" w:hAnsi="Times New Roman" w:cs="Times New Roman"/>
          <w:sz w:val="28"/>
          <w:szCs w:val="28"/>
        </w:rPr>
        <w:t>7.4 Особенности алгоритма генерации кода</w:t>
      </w:r>
    </w:p>
    <w:p w14:paraId="13447807" w14:textId="16847E52" w:rsidR="00E059D2" w:rsidRPr="00EE1E2F" w:rsidRDefault="00C94A10" w:rsidP="00EE1E2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lastRenderedPageBreak/>
        <w:t xml:space="preserve">Так как ассемблирование является очень формальной процедурой, то ассемблер должен знать, что представляет из себя каждый символ. Это позволяет ему генерировать правильные команды. Вышеописанное </w:t>
      </w:r>
      <w:r w:rsidR="004A6DFB" w:rsidRPr="00EE1E2F">
        <w:rPr>
          <w:rFonts w:ascii="Times New Roman" w:hAnsi="Times New Roman" w:cs="Times New Roman"/>
          <w:sz w:val="28"/>
          <w:szCs w:val="28"/>
        </w:rPr>
        <w:t>проиллюстрировано на рисунке 7.3</w:t>
      </w:r>
      <w:r w:rsidRPr="00EE1E2F">
        <w:rPr>
          <w:rFonts w:ascii="Times New Roman" w:hAnsi="Times New Roman" w:cs="Times New Roman"/>
          <w:sz w:val="28"/>
          <w:szCs w:val="28"/>
        </w:rPr>
        <w:t>.</w:t>
      </w:r>
    </w:p>
    <w:p w14:paraId="3F25FFBE" w14:textId="0DC80742" w:rsidR="00912370" w:rsidRPr="00EE1E2F" w:rsidRDefault="00865B2E" w:rsidP="00EE1E2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B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B38A1" wp14:editId="08486789">
            <wp:extent cx="6011114" cy="339137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F7A9" w14:textId="2A4B39AB" w:rsidR="00C94A10" w:rsidRDefault="004A6DFB" w:rsidP="00EE1E2F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Рисунок 7.3</w:t>
      </w:r>
      <w:r w:rsidR="00C94A10" w:rsidRPr="00EE1E2F">
        <w:rPr>
          <w:rFonts w:ascii="Times New Roman" w:hAnsi="Times New Roman" w:cs="Times New Roman"/>
          <w:sz w:val="28"/>
          <w:szCs w:val="28"/>
        </w:rPr>
        <w:t xml:space="preserve"> Фрагмент функции генерации кода</w:t>
      </w:r>
    </w:p>
    <w:p w14:paraId="6FE80BD6" w14:textId="77777777" w:rsidR="00EF1517" w:rsidRPr="00EF1517" w:rsidRDefault="00EF1517" w:rsidP="00EF1517">
      <w:pPr>
        <w:pStyle w:val="a4"/>
        <w:rPr>
          <w:rStyle w:val="af1"/>
          <w:rFonts w:ascii="Times New Roman" w:hAnsi="Times New Roman" w:cs="Times New Roman"/>
          <w:sz w:val="28"/>
          <w:szCs w:val="28"/>
        </w:rPr>
      </w:pPr>
      <w:bookmarkStart w:id="208" w:name="_Toc153243822"/>
      <w:r w:rsidRPr="00EF1517">
        <w:rPr>
          <w:rStyle w:val="af1"/>
          <w:rFonts w:ascii="Times New Roman" w:hAnsi="Times New Roman" w:cs="Times New Roman"/>
          <w:sz w:val="28"/>
          <w:szCs w:val="28"/>
        </w:rPr>
        <w:t>7.5 Параметры управляющие генерацией кода</w:t>
      </w:r>
      <w:bookmarkEnd w:id="208"/>
    </w:p>
    <w:p w14:paraId="341AF2D3" w14:textId="77777777" w:rsidR="00EF1517" w:rsidRPr="00EF1517" w:rsidRDefault="00EF1517" w:rsidP="00EF151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 w:rsidRPr="00EF1517">
        <w:rPr>
          <w:rFonts w:ascii="Times New Roman" w:hAnsi="Times New Roman" w:cs="Times New Roman"/>
          <w:sz w:val="28"/>
          <w:szCs w:val="28"/>
          <w:lang w:eastAsia="ru-RU"/>
        </w:rPr>
        <w:t>Параметры, управляющие генерацией кода, транслятором не предусмотрены.</w:t>
      </w:r>
    </w:p>
    <w:p w14:paraId="08E259A7" w14:textId="77777777" w:rsidR="00EF1517" w:rsidRPr="00EF1517" w:rsidRDefault="00EF1517" w:rsidP="00EF1517">
      <w:pPr>
        <w:pStyle w:val="a4"/>
        <w:rPr>
          <w:rStyle w:val="af1"/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tab/>
      </w:r>
      <w:bookmarkStart w:id="209" w:name="_Toc153243823"/>
      <w:r w:rsidRPr="00EF1517">
        <w:rPr>
          <w:rStyle w:val="af1"/>
          <w:rFonts w:ascii="Times New Roman" w:hAnsi="Times New Roman" w:cs="Times New Roman"/>
          <w:sz w:val="28"/>
          <w:szCs w:val="28"/>
        </w:rPr>
        <w:t>7.6 Контрольный пример</w:t>
      </w:r>
      <w:bookmarkEnd w:id="209"/>
    </w:p>
    <w:p w14:paraId="6E961CB4" w14:textId="5C62DFD4" w:rsidR="00EF1517" w:rsidRPr="00EF1517" w:rsidRDefault="00EF1517" w:rsidP="00EF151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 w:rsidRPr="00EF1517">
        <w:rPr>
          <w:rFonts w:ascii="Times New Roman" w:hAnsi="Times New Roman" w:cs="Times New Roman"/>
          <w:sz w:val="28"/>
          <w:szCs w:val="28"/>
          <w:lang w:eastAsia="ru-RU"/>
        </w:rPr>
        <w:t xml:space="preserve">В приложении К представлен код, преобразованный транслятором из языка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SKG</w:t>
      </w:r>
      <w:r w:rsidRPr="00EF1517">
        <w:rPr>
          <w:rFonts w:ascii="Times New Roman" w:hAnsi="Times New Roman" w:cs="Times New Roman"/>
          <w:sz w:val="28"/>
          <w:szCs w:val="28"/>
          <w:lang w:eastAsia="ru-RU"/>
        </w:rPr>
        <w:t>-2023 в язык Ассемблера.</w:t>
      </w:r>
    </w:p>
    <w:p w14:paraId="22F0187C" w14:textId="77777777" w:rsidR="00EF1517" w:rsidRPr="00EE1E2F" w:rsidRDefault="00EF1517" w:rsidP="00EE1E2F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D63DA" w14:textId="77777777" w:rsidR="00C94A10" w:rsidRPr="00EE1E2F" w:rsidRDefault="00C94A10" w:rsidP="00EE1E2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BD5685" w14:textId="77777777" w:rsidR="00E059D2" w:rsidRPr="00EE1E2F" w:rsidRDefault="00E059D2" w:rsidP="00EE1E2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D0C13" w14:textId="77777777" w:rsidR="000A3553" w:rsidRPr="00EE1E2F" w:rsidRDefault="001E3856" w:rsidP="00EE1E2F">
      <w:pPr>
        <w:pStyle w:val="1"/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0" w:name="_Toc469840298"/>
      <w:bookmarkStart w:id="211" w:name="_Toc469841177"/>
      <w:bookmarkStart w:id="212" w:name="_Toc469842941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213" w:name="_Toc153889687"/>
      <w:r w:rsidR="000A3553"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8. Тестирование транслятора</w:t>
      </w:r>
      <w:bookmarkEnd w:id="210"/>
      <w:bookmarkEnd w:id="211"/>
      <w:bookmarkEnd w:id="212"/>
      <w:bookmarkEnd w:id="213"/>
    </w:p>
    <w:p w14:paraId="1DAC1819" w14:textId="39C2AFDD" w:rsidR="000A3553" w:rsidRPr="00EE1E2F" w:rsidRDefault="00991844" w:rsidP="00991844">
      <w:pPr>
        <w:pStyle w:val="2"/>
        <w:shd w:val="clear" w:color="auto" w:fill="FFFFFF" w:themeFill="background1"/>
        <w:spacing w:before="360" w:after="240" w:line="240" w:lineRule="auto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214" w:name="_Toc469840299"/>
      <w:bookmarkStart w:id="215" w:name="_Toc469841178"/>
      <w:bookmarkStart w:id="216" w:name="_Toc469842942"/>
      <w:bookmarkStart w:id="217" w:name="_Toc153889688"/>
      <w:r w:rsidRPr="00322D00">
        <w:rPr>
          <w:rFonts w:ascii="Times New Roman" w:hAnsi="Times New Roman" w:cs="Times New Roman"/>
          <w:b/>
          <w:color w:val="auto"/>
          <w:sz w:val="28"/>
          <w:szCs w:val="28"/>
        </w:rPr>
        <w:t>8.1</w:t>
      </w:r>
      <w:r w:rsidR="000A3553" w:rsidRPr="00EE1E2F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лексического анализатора</w:t>
      </w:r>
      <w:bookmarkEnd w:id="214"/>
      <w:bookmarkEnd w:id="215"/>
      <w:bookmarkEnd w:id="216"/>
      <w:bookmarkEnd w:id="217"/>
    </w:p>
    <w:p w14:paraId="6E254A1A" w14:textId="77777777" w:rsidR="000A3553" w:rsidRPr="00EE1E2F" w:rsidRDefault="00597776" w:rsidP="00EE1E2F">
      <w:pPr>
        <w:pStyle w:val="aa"/>
        <w:spacing w:after="0" w:line="240" w:lineRule="auto"/>
        <w:ind w:left="0" w:firstLine="709"/>
        <w:rPr>
          <w:szCs w:val="28"/>
          <w:shd w:val="clear" w:color="auto" w:fill="FFFFFF"/>
        </w:rPr>
      </w:pPr>
      <w:r w:rsidRPr="00EE1E2F">
        <w:rPr>
          <w:szCs w:val="28"/>
        </w:rPr>
        <w:t>На этапе лексического анализа могут возникн</w:t>
      </w:r>
      <w:r w:rsidR="00DE5DD8" w:rsidRPr="00EE1E2F">
        <w:rPr>
          <w:szCs w:val="28"/>
        </w:rPr>
        <w:t>уть ошибки, описанные в пункте</w:t>
      </w:r>
      <w:r w:rsidR="00DE5DD8" w:rsidRPr="00EE1E2F">
        <w:rPr>
          <w:szCs w:val="28"/>
          <w:lang w:val="en-US"/>
        </w:rPr>
        <w:t> </w:t>
      </w:r>
      <w:r w:rsidRPr="00EE1E2F">
        <w:rPr>
          <w:szCs w:val="28"/>
        </w:rPr>
        <w:t xml:space="preserve">3.7. </w:t>
      </w:r>
      <w:r w:rsidR="000A3553" w:rsidRPr="00EE1E2F">
        <w:rPr>
          <w:szCs w:val="28"/>
          <w:shd w:val="clear" w:color="auto" w:fill="FFFFFF"/>
        </w:rPr>
        <w:t>Результаты тестирования лексического анализатора показаны в таблице 8.2.</w:t>
      </w:r>
    </w:p>
    <w:p w14:paraId="2798AB2D" w14:textId="77777777" w:rsidR="000A3553" w:rsidRPr="00EE1E2F" w:rsidRDefault="000A3553" w:rsidP="00EE1E2F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1E2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215483" w:rsidRPr="00EE1E2F">
        <w:rPr>
          <w:rFonts w:ascii="Times New Roman" w:hAnsi="Times New Roman" w:cs="Times New Roman"/>
          <w:sz w:val="28"/>
          <w:szCs w:val="28"/>
        </w:rPr>
        <w:t>аблица 8.2</w:t>
      </w:r>
      <w:r w:rsidRPr="00EE1E2F">
        <w:rPr>
          <w:rFonts w:ascii="Times New Roman" w:hAnsi="Times New Roman" w:cs="Times New Roman"/>
          <w:sz w:val="28"/>
          <w:szCs w:val="28"/>
        </w:rPr>
        <w:t xml:space="preserve"> </w:t>
      </w:r>
      <w:r w:rsidR="00B93F75" w:rsidRPr="00EE1E2F">
        <w:rPr>
          <w:rFonts w:ascii="Times New Roman" w:hAnsi="Times New Roman" w:cs="Times New Roman"/>
          <w:sz w:val="28"/>
          <w:szCs w:val="28"/>
        </w:rPr>
        <w:t xml:space="preserve">– </w:t>
      </w:r>
      <w:r w:rsidRPr="00EE1E2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Тестирование лексического анализатора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180"/>
        <w:gridCol w:w="6737"/>
      </w:tblGrid>
      <w:tr w:rsidR="000A3553" w:rsidRPr="00EE1E2F" w14:paraId="56F42EAE" w14:textId="77777777" w:rsidTr="00DE5DD8">
        <w:tc>
          <w:tcPr>
            <w:tcW w:w="3227" w:type="dxa"/>
            <w:vAlign w:val="center"/>
          </w:tcPr>
          <w:p w14:paraId="26EBAE32" w14:textId="77777777" w:rsidR="000A3553" w:rsidRPr="00EE1E2F" w:rsidRDefault="000A3553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38" w:type="dxa"/>
            <w:vAlign w:val="center"/>
          </w:tcPr>
          <w:p w14:paraId="3A868DA1" w14:textId="77777777" w:rsidR="000A3553" w:rsidRPr="00EE1E2F" w:rsidRDefault="000A3553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0A3553" w:rsidRPr="00EE1E2F" w14:paraId="42CC6FBF" w14:textId="77777777" w:rsidTr="00DE5DD8">
        <w:tc>
          <w:tcPr>
            <w:tcW w:w="3227" w:type="dxa"/>
            <w:vAlign w:val="center"/>
          </w:tcPr>
          <w:p w14:paraId="70AFB734" w14:textId="4132A794" w:rsidR="000A3553" w:rsidRPr="00EE1E2F" w:rsidRDefault="0098120E" w:rsidP="00EE1E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var symbol g = </w:t>
            </w:r>
            <w:r w:rsidR="005F0DD6" w:rsidRPr="00EE1E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'f;</w:t>
            </w:r>
          </w:p>
        </w:tc>
        <w:tc>
          <w:tcPr>
            <w:tcW w:w="6838" w:type="dxa"/>
            <w:vAlign w:val="center"/>
          </w:tcPr>
          <w:p w14:paraId="1982C191" w14:textId="171C969F" w:rsidR="0098120E" w:rsidRPr="00EE1E2F" w:rsidRDefault="0098120E" w:rsidP="00EE1E2F">
            <w:pPr>
              <w:spacing w:after="0" w:line="240" w:lineRule="auto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ERROR CODE 308: </w:t>
            </w: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{ SEMANTIC } Имеется незакрытый символьный литерал</w:t>
            </w:r>
          </w:p>
          <w:p w14:paraId="2014389C" w14:textId="6D594B08" w:rsidR="000A3553" w:rsidRPr="00EE1E2F" w:rsidRDefault="0098120E" w:rsidP="00EE1E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Строка 1 позиция -1</w:t>
            </w:r>
          </w:p>
        </w:tc>
      </w:tr>
    </w:tbl>
    <w:p w14:paraId="37E7B945" w14:textId="6FFFC632" w:rsidR="000A3553" w:rsidRPr="00EE1E2F" w:rsidRDefault="000A3553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8" w:name="_Toc469735228"/>
      <w:bookmarkStart w:id="219" w:name="_Toc153889689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</w:t>
      </w:r>
      <w:r w:rsidR="0099184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</w:t>
      </w:r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Тестирование синтаксического анализатора</w:t>
      </w:r>
      <w:bookmarkEnd w:id="218"/>
      <w:bookmarkEnd w:id="219"/>
    </w:p>
    <w:p w14:paraId="4FBB5F76" w14:textId="77777777" w:rsidR="00BC19E5" w:rsidRPr="00EE1E2F" w:rsidRDefault="000A3553" w:rsidP="00EE1E2F">
      <w:pPr>
        <w:pStyle w:val="aa"/>
        <w:spacing w:after="0" w:line="240" w:lineRule="auto"/>
        <w:ind w:left="0" w:firstLine="709"/>
        <w:rPr>
          <w:szCs w:val="28"/>
          <w:shd w:val="clear" w:color="auto" w:fill="FFFFFF"/>
        </w:rPr>
      </w:pPr>
      <w:r w:rsidRPr="00EE1E2F">
        <w:rPr>
          <w:szCs w:val="28"/>
        </w:rPr>
        <w:t xml:space="preserve">На этапе </w:t>
      </w:r>
      <w:r w:rsidR="00597776" w:rsidRPr="00EE1E2F">
        <w:rPr>
          <w:szCs w:val="28"/>
        </w:rPr>
        <w:t>синтаксического анализа</w:t>
      </w:r>
      <w:r w:rsidRPr="00EE1E2F">
        <w:rPr>
          <w:szCs w:val="28"/>
        </w:rPr>
        <w:t xml:space="preserve"> могут возникнуть ошибки, описанные в пункте 4.6. </w:t>
      </w:r>
      <w:r w:rsidRPr="00EE1E2F">
        <w:rPr>
          <w:szCs w:val="28"/>
          <w:shd w:val="clear" w:color="auto" w:fill="FFFFFF"/>
        </w:rPr>
        <w:t>Резу</w:t>
      </w:r>
      <w:r w:rsidR="00DE5DD8" w:rsidRPr="00EE1E2F">
        <w:rPr>
          <w:szCs w:val="28"/>
          <w:shd w:val="clear" w:color="auto" w:fill="FFFFFF"/>
        </w:rPr>
        <w:t>льтаты тестирования синтаксического анализатора показаны в таблице </w:t>
      </w:r>
      <w:r w:rsidRPr="00EE1E2F">
        <w:rPr>
          <w:szCs w:val="28"/>
          <w:shd w:val="clear" w:color="auto" w:fill="FFFFFF"/>
        </w:rPr>
        <w:t>8.3.</w:t>
      </w:r>
      <w:r w:rsidR="00BC19E5" w:rsidRPr="00EE1E2F">
        <w:rPr>
          <w:szCs w:val="28"/>
          <w:shd w:val="clear" w:color="auto" w:fill="FFFFFF"/>
        </w:rPr>
        <w:t xml:space="preserve"> </w:t>
      </w:r>
    </w:p>
    <w:p w14:paraId="624A1213" w14:textId="77777777" w:rsidR="000A3553" w:rsidRPr="00EE1E2F" w:rsidRDefault="000A3553" w:rsidP="00EE1E2F">
      <w:pPr>
        <w:pStyle w:val="ad"/>
        <w:spacing w:before="240" w:after="0"/>
        <w:rPr>
          <w:rFonts w:cs="Times New Roman"/>
          <w:i w:val="0"/>
          <w:color w:val="auto"/>
          <w:sz w:val="28"/>
          <w:szCs w:val="28"/>
        </w:rPr>
      </w:pPr>
      <w:r w:rsidRPr="00EE1E2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="00215483" w:rsidRPr="00EE1E2F">
        <w:rPr>
          <w:rFonts w:cs="Times New Roman"/>
          <w:i w:val="0"/>
          <w:color w:val="auto"/>
          <w:sz w:val="28"/>
          <w:szCs w:val="28"/>
        </w:rPr>
        <w:t xml:space="preserve">аблица 8.3 </w:t>
      </w:r>
      <w:r w:rsidR="00B93F75" w:rsidRPr="00EE1E2F">
        <w:rPr>
          <w:rFonts w:cs="Times New Roman"/>
          <w:i w:val="0"/>
          <w:sz w:val="28"/>
          <w:szCs w:val="28"/>
        </w:rPr>
        <w:t>–</w:t>
      </w:r>
      <w:r w:rsidR="00B93F75" w:rsidRPr="00EE1E2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 </w:t>
      </w:r>
      <w:r w:rsidRPr="00EE1E2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Тестирование синтаксического анализатора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08"/>
        <w:gridCol w:w="7309"/>
      </w:tblGrid>
      <w:tr w:rsidR="000A3553" w:rsidRPr="00EE1E2F" w14:paraId="554A7F5F" w14:textId="77777777" w:rsidTr="00DE5DD8">
        <w:tc>
          <w:tcPr>
            <w:tcW w:w="2640" w:type="dxa"/>
          </w:tcPr>
          <w:p w14:paraId="4EA4456F" w14:textId="77777777" w:rsidR="000A3553" w:rsidRPr="00EE1E2F" w:rsidRDefault="000A3553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425" w:type="dxa"/>
          </w:tcPr>
          <w:p w14:paraId="0F0887B2" w14:textId="77777777" w:rsidR="000A3553" w:rsidRPr="00EE1E2F" w:rsidRDefault="000A3553" w:rsidP="00EE1E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0A3553" w:rsidRPr="00EE1E2F" w14:paraId="1D7E0A0D" w14:textId="77777777" w:rsidTr="00DE5DD8">
        <w:tc>
          <w:tcPr>
            <w:tcW w:w="2640" w:type="dxa"/>
          </w:tcPr>
          <w:p w14:paraId="4732D023" w14:textId="77777777" w:rsidR="005F0DD6" w:rsidRPr="00EE1E2F" w:rsidRDefault="005F0DD6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method kek( int z)</w:t>
            </w:r>
          </w:p>
          <w:p w14:paraId="35C355F6" w14:textId="7CED24F4" w:rsidR="005F0DD6" w:rsidRPr="00EE1E2F" w:rsidRDefault="005F0DD6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241C8D" w14:textId="369A7C28" w:rsidR="005F0DD6" w:rsidRPr="00EE1E2F" w:rsidRDefault="005F0DD6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 int n = z+5;</w:t>
            </w:r>
          </w:p>
          <w:p w14:paraId="260532D5" w14:textId="11957647" w:rsidR="000A3553" w:rsidRPr="00EE1E2F" w:rsidRDefault="005F0DD6" w:rsidP="00EE1E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E1E2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} </w:t>
            </w:r>
          </w:p>
        </w:tc>
        <w:tc>
          <w:tcPr>
            <w:tcW w:w="7425" w:type="dxa"/>
          </w:tcPr>
          <w:p w14:paraId="0CEB66F7" w14:textId="0641A26A" w:rsidR="008A2AA3" w:rsidRPr="00EE1E2F" w:rsidRDefault="008A2AA3" w:rsidP="00EE1E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sz w:val="28"/>
                <w:szCs w:val="28"/>
              </w:rPr>
              <w:t xml:space="preserve">ERROR CODE </w:t>
            </w:r>
            <w:r w:rsidR="005F0DD6" w:rsidRPr="00EE1E2F">
              <w:rPr>
                <w:rFonts w:ascii="Times New Roman" w:hAnsi="Times New Roman" w:cs="Times New Roman"/>
                <w:sz w:val="28"/>
                <w:szCs w:val="28"/>
              </w:rPr>
              <w:t>605: { SYNTACTIC } неверная структура метода</w:t>
            </w:r>
          </w:p>
          <w:p w14:paraId="307BEE9F" w14:textId="34110518" w:rsidR="000A3553" w:rsidRPr="00EE1E2F" w:rsidRDefault="005F0DD6" w:rsidP="00EE1E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Строка 4</w:t>
            </w:r>
            <w:r w:rsidR="008A2AA3" w:rsidRPr="00EE1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позиция -1</w:t>
            </w:r>
          </w:p>
        </w:tc>
      </w:tr>
    </w:tbl>
    <w:p w14:paraId="075468B9" w14:textId="7A163158" w:rsidR="000A3553" w:rsidRPr="00EE1E2F" w:rsidRDefault="00F676C8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0" w:name="_Toc469735229"/>
      <w:bookmarkStart w:id="221" w:name="_Toc153889690"/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</w:t>
      </w:r>
      <w:r w:rsidR="0099184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</w:t>
      </w:r>
      <w:r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A3553" w:rsidRPr="00EE1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семантического анализатора</w:t>
      </w:r>
      <w:bookmarkEnd w:id="220"/>
      <w:bookmarkEnd w:id="221"/>
    </w:p>
    <w:p w14:paraId="5AC0670B" w14:textId="77777777" w:rsidR="00EF1517" w:rsidRDefault="000A3553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1E2F">
        <w:rPr>
          <w:rFonts w:ascii="Times New Roman" w:hAnsi="Times New Roman" w:cs="Times New Roman"/>
          <w:sz w:val="28"/>
          <w:szCs w:val="28"/>
        </w:rPr>
        <w:t xml:space="preserve">Итоги тестирования семантического анализатора приведены </w:t>
      </w:r>
      <w:r w:rsidR="00397B53" w:rsidRPr="00EE1E2F">
        <w:rPr>
          <w:rFonts w:ascii="Times New Roman" w:hAnsi="Times New Roman" w:cs="Times New Roman"/>
          <w:sz w:val="28"/>
          <w:szCs w:val="28"/>
          <w:shd w:val="clear" w:color="auto" w:fill="FFFFFF"/>
        </w:rPr>
        <w:t>в пункте 5.5.</w:t>
      </w:r>
    </w:p>
    <w:p w14:paraId="3DD9B4BB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B06BF0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1F3C0D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629E31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C9EC46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E22EF3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D57989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8D6803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13778A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0BBF6C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3D1F7A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C456C2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63F7C2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38B1E0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5D5AA9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D9295D" w14:textId="77777777" w:rsidR="00EF1517" w:rsidRPr="00EF1517" w:rsidRDefault="00EF1517" w:rsidP="00EF1517">
      <w:pPr>
        <w:pStyle w:val="13"/>
        <w:jc w:val="center"/>
        <w:rPr>
          <w:rStyle w:val="af1"/>
        </w:rPr>
      </w:pPr>
      <w:bookmarkStart w:id="222" w:name="_Toc153243827"/>
      <w:r w:rsidRPr="00EF1517">
        <w:rPr>
          <w:rStyle w:val="af1"/>
        </w:rPr>
        <w:lastRenderedPageBreak/>
        <w:t>Заключение</w:t>
      </w:r>
      <w:bookmarkEnd w:id="222"/>
    </w:p>
    <w:p w14:paraId="031478AE" w14:textId="503D8144" w:rsidR="00EF1517" w:rsidRPr="00EF1517" w:rsidRDefault="00EF1517" w:rsidP="00EF1517">
      <w:pPr>
        <w:spacing w:before="280" w:line="240" w:lineRule="auto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EF1517">
        <w:rPr>
          <w:rFonts w:ascii="Times New Roman" w:hAnsi="Times New Roman" w:cs="Times New Roman"/>
          <w:sz w:val="28"/>
          <w:szCs w:val="28"/>
          <w:lang w:eastAsia="ru-RU"/>
        </w:rPr>
        <w:t xml:space="preserve">По окончании выполнения поставленных задач был получен транслятор языка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SKG</w:t>
      </w:r>
      <w:r w:rsidRPr="00EF1517">
        <w:rPr>
          <w:rFonts w:ascii="Times New Roman" w:hAnsi="Times New Roman" w:cs="Times New Roman"/>
          <w:sz w:val="28"/>
          <w:szCs w:val="28"/>
          <w:lang w:eastAsia="ru-RU"/>
        </w:rPr>
        <w:t>-2023 на язык Ассемблера.</w:t>
      </w:r>
    </w:p>
    <w:p w14:paraId="43665EEA" w14:textId="78DD5760" w:rsidR="00EF1517" w:rsidRPr="00EF1517" w:rsidRDefault="00EF1517" w:rsidP="00EF151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EF1517">
        <w:rPr>
          <w:rFonts w:ascii="Times New Roman" w:hAnsi="Times New Roman" w:cs="Times New Roman"/>
          <w:sz w:val="28"/>
          <w:szCs w:val="28"/>
          <w:lang w:eastAsia="ru-RU"/>
        </w:rPr>
        <w:t>Транслятор поддерживает 3 типа данных: «</w:t>
      </w:r>
      <w:r w:rsidRPr="00EF1517">
        <w:rPr>
          <w:rFonts w:ascii="Times New Roman" w:hAnsi="Times New Roman" w:cs="Times New Roman"/>
          <w:sz w:val="28"/>
          <w:szCs w:val="28"/>
          <w:lang w:val="en-US" w:eastAsia="ru-RU"/>
        </w:rPr>
        <w:t>integer</w:t>
      </w:r>
      <w:r w:rsidRPr="00EF1517">
        <w:rPr>
          <w:rFonts w:ascii="Times New Roman" w:hAnsi="Times New Roman" w:cs="Times New Roman"/>
          <w:sz w:val="28"/>
          <w:szCs w:val="28"/>
          <w:lang w:eastAsia="ru-RU"/>
        </w:rPr>
        <w:t>», «</w:t>
      </w:r>
      <w:r w:rsidRPr="00EF1517"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Pr="00EF1517">
        <w:rPr>
          <w:rFonts w:ascii="Times New Roman" w:hAnsi="Times New Roman" w:cs="Times New Roman"/>
          <w:sz w:val="28"/>
          <w:szCs w:val="28"/>
          <w:lang w:eastAsia="ru-RU"/>
        </w:rPr>
        <w:t>», «</w:t>
      </w:r>
      <w:r w:rsidRPr="00EF1517">
        <w:rPr>
          <w:rFonts w:ascii="Times New Roman" w:hAnsi="Times New Roman" w:cs="Times New Roman"/>
          <w:sz w:val="28"/>
          <w:szCs w:val="28"/>
          <w:lang w:val="en-US" w:eastAsia="ru-RU"/>
        </w:rPr>
        <w:t>bool</w:t>
      </w:r>
      <w:r w:rsidRPr="00EF1517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49540E38" w14:textId="54344236" w:rsidR="00EF1517" w:rsidRPr="00EF1517" w:rsidRDefault="00EF1517" w:rsidP="00EF151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EF1517">
        <w:rPr>
          <w:rFonts w:ascii="Times New Roman" w:hAnsi="Times New Roman" w:cs="Times New Roman"/>
          <w:sz w:val="28"/>
          <w:szCs w:val="28"/>
          <w:lang w:eastAsia="ru-RU"/>
        </w:rPr>
        <w:t>Транслятор поддерживает объявления переменных, присваивания, условные конструкции «</w:t>
      </w:r>
      <w:r w:rsidRPr="00EF1517">
        <w:rPr>
          <w:rFonts w:ascii="Times New Roman" w:hAnsi="Times New Roman" w:cs="Times New Roman"/>
          <w:sz w:val="28"/>
          <w:szCs w:val="28"/>
          <w:lang w:val="en-US" w:eastAsia="ru-RU"/>
        </w:rPr>
        <w:t>if</w:t>
      </w:r>
      <w:r w:rsidRPr="00EF1517">
        <w:rPr>
          <w:rFonts w:ascii="Times New Roman" w:hAnsi="Times New Roman" w:cs="Times New Roman"/>
          <w:sz w:val="28"/>
          <w:szCs w:val="28"/>
          <w:lang w:eastAsia="ru-RU"/>
        </w:rPr>
        <w:t>», определение и вызов функций.</w:t>
      </w:r>
    </w:p>
    <w:p w14:paraId="38B25D06" w14:textId="00FD723B" w:rsidR="00EF1517" w:rsidRPr="00EF1517" w:rsidRDefault="00EF1517" w:rsidP="00EF151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EF1517">
        <w:rPr>
          <w:rFonts w:ascii="Times New Roman" w:hAnsi="Times New Roman" w:cs="Times New Roman"/>
          <w:sz w:val="28"/>
          <w:szCs w:val="28"/>
          <w:lang w:eastAsia="ru-RU"/>
        </w:rPr>
        <w:t>Транслятор поддерживает 5 арифметических операций и скобки «+», «-», «*», «/», «%», «(»,.</w:t>
      </w:r>
    </w:p>
    <w:p w14:paraId="2DA7917D" w14:textId="07C3518A" w:rsidR="00EF1517" w:rsidRPr="00EF1517" w:rsidRDefault="00EF1517" w:rsidP="00EF151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EF1517">
        <w:rPr>
          <w:rFonts w:ascii="Times New Roman" w:hAnsi="Times New Roman" w:cs="Times New Roman"/>
          <w:sz w:val="28"/>
          <w:szCs w:val="28"/>
          <w:lang w:eastAsia="ru-RU"/>
        </w:rPr>
        <w:t>Транслятор поддерживает  функци</w:t>
      </w:r>
      <w:r w:rsidR="00A92D42">
        <w:rPr>
          <w:rFonts w:ascii="Times New Roman" w:hAnsi="Times New Roman" w:cs="Times New Roman"/>
          <w:sz w:val="28"/>
          <w:szCs w:val="28"/>
          <w:lang w:eastAsia="ru-RU"/>
        </w:rPr>
        <w:t xml:space="preserve">ю </w:t>
      </w:r>
      <w:r w:rsidRPr="00EF1517">
        <w:rPr>
          <w:rFonts w:ascii="Times New Roman" w:hAnsi="Times New Roman" w:cs="Times New Roman"/>
          <w:sz w:val="28"/>
          <w:szCs w:val="28"/>
          <w:lang w:eastAsia="ru-RU"/>
        </w:rPr>
        <w:t>стандартной библиотеки «</w:t>
      </w:r>
      <w:r w:rsidR="00A92D42">
        <w:rPr>
          <w:rFonts w:ascii="Times New Roman" w:hAnsi="Times New Roman" w:cs="Times New Roman"/>
          <w:sz w:val="28"/>
          <w:szCs w:val="28"/>
          <w:lang w:val="en-US" w:eastAsia="ru-RU"/>
        </w:rPr>
        <w:t>rand</w:t>
      </w:r>
      <w:r w:rsidR="00A92D42" w:rsidRPr="00A92D42">
        <w:rPr>
          <w:rFonts w:ascii="Times New Roman" w:hAnsi="Times New Roman" w:cs="Times New Roman"/>
          <w:sz w:val="28"/>
          <w:szCs w:val="28"/>
          <w:lang w:eastAsia="ru-RU"/>
        </w:rPr>
        <w:t>()</w:t>
      </w:r>
      <w:r w:rsidRPr="00EF1517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108527E1" w14:textId="77777777" w:rsidR="00EF1517" w:rsidRPr="00EF1517" w:rsidRDefault="00EF1517" w:rsidP="00EF151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EF1517">
        <w:rPr>
          <w:rFonts w:ascii="Times New Roman" w:hAnsi="Times New Roman" w:cs="Times New Roman"/>
          <w:sz w:val="28"/>
          <w:szCs w:val="28"/>
          <w:lang w:eastAsia="ru-RU"/>
        </w:rPr>
        <w:t>Транслятор проверяет исходный код 16 семантическими проверками.</w:t>
      </w:r>
    </w:p>
    <w:p w14:paraId="2BDABEDF" w14:textId="77777777" w:rsidR="00EF1517" w:rsidRDefault="00EF1517" w:rsidP="00EE1E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DF1CFA" w14:textId="4A6BFD21" w:rsidR="00AA4233" w:rsidRPr="00EE1E2F" w:rsidRDefault="001F6866" w:rsidP="00EE1E2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34DC">
        <w:rPr>
          <w:rFonts w:ascii="Times New Roman" w:hAnsi="Times New Roman" w:cs="Times New Roman"/>
          <w:b/>
          <w:sz w:val="28"/>
          <w:szCs w:val="28"/>
        </w:rPr>
        <w:br w:type="column"/>
      </w:r>
      <w:r w:rsidR="00AA4233" w:rsidRPr="00EE1E2F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2367958A" w14:textId="4267A66F" w:rsidR="00D2514D" w:rsidRPr="00EE1E2F" w:rsidRDefault="00B74DB5" w:rsidP="00EE1E2F">
      <w:pPr>
        <w:pStyle w:val="2"/>
        <w:spacing w:before="360" w:after="240" w:line="240" w:lineRule="auto"/>
        <w:ind w:firstLine="709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</w:pPr>
      <w:bookmarkStart w:id="223" w:name="_Toc153889691"/>
      <w:r w:rsidRPr="00EE1E2F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Приложение</w:t>
      </w:r>
      <w:r w:rsidRPr="00EE1E2F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EE1E2F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А</w:t>
      </w:r>
      <w:bookmarkEnd w:id="223"/>
    </w:p>
    <w:p w14:paraId="2D75A3AA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>boolean method EvenCheck(int k)</w:t>
      </w:r>
    </w:p>
    <w:p w14:paraId="15148821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  <w:r w:rsidRPr="00EF7937">
        <w:rPr>
          <w:rFonts w:ascii="Consolas" w:hAnsi="Consolas" w:cs="Times New Roman"/>
          <w:sz w:val="28"/>
          <w:szCs w:val="28"/>
          <w:lang w:val="sv-SE"/>
        </w:rPr>
        <w:t>{</w:t>
      </w:r>
    </w:p>
    <w:p w14:paraId="4FB70585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  <w:r w:rsidRPr="00EF7937">
        <w:rPr>
          <w:rFonts w:ascii="Consolas" w:hAnsi="Consolas" w:cs="Times New Roman"/>
          <w:sz w:val="28"/>
          <w:szCs w:val="28"/>
          <w:lang w:val="sv-SE"/>
        </w:rPr>
        <w:t xml:space="preserve">    var boolean h;</w:t>
      </w:r>
    </w:p>
    <w:p w14:paraId="3B5BAD9D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  <w:r w:rsidRPr="00EF7937">
        <w:rPr>
          <w:rFonts w:ascii="Consolas" w:hAnsi="Consolas" w:cs="Times New Roman"/>
          <w:sz w:val="28"/>
          <w:szCs w:val="28"/>
          <w:lang w:val="sv-SE"/>
        </w:rPr>
        <w:t xml:space="preserve">    k = k % 2;</w:t>
      </w:r>
    </w:p>
    <w:p w14:paraId="472021E6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</w:p>
    <w:p w14:paraId="36C1416F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sv-SE"/>
        </w:rPr>
        <w:t xml:space="preserve">    </w:t>
      </w:r>
      <w:r w:rsidRPr="00EF7937">
        <w:rPr>
          <w:rFonts w:ascii="Consolas" w:hAnsi="Consolas" w:cs="Times New Roman"/>
          <w:sz w:val="28"/>
          <w:szCs w:val="28"/>
          <w:lang w:val="en-US"/>
        </w:rPr>
        <w:t>condition (k ~ 0)</w:t>
      </w:r>
    </w:p>
    <w:p w14:paraId="2EF800BD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 xml:space="preserve">    {</w:t>
      </w:r>
    </w:p>
    <w:p w14:paraId="7B411C16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 xml:space="preserve">        h = true;</w:t>
      </w:r>
    </w:p>
    <w:p w14:paraId="0BDF787F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171E6765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 xml:space="preserve">    otherwise</w:t>
      </w:r>
    </w:p>
    <w:p w14:paraId="04715D92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 xml:space="preserve">    {</w:t>
      </w:r>
    </w:p>
    <w:p w14:paraId="0C1F4F48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 xml:space="preserve">        h = false;</w:t>
      </w:r>
    </w:p>
    <w:p w14:paraId="28313B33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03B8D64B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501A8A7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 xml:space="preserve">    recive h;</w:t>
      </w:r>
    </w:p>
    <w:p w14:paraId="0BAFEB5C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>}</w:t>
      </w:r>
    </w:p>
    <w:p w14:paraId="76E4CFFB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30BCCCA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>int method r(int s){</w:t>
      </w:r>
    </w:p>
    <w:p w14:paraId="36BC3DEC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 xml:space="preserve">     s = (s* 214013 + 2531011) % 2147483648;</w:t>
      </w:r>
    </w:p>
    <w:p w14:paraId="6EA046B8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 xml:space="preserve">     recive s;</w:t>
      </w:r>
    </w:p>
    <w:p w14:paraId="15C605B2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>}</w:t>
      </w:r>
    </w:p>
    <w:p w14:paraId="68D53316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 xml:space="preserve"> </w:t>
      </w:r>
    </w:p>
    <w:p w14:paraId="5615C063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B82774D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>primary</w:t>
      </w:r>
    </w:p>
    <w:p w14:paraId="77277692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>{</w:t>
      </w:r>
    </w:p>
    <w:p w14:paraId="3FFCC8AF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var boolean iseven = EvenCheck(10);</w:t>
      </w:r>
    </w:p>
    <w:p w14:paraId="5FABAEF9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 xml:space="preserve">    write iseven;</w:t>
      </w:r>
    </w:p>
    <w:p w14:paraId="586478A6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EF7937">
        <w:rPr>
          <w:rFonts w:ascii="Consolas" w:hAnsi="Consolas" w:cs="Times New Roman"/>
          <w:sz w:val="28"/>
          <w:szCs w:val="28"/>
          <w:lang w:val="sv-SE"/>
        </w:rPr>
        <w:t>hortab;</w:t>
      </w:r>
    </w:p>
    <w:p w14:paraId="21754B41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  <w:r w:rsidRPr="00EF7937">
        <w:rPr>
          <w:rFonts w:ascii="Consolas" w:hAnsi="Consolas" w:cs="Times New Roman"/>
          <w:sz w:val="28"/>
          <w:szCs w:val="28"/>
          <w:lang w:val="sv-SE"/>
        </w:rPr>
        <w:t xml:space="preserve">    </w:t>
      </w:r>
    </w:p>
    <w:p w14:paraId="2BD4B303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  <w:r w:rsidRPr="00EF7937">
        <w:rPr>
          <w:rFonts w:ascii="Consolas" w:hAnsi="Consolas" w:cs="Times New Roman"/>
          <w:sz w:val="28"/>
          <w:szCs w:val="28"/>
          <w:lang w:val="sv-SE"/>
        </w:rPr>
        <w:t xml:space="preserve">    var symbol q='6';</w:t>
      </w:r>
    </w:p>
    <w:p w14:paraId="19E44EFC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  <w:r w:rsidRPr="00EF7937">
        <w:rPr>
          <w:rFonts w:ascii="Consolas" w:hAnsi="Consolas" w:cs="Times New Roman"/>
          <w:sz w:val="28"/>
          <w:szCs w:val="28"/>
          <w:lang w:val="sv-SE"/>
        </w:rPr>
        <w:t xml:space="preserve">    write q;</w:t>
      </w:r>
    </w:p>
    <w:p w14:paraId="66B6EBAB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  <w:r w:rsidRPr="00EF7937">
        <w:rPr>
          <w:rFonts w:ascii="Consolas" w:hAnsi="Consolas" w:cs="Times New Roman"/>
          <w:sz w:val="28"/>
          <w:szCs w:val="28"/>
          <w:lang w:val="sv-SE"/>
        </w:rPr>
        <w:t xml:space="preserve">    var int l=6/2;</w:t>
      </w:r>
    </w:p>
    <w:p w14:paraId="127BDBF6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  <w:r w:rsidRPr="00EF7937">
        <w:rPr>
          <w:rFonts w:ascii="Consolas" w:hAnsi="Consolas" w:cs="Times New Roman"/>
          <w:sz w:val="28"/>
          <w:szCs w:val="28"/>
          <w:lang w:val="sv-SE"/>
        </w:rPr>
        <w:t xml:space="preserve">    write l;</w:t>
      </w:r>
    </w:p>
    <w:p w14:paraId="34B221DE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</w:p>
    <w:p w14:paraId="30CA0FA6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  <w:r w:rsidRPr="00EF7937">
        <w:rPr>
          <w:rFonts w:ascii="Consolas" w:hAnsi="Consolas" w:cs="Times New Roman"/>
          <w:sz w:val="28"/>
          <w:szCs w:val="28"/>
          <w:lang w:val="sv-SE"/>
        </w:rPr>
        <w:t xml:space="preserve">  </w:t>
      </w:r>
    </w:p>
    <w:p w14:paraId="52C73084" w14:textId="77777777" w:rsidR="00EF7937" w:rsidRPr="00EF7937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  <w:r w:rsidRPr="00EF7937">
        <w:rPr>
          <w:rFonts w:ascii="Consolas" w:hAnsi="Consolas" w:cs="Times New Roman"/>
          <w:sz w:val="28"/>
          <w:szCs w:val="28"/>
          <w:lang w:val="sv-SE"/>
        </w:rPr>
        <w:t xml:space="preserve">  var int z=r(1);</w:t>
      </w:r>
    </w:p>
    <w:p w14:paraId="3E9D104B" w14:textId="77777777" w:rsidR="00EF7937" w:rsidRPr="007F34DC" w:rsidRDefault="00EF7937" w:rsidP="00EF7937">
      <w:pPr>
        <w:spacing w:line="240" w:lineRule="auto"/>
        <w:rPr>
          <w:rFonts w:ascii="Consolas" w:hAnsi="Consolas" w:cs="Times New Roman"/>
          <w:sz w:val="28"/>
          <w:szCs w:val="28"/>
          <w:lang w:val="sv-SE"/>
        </w:rPr>
      </w:pPr>
      <w:r w:rsidRPr="00EF7937">
        <w:rPr>
          <w:rFonts w:ascii="Consolas" w:hAnsi="Consolas" w:cs="Times New Roman"/>
          <w:sz w:val="28"/>
          <w:szCs w:val="28"/>
          <w:lang w:val="sv-SE"/>
        </w:rPr>
        <w:t xml:space="preserve">  </w:t>
      </w:r>
      <w:r w:rsidRPr="007F34DC">
        <w:rPr>
          <w:rFonts w:ascii="Consolas" w:hAnsi="Consolas" w:cs="Times New Roman"/>
          <w:sz w:val="28"/>
          <w:szCs w:val="28"/>
          <w:lang w:val="sv-SE"/>
        </w:rPr>
        <w:t>write z;</w:t>
      </w:r>
    </w:p>
    <w:p w14:paraId="57E08634" w14:textId="2A86ED02" w:rsidR="00D2514D" w:rsidRPr="00EF7937" w:rsidRDefault="00EF7937" w:rsidP="00EF7937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Consolas" w:hAnsi="Consolas" w:cs="Times New Roman"/>
          <w:sz w:val="28"/>
          <w:szCs w:val="28"/>
          <w:lang w:val="en-US"/>
        </w:rPr>
        <w:t>}</w:t>
      </w:r>
    </w:p>
    <w:p w14:paraId="17DC1661" w14:textId="56A51000" w:rsidR="00B74DB5" w:rsidRPr="00EE1E2F" w:rsidRDefault="00AA4233" w:rsidP="00EE1E2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224" w:name="_Toc153889692"/>
      <w:r w:rsidRPr="00EE1E2F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</w:t>
      </w:r>
      <w:r w:rsidRPr="00EE1E2F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B74DB5" w:rsidRPr="00EE1E2F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bookmarkEnd w:id="224"/>
    </w:p>
    <w:p w14:paraId="2C43FF07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>ID Table</w:t>
      </w:r>
    </w:p>
    <w:p w14:paraId="479B6916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>---------------------------------------------------------------------------------------</w:t>
      </w:r>
    </w:p>
    <w:p w14:paraId="301B5E04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№   | Identifier    | Data Type  | Identifier Type    | Index in LT | Value </w:t>
      </w:r>
    </w:p>
    <w:p w14:paraId="24F27DF2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>---------------------------------------------------------------------------------------</w:t>
      </w:r>
    </w:p>
    <w:p w14:paraId="05D67320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0000 | EvenCheck     | boolean    | </w:t>
      </w:r>
      <w:r w:rsidRPr="00EF7937">
        <w:rPr>
          <w:rFonts w:ascii="Times New Roman" w:hAnsi="Times New Roman" w:cs="Times New Roman"/>
          <w:sz w:val="28"/>
          <w:szCs w:val="28"/>
        </w:rPr>
        <w:t>метод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   | 2           | -</w:t>
      </w:r>
    </w:p>
    <w:p w14:paraId="0F0B4DAC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0001 | EvenCheckk    | integer    | </w:t>
      </w:r>
      <w:r w:rsidRPr="00EF7937">
        <w:rPr>
          <w:rFonts w:ascii="Times New Roman" w:hAnsi="Times New Roman" w:cs="Times New Roman"/>
          <w:sz w:val="28"/>
          <w:szCs w:val="28"/>
        </w:rPr>
        <w:t>параметр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| 5           | -</w:t>
      </w:r>
    </w:p>
    <w:p w14:paraId="3FAF780E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0002 | EvenCheckh    | boolean    | </w:t>
      </w:r>
      <w:r w:rsidRPr="00EF7937">
        <w:rPr>
          <w:rFonts w:ascii="Times New Roman" w:hAnsi="Times New Roman" w:cs="Times New Roman"/>
          <w:sz w:val="28"/>
          <w:szCs w:val="28"/>
        </w:rPr>
        <w:t>переменная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| 10          | 0                 </w:t>
      </w:r>
    </w:p>
    <w:p w14:paraId="499D903F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0003 | L1            | integer    | </w:t>
      </w:r>
      <w:r w:rsidRPr="00EF7937">
        <w:rPr>
          <w:rFonts w:ascii="Times New Roman" w:hAnsi="Times New Roman" w:cs="Times New Roman"/>
          <w:sz w:val="28"/>
          <w:szCs w:val="28"/>
        </w:rPr>
        <w:t>литерал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 | 16          | 2                 </w:t>
      </w:r>
    </w:p>
    <w:p w14:paraId="3CB38E96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0004 | L2            | integer    | </w:t>
      </w:r>
      <w:r w:rsidRPr="00EF7937">
        <w:rPr>
          <w:rFonts w:ascii="Times New Roman" w:hAnsi="Times New Roman" w:cs="Times New Roman"/>
          <w:sz w:val="28"/>
          <w:szCs w:val="28"/>
        </w:rPr>
        <w:t>литерал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 | 22          | 0                 </w:t>
      </w:r>
    </w:p>
    <w:p w14:paraId="4F71F831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0005 | L3            | boolean    | </w:t>
      </w:r>
      <w:r w:rsidRPr="00EF7937">
        <w:rPr>
          <w:rFonts w:ascii="Times New Roman" w:hAnsi="Times New Roman" w:cs="Times New Roman"/>
          <w:sz w:val="28"/>
          <w:szCs w:val="28"/>
        </w:rPr>
        <w:t>литерал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 | 27          | 1                 </w:t>
      </w:r>
    </w:p>
    <w:p w14:paraId="624B58A0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0006 | L4            | boolean    | </w:t>
      </w:r>
      <w:r w:rsidRPr="00EF7937">
        <w:rPr>
          <w:rFonts w:ascii="Times New Roman" w:hAnsi="Times New Roman" w:cs="Times New Roman"/>
          <w:sz w:val="28"/>
          <w:szCs w:val="28"/>
        </w:rPr>
        <w:t>литерал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 | 34          | 0                 </w:t>
      </w:r>
    </w:p>
    <w:p w14:paraId="7F93D062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0007 | r             | integer    | </w:t>
      </w:r>
      <w:r w:rsidRPr="00EF7937">
        <w:rPr>
          <w:rFonts w:ascii="Times New Roman" w:hAnsi="Times New Roman" w:cs="Times New Roman"/>
          <w:sz w:val="28"/>
          <w:szCs w:val="28"/>
        </w:rPr>
        <w:t>метод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   | 43          | -</w:t>
      </w:r>
    </w:p>
    <w:p w14:paraId="64AE2CC5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0008 | rs            | integer    | </w:t>
      </w:r>
      <w:r w:rsidRPr="00EF7937">
        <w:rPr>
          <w:rFonts w:ascii="Times New Roman" w:hAnsi="Times New Roman" w:cs="Times New Roman"/>
          <w:sz w:val="28"/>
          <w:szCs w:val="28"/>
        </w:rPr>
        <w:t>параметр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| 46          | -</w:t>
      </w:r>
    </w:p>
    <w:p w14:paraId="08F8746F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0009 | L5            | integer    | </w:t>
      </w:r>
      <w:r w:rsidRPr="00EF7937">
        <w:rPr>
          <w:rFonts w:ascii="Times New Roman" w:hAnsi="Times New Roman" w:cs="Times New Roman"/>
          <w:sz w:val="28"/>
          <w:szCs w:val="28"/>
        </w:rPr>
        <w:t>литерал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 | 54          | 214013            </w:t>
      </w:r>
    </w:p>
    <w:p w14:paraId="3E978B42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0010 | L6            | integer    | </w:t>
      </w:r>
      <w:r w:rsidRPr="00EF7937">
        <w:rPr>
          <w:rFonts w:ascii="Times New Roman" w:hAnsi="Times New Roman" w:cs="Times New Roman"/>
          <w:sz w:val="28"/>
          <w:szCs w:val="28"/>
        </w:rPr>
        <w:t>литерал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 | 56          | 2531011           </w:t>
      </w:r>
    </w:p>
    <w:p w14:paraId="56C64103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0011 | L7            | integer    | </w:t>
      </w:r>
      <w:r w:rsidRPr="00EF7937">
        <w:rPr>
          <w:rFonts w:ascii="Times New Roman" w:hAnsi="Times New Roman" w:cs="Times New Roman"/>
          <w:sz w:val="28"/>
          <w:szCs w:val="28"/>
        </w:rPr>
        <w:t>литерал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 | 59          | 2147483647        </w:t>
      </w:r>
    </w:p>
    <w:p w14:paraId="0EB8E85C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0012 | primary       | integer    | </w:t>
      </w:r>
      <w:r w:rsidRPr="00EF7937">
        <w:rPr>
          <w:rFonts w:ascii="Times New Roman" w:hAnsi="Times New Roman" w:cs="Times New Roman"/>
          <w:sz w:val="28"/>
          <w:szCs w:val="28"/>
        </w:rPr>
        <w:t>метод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   | 65          | -</w:t>
      </w:r>
    </w:p>
    <w:p w14:paraId="66B6C3D9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0013 | primaryiseven | boolean    | </w:t>
      </w:r>
      <w:r w:rsidRPr="00EF7937">
        <w:rPr>
          <w:rFonts w:ascii="Times New Roman" w:hAnsi="Times New Roman" w:cs="Times New Roman"/>
          <w:sz w:val="28"/>
          <w:szCs w:val="28"/>
        </w:rPr>
        <w:t>переменная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| 69          | 0                 </w:t>
      </w:r>
    </w:p>
    <w:p w14:paraId="0C843F0A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0014 | L8            | integer    | </w:t>
      </w:r>
      <w:r w:rsidRPr="00EF7937">
        <w:rPr>
          <w:rFonts w:ascii="Times New Roman" w:hAnsi="Times New Roman" w:cs="Times New Roman"/>
          <w:sz w:val="28"/>
          <w:szCs w:val="28"/>
        </w:rPr>
        <w:t>литерал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 | 73          | 10                </w:t>
      </w:r>
    </w:p>
    <w:p w14:paraId="487328FE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0015 | primaryq      | symbol     | </w:t>
      </w:r>
      <w:r w:rsidRPr="00EF7937">
        <w:rPr>
          <w:rFonts w:ascii="Times New Roman" w:hAnsi="Times New Roman" w:cs="Times New Roman"/>
          <w:sz w:val="28"/>
          <w:szCs w:val="28"/>
        </w:rPr>
        <w:t>переменная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| 83          | ''</w:t>
      </w:r>
    </w:p>
    <w:p w14:paraId="04F86142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0016 | L9            | symbol     | </w:t>
      </w:r>
      <w:r w:rsidRPr="00EF7937">
        <w:rPr>
          <w:rFonts w:ascii="Times New Roman" w:hAnsi="Times New Roman" w:cs="Times New Roman"/>
          <w:sz w:val="28"/>
          <w:szCs w:val="28"/>
        </w:rPr>
        <w:t>литерал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 | 85          | '6'</w:t>
      </w:r>
    </w:p>
    <w:p w14:paraId="47B7D14E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0017 | primaryl      | integer    | </w:t>
      </w:r>
      <w:r w:rsidRPr="00EF7937">
        <w:rPr>
          <w:rFonts w:ascii="Times New Roman" w:hAnsi="Times New Roman" w:cs="Times New Roman"/>
          <w:sz w:val="28"/>
          <w:szCs w:val="28"/>
        </w:rPr>
        <w:t>переменная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| 89          | 0                 </w:t>
      </w:r>
    </w:p>
    <w:p w14:paraId="71E57D3E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0018 | L10           | integer    | </w:t>
      </w:r>
      <w:r w:rsidRPr="00EF7937">
        <w:rPr>
          <w:rFonts w:ascii="Times New Roman" w:hAnsi="Times New Roman" w:cs="Times New Roman"/>
          <w:sz w:val="28"/>
          <w:szCs w:val="28"/>
        </w:rPr>
        <w:t>литерал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   | 91          | 6                 </w:t>
      </w:r>
    </w:p>
    <w:p w14:paraId="0C02A08C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0019 | primaryz      | integer    | </w:t>
      </w:r>
      <w:r w:rsidRPr="00EF7937">
        <w:rPr>
          <w:rFonts w:ascii="Times New Roman" w:hAnsi="Times New Roman" w:cs="Times New Roman"/>
          <w:sz w:val="28"/>
          <w:szCs w:val="28"/>
        </w:rPr>
        <w:t>переменная</w:t>
      </w:r>
      <w:r w:rsidRPr="00EF7937">
        <w:rPr>
          <w:rFonts w:ascii="Times New Roman" w:hAnsi="Times New Roman" w:cs="Times New Roman"/>
          <w:sz w:val="28"/>
          <w:szCs w:val="28"/>
          <w:lang w:val="en-GB"/>
        </w:rPr>
        <w:t xml:space="preserve">         | 104         | 0                 </w:t>
      </w:r>
    </w:p>
    <w:p w14:paraId="5BD5D96C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0020 | L11           | integer    | литерал            | 108         | 1                 </w:t>
      </w:r>
    </w:p>
    <w:p w14:paraId="3602F7C6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</w:t>
      </w:r>
    </w:p>
    <w:p w14:paraId="2AE84438" w14:textId="77777777" w:rsidR="00EF7937" w:rsidRPr="00EF7937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>Количество идентификаторов: 21</w:t>
      </w:r>
    </w:p>
    <w:p w14:paraId="19249685" w14:textId="2B8DD14A" w:rsidR="00B74DB5" w:rsidRPr="00EE1E2F" w:rsidRDefault="00EF7937" w:rsidP="00EF7937">
      <w:pPr>
        <w:spacing w:line="240" w:lineRule="auto"/>
        <w:ind w:left="-1276"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</w:t>
      </w:r>
    </w:p>
    <w:p w14:paraId="1100D8F4" w14:textId="77777777" w:rsidR="005F0DD6" w:rsidRPr="00EE1E2F" w:rsidRDefault="005F0DD6" w:rsidP="00EE1E2F">
      <w:pPr>
        <w:spacing w:line="240" w:lineRule="auto"/>
        <w:ind w:right="851" w:firstLine="708"/>
        <w:rPr>
          <w:rFonts w:ascii="Times New Roman" w:hAnsi="Times New Roman" w:cs="Times New Roman"/>
          <w:sz w:val="28"/>
          <w:szCs w:val="28"/>
        </w:rPr>
      </w:pPr>
    </w:p>
    <w:p w14:paraId="03614B0B" w14:textId="77777777" w:rsidR="005F0DD6" w:rsidRPr="00EE1E2F" w:rsidRDefault="005F0DD6" w:rsidP="00EE1E2F">
      <w:pPr>
        <w:spacing w:line="240" w:lineRule="auto"/>
        <w:ind w:right="851" w:firstLine="708"/>
        <w:rPr>
          <w:rFonts w:ascii="Times New Roman" w:hAnsi="Times New Roman" w:cs="Times New Roman"/>
          <w:sz w:val="28"/>
          <w:szCs w:val="28"/>
        </w:rPr>
      </w:pPr>
    </w:p>
    <w:p w14:paraId="74D4753A" w14:textId="77777777" w:rsidR="005F0DD6" w:rsidRPr="00EE1E2F" w:rsidRDefault="005F0DD6" w:rsidP="00EE1E2F">
      <w:pPr>
        <w:spacing w:line="240" w:lineRule="auto"/>
        <w:ind w:right="851" w:firstLine="708"/>
        <w:rPr>
          <w:rFonts w:ascii="Times New Roman" w:hAnsi="Times New Roman" w:cs="Times New Roman"/>
          <w:sz w:val="28"/>
          <w:szCs w:val="28"/>
        </w:rPr>
      </w:pPr>
    </w:p>
    <w:p w14:paraId="4D3FB5ED" w14:textId="7E59EDEB" w:rsidR="005F0DD6" w:rsidRPr="00EE1E2F" w:rsidRDefault="005F0DD6" w:rsidP="00EE1E2F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</w:p>
    <w:p w14:paraId="7AE6B2F7" w14:textId="77777777" w:rsidR="005F0DD6" w:rsidRPr="00EE1E2F" w:rsidRDefault="005F0DD6" w:rsidP="00EE1E2F">
      <w:pPr>
        <w:spacing w:line="240" w:lineRule="auto"/>
        <w:ind w:right="851" w:firstLine="708"/>
        <w:rPr>
          <w:rFonts w:ascii="Times New Roman" w:hAnsi="Times New Roman" w:cs="Times New Roman"/>
          <w:sz w:val="28"/>
          <w:szCs w:val="28"/>
        </w:rPr>
      </w:pPr>
    </w:p>
    <w:p w14:paraId="1F3E1CBB" w14:textId="078E5886" w:rsidR="00B74DB5" w:rsidRPr="00EF7937" w:rsidRDefault="00B74DB5" w:rsidP="00EE1E2F">
      <w:pPr>
        <w:spacing w:line="240" w:lineRule="auto"/>
        <w:ind w:right="851" w:firstLine="708"/>
        <w:rPr>
          <w:rFonts w:ascii="Times New Roman" w:hAnsi="Times New Roman" w:cs="Times New Roman"/>
          <w:noProof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Начало таблицы лексем:</w:t>
      </w:r>
    </w:p>
    <w:p w14:paraId="4D6DE269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>Lexical Table</w:t>
      </w:r>
    </w:p>
    <w:p w14:paraId="0B93B5E8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>----------------------------------------</w:t>
      </w:r>
    </w:p>
    <w:p w14:paraId="3CB63E01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>№    | lex  | idx in IT |номер строки |</w:t>
      </w:r>
    </w:p>
    <w:p w14:paraId="36757319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>----------------------------------------</w:t>
      </w:r>
    </w:p>
    <w:p w14:paraId="52CD4B8A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0000 | t    |           | 1           | </w:t>
      </w:r>
    </w:p>
    <w:p w14:paraId="28D7D596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0001 | f    |           | 1           | </w:t>
      </w:r>
    </w:p>
    <w:p w14:paraId="7B2996E8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0002 | i    | 0         | 1           | </w:t>
      </w:r>
    </w:p>
    <w:p w14:paraId="058F4410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lastRenderedPageBreak/>
        <w:t xml:space="preserve">0003 | (    |           | 1           | </w:t>
      </w:r>
    </w:p>
    <w:p w14:paraId="6432BE00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0004 | t    |           | 1           | </w:t>
      </w:r>
    </w:p>
    <w:p w14:paraId="09AFFBF1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0005 | i    | 1         | 1           | </w:t>
      </w:r>
    </w:p>
    <w:p w14:paraId="3F60FC48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0006 | )    |           | 1           | </w:t>
      </w:r>
    </w:p>
    <w:p w14:paraId="06BB24AF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0007 | {    |           | 2           | </w:t>
      </w:r>
    </w:p>
    <w:p w14:paraId="547B0ED6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0008 | d    |           | 3           | </w:t>
      </w:r>
    </w:p>
    <w:p w14:paraId="0FF5099A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0009 | t    |           | 3           | </w:t>
      </w:r>
    </w:p>
    <w:p w14:paraId="467E14F6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0010 | i    | 2         | 3           | </w:t>
      </w:r>
    </w:p>
    <w:p w14:paraId="6DF70E29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0011 | ;    |           | 3           | </w:t>
      </w:r>
    </w:p>
    <w:p w14:paraId="39E73135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0012 | i    | 1         | 4           | </w:t>
      </w:r>
    </w:p>
    <w:p w14:paraId="755790E6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0013 | =    |           | 4           | </w:t>
      </w:r>
    </w:p>
    <w:p w14:paraId="3B5EAECE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0014 | i    | 1         | 4           | </w:t>
      </w:r>
    </w:p>
    <w:p w14:paraId="3A64FA5D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0015 | v    | 3         | 4           | </w:t>
      </w:r>
    </w:p>
    <w:p w14:paraId="4EE5A058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0016 | l    | 4         | 4           | </w:t>
      </w:r>
    </w:p>
    <w:p w14:paraId="64DB60CB" w14:textId="5A4532A6" w:rsidR="00B74DB5" w:rsidRPr="00EE1E2F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>0017 | ;    |           | 4           |</w:t>
      </w:r>
    </w:p>
    <w:p w14:paraId="4236F919" w14:textId="2DC1C65F" w:rsidR="00B74DB5" w:rsidRDefault="00B74DB5" w:rsidP="00EE1E2F">
      <w:pPr>
        <w:spacing w:line="240" w:lineRule="auto"/>
        <w:ind w:right="851"/>
        <w:rPr>
          <w:rFonts w:ascii="Times New Roman" w:hAnsi="Times New Roman" w:cs="Times New Roman"/>
          <w:noProof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Окончание таблицы лексем:</w:t>
      </w:r>
      <w:r w:rsidR="00B67591" w:rsidRPr="00EE1E2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DE3FB6E" w14:textId="77777777" w:rsidR="00EF7937" w:rsidRPr="00EE1E2F" w:rsidRDefault="00EF7937" w:rsidP="00EE1E2F">
      <w:pPr>
        <w:spacing w:line="240" w:lineRule="auto"/>
        <w:ind w:right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3D3150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0111 | o    |           | 36          | </w:t>
      </w:r>
    </w:p>
    <w:p w14:paraId="6399A3C0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0112 | i    | 25        | 36          | </w:t>
      </w:r>
    </w:p>
    <w:p w14:paraId="182BE6DA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 xml:space="preserve">0113 | ;    |           | 36          | </w:t>
      </w:r>
    </w:p>
    <w:p w14:paraId="2FE311B6" w14:textId="20DEA29A" w:rsidR="0090604F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>0114 | }    |           | 42          |</w:t>
      </w:r>
    </w:p>
    <w:p w14:paraId="1810A851" w14:textId="77777777" w:rsidR="00EF7937" w:rsidRPr="00EE1E2F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</w:p>
    <w:p w14:paraId="7B171BCF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EF7937">
        <w:rPr>
          <w:rFonts w:ascii="Times New Roman" w:hAnsi="Times New Roman" w:cs="Times New Roman"/>
          <w:sz w:val="28"/>
          <w:szCs w:val="28"/>
        </w:rPr>
        <w:t>ПРОМЕЖУТОЧНОЕ ПРЕДСТАВЛЕНИЕ КОДА:</w:t>
      </w:r>
    </w:p>
    <w:p w14:paraId="4092E09D" w14:textId="77777777" w:rsidR="00EF7937" w:rsidRPr="00322D00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322D00">
        <w:rPr>
          <w:rFonts w:ascii="Times New Roman" w:hAnsi="Times New Roman" w:cs="Times New Roman"/>
          <w:sz w:val="28"/>
          <w:szCs w:val="28"/>
          <w:lang w:val="sv-SE"/>
        </w:rPr>
        <w:t>0001| tfi(ti){dti;</w:t>
      </w:r>
    </w:p>
    <w:p w14:paraId="5DBFD028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EF7937">
        <w:rPr>
          <w:rFonts w:ascii="Times New Roman" w:hAnsi="Times New Roman" w:cs="Times New Roman"/>
          <w:sz w:val="28"/>
          <w:szCs w:val="28"/>
          <w:lang w:val="sv-SE"/>
        </w:rPr>
        <w:t>0002| i=ilv;</w:t>
      </w:r>
    </w:p>
    <w:p w14:paraId="22A188AB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EF7937">
        <w:rPr>
          <w:rFonts w:ascii="Times New Roman" w:hAnsi="Times New Roman" w:cs="Times New Roman"/>
          <w:sz w:val="28"/>
          <w:szCs w:val="28"/>
          <w:lang w:val="sv-SE"/>
        </w:rPr>
        <w:t>0003| w(ivl){i=l;</w:t>
      </w:r>
    </w:p>
    <w:p w14:paraId="2A04BE72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EF7937">
        <w:rPr>
          <w:rFonts w:ascii="Times New Roman" w:hAnsi="Times New Roman" w:cs="Times New Roman"/>
          <w:sz w:val="28"/>
          <w:szCs w:val="28"/>
          <w:lang w:val="sv-SE"/>
        </w:rPr>
        <w:t>0004| }!{i=l;</w:t>
      </w:r>
    </w:p>
    <w:p w14:paraId="130AE958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EF7937">
        <w:rPr>
          <w:rFonts w:ascii="Times New Roman" w:hAnsi="Times New Roman" w:cs="Times New Roman"/>
          <w:sz w:val="28"/>
          <w:szCs w:val="28"/>
          <w:lang w:val="sv-SE"/>
        </w:rPr>
        <w:t>0005| }ri;</w:t>
      </w:r>
    </w:p>
    <w:p w14:paraId="24A684DA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EF7937">
        <w:rPr>
          <w:rFonts w:ascii="Times New Roman" w:hAnsi="Times New Roman" w:cs="Times New Roman"/>
          <w:sz w:val="28"/>
          <w:szCs w:val="28"/>
          <w:lang w:val="sv-SE"/>
        </w:rPr>
        <w:lastRenderedPageBreak/>
        <w:t>0006| }tfi(ti){i=ilvlvlv##;</w:t>
      </w:r>
    </w:p>
    <w:p w14:paraId="2343554C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EF7937">
        <w:rPr>
          <w:rFonts w:ascii="Times New Roman" w:hAnsi="Times New Roman" w:cs="Times New Roman"/>
          <w:sz w:val="28"/>
          <w:szCs w:val="28"/>
          <w:lang w:val="sv-SE"/>
        </w:rPr>
        <w:t>0007| ri;</w:t>
      </w:r>
    </w:p>
    <w:p w14:paraId="692BFDA1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EF7937">
        <w:rPr>
          <w:rFonts w:ascii="Times New Roman" w:hAnsi="Times New Roman" w:cs="Times New Roman"/>
          <w:sz w:val="28"/>
          <w:szCs w:val="28"/>
          <w:lang w:val="sv-SE"/>
        </w:rPr>
        <w:t>0008| }m{dti=l@1#;</w:t>
      </w:r>
    </w:p>
    <w:p w14:paraId="57ADEC18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EF7937">
        <w:rPr>
          <w:rFonts w:ascii="Times New Roman" w:hAnsi="Times New Roman" w:cs="Times New Roman"/>
          <w:sz w:val="28"/>
          <w:szCs w:val="28"/>
          <w:lang w:val="sv-SE"/>
        </w:rPr>
        <w:t>0009| oi;</w:t>
      </w:r>
    </w:p>
    <w:p w14:paraId="4647300E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EF7937">
        <w:rPr>
          <w:rFonts w:ascii="Times New Roman" w:hAnsi="Times New Roman" w:cs="Times New Roman"/>
          <w:sz w:val="28"/>
          <w:szCs w:val="28"/>
          <w:lang w:val="sv-SE"/>
        </w:rPr>
        <w:t>0010| b;</w:t>
      </w:r>
    </w:p>
    <w:p w14:paraId="340B7309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EF7937">
        <w:rPr>
          <w:rFonts w:ascii="Times New Roman" w:hAnsi="Times New Roman" w:cs="Times New Roman"/>
          <w:sz w:val="28"/>
          <w:szCs w:val="28"/>
          <w:lang w:val="sv-SE"/>
        </w:rPr>
        <w:t>0011| dti=l;</w:t>
      </w:r>
    </w:p>
    <w:p w14:paraId="3648F3F7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EF7937">
        <w:rPr>
          <w:rFonts w:ascii="Times New Roman" w:hAnsi="Times New Roman" w:cs="Times New Roman"/>
          <w:sz w:val="28"/>
          <w:szCs w:val="28"/>
          <w:lang w:val="sv-SE"/>
        </w:rPr>
        <w:t>0012| dti=lllvv##;</w:t>
      </w:r>
    </w:p>
    <w:p w14:paraId="27C42073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EF7937">
        <w:rPr>
          <w:rFonts w:ascii="Times New Roman" w:hAnsi="Times New Roman" w:cs="Times New Roman"/>
          <w:sz w:val="28"/>
          <w:szCs w:val="28"/>
          <w:lang w:val="sv-SE"/>
        </w:rPr>
        <w:t>0013| oi;</w:t>
      </w:r>
    </w:p>
    <w:p w14:paraId="2A1DADD3" w14:textId="77777777" w:rsidR="00EF7937" w:rsidRPr="00322D00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322D00">
        <w:rPr>
          <w:rFonts w:ascii="Times New Roman" w:hAnsi="Times New Roman" w:cs="Times New Roman"/>
          <w:sz w:val="28"/>
          <w:szCs w:val="28"/>
          <w:lang w:val="sv-SE"/>
        </w:rPr>
        <w:t>0014| dti=l@1#;</w:t>
      </w:r>
    </w:p>
    <w:p w14:paraId="4FA24D85" w14:textId="77777777" w:rsidR="00EF7937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>0015| oi;</w:t>
      </w:r>
    </w:p>
    <w:p w14:paraId="798D5C4A" w14:textId="2084C74D" w:rsidR="00B74DB5" w:rsidRPr="00EF7937" w:rsidRDefault="00EF7937" w:rsidP="00EF7937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EF7937">
        <w:rPr>
          <w:rFonts w:ascii="Times New Roman" w:hAnsi="Times New Roman" w:cs="Times New Roman"/>
          <w:sz w:val="28"/>
          <w:szCs w:val="28"/>
          <w:lang w:val="en-GB"/>
        </w:rPr>
        <w:t>0016| }</w:t>
      </w:r>
      <w:r w:rsidR="00B74DB5" w:rsidRPr="00EF7937"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6B63C78C" w14:textId="77777777" w:rsidR="00EF7937" w:rsidRPr="00EF7937" w:rsidRDefault="00B74DB5" w:rsidP="00EF7937">
      <w:pPr>
        <w:pStyle w:val="2"/>
        <w:spacing w:before="360" w:after="240" w:line="240" w:lineRule="auto"/>
        <w:ind w:firstLine="709"/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bookmarkStart w:id="225" w:name="_Toc153889693"/>
      <w:r w:rsidRPr="00EE1E2F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r w:rsidRPr="00EF7937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r w:rsidRPr="00EE1E2F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bookmarkEnd w:id="225"/>
    </w:p>
    <w:p w14:paraId="0A6CDF46" w14:textId="7284CAC4" w:rsidR="00EF7937" w:rsidRPr="00EF7937" w:rsidRDefault="00EF7937" w:rsidP="00EF7937">
      <w:pPr>
        <w:pStyle w:val="2"/>
        <w:spacing w:before="360" w:after="24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bookmarkStart w:id="226" w:name="_Toc153889694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define</w:t>
      </w:r>
      <w:r w:rsidRPr="00EF793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FST</w:t>
      </w:r>
      <w:r w:rsidRPr="00EF7937">
        <w:rPr>
          <w:rFonts w:ascii="Cascadia Mono" w:hAnsi="Cascadia Mono" w:cs="Cascadia Mono"/>
          <w:color w:val="6F008A"/>
          <w:sz w:val="19"/>
          <w:szCs w:val="19"/>
          <w:lang w:val="en-GB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DECLARE</w:t>
      </w:r>
      <w:r w:rsidRPr="00EF793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4,</w:t>
      </w:r>
      <w:r w:rsidRPr="00EF793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\</w:t>
      </w:r>
      <w:bookmarkEnd w:id="226"/>
    </w:p>
    <w:p w14:paraId="0DBE2F57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v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, 1)),\</w:t>
      </w:r>
    </w:p>
    <w:p w14:paraId="542ADBD6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, 2)),\</w:t>
      </w:r>
    </w:p>
    <w:p w14:paraId="0B407707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r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, 3)),\</w:t>
      </w:r>
    </w:p>
    <w:p w14:paraId="4322EDE8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2E0DB71F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F36F1EF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22D00">
        <w:rPr>
          <w:rFonts w:ascii="Cascadia Mono" w:hAnsi="Cascadia Mono" w:cs="Cascadia Mono"/>
          <w:color w:val="808080"/>
          <w:sz w:val="19"/>
          <w:szCs w:val="19"/>
          <w:lang w:val="en-GB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define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6F008A"/>
          <w:sz w:val="19"/>
          <w:szCs w:val="19"/>
          <w:lang w:val="en-GB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INTEGER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4,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\</w:t>
      </w:r>
    </w:p>
    <w:p w14:paraId="59EC3736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, 1)),\</w:t>
      </w:r>
    </w:p>
    <w:p w14:paraId="560F0734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, 2)),\</w:t>
      </w:r>
    </w:p>
    <w:p w14:paraId="19944802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, 3)),\</w:t>
      </w:r>
    </w:p>
    <w:p w14:paraId="689B40B4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FST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270E1A46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312C3F2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FST_BOOL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8,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\</w:t>
      </w:r>
    </w:p>
    <w:p w14:paraId="61F416EB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1)),\</w:t>
      </w:r>
    </w:p>
    <w:p w14:paraId="6C2026CF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2)),\</w:t>
      </w:r>
    </w:p>
    <w:p w14:paraId="287DD38E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3)),\</w:t>
      </w:r>
    </w:p>
    <w:p w14:paraId="7E29A7E7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4)),\</w:t>
      </w:r>
    </w:p>
    <w:p w14:paraId="1F1B4766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5)),\</w:t>
      </w:r>
    </w:p>
    <w:p w14:paraId="748EDEE8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6)),\</w:t>
      </w:r>
    </w:p>
    <w:p w14:paraId="280A55BB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7)),\</w:t>
      </w:r>
    </w:p>
    <w:p w14:paraId="2F87ACB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02F8E044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0C03BA4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FST_CHAR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7,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\</w:t>
      </w:r>
    </w:p>
    <w:p w14:paraId="09BCB922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1)),\</w:t>
      </w:r>
    </w:p>
    <w:p w14:paraId="2816FA76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2)),\</w:t>
      </w:r>
    </w:p>
    <w:p w14:paraId="149341AF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3)),\</w:t>
      </w:r>
    </w:p>
    <w:p w14:paraId="704B8E9E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4)),\</w:t>
      </w:r>
    </w:p>
    <w:p w14:paraId="1DAB3E82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5)),\</w:t>
      </w:r>
    </w:p>
    <w:p w14:paraId="4D89C57C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6)),\</w:t>
      </w:r>
    </w:p>
    <w:p w14:paraId="396A1218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3544F9B6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22C9089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FST_STRING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7,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\</w:t>
      </w:r>
    </w:p>
    <w:p w14:paraId="72B1B44E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1)),\</w:t>
      </w:r>
    </w:p>
    <w:p w14:paraId="265EFAB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2)),\</w:t>
      </w:r>
    </w:p>
    <w:p w14:paraId="24C41093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3)),\</w:t>
      </w:r>
    </w:p>
    <w:p w14:paraId="10BC9AB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4)),\</w:t>
      </w:r>
    </w:p>
    <w:p w14:paraId="2E873020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5)),\</w:t>
      </w:r>
    </w:p>
    <w:p w14:paraId="134DFB78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6)),\</w:t>
      </w:r>
    </w:p>
    <w:p w14:paraId="31B4D4C8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0153BA40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41CE892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FST_FUNCTION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7,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\</w:t>
      </w:r>
    </w:p>
    <w:p w14:paraId="6412C8CF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1)),\</w:t>
      </w:r>
    </w:p>
    <w:p w14:paraId="3FAE9323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2)),\</w:t>
      </w:r>
    </w:p>
    <w:p w14:paraId="274F6974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3)),\</w:t>
      </w:r>
    </w:p>
    <w:p w14:paraId="2C8D4269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4)),\</w:t>
      </w:r>
    </w:p>
    <w:p w14:paraId="4239839F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5)),\</w:t>
      </w:r>
    </w:p>
    <w:p w14:paraId="337B3D8F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6)),\</w:t>
      </w:r>
    </w:p>
    <w:p w14:paraId="19F565C7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764E3A10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2166F8D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FST_BREAKL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7,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\</w:t>
      </w:r>
    </w:p>
    <w:p w14:paraId="21C231E4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1)),\</w:t>
      </w:r>
    </w:p>
    <w:p w14:paraId="3200BE1D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2)),\</w:t>
      </w:r>
    </w:p>
    <w:p w14:paraId="618A208C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3)),\</w:t>
      </w:r>
    </w:p>
    <w:p w14:paraId="0B0F75AD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4)),\</w:t>
      </w:r>
    </w:p>
    <w:p w14:paraId="6B222704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5)),\</w:t>
      </w:r>
    </w:p>
    <w:p w14:paraId="183FB500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RELATION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6)),\</w:t>
      </w:r>
    </w:p>
    <w:p w14:paraId="5F0F6DE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FST::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7E179ED3" w14:textId="6DF7495F" w:rsidR="00B76341" w:rsidRPr="00322D00" w:rsidRDefault="00B76341" w:rsidP="00EE1E2F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en-GB"/>
        </w:rPr>
      </w:pPr>
    </w:p>
    <w:p w14:paraId="7419FA82" w14:textId="77777777" w:rsidR="00EF7937" w:rsidRPr="00322D00" w:rsidRDefault="00EF7937" w:rsidP="00EE1E2F">
      <w:pPr>
        <w:pStyle w:val="2"/>
        <w:spacing w:line="240" w:lineRule="auto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</w:p>
    <w:p w14:paraId="5CDFF361" w14:textId="6DEB39EC" w:rsidR="00AF19DF" w:rsidRPr="00322D00" w:rsidRDefault="00B76341" w:rsidP="00EE1E2F">
      <w:pPr>
        <w:pStyle w:val="2"/>
        <w:spacing w:line="240" w:lineRule="auto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bookmarkStart w:id="227" w:name="_Toc153889695"/>
      <w:r w:rsidRPr="00EE1E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Pr="00322D00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r w:rsidRPr="00EE1E2F">
        <w:rPr>
          <w:rFonts w:ascii="Times New Roman" w:hAnsi="Times New Roman" w:cs="Times New Roman"/>
          <w:b/>
          <w:bCs/>
          <w:color w:val="auto"/>
          <w:sz w:val="28"/>
          <w:szCs w:val="28"/>
        </w:rPr>
        <w:t>Г</w:t>
      </w:r>
      <w:bookmarkEnd w:id="227"/>
    </w:p>
    <w:p w14:paraId="367E86F2" w14:textId="2346787D" w:rsidR="008E2961" w:rsidRPr="00322D00" w:rsidRDefault="008E2961" w:rsidP="00EE1E2F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en-GB"/>
        </w:rPr>
      </w:pPr>
    </w:p>
    <w:p w14:paraId="288CA38C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Greibach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greibach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</w:p>
    <w:p w14:paraId="366AF78B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0A7667D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322D00">
        <w:rPr>
          <w:rFonts w:ascii="Cascadia Mono" w:hAnsi="Cascadia Mono" w:cs="Cascadia Mono"/>
          <w:color w:val="A31515"/>
          <w:sz w:val="19"/>
          <w:szCs w:val="19"/>
          <w:lang w:val="en-GB"/>
        </w:rPr>
        <w:t>'$'</w:t>
      </w: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>),</w:t>
      </w:r>
    </w:p>
    <w:p w14:paraId="71139ED3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13,</w:t>
      </w:r>
    </w:p>
    <w:p w14:paraId="18C1078E" w14:textId="77777777" w:rsidR="00EF7937" w:rsidRPr="007F34DC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 w:rsidRPr="007F34DC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04B92A6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F34DC">
        <w:rPr>
          <w:rFonts w:ascii="Cascadia Mono" w:hAnsi="Cascadia Mono" w:cs="Cascadia Mono"/>
          <w:color w:val="000000"/>
          <w:sz w:val="19"/>
          <w:szCs w:val="19"/>
        </w:rPr>
        <w:tab/>
      </w:r>
      <w:r w:rsidRPr="007F34D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GRB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ERROR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SERIES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 + 0,</w:t>
      </w:r>
      <w:r w:rsidRPr="00EF7937">
        <w:rPr>
          <w:rFonts w:ascii="Cascadia Mono" w:hAnsi="Cascadia Mono" w:cs="Cascadia Mono"/>
          <w:color w:val="008000"/>
          <w:sz w:val="19"/>
          <w:szCs w:val="19"/>
        </w:rPr>
        <w:t xml:space="preserve">// неверная структура программы </w:t>
      </w:r>
    </w:p>
    <w:p w14:paraId="2E45CFC2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5,</w:t>
      </w:r>
    </w:p>
    <w:p w14:paraId="47401D1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(6,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01A7FBFB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(5,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247A87C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0BB6BA1B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(5,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7C0E454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4A83D3F3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),</w:t>
      </w:r>
    </w:p>
    <w:p w14:paraId="3E66E0C7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</w:p>
    <w:p w14:paraId="0BCA016C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GRB_ERROR_SERIES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+ 1,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неверная структура фунцкии </w:t>
      </w:r>
    </w:p>
    <w:p w14:paraId="5FA53884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18,</w:t>
      </w:r>
    </w:p>
    <w:p w14:paraId="60760734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(5,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2AFF3B45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(7,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1C9196B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(5,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184EC8DD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(8,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217C817B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(8,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4080123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0C46B8B9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1029394C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1887D2E8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2DB2CDE6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3F91AC33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5287EA7B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(6,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433B553D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5641D5DB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(7,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36B62473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(7,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04A12D38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(11,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36505DDD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442DBAAE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295F856C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),</w:t>
      </w:r>
    </w:p>
    <w:p w14:paraId="508E3C67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</w:p>
    <w:p w14:paraId="7BB00FC9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GRB_ERROR_SERIES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+ 2,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ошибка в выражении</w:t>
      </w:r>
    </w:p>
    <w:p w14:paraId="2C5A8017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8,</w:t>
      </w:r>
    </w:p>
    <w:p w14:paraId="26F0C5C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7DDF36F4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774C3788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41FB5737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624DA7BA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5828871A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25D3C5F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485D6BB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42F94788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03A0B43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DCF07E4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F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GRB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ERROR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SERIES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 + 3,</w:t>
      </w:r>
      <w:r w:rsidRPr="00EF7937">
        <w:rPr>
          <w:rFonts w:ascii="Cascadia Mono" w:hAnsi="Cascadia Mono" w:cs="Cascadia Mono"/>
          <w:color w:val="008000"/>
          <w:sz w:val="19"/>
          <w:szCs w:val="19"/>
        </w:rPr>
        <w:t>// ошибка объявления функции или процедуры</w:t>
      </w:r>
    </w:p>
    <w:p w14:paraId="0A6EAE17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2,</w:t>
      </w:r>
    </w:p>
    <w:p w14:paraId="5319705C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11F8689E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01D23E28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9A74651" w14:textId="77777777" w:rsidR="00EF7937" w:rsidRPr="00322D00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1417DB4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P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GRB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ERROR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SERIES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 + 4, </w:t>
      </w:r>
      <w:r w:rsidRPr="00EF7937">
        <w:rPr>
          <w:rFonts w:ascii="Cascadia Mono" w:hAnsi="Cascadia Mono" w:cs="Cascadia Mono"/>
          <w:color w:val="008000"/>
          <w:sz w:val="19"/>
          <w:szCs w:val="19"/>
        </w:rPr>
        <w:t>// ошибка в параметрах функции или процедуры</w:t>
      </w:r>
    </w:p>
    <w:p w14:paraId="68801890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2,</w:t>
      </w:r>
    </w:p>
    <w:p w14:paraId="153B32AB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1B13823F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5678603C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310C439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544A42A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B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GRB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ERROR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SERIES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 + 5, </w:t>
      </w:r>
      <w:r w:rsidRPr="00EF7937">
        <w:rPr>
          <w:rFonts w:ascii="Cascadia Mono" w:hAnsi="Cascadia Mono" w:cs="Cascadia Mono"/>
          <w:color w:val="008000"/>
          <w:sz w:val="19"/>
          <w:szCs w:val="19"/>
        </w:rPr>
        <w:t xml:space="preserve">//  неверная структура метода </w:t>
      </w:r>
    </w:p>
    <w:p w14:paraId="055A907D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2,</w:t>
      </w:r>
    </w:p>
    <w:p w14:paraId="7E65CBD8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(6,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224A25C4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(5,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11979344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EF960FB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00A6FC0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U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GRB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ERROR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SERIES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 + 6, </w:t>
      </w:r>
      <w:r w:rsidRPr="00EF7937">
        <w:rPr>
          <w:rFonts w:ascii="Cascadia Mono" w:hAnsi="Cascadia Mono" w:cs="Cascadia Mono"/>
          <w:color w:val="008000"/>
          <w:sz w:val="19"/>
          <w:szCs w:val="19"/>
        </w:rPr>
        <w:t xml:space="preserve">// неверная структура процедуры </w:t>
      </w:r>
    </w:p>
    <w:p w14:paraId="6B6DE83F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1,</w:t>
      </w:r>
    </w:p>
    <w:p w14:paraId="7273AE5F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5AF56B85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42AB4A5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560E3ED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W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GRB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ERROR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SERIES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 + 7, </w:t>
      </w:r>
      <w:r w:rsidRPr="00EF7937">
        <w:rPr>
          <w:rFonts w:ascii="Cascadia Mono" w:hAnsi="Cascadia Mono" w:cs="Cascadia Mono"/>
          <w:color w:val="008000"/>
          <w:sz w:val="19"/>
          <w:szCs w:val="19"/>
        </w:rPr>
        <w:t>// ошибка в параметрах вызываемой функции</w:t>
      </w:r>
    </w:p>
    <w:p w14:paraId="3114C79A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4,</w:t>
      </w:r>
    </w:p>
    <w:p w14:paraId="053A23E2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227F4CC7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08B12033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0E2CF6F5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6E0AD1D8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0213831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578DC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6AA4739" w14:textId="77777777" w:rsidR="00EF7937" w:rsidRP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C</w:t>
      </w:r>
      <w:r w:rsidRPr="00EF7937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GRB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ERROR</w:t>
      </w:r>
      <w:r w:rsidRPr="00EF7937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SERIES</w:t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 xml:space="preserve"> + 8,</w:t>
      </w:r>
      <w:r w:rsidRPr="00EF7937">
        <w:rPr>
          <w:rFonts w:ascii="Cascadia Mono" w:hAnsi="Cascadia Mono" w:cs="Cascadia Mono"/>
          <w:color w:val="008000"/>
          <w:sz w:val="19"/>
          <w:szCs w:val="19"/>
        </w:rPr>
        <w:t xml:space="preserve">// неверное условие цикла или уловного оператора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</w:t>
      </w:r>
      <w:r w:rsidRPr="00EF7937">
        <w:rPr>
          <w:rFonts w:ascii="Cascadia Mono" w:hAnsi="Cascadia Mono" w:cs="Cascadia Mono"/>
          <w:color w:val="008000"/>
          <w:sz w:val="19"/>
          <w:szCs w:val="19"/>
        </w:rPr>
        <w:t xml:space="preserve"> - нетерменал условия </w:t>
      </w:r>
    </w:p>
    <w:p w14:paraId="4D7B0B2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 w:rsidRPr="00EF793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4,</w:t>
      </w:r>
    </w:p>
    <w:p w14:paraId="0466DE63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796E36EE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143E46CB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342E96D0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7A5C84D2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),</w:t>
      </w:r>
    </w:p>
    <w:p w14:paraId="4A6075A2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</w:p>
    <w:p w14:paraId="718D9FBD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GRB_ERROR_SERIES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+ 9,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ошибка при вызове функции </w:t>
      </w:r>
    </w:p>
    <w:p w14:paraId="61361855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2,</w:t>
      </w:r>
    </w:p>
    <w:p w14:paraId="73506CB0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6F6686C8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4B4DA7C2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),</w:t>
      </w:r>
    </w:p>
    <w:p w14:paraId="7D29961D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F70D22B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</w:p>
    <w:p w14:paraId="663B8A5E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GRB_ERROR_SERIES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+ 10,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ошибка в операторе </w:t>
      </w:r>
    </w:p>
    <w:p w14:paraId="153834AF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2,</w:t>
      </w:r>
    </w:p>
    <w:p w14:paraId="2849CCB5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323EF8E6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34DF4B6C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),</w:t>
      </w:r>
    </w:p>
    <w:p w14:paraId="755D4D17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</w:p>
    <w:p w14:paraId="176369EA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GRB_ERROR_SERIES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+ 11,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ошибка в теле цикла </w:t>
      </w:r>
    </w:p>
    <w:p w14:paraId="5BE2E18A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9,</w:t>
      </w:r>
    </w:p>
    <w:p w14:paraId="29F3596E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(5,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77BA92D2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4B9F7587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3F6CA3F8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45DB3876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611D8C5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75B59F22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53A6C393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3FA9D1B8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70DF4839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(3,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40E29E61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),</w:t>
      </w:r>
    </w:p>
    <w:p w14:paraId="50E2C9D3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</w:p>
    <w:p w14:paraId="276594A5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GRB_ERROR_SERIES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+ 20,</w:t>
      </w:r>
    </w:p>
    <w:p w14:paraId="7F04547B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2,</w:t>
      </w:r>
    </w:p>
    <w:p w14:paraId="6429EB04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)),</w:t>
      </w:r>
    </w:p>
    <w:p w14:paraId="3729EDDE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5E972953" w14:textId="77777777" w:rsidR="00EF7937" w:rsidRDefault="00EF7937" w:rsidP="00EF7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)</w:t>
      </w:r>
    </w:p>
    <w:p w14:paraId="598CE061" w14:textId="68194086" w:rsidR="00FD364E" w:rsidRPr="00C70E1D" w:rsidRDefault="00EF7937" w:rsidP="00EF7937">
      <w:pPr>
        <w:spacing w:after="0" w:line="240" w:lineRule="auto"/>
        <w:ind w:right="851"/>
        <w:rPr>
          <w:rStyle w:val="pl-pds"/>
          <w:rFonts w:ascii="Times New Roman" w:hAnsi="Times New Roman" w:cs="Times New Roman"/>
          <w:bCs/>
          <w:sz w:val="28"/>
          <w:szCs w:val="28"/>
          <w:shd w:val="clear" w:color="auto" w:fill="FFFFFF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72B016D" w14:textId="77777777" w:rsidR="0090604F" w:rsidRPr="00C70E1D" w:rsidRDefault="0090604F" w:rsidP="00EE1E2F">
      <w:pPr>
        <w:pStyle w:val="2"/>
        <w:spacing w:line="240" w:lineRule="auto"/>
        <w:ind w:firstLine="142"/>
        <w:jc w:val="left"/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  <w:lang w:val="en-GB"/>
        </w:rPr>
      </w:pPr>
    </w:p>
    <w:p w14:paraId="085DF02E" w14:textId="263BB144" w:rsidR="0090604F" w:rsidRPr="00C70E1D" w:rsidRDefault="0090604F" w:rsidP="00EE1E2F">
      <w:pPr>
        <w:pStyle w:val="2"/>
        <w:spacing w:line="240" w:lineRule="auto"/>
        <w:ind w:firstLine="142"/>
        <w:jc w:val="left"/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  <w:lang w:val="en-GB"/>
        </w:rPr>
      </w:pPr>
    </w:p>
    <w:p w14:paraId="1E5B0521" w14:textId="106641F3" w:rsidR="0090604F" w:rsidRPr="00C70E1D" w:rsidRDefault="0090604F" w:rsidP="00EE1E2F">
      <w:pPr>
        <w:pStyle w:val="2"/>
        <w:spacing w:line="240" w:lineRule="auto"/>
        <w:ind w:firstLine="142"/>
        <w:jc w:val="left"/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  <w:lang w:val="en-GB"/>
        </w:rPr>
      </w:pPr>
    </w:p>
    <w:p w14:paraId="117A709A" w14:textId="3DFCCC70" w:rsidR="0090604F" w:rsidRPr="00C70E1D" w:rsidRDefault="0090604F" w:rsidP="00EE1E2F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08616683" w14:textId="21B0A2E7" w:rsidR="00096173" w:rsidRPr="00C70E1D" w:rsidRDefault="00096173" w:rsidP="00EE1E2F">
      <w:pPr>
        <w:spacing w:line="240" w:lineRule="auto"/>
        <w:rPr>
          <w:rStyle w:val="pl-pds"/>
          <w:rFonts w:ascii="Times New Roman" w:hAnsi="Times New Roman" w:cs="Times New Roman"/>
          <w:sz w:val="28"/>
          <w:szCs w:val="28"/>
          <w:lang w:val="en-GB"/>
        </w:rPr>
      </w:pPr>
    </w:p>
    <w:p w14:paraId="5E73EEAB" w14:textId="77777777" w:rsidR="00096173" w:rsidRPr="00C70E1D" w:rsidRDefault="00096173" w:rsidP="00EE1E2F">
      <w:pPr>
        <w:pStyle w:val="2"/>
        <w:spacing w:line="240" w:lineRule="auto"/>
        <w:ind w:firstLine="142"/>
        <w:jc w:val="left"/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  <w:lang w:val="en-GB"/>
        </w:rPr>
      </w:pPr>
    </w:p>
    <w:p w14:paraId="7A891BF7" w14:textId="23AC3D19" w:rsidR="00357DC9" w:rsidRPr="00C70E1D" w:rsidRDefault="00FD364E" w:rsidP="00EE1E2F">
      <w:pPr>
        <w:pStyle w:val="2"/>
        <w:spacing w:line="240" w:lineRule="auto"/>
        <w:ind w:firstLine="142"/>
        <w:jc w:val="left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GB"/>
        </w:rPr>
      </w:pPr>
      <w:r w:rsidRPr="00C70E1D"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  <w:lang w:val="en-GB"/>
        </w:rPr>
        <w:br w:type="column"/>
      </w:r>
      <w:bookmarkStart w:id="228" w:name="_Toc153889696"/>
      <w:r w:rsidR="00357DC9" w:rsidRPr="00EE1E2F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Приложение</w:t>
      </w:r>
      <w:r w:rsidR="00357DC9" w:rsidRPr="00C70E1D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GB"/>
        </w:rPr>
        <w:t xml:space="preserve"> </w:t>
      </w:r>
      <w:r w:rsidR="00241609" w:rsidRPr="00EE1E2F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Д</w:t>
      </w:r>
      <w:bookmarkEnd w:id="228"/>
    </w:p>
    <w:p w14:paraId="7902D45A" w14:textId="77777777" w:rsidR="009439F3" w:rsidRPr="00C70E1D" w:rsidRDefault="009439F3" w:rsidP="00EE1E2F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en-GB"/>
        </w:rPr>
      </w:pPr>
    </w:p>
    <w:p w14:paraId="39A01B3B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4E416EBD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"Greibach.h"</w:t>
      </w:r>
    </w:p>
    <w:p w14:paraId="3F422D5D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&lt;stack&gt;</w:t>
      </w:r>
    </w:p>
    <w:p w14:paraId="68D3276B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"LexAnalysis.h"</w:t>
      </w:r>
    </w:p>
    <w:p w14:paraId="079C1D86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&lt;queue&gt;</w:t>
      </w:r>
    </w:p>
    <w:p w14:paraId="0B255581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324DF5B4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MFST_DIAGN_MAXSIZE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2*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ERROR_MAXSIZE_MESSAGE</w:t>
      </w:r>
    </w:p>
    <w:p w14:paraId="73D7CAF0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MFST_DIAGN_NUMBER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3</w:t>
      </w:r>
    </w:p>
    <w:p w14:paraId="38913D25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my_stack_SHORT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 {</w:t>
      </w:r>
    </w:p>
    <w:p w14:paraId="36E373E8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EE25F5A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&gt;::c;</w:t>
      </w:r>
    </w:p>
    <w:p w14:paraId="5D70D1E4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4C30FBA2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FST_TRACE_n = -1;</w:t>
      </w:r>
    </w:p>
    <w:p w14:paraId="0E324D99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rbuf[205], sbuf[205], lbuf[1024];</w:t>
      </w:r>
    </w:p>
    <w:p w14:paraId="3AD78E98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A8636E8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9F54C62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28006DF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MFST_TRACE_START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out&lt;&lt; std::setw(4)&lt;&lt;std::left&lt;&lt;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"Шаг"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\</w:t>
      </w:r>
    </w:p>
    <w:p w14:paraId="2494667D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std::setw(20)&lt;&lt;std::left&lt;&lt;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Правило"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\</w:t>
      </w:r>
    </w:p>
    <w:p w14:paraId="6C2C9C34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setw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(30)&lt;&lt;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left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&lt;&lt;</w:t>
      </w:r>
      <w:r w:rsidRPr="00C70E1D">
        <w:rPr>
          <w:rFonts w:ascii="Cascadia Mono" w:hAnsi="Cascadia Mono" w:cs="Cascadia Mono"/>
          <w:color w:val="A31515"/>
          <w:sz w:val="19"/>
          <w:szCs w:val="19"/>
        </w:rPr>
        <w:t>" Входная лента"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\</w:t>
      </w:r>
    </w:p>
    <w:p w14:paraId="06716C15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&lt;&lt; std::setw(20)&lt;&lt;std::left&lt;&lt;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Стек"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\</w:t>
      </w:r>
    </w:p>
    <w:p w14:paraId="484C1867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std::endl;</w:t>
      </w:r>
    </w:p>
    <w:p w14:paraId="2A50F8CB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F654142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MFST_TRACE1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out&lt;&lt; std::setw(4)&lt;&lt;std::left&lt;&lt;++FST_TRACE_n&lt;&lt;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\</w:t>
      </w:r>
    </w:p>
    <w:p w14:paraId="6A85860C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std::setw(20)&lt;&lt;std::left&lt;&lt;rule.GetCRule(rbuf,nruleChain)\</w:t>
      </w:r>
    </w:p>
    <w:p w14:paraId="1F746AFB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std::setw(30)&lt;&lt;std::left&lt;&lt;GetCLenta(lbuf,lentaPosition)\</w:t>
      </w:r>
    </w:p>
    <w:p w14:paraId="5038D2E2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std::setw(20)&lt;&lt;std::left&lt;&lt;GetCSt(sbuf)\</w:t>
      </w:r>
    </w:p>
    <w:p w14:paraId="2EFF0EAE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std::endl;</w:t>
      </w:r>
    </w:p>
    <w:p w14:paraId="09E2F63E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30D5182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MFST_TRACE2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out&lt;&lt; std::setw(4)&lt;&lt;std::left&lt;&lt;FST_TRACE_n&lt;&lt;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\</w:t>
      </w:r>
    </w:p>
    <w:p w14:paraId="10FCCFC8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std::setw(20)&lt;&lt;std::left&lt;&lt;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\</w:t>
      </w:r>
    </w:p>
    <w:p w14:paraId="4DBBE02E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std::setw(30)&lt;&lt;std::left&lt;&lt;GetCLenta(lbuf,lentaPosition)\</w:t>
      </w:r>
    </w:p>
    <w:p w14:paraId="3B942B37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std::setw(20)&lt;&lt;std::left&lt;&lt;GetCSt(sbuf)\</w:t>
      </w:r>
    </w:p>
    <w:p w14:paraId="3E4AA30A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std::endl;</w:t>
      </w:r>
    </w:p>
    <w:p w14:paraId="505D8A1A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F87EE9F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MFST_TRACE3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out&lt;&lt; std::setw(4)&lt;&lt;std::left&lt;&lt;++FST_TRACE_n&lt;&lt;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\</w:t>
      </w:r>
    </w:p>
    <w:p w14:paraId="0CDA282D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std::setw(20)&lt;&lt;std::left&lt;&lt;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\</w:t>
      </w:r>
    </w:p>
    <w:p w14:paraId="2843F4BB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std::setw(30)&lt;&lt;std::left&lt;&lt;GetCLenta(lbuf,lentaPosition)\</w:t>
      </w:r>
    </w:p>
    <w:p w14:paraId="52106E1E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std::setw(20)&lt;&lt;std::left&lt;&lt;GetCSt(sbuf)\</w:t>
      </w:r>
    </w:p>
    <w:p w14:paraId="5B5D59FA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&lt;&lt; std::endl;</w:t>
      </w:r>
    </w:p>
    <w:p w14:paraId="2751A6EF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27DF3DF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MFST_TRACE4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(c)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out&lt;&lt;std::setw(4)&lt;&lt;std::left &lt;&lt; ++FST_TRACE_n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&lt;&lt;std::setw(20)&lt;&lt; std::left &lt;&lt;c&lt;&lt;std::endl;</w:t>
      </w:r>
    </w:p>
    <w:p w14:paraId="35016BB5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MFST_TRACE5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(c)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out&lt;&lt;std::setw(4)&lt;&lt;std::left &lt;&lt; FST_TRACE_n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&lt;&lt;std::setw(20)&lt;&lt; std::left &lt;&lt;c&lt;&lt;std::endl;</w:t>
      </w:r>
    </w:p>
    <w:p w14:paraId="128DD35A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MFST_TRACE6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(c,k)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out&lt;&lt;std::setw(4)&lt;&lt;std::left &lt;&lt; FST_TRACE_n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&lt;&lt;std::setw(20)&lt;&lt; std::left &lt;&lt; c &lt;&lt; k &lt;&lt;std::endl;</w:t>
      </w:r>
    </w:p>
    <w:p w14:paraId="65F1F0F2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DB5582C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MFST_TRACE7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out&lt;&lt;std::setw(4)&lt;&lt;std::left &lt;&lt; state.lentaPosition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\</w:t>
      </w:r>
    </w:p>
    <w:p w14:paraId="010444D0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&lt;&lt;std::setw(20)&lt;&lt; std::left &lt;&lt; rule.GetCRule(rbuf,state.numRuleChain)\</w:t>
      </w:r>
    </w:p>
    <w:p w14:paraId="1BD09537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&lt;&lt;std::endl;</w:t>
      </w:r>
    </w:p>
    <w:p w14:paraId="2BF9148F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D966C0F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EBC3CD3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67643C7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21318A3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my_stack_SHORT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MFSTSTSTACK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стек автомата </w:t>
      </w:r>
    </w:p>
    <w:p w14:paraId="21A4FC0F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16692EE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MFST</w:t>
      </w:r>
    </w:p>
    <w:p w14:paraId="671F993D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469EC3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MfstState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состояние автомата (для сохранения)</w:t>
      </w:r>
    </w:p>
    <w:p w14:paraId="2A45845F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7F3E8B5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nrule;</w:t>
      </w:r>
    </w:p>
    <w:p w14:paraId="73334A6F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lentaPosition;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позиция на ленте</w:t>
      </w:r>
    </w:p>
    <w:p w14:paraId="11BB66A2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numRuleChain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номер текущей цепочки, текущего правила</w:t>
      </w:r>
    </w:p>
    <w:p w14:paraId="5D5D1450" w14:textId="77777777" w:rsidR="00C70E1D" w:rsidRPr="00322D00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MFSTSTSTACK</w:t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</w:t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 w:rsidRPr="00322D00">
        <w:rPr>
          <w:rFonts w:ascii="Cascadia Mono" w:hAnsi="Cascadia Mono" w:cs="Cascadia Mono"/>
          <w:color w:val="008000"/>
          <w:sz w:val="19"/>
          <w:szCs w:val="19"/>
        </w:rPr>
        <w:t>// стек автомата</w:t>
      </w:r>
    </w:p>
    <w:p w14:paraId="56E13B7F" w14:textId="77777777" w:rsidR="00C70E1D" w:rsidRPr="00322D00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MfstState</w:t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B44956" w14:textId="77777777" w:rsidR="00C70E1D" w:rsidRPr="00322D00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MfstState</w:t>
      </w:r>
    </w:p>
    <w:p w14:paraId="346E25AF" w14:textId="77777777" w:rsidR="00C70E1D" w:rsidRPr="00322D00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ab/>
        <w:t>(</w:t>
      </w:r>
    </w:p>
    <w:p w14:paraId="00A88252" w14:textId="77777777" w:rsidR="00C70E1D" w:rsidRPr="00322D00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22D00">
        <w:rPr>
          <w:rFonts w:ascii="Cascadia Mono" w:hAnsi="Cascadia Mono" w:cs="Cascadia Mono"/>
          <w:color w:val="008000"/>
          <w:sz w:val="19"/>
          <w:szCs w:val="19"/>
        </w:rPr>
        <w:t xml:space="preserve">// позиция на ленте </w:t>
      </w:r>
    </w:p>
    <w:p w14:paraId="5B9C2BCD" w14:textId="77777777" w:rsidR="00C70E1D" w:rsidRPr="00322D00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MFSTSTSTACK</w:t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pst</w:t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22D00">
        <w:rPr>
          <w:rFonts w:ascii="Cascadia Mono" w:hAnsi="Cascadia Mono" w:cs="Cascadia Mono"/>
          <w:color w:val="008000"/>
          <w:sz w:val="19"/>
          <w:szCs w:val="19"/>
        </w:rPr>
        <w:t>// стек автомата</w:t>
      </w:r>
    </w:p>
    <w:p w14:paraId="1149312B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 w:rsidRPr="00322D0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pnRuleChain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номер текущей цепочки, текущего правила</w:t>
      </w:r>
    </w:p>
    <w:p w14:paraId="3FEFE775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18F4D1E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MfstState(</w:t>
      </w:r>
    </w:p>
    <w:p w14:paraId="218E5B08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позиция на ленте </w:t>
      </w:r>
    </w:p>
    <w:p w14:paraId="6D47015E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pnrule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580C6D95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pnRuleChain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номер текущей цепочки, текущего правила</w:t>
      </w:r>
    </w:p>
    <w:p w14:paraId="6FD4BF79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FC276B3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MfstState(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pposition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MFSTSTSTACK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pnrule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pnrulechain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25080AC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};</w:t>
      </w:r>
    </w:p>
    <w:p w14:paraId="156549E9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Mfst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магазинный автомат</w:t>
      </w:r>
    </w:p>
    <w:p w14:paraId="69D13A32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1AB2861B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RC_STEP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код возврата функии step</w:t>
      </w:r>
    </w:p>
    <w:p w14:paraId="4DCF698A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10A1A9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NS</w:t>
      </w:r>
      <w:r w:rsidRPr="00C70E1D">
        <w:rPr>
          <w:rFonts w:ascii="Cascadia Mono" w:hAnsi="Cascadia Mono" w:cs="Cascadia Mono"/>
          <w:color w:val="2F4F4F"/>
          <w:sz w:val="19"/>
          <w:szCs w:val="19"/>
        </w:rPr>
        <w:t>_</w:t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OK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найдено правило и цепочка, цепочка записана в стек</w:t>
      </w:r>
    </w:p>
    <w:p w14:paraId="7E1691A7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NS</w:t>
      </w:r>
      <w:r w:rsidRPr="00C70E1D">
        <w:rPr>
          <w:rFonts w:ascii="Cascadia Mono" w:hAnsi="Cascadia Mono" w:cs="Cascadia Mono"/>
          <w:color w:val="2F4F4F"/>
          <w:sz w:val="19"/>
          <w:szCs w:val="19"/>
        </w:rPr>
        <w:t>_</w:t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NORULE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не найдено правило грамматики (ошибка грамматики)</w:t>
      </w:r>
    </w:p>
    <w:p w14:paraId="42DEBBE3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NS</w:t>
      </w:r>
      <w:r w:rsidRPr="00C70E1D">
        <w:rPr>
          <w:rFonts w:ascii="Cascadia Mono" w:hAnsi="Cascadia Mono" w:cs="Cascadia Mono"/>
          <w:color w:val="2F4F4F"/>
          <w:sz w:val="19"/>
          <w:szCs w:val="19"/>
        </w:rPr>
        <w:t>_</w:t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NORULECHAIN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не найдена подходящая цепочка правила (ошибка в исходном коде)</w:t>
      </w:r>
    </w:p>
    <w:p w14:paraId="75DAD5FE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NS</w:t>
      </w:r>
      <w:r w:rsidRPr="00C70E1D">
        <w:rPr>
          <w:rFonts w:ascii="Cascadia Mono" w:hAnsi="Cascadia Mono" w:cs="Cascadia Mono"/>
          <w:color w:val="2F4F4F"/>
          <w:sz w:val="19"/>
          <w:szCs w:val="19"/>
        </w:rPr>
        <w:t>_</w:t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ERROR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неизвестный нетерминальный символ грамматики</w:t>
      </w:r>
    </w:p>
    <w:p w14:paraId="67506C01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TS</w:t>
      </w:r>
      <w:r w:rsidRPr="00C70E1D">
        <w:rPr>
          <w:rFonts w:ascii="Cascadia Mono" w:hAnsi="Cascadia Mono" w:cs="Cascadia Mono"/>
          <w:color w:val="2F4F4F"/>
          <w:sz w:val="19"/>
          <w:szCs w:val="19"/>
        </w:rPr>
        <w:t>_</w:t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OK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 xml:space="preserve">// тек. символ ленты == вершине стека, продвинулась лента,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pop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 xml:space="preserve"> стека</w:t>
      </w:r>
    </w:p>
    <w:p w14:paraId="134C5096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TS</w:t>
      </w:r>
      <w:r w:rsidRPr="00C70E1D">
        <w:rPr>
          <w:rFonts w:ascii="Cascadia Mono" w:hAnsi="Cascadia Mono" w:cs="Cascadia Mono"/>
          <w:color w:val="2F4F4F"/>
          <w:sz w:val="19"/>
          <w:szCs w:val="19"/>
        </w:rPr>
        <w:t>_</w:t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NOK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тек. символ ленты != вершине стека, восстановленно состояние</w:t>
      </w:r>
    </w:p>
    <w:p w14:paraId="71BC4562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LENTA</w:t>
      </w:r>
      <w:r w:rsidRPr="00C70E1D">
        <w:rPr>
          <w:rFonts w:ascii="Cascadia Mono" w:hAnsi="Cascadia Mono" w:cs="Cascadia Mono"/>
          <w:color w:val="2F4F4F"/>
          <w:sz w:val="19"/>
          <w:szCs w:val="19"/>
        </w:rPr>
        <w:t>_</w:t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END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 xml:space="preserve">// текущая позиция ленты &gt;=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lentaSize</w:t>
      </w:r>
    </w:p>
    <w:p w14:paraId="5EBEB7F6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SURPRISE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 xml:space="preserve">// неожиданный код возврата(ошибка в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step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55A43FD8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9321564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B6197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MfstDiagnosis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диагностика</w:t>
      </w:r>
    </w:p>
    <w:p w14:paraId="7F8BA389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0DBC20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lentaPosition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позиция в ленте</w:t>
      </w:r>
    </w:p>
    <w:p w14:paraId="48F6ED1E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RC</w:t>
      </w:r>
      <w:r w:rsidRPr="00C70E1D">
        <w:rPr>
          <w:rFonts w:ascii="Cascadia Mono" w:hAnsi="Cascadia Mono" w:cs="Cascadia Mono"/>
          <w:color w:val="2B91AF"/>
          <w:sz w:val="19"/>
          <w:szCs w:val="19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STEP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rcStep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код завершения шага</w:t>
      </w:r>
    </w:p>
    <w:p w14:paraId="43F37B67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nrule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номер правила</w:t>
      </w:r>
    </w:p>
    <w:p w14:paraId="6ED200A5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nruleChain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номер цепочки правила</w:t>
      </w:r>
    </w:p>
    <w:p w14:paraId="096FBF2B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MfstDiagnosis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05869A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MfstDiagnosis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диагностика</w:t>
      </w:r>
    </w:p>
    <w:p w14:paraId="32097B57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plentaPosition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позиция на ленте</w:t>
      </w:r>
    </w:p>
    <w:p w14:paraId="30CD97B1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RC</w:t>
      </w:r>
      <w:r w:rsidRPr="00C70E1D">
        <w:rPr>
          <w:rFonts w:ascii="Cascadia Mono" w:hAnsi="Cascadia Mono" w:cs="Cascadia Mono"/>
          <w:color w:val="2B91AF"/>
          <w:sz w:val="19"/>
          <w:szCs w:val="19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STEP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rcStep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код завершения шага</w:t>
      </w:r>
    </w:p>
    <w:p w14:paraId="5A412808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pnrule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номер правила</w:t>
      </w:r>
    </w:p>
    <w:p w14:paraId="10A9A6BB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pnruleChain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номер цепочки правила</w:t>
      </w:r>
    </w:p>
    <w:p w14:paraId="576E1605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354F9F99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diagnosis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MFST</w:t>
      </w:r>
      <w:r w:rsidRPr="00C70E1D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DIAGN</w:t>
      </w:r>
      <w:r w:rsidRPr="00C70E1D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NUMBER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 xml:space="preserve">// последние самые глубокие сообщения </w:t>
      </w:r>
    </w:p>
    <w:p w14:paraId="4AAA8BFF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my_stack_MfstState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MfstState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 {</w:t>
      </w:r>
    </w:p>
    <w:p w14:paraId="0BC98032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C47A760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MfstState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&gt;::c;</w:t>
      </w:r>
    </w:p>
    <w:p w14:paraId="73ECE3F7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};</w:t>
      </w:r>
    </w:p>
    <w:p w14:paraId="61F26F9E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CB0E807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GRABALPHABET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lenta;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перекодированая (TS/NS) лента (из LEX)</w:t>
      </w:r>
    </w:p>
    <w:p w14:paraId="19C2100A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lentaPosition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текущая позиция на ленте</w:t>
      </w:r>
    </w:p>
    <w:p w14:paraId="44EE0BA7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nrule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номер текущего правила</w:t>
      </w:r>
    </w:p>
    <w:p w14:paraId="7B41CC19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nruleChain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номер текущей цепочки, текущего правила</w:t>
      </w:r>
    </w:p>
    <w:p w14:paraId="263FD165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lentaSize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размер ленты</w:t>
      </w:r>
    </w:p>
    <w:p w14:paraId="7950E256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GRB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Greibach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greibach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грамматика Грейбах</w:t>
      </w:r>
    </w:p>
    <w:p w14:paraId="2F07E47F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Lexis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LEX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lex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результат работы лексического анализатора</w:t>
      </w:r>
    </w:p>
    <w:p w14:paraId="5CD59B4D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MFSTSTSTACK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стек автомата</w:t>
      </w:r>
    </w:p>
    <w:p w14:paraId="09B3B789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std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::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stack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&lt;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MfstState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storeState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; // стек для сохранения состояний</w:t>
      </w:r>
    </w:p>
    <w:p w14:paraId="4E94BF16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my_stack_MfstState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storeState;</w:t>
      </w:r>
    </w:p>
    <w:p w14:paraId="3B73914C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Mfst();</w:t>
      </w:r>
    </w:p>
    <w:p w14:paraId="5B99F670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Mfst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C8FFAC2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Lexis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LEX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plex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результат работы лексического анализатора</w:t>
      </w:r>
    </w:p>
    <w:p w14:paraId="7A93B6AB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GRB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Greibach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pgrebach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грамматика Грейбах</w:t>
      </w:r>
    </w:p>
    <w:p w14:paraId="0FD3C84B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4AB796A0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GetCSt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buf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получить содержимое стека</w:t>
      </w:r>
    </w:p>
    <w:p w14:paraId="001A4681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GetCLenta(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buf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25);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лента: n символов c pos</w:t>
      </w:r>
    </w:p>
    <w:p w14:paraId="0B0F7631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GetDiagnosis(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buf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получить n-ую строку диагностики или 0x00</w:t>
      </w:r>
    </w:p>
    <w:p w14:paraId="6B35F989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SaveState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ostream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out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 xml:space="preserve">// сохранить состояние автомата </w:t>
      </w:r>
    </w:p>
    <w:p w14:paraId="10B2ECC8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ResetState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ostream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out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восстановить состояние автомата</w:t>
      </w:r>
    </w:p>
    <w:p w14:paraId="3B326E20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PushChain(</w:t>
      </w:r>
    </w:p>
    <w:p w14:paraId="18B7A7AE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GRB::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Rule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chain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цепочка правила</w:t>
      </w:r>
    </w:p>
    <w:p w14:paraId="58A880D2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);</w:t>
      </w:r>
    </w:p>
    <w:p w14:paraId="5362E47C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RC_STEP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step(std::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выполнить шаг автомата</w:t>
      </w:r>
    </w:p>
    <w:p w14:paraId="13E44DFA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Start(std::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outlog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запустить автомат</w:t>
      </w:r>
    </w:p>
    <w:p w14:paraId="38903CFF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SaveDiagnosis(</w:t>
      </w:r>
    </w:p>
    <w:p w14:paraId="1080DFED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RC_STEP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pprcStep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код завершения шага</w:t>
      </w:r>
    </w:p>
    <w:p w14:paraId="3B1B400B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74C1A3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PrintRules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ostream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out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 xml:space="preserve">// вывести последовательность правил </w:t>
      </w:r>
    </w:p>
    <w:p w14:paraId="5D35434F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Deducation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вывод</w:t>
      </w:r>
    </w:p>
    <w:p w14:paraId="5F641746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DDAFA6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size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количество шагов в выводе</w:t>
      </w:r>
    </w:p>
    <w:p w14:paraId="5CA83743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nrules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номера правил грамматики</w:t>
      </w:r>
    </w:p>
    <w:p w14:paraId="3C5CFBE0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nruleChains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номера цепочек правил грамматики</w:t>
      </w:r>
    </w:p>
    <w:p w14:paraId="5637A7DA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Deducation() { size = 0; nrules = 0; nruleChains = 0; };</w:t>
      </w:r>
    </w:p>
    <w:p w14:paraId="302F2A1E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 deducation;</w:t>
      </w:r>
    </w:p>
    <w:p w14:paraId="1C6F8529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SaveDeducation</w:t>
      </w:r>
      <w:r w:rsidRPr="00C70E1D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C70E1D">
        <w:rPr>
          <w:rFonts w:ascii="Cascadia Mono" w:hAnsi="Cascadia Mono" w:cs="Cascadia Mono"/>
          <w:color w:val="008000"/>
          <w:sz w:val="19"/>
          <w:szCs w:val="19"/>
        </w:rPr>
        <w:t>// сохранить дерево вывода</w:t>
      </w:r>
    </w:p>
    <w:p w14:paraId="7D543B93" w14:textId="77777777" w:rsidR="00C70E1D" w:rsidRP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37E73C2" w14:textId="77777777" w:rsidR="00C70E1D" w:rsidRDefault="00C70E1D" w:rsidP="00C7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70E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SyntacticAnalysis(Lexis::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LEX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Log::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LOG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log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C998A2F" w14:textId="64A91CF2" w:rsidR="00357DC9" w:rsidRPr="00C70E1D" w:rsidRDefault="00357DC9" w:rsidP="00EE1E2F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en-GB"/>
        </w:rPr>
      </w:pPr>
    </w:p>
    <w:p w14:paraId="5180DFBB" w14:textId="77777777" w:rsidR="006D4A09" w:rsidRPr="00C70E1D" w:rsidRDefault="006D4A09" w:rsidP="00EE1E2F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en-GB"/>
        </w:rPr>
      </w:pPr>
    </w:p>
    <w:p w14:paraId="29573944" w14:textId="32D0FF2E" w:rsidR="00D46790" w:rsidRPr="00C70E1D" w:rsidRDefault="00D46790" w:rsidP="00EE1E2F">
      <w:pPr>
        <w:spacing w:after="0" w:line="240" w:lineRule="auto"/>
        <w:ind w:left="-851" w:right="851"/>
        <w:rPr>
          <w:rFonts w:ascii="Times New Roman" w:hAnsi="Times New Roman" w:cs="Times New Roman"/>
          <w:sz w:val="28"/>
          <w:szCs w:val="28"/>
          <w:lang w:val="en-GB"/>
        </w:rPr>
      </w:pPr>
      <w:r w:rsidRPr="00C70E1D"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123CB9DA" w14:textId="69090EF6" w:rsidR="00357DC9" w:rsidRPr="00EE1E2F" w:rsidRDefault="00357DC9" w:rsidP="00EE1E2F">
      <w:pPr>
        <w:pStyle w:val="2"/>
        <w:spacing w:before="360" w:after="240" w:line="240" w:lineRule="auto"/>
        <w:ind w:firstLine="709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29" w:name="_Toc153889697"/>
      <w:r w:rsidRPr="00EE1E2F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Приложени</w:t>
      </w:r>
      <w:r w:rsidR="00241609" w:rsidRPr="00EE1E2F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е Е</w:t>
      </w:r>
      <w:bookmarkEnd w:id="229"/>
    </w:p>
    <w:p w14:paraId="3EB292FF" w14:textId="77777777" w:rsidR="00357DC9" w:rsidRPr="00EE1E2F" w:rsidRDefault="00357DC9" w:rsidP="00EE1E2F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Начало разбора</w:t>
      </w:r>
    </w:p>
    <w:p w14:paraId="0DF94553" w14:textId="77777777" w:rsidR="00C70E1D" w:rsidRPr="00C70E1D" w:rsidRDefault="00C70E1D" w:rsidP="00C70E1D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C70E1D">
        <w:rPr>
          <w:rFonts w:ascii="Times New Roman" w:hAnsi="Times New Roman" w:cs="Times New Roman"/>
          <w:sz w:val="28"/>
          <w:szCs w:val="28"/>
        </w:rPr>
        <w:t>Трассировка:</w:t>
      </w:r>
    </w:p>
    <w:p w14:paraId="2EE54CC2" w14:textId="77777777" w:rsidR="00C70E1D" w:rsidRPr="00C70E1D" w:rsidRDefault="00C70E1D" w:rsidP="00C70E1D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C70E1D">
        <w:rPr>
          <w:rFonts w:ascii="Times New Roman" w:hAnsi="Times New Roman" w:cs="Times New Roman"/>
          <w:sz w:val="28"/>
          <w:szCs w:val="28"/>
        </w:rPr>
        <w:t xml:space="preserve">Шаг : Правило             Входная лента                 Стек               </w:t>
      </w:r>
    </w:p>
    <w:p w14:paraId="2DBE6C85" w14:textId="77777777" w:rsidR="00C70E1D" w:rsidRPr="00C70E1D" w:rsidRDefault="00C70E1D" w:rsidP="00C70E1D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C70E1D">
        <w:rPr>
          <w:rFonts w:ascii="Times New Roman" w:hAnsi="Times New Roman" w:cs="Times New Roman"/>
          <w:sz w:val="28"/>
          <w:szCs w:val="28"/>
        </w:rPr>
        <w:t xml:space="preserve">0   : S-&gt;tfiFBS                                         S$                  </w:t>
      </w:r>
    </w:p>
    <w:p w14:paraId="7D55ED13" w14:textId="77777777" w:rsidR="00C70E1D" w:rsidRPr="00C70E1D" w:rsidRDefault="00C70E1D" w:rsidP="00C70E1D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C70E1D">
        <w:rPr>
          <w:rFonts w:ascii="Times New Roman" w:hAnsi="Times New Roman" w:cs="Times New Roman"/>
          <w:sz w:val="28"/>
          <w:szCs w:val="28"/>
        </w:rPr>
        <w:t>0   : SAVESTATE:          1</w:t>
      </w:r>
    </w:p>
    <w:p w14:paraId="6474EC09" w14:textId="77777777" w:rsidR="00C70E1D" w:rsidRPr="00C70E1D" w:rsidRDefault="00C70E1D" w:rsidP="00C70E1D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C70E1D">
        <w:rPr>
          <w:rFonts w:ascii="Times New Roman" w:hAnsi="Times New Roman" w:cs="Times New Roman"/>
          <w:sz w:val="28"/>
          <w:szCs w:val="28"/>
        </w:rPr>
        <w:t xml:space="preserve">0   :                                                   tfiFBS$             </w:t>
      </w:r>
    </w:p>
    <w:p w14:paraId="748FF21A" w14:textId="77777777" w:rsidR="00C70E1D" w:rsidRPr="00C70E1D" w:rsidRDefault="00C70E1D" w:rsidP="00C70E1D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C70E1D">
        <w:rPr>
          <w:rFonts w:ascii="Times New Roman" w:hAnsi="Times New Roman" w:cs="Times New Roman"/>
          <w:sz w:val="28"/>
          <w:szCs w:val="28"/>
        </w:rPr>
        <w:t xml:space="preserve">1   :                     fi(ti){dti;i=ivl;w(ivl){i     fiFBS$              </w:t>
      </w:r>
    </w:p>
    <w:p w14:paraId="5147D1AC" w14:textId="77777777" w:rsidR="00C70E1D" w:rsidRPr="00C70E1D" w:rsidRDefault="00C70E1D" w:rsidP="00C70E1D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C70E1D">
        <w:rPr>
          <w:rFonts w:ascii="Times New Roman" w:hAnsi="Times New Roman" w:cs="Times New Roman"/>
          <w:sz w:val="28"/>
          <w:szCs w:val="28"/>
        </w:rPr>
        <w:t xml:space="preserve">2   :                     i(ti){dti;i=ivl;w(ivl){i=     iFBS$               </w:t>
      </w:r>
    </w:p>
    <w:p w14:paraId="4B4381A2" w14:textId="77777777" w:rsidR="00C70E1D" w:rsidRPr="00C70E1D" w:rsidRDefault="00C70E1D" w:rsidP="00C70E1D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C70E1D">
        <w:rPr>
          <w:rFonts w:ascii="Times New Roman" w:hAnsi="Times New Roman" w:cs="Times New Roman"/>
          <w:sz w:val="28"/>
          <w:szCs w:val="28"/>
        </w:rPr>
        <w:t xml:space="preserve">3   :                     (ti){dti;i=ivl;w(ivl){i=l     FBS$                </w:t>
      </w:r>
    </w:p>
    <w:p w14:paraId="63BE2051" w14:textId="77D10EFF" w:rsidR="00357DC9" w:rsidRPr="00EE1E2F" w:rsidRDefault="00C70E1D" w:rsidP="00C70E1D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C70E1D">
        <w:rPr>
          <w:rFonts w:ascii="Times New Roman" w:hAnsi="Times New Roman" w:cs="Times New Roman"/>
          <w:sz w:val="28"/>
          <w:szCs w:val="28"/>
        </w:rPr>
        <w:t xml:space="preserve">4   : F-&gt;(P)              (ti){dti;i=ivl;w(ivl){i=l     FBS$  </w:t>
      </w:r>
    </w:p>
    <w:p w14:paraId="0FEAC1E8" w14:textId="77777777" w:rsidR="00357DC9" w:rsidRPr="00EE1E2F" w:rsidRDefault="00357DC9" w:rsidP="00EE1E2F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1E2F">
        <w:rPr>
          <w:rFonts w:ascii="Times New Roman" w:hAnsi="Times New Roman" w:cs="Times New Roman"/>
          <w:sz w:val="28"/>
          <w:szCs w:val="28"/>
        </w:rPr>
        <w:t>Конец разбора</w:t>
      </w:r>
    </w:p>
    <w:p w14:paraId="39F6EEF3" w14:textId="77777777" w:rsidR="00C70E1D" w:rsidRPr="007F34DC" w:rsidRDefault="00C70E1D" w:rsidP="00C70E1D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7F34DC">
        <w:rPr>
          <w:rFonts w:ascii="Times New Roman" w:hAnsi="Times New Roman" w:cs="Times New Roman"/>
          <w:sz w:val="28"/>
          <w:szCs w:val="28"/>
          <w:lang w:val="sv-SE"/>
        </w:rPr>
        <w:t xml:space="preserve">739 : I-&gt;i                i;}}}}}}}}}}}}}}}}}}}}}}}     I;}$                </w:t>
      </w:r>
    </w:p>
    <w:p w14:paraId="5139C1AF" w14:textId="77777777" w:rsidR="00C70E1D" w:rsidRPr="007F34DC" w:rsidRDefault="00C70E1D" w:rsidP="00C70E1D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7F34DC">
        <w:rPr>
          <w:rFonts w:ascii="Times New Roman" w:hAnsi="Times New Roman" w:cs="Times New Roman"/>
          <w:sz w:val="28"/>
          <w:szCs w:val="28"/>
          <w:lang w:val="sv-SE"/>
        </w:rPr>
        <w:t>739 : SAVESTATE:          55</w:t>
      </w:r>
    </w:p>
    <w:p w14:paraId="2FC83582" w14:textId="77777777" w:rsidR="00C70E1D" w:rsidRPr="007F34DC" w:rsidRDefault="00C70E1D" w:rsidP="00C70E1D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7F34DC">
        <w:rPr>
          <w:rFonts w:ascii="Times New Roman" w:hAnsi="Times New Roman" w:cs="Times New Roman"/>
          <w:sz w:val="28"/>
          <w:szCs w:val="28"/>
          <w:lang w:val="sv-SE"/>
        </w:rPr>
        <w:t xml:space="preserve">739 :                     i;}}}}}}}}}}}}}}}}}}}}}}}     i;}$                </w:t>
      </w:r>
    </w:p>
    <w:p w14:paraId="2EB99B63" w14:textId="77777777" w:rsidR="00C70E1D" w:rsidRPr="007F34DC" w:rsidRDefault="00C70E1D" w:rsidP="00C70E1D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7F34DC">
        <w:rPr>
          <w:rFonts w:ascii="Times New Roman" w:hAnsi="Times New Roman" w:cs="Times New Roman"/>
          <w:sz w:val="28"/>
          <w:szCs w:val="28"/>
          <w:lang w:val="sv-SE"/>
        </w:rPr>
        <w:t xml:space="preserve">740 :                     ;}}}}}}}}}}}}}}}}}}}}}}}}     ;}$                 </w:t>
      </w:r>
    </w:p>
    <w:p w14:paraId="218AF2AB" w14:textId="77777777" w:rsidR="00C70E1D" w:rsidRPr="007F34DC" w:rsidRDefault="00C70E1D" w:rsidP="00C70E1D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7F34DC">
        <w:rPr>
          <w:rFonts w:ascii="Times New Roman" w:hAnsi="Times New Roman" w:cs="Times New Roman"/>
          <w:sz w:val="28"/>
          <w:szCs w:val="28"/>
          <w:lang w:val="sv-SE"/>
        </w:rPr>
        <w:t xml:space="preserve">741 :                     }}}}}}}}}}}}}}}}}}}}}}}}}     }$                  </w:t>
      </w:r>
    </w:p>
    <w:p w14:paraId="6A8C4B75" w14:textId="77777777" w:rsidR="00C70E1D" w:rsidRPr="007F34DC" w:rsidRDefault="00C70E1D" w:rsidP="00C70E1D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7F34DC">
        <w:rPr>
          <w:rFonts w:ascii="Times New Roman" w:hAnsi="Times New Roman" w:cs="Times New Roman"/>
          <w:sz w:val="28"/>
          <w:szCs w:val="28"/>
          <w:lang w:val="sv-SE"/>
        </w:rPr>
        <w:t xml:space="preserve">742 :                     }}}}}}}}}}}}}}}}}}}}}}}}}     $                   </w:t>
      </w:r>
    </w:p>
    <w:p w14:paraId="3C1DAC23" w14:textId="2337B055" w:rsidR="00357DC9" w:rsidRPr="007F34DC" w:rsidRDefault="00C70E1D" w:rsidP="00C70E1D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7F34DC">
        <w:rPr>
          <w:rFonts w:ascii="Times New Roman" w:hAnsi="Times New Roman" w:cs="Times New Roman"/>
          <w:sz w:val="28"/>
          <w:szCs w:val="28"/>
          <w:lang w:val="sv-SE"/>
        </w:rPr>
        <w:t xml:space="preserve">743 : LENTA_END           </w:t>
      </w:r>
    </w:p>
    <w:p w14:paraId="59617FCC" w14:textId="77777777" w:rsidR="00357DC9" w:rsidRPr="007F34DC" w:rsidRDefault="00357DC9" w:rsidP="00EE1E2F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</w:p>
    <w:p w14:paraId="5BA40609" w14:textId="77777777" w:rsidR="000C6A46" w:rsidRPr="007F34DC" w:rsidRDefault="00E059D2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7F34DC">
        <w:rPr>
          <w:rFonts w:ascii="Times New Roman" w:hAnsi="Times New Roman" w:cs="Times New Roman"/>
          <w:sz w:val="28"/>
          <w:szCs w:val="28"/>
          <w:lang w:val="sv-SE"/>
        </w:rPr>
        <w:br w:type="column"/>
      </w:r>
      <w:r w:rsidR="006D4A09" w:rsidRPr="007F34DC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lastRenderedPageBreak/>
        <w:t xml:space="preserve">   </w:t>
      </w:r>
      <w:r w:rsidR="000C6A46" w:rsidRPr="000C6A46">
        <w:rPr>
          <w:rFonts w:ascii="Times New Roman" w:hAnsi="Times New Roman" w:cs="Times New Roman"/>
          <w:noProof/>
          <w:sz w:val="28"/>
          <w:szCs w:val="28"/>
          <w:lang w:eastAsia="ru-RU"/>
        </w:rPr>
        <w:t>принятые</w:t>
      </w:r>
      <w:r w:rsidR="000C6A46" w:rsidRPr="007F34DC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 </w:t>
      </w:r>
      <w:r w:rsidR="000C6A46" w:rsidRPr="000C6A46">
        <w:rPr>
          <w:rFonts w:ascii="Times New Roman" w:hAnsi="Times New Roman" w:cs="Times New Roman"/>
          <w:noProof/>
          <w:sz w:val="28"/>
          <w:szCs w:val="28"/>
          <w:lang w:eastAsia="ru-RU"/>
        </w:rPr>
        <w:t>правила</w:t>
      </w:r>
    </w:p>
    <w:p w14:paraId="3E8879D6" w14:textId="77777777" w:rsidR="000C6A46" w:rsidRPr="00322D00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322D00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0   : S-&gt;tfiFBS           </w:t>
      </w:r>
    </w:p>
    <w:p w14:paraId="14B6D62B" w14:textId="77777777" w:rsidR="000C6A46" w:rsidRPr="00322D00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322D00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3   : F-&gt;(P)              </w:t>
      </w:r>
    </w:p>
    <w:p w14:paraId="4542F7C7" w14:textId="77777777" w:rsidR="000C6A46" w:rsidRPr="00322D00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322D00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4   : P-&gt;ti               </w:t>
      </w:r>
    </w:p>
    <w:p w14:paraId="35286410" w14:textId="77777777" w:rsidR="000C6A46" w:rsidRPr="00322D00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322D00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7   : B-&gt;{NrI;}           </w:t>
      </w:r>
    </w:p>
    <w:p w14:paraId="69937A53" w14:textId="77777777" w:rsidR="000C6A46" w:rsidRPr="00322D00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322D00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8   : N-&gt;dti;N            </w:t>
      </w:r>
    </w:p>
    <w:p w14:paraId="59C8AB0D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12  : N-&gt;i=E;N            </w:t>
      </w:r>
    </w:p>
    <w:p w14:paraId="0256F6F4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14  : E-&gt;iM               </w:t>
      </w:r>
    </w:p>
    <w:p w14:paraId="5D4CB153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15  : M-&gt;vE               </w:t>
      </w:r>
    </w:p>
    <w:p w14:paraId="623BB051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16  : E-&gt;l                </w:t>
      </w:r>
    </w:p>
    <w:p w14:paraId="26E80B3D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18  : N-&gt;w(C){L}!{L}      </w:t>
      </w:r>
    </w:p>
    <w:p w14:paraId="2F03E7A5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20  : C-&gt;ivl              </w:t>
      </w:r>
    </w:p>
    <w:p w14:paraId="43DA7F88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25  : L-&gt;i=E;             </w:t>
      </w:r>
    </w:p>
    <w:p w14:paraId="305B4F09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27  : E-&gt;l                </w:t>
      </w:r>
    </w:p>
    <w:p w14:paraId="39F3E2D0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32  : L-&gt;i=E;             </w:t>
      </w:r>
    </w:p>
    <w:p w14:paraId="5C511788" w14:textId="77777777" w:rsidR="000C6A46" w:rsidRPr="00322D00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322D00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34  : E-&gt;l                </w:t>
      </w:r>
    </w:p>
    <w:p w14:paraId="2E00B1AC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38  : I-&gt;i                </w:t>
      </w:r>
    </w:p>
    <w:p w14:paraId="6BACD139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41  : S-&gt;tfiFBS           </w:t>
      </w:r>
    </w:p>
    <w:p w14:paraId="5FE36B52" w14:textId="77777777" w:rsidR="000C6A46" w:rsidRPr="00322D00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322D00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44  : F-&gt;(P)              </w:t>
      </w:r>
    </w:p>
    <w:p w14:paraId="32990D1F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45  : P-&gt;ti               </w:t>
      </w:r>
    </w:p>
    <w:p w14:paraId="34991A0E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48  : B-&gt;{NrI;}           </w:t>
      </w:r>
    </w:p>
    <w:p w14:paraId="708962F9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49  : N-&gt;i=E;             </w:t>
      </w:r>
    </w:p>
    <w:p w14:paraId="61A6ED21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51  : E-&gt;(E)M             </w:t>
      </w:r>
    </w:p>
    <w:p w14:paraId="5BE402CC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52  : E-&gt;iM               </w:t>
      </w:r>
    </w:p>
    <w:p w14:paraId="554C36F5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53  : M-&gt;vE               </w:t>
      </w:r>
    </w:p>
    <w:p w14:paraId="67E52F97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54  : E-&gt;lM               </w:t>
      </w:r>
    </w:p>
    <w:p w14:paraId="5E5FA4D9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lastRenderedPageBreak/>
        <w:t xml:space="preserve">55  : M-&gt;vE               </w:t>
      </w:r>
    </w:p>
    <w:p w14:paraId="1643EF61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56  : E-&gt;l                </w:t>
      </w:r>
    </w:p>
    <w:p w14:paraId="474307D9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58  : M-&gt;vE               </w:t>
      </w:r>
    </w:p>
    <w:p w14:paraId="7190DEBB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en-GB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59  : E-&gt;l                </w:t>
      </w:r>
    </w:p>
    <w:p w14:paraId="5DBD9009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62  : I-&gt;i                </w:t>
      </w:r>
    </w:p>
    <w:p w14:paraId="4C4B9CE2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65  : S-&gt;m{N}             </w:t>
      </w:r>
    </w:p>
    <w:p w14:paraId="0BCE6E5C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67  : N-&gt;dti=E;N          </w:t>
      </w:r>
    </w:p>
    <w:p w14:paraId="096C7440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71  : E-&gt;iK               </w:t>
      </w:r>
    </w:p>
    <w:p w14:paraId="20B470E7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72  : K-&gt;(W)              </w:t>
      </w:r>
    </w:p>
    <w:p w14:paraId="455C037E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73  : W-&gt;l                </w:t>
      </w:r>
    </w:p>
    <w:p w14:paraId="75FECDBD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76  : N-&gt;oI;N             </w:t>
      </w:r>
    </w:p>
    <w:p w14:paraId="4B27CB1D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77  : I-&gt;i                </w:t>
      </w:r>
    </w:p>
    <w:p w14:paraId="50A7F053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79  : N-&gt;b;N              </w:t>
      </w:r>
    </w:p>
    <w:p w14:paraId="55BB835B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81  : N-&gt;dti=E;N          </w:t>
      </w:r>
    </w:p>
    <w:p w14:paraId="15AB26C8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85  : E-&gt;l                </w:t>
      </w:r>
    </w:p>
    <w:p w14:paraId="61FB8FA2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87  : N-&gt;dti=E;N          </w:t>
      </w:r>
    </w:p>
    <w:p w14:paraId="0AC236E9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91  : E-&gt;lM               </w:t>
      </w:r>
    </w:p>
    <w:p w14:paraId="57C14230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92  : M-&gt;vE               </w:t>
      </w:r>
    </w:p>
    <w:p w14:paraId="2C151876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93  : E-&gt;(E)              </w:t>
      </w:r>
    </w:p>
    <w:p w14:paraId="4058255C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94  : E-&gt;lM               </w:t>
      </w:r>
    </w:p>
    <w:p w14:paraId="109E00A2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95  : M-&gt;vE               </w:t>
      </w:r>
    </w:p>
    <w:p w14:paraId="188B01E6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96  : E-&gt;l                </w:t>
      </w:r>
    </w:p>
    <w:p w14:paraId="27D48D21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99  : N-&gt;oI;N             </w:t>
      </w:r>
    </w:p>
    <w:p w14:paraId="2036E3C9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100 : I-&gt;i                </w:t>
      </w:r>
    </w:p>
    <w:p w14:paraId="74CD63B8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102 : N-&gt;dti=E;N          </w:t>
      </w:r>
    </w:p>
    <w:p w14:paraId="0677718C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t xml:space="preserve">106 : E-&gt;iK               </w:t>
      </w:r>
    </w:p>
    <w:p w14:paraId="2F4BCA52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val="sv-SE"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val="sv-SE" w:eastAsia="ru-RU"/>
        </w:rPr>
        <w:lastRenderedPageBreak/>
        <w:t xml:space="preserve">107 : K-&gt;(W)              </w:t>
      </w:r>
    </w:p>
    <w:p w14:paraId="099D8A0D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108 : W-&gt;l                </w:t>
      </w:r>
    </w:p>
    <w:p w14:paraId="7BC5DB87" w14:textId="77777777" w:rsidR="000C6A46" w:rsidRPr="000C6A46" w:rsidRDefault="000C6A46" w:rsidP="000C6A46">
      <w:pPr>
        <w:spacing w:before="240" w:after="240" w:line="240" w:lineRule="auto"/>
        <w:ind w:hanging="142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111 : N-&gt;oI;              </w:t>
      </w:r>
    </w:p>
    <w:p w14:paraId="0C70A116" w14:textId="7083BCD5" w:rsidR="003B2728" w:rsidRPr="00EE1E2F" w:rsidRDefault="000C6A46" w:rsidP="000C6A46">
      <w:pPr>
        <w:spacing w:before="240" w:after="240" w:line="240" w:lineRule="auto"/>
        <w:ind w:hanging="142"/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C6A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112 : I-&gt;i  </w:t>
      </w:r>
    </w:p>
    <w:p w14:paraId="57E072A7" w14:textId="5D6DDC78" w:rsidR="00B72A09" w:rsidRPr="00EE1E2F" w:rsidRDefault="003B2728" w:rsidP="00EE1E2F">
      <w:pPr>
        <w:pStyle w:val="2"/>
        <w:spacing w:line="240" w:lineRule="auto"/>
        <w:ind w:firstLine="851"/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E1E2F"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</w:rPr>
        <w:br w:type="column"/>
      </w:r>
      <w:bookmarkStart w:id="230" w:name="_Toc153889698"/>
      <w:r w:rsidR="00B72A09" w:rsidRPr="00EE1E2F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 xml:space="preserve">Приложение </w:t>
      </w:r>
      <w:r w:rsidR="00D46790" w:rsidRPr="00EE1E2F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Ж</w:t>
      </w:r>
      <w:bookmarkEnd w:id="230"/>
    </w:p>
    <w:p w14:paraId="04033C9A" w14:textId="77777777" w:rsidR="000C6A46" w:rsidRPr="000C6A46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0C6A46">
        <w:rPr>
          <w:rFonts w:ascii="Times New Roman" w:hAnsi="Times New Roman" w:cs="Times New Roman"/>
          <w:sz w:val="28"/>
          <w:szCs w:val="28"/>
        </w:rPr>
        <w:t>ПРОМЕЖУТОЧНОЕ ПРЕДСТАВЛЕНИЕ КОДА:</w:t>
      </w:r>
    </w:p>
    <w:p w14:paraId="0B388689" w14:textId="77777777" w:rsidR="000C6A46" w:rsidRPr="00322D00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322D00">
        <w:rPr>
          <w:rFonts w:ascii="Times New Roman" w:hAnsi="Times New Roman" w:cs="Times New Roman"/>
          <w:sz w:val="28"/>
          <w:szCs w:val="28"/>
          <w:lang w:val="sv-SE"/>
        </w:rPr>
        <w:t>0001| tfi(ti){dti;</w:t>
      </w:r>
    </w:p>
    <w:p w14:paraId="128DFE27" w14:textId="77777777" w:rsidR="000C6A46" w:rsidRPr="000C6A46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0C6A46">
        <w:rPr>
          <w:rFonts w:ascii="Times New Roman" w:hAnsi="Times New Roman" w:cs="Times New Roman"/>
          <w:sz w:val="28"/>
          <w:szCs w:val="28"/>
          <w:lang w:val="sv-SE"/>
        </w:rPr>
        <w:t>0002| i=ilv;</w:t>
      </w:r>
    </w:p>
    <w:p w14:paraId="6C5BE379" w14:textId="77777777" w:rsidR="000C6A46" w:rsidRPr="000C6A46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0C6A46">
        <w:rPr>
          <w:rFonts w:ascii="Times New Roman" w:hAnsi="Times New Roman" w:cs="Times New Roman"/>
          <w:sz w:val="28"/>
          <w:szCs w:val="28"/>
          <w:lang w:val="sv-SE"/>
        </w:rPr>
        <w:t>0003| w(ivl){i=l;</w:t>
      </w:r>
    </w:p>
    <w:p w14:paraId="1C3299D6" w14:textId="77777777" w:rsidR="000C6A46" w:rsidRPr="000C6A46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0C6A46">
        <w:rPr>
          <w:rFonts w:ascii="Times New Roman" w:hAnsi="Times New Roman" w:cs="Times New Roman"/>
          <w:sz w:val="28"/>
          <w:szCs w:val="28"/>
          <w:lang w:val="sv-SE"/>
        </w:rPr>
        <w:t>0004| }!{i=l;</w:t>
      </w:r>
    </w:p>
    <w:p w14:paraId="5C446A67" w14:textId="77777777" w:rsidR="000C6A46" w:rsidRPr="000C6A46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0C6A46">
        <w:rPr>
          <w:rFonts w:ascii="Times New Roman" w:hAnsi="Times New Roman" w:cs="Times New Roman"/>
          <w:sz w:val="28"/>
          <w:szCs w:val="28"/>
          <w:lang w:val="sv-SE"/>
        </w:rPr>
        <w:t>0005| }ri;</w:t>
      </w:r>
    </w:p>
    <w:p w14:paraId="47B2CC15" w14:textId="77777777" w:rsidR="000C6A46" w:rsidRPr="000C6A46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0C6A46">
        <w:rPr>
          <w:rFonts w:ascii="Times New Roman" w:hAnsi="Times New Roman" w:cs="Times New Roman"/>
          <w:sz w:val="28"/>
          <w:szCs w:val="28"/>
          <w:lang w:val="sv-SE"/>
        </w:rPr>
        <w:t>0006| }tfi(ti){i=ilvlvlv##;</w:t>
      </w:r>
    </w:p>
    <w:p w14:paraId="314C133A" w14:textId="77777777" w:rsidR="000C6A46" w:rsidRPr="000C6A46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0C6A46">
        <w:rPr>
          <w:rFonts w:ascii="Times New Roman" w:hAnsi="Times New Roman" w:cs="Times New Roman"/>
          <w:sz w:val="28"/>
          <w:szCs w:val="28"/>
          <w:lang w:val="sv-SE"/>
        </w:rPr>
        <w:t>0007| ri;</w:t>
      </w:r>
    </w:p>
    <w:p w14:paraId="4E8A6A7E" w14:textId="77777777" w:rsidR="000C6A46" w:rsidRPr="000C6A46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0C6A46">
        <w:rPr>
          <w:rFonts w:ascii="Times New Roman" w:hAnsi="Times New Roman" w:cs="Times New Roman"/>
          <w:sz w:val="28"/>
          <w:szCs w:val="28"/>
          <w:lang w:val="sv-SE"/>
        </w:rPr>
        <w:t>0008| }m{dti=l@1#;</w:t>
      </w:r>
    </w:p>
    <w:p w14:paraId="2F24361F" w14:textId="77777777" w:rsidR="000C6A46" w:rsidRPr="000C6A46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0C6A46">
        <w:rPr>
          <w:rFonts w:ascii="Times New Roman" w:hAnsi="Times New Roman" w:cs="Times New Roman"/>
          <w:sz w:val="28"/>
          <w:szCs w:val="28"/>
          <w:lang w:val="sv-SE"/>
        </w:rPr>
        <w:t>0009| oi;</w:t>
      </w:r>
    </w:p>
    <w:p w14:paraId="1B3D0EA4" w14:textId="77777777" w:rsidR="000C6A46" w:rsidRPr="000C6A46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0C6A46">
        <w:rPr>
          <w:rFonts w:ascii="Times New Roman" w:hAnsi="Times New Roman" w:cs="Times New Roman"/>
          <w:sz w:val="28"/>
          <w:szCs w:val="28"/>
          <w:lang w:val="sv-SE"/>
        </w:rPr>
        <w:t>0010| b;</w:t>
      </w:r>
    </w:p>
    <w:p w14:paraId="10677915" w14:textId="77777777" w:rsidR="000C6A46" w:rsidRPr="000C6A46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0C6A46">
        <w:rPr>
          <w:rFonts w:ascii="Times New Roman" w:hAnsi="Times New Roman" w:cs="Times New Roman"/>
          <w:sz w:val="28"/>
          <w:szCs w:val="28"/>
          <w:lang w:val="sv-SE"/>
        </w:rPr>
        <w:t>0011| dti=l;</w:t>
      </w:r>
    </w:p>
    <w:p w14:paraId="6C9CC363" w14:textId="77777777" w:rsidR="000C6A46" w:rsidRPr="000C6A46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0C6A46">
        <w:rPr>
          <w:rFonts w:ascii="Times New Roman" w:hAnsi="Times New Roman" w:cs="Times New Roman"/>
          <w:sz w:val="28"/>
          <w:szCs w:val="28"/>
          <w:lang w:val="sv-SE"/>
        </w:rPr>
        <w:t>0012| dti=lllvv##;</w:t>
      </w:r>
    </w:p>
    <w:p w14:paraId="5500A5F9" w14:textId="77777777" w:rsidR="000C6A46" w:rsidRPr="000C6A46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0C6A46">
        <w:rPr>
          <w:rFonts w:ascii="Times New Roman" w:hAnsi="Times New Roman" w:cs="Times New Roman"/>
          <w:sz w:val="28"/>
          <w:szCs w:val="28"/>
          <w:lang w:val="sv-SE"/>
        </w:rPr>
        <w:t>0013| oi;</w:t>
      </w:r>
    </w:p>
    <w:p w14:paraId="14EC28C9" w14:textId="77777777" w:rsidR="000C6A46" w:rsidRPr="00322D00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322D00">
        <w:rPr>
          <w:rFonts w:ascii="Times New Roman" w:hAnsi="Times New Roman" w:cs="Times New Roman"/>
          <w:sz w:val="28"/>
          <w:szCs w:val="28"/>
          <w:lang w:val="sv-SE"/>
        </w:rPr>
        <w:t>0014| dti=l@1#;</w:t>
      </w:r>
    </w:p>
    <w:p w14:paraId="42E56D01" w14:textId="77777777" w:rsidR="000C6A46" w:rsidRPr="00322D00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322D00">
        <w:rPr>
          <w:rFonts w:ascii="Times New Roman" w:hAnsi="Times New Roman" w:cs="Times New Roman"/>
          <w:sz w:val="28"/>
          <w:szCs w:val="28"/>
          <w:lang w:val="sv-SE"/>
        </w:rPr>
        <w:t>0015| oi;</w:t>
      </w:r>
    </w:p>
    <w:p w14:paraId="589B4A35" w14:textId="76938BDD" w:rsidR="00B72A09" w:rsidRPr="00322D00" w:rsidRDefault="000C6A46" w:rsidP="000C6A46">
      <w:pPr>
        <w:spacing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322D00">
        <w:rPr>
          <w:rFonts w:ascii="Times New Roman" w:hAnsi="Times New Roman" w:cs="Times New Roman"/>
          <w:sz w:val="28"/>
          <w:szCs w:val="28"/>
          <w:lang w:val="sv-SE"/>
        </w:rPr>
        <w:t>0016| }</w:t>
      </w:r>
    </w:p>
    <w:p w14:paraId="587AAF6A" w14:textId="528521A0" w:rsidR="00B72A09" w:rsidRPr="00322D00" w:rsidRDefault="00B10DBD" w:rsidP="00EE1E2F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  <w:lang w:val="sv-SE"/>
        </w:rPr>
      </w:pPr>
      <w:r w:rsidRPr="00EE1E2F"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</w:rPr>
        <w:t>Приложение</w:t>
      </w:r>
      <w:r w:rsidRPr="00322D00"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  <w:lang w:val="sv-SE"/>
        </w:rPr>
        <w:t xml:space="preserve"> </w:t>
      </w:r>
      <w:r w:rsidRPr="00EE1E2F"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</w:rPr>
        <w:t>З</w:t>
      </w:r>
    </w:p>
    <w:p w14:paraId="65CABE10" w14:textId="77777777" w:rsidR="000C6A46" w:rsidRPr="00322D00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sv-SE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sv-SE"/>
        </w:rPr>
        <w:t>.586</w:t>
      </w:r>
    </w:p>
    <w:p w14:paraId="2DEA517E" w14:textId="77777777" w:rsidR="000C6A46" w:rsidRPr="00322D00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sv-SE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sv-SE"/>
        </w:rPr>
        <w:t>.model flat, stdcall</w:t>
      </w:r>
    </w:p>
    <w:p w14:paraId="114514E9" w14:textId="77777777" w:rsidR="000C6A46" w:rsidRPr="007F34DC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sv-SE"/>
        </w:rPr>
      </w:pPr>
      <w:r w:rsidRPr="007F34DC">
        <w:rPr>
          <w:rFonts w:ascii="Cascadia Mono" w:hAnsi="Cascadia Mono" w:cs="Cascadia Mono"/>
          <w:color w:val="000000"/>
          <w:sz w:val="19"/>
          <w:szCs w:val="19"/>
          <w:lang w:val="sv-SE"/>
        </w:rPr>
        <w:t>includelib libucrt.lib</w:t>
      </w:r>
    </w:p>
    <w:p w14:paraId="223FE2B9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includelib kernel32.lib</w:t>
      </w:r>
    </w:p>
    <w:p w14:paraId="07E98FE7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includelib C:\Users\givi\Documents\Курсовой проект КПО\StaticLibrary\StaticLiblary\StaticLibrary.lib</w:t>
      </w:r>
    </w:p>
    <w:p w14:paraId="26424957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ExitProcess proto :dword</w:t>
      </w:r>
    </w:p>
    <w:p w14:paraId="58045FD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ADD1DF6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EXTRN BREAKL: proc</w:t>
      </w:r>
    </w:p>
    <w:p w14:paraId="4FD326F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EXTRN OutputInt: proc</w:t>
      </w:r>
    </w:p>
    <w:p w14:paraId="728A4E81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EXTRN OutputChar: proc</w:t>
      </w:r>
    </w:p>
    <w:p w14:paraId="3EF2B256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EXTRN OutputBool: proc</w:t>
      </w:r>
    </w:p>
    <w:p w14:paraId="7FB0504D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EXTRN stoi: proc</w:t>
      </w:r>
    </w:p>
    <w:p w14:paraId="2A05899E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EXTRN strcomp: proc</w:t>
      </w:r>
    </w:p>
    <w:p w14:paraId="317D3EC0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CDD291D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.stack 4096</w:t>
      </w:r>
    </w:p>
    <w:p w14:paraId="3B7EFD73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1CDFC4C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.const</w:t>
      </w:r>
    </w:p>
    <w:p w14:paraId="2654A915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L1 sdword 2</w:t>
      </w:r>
    </w:p>
    <w:p w14:paraId="18E74A52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L2 sdword 0</w:t>
      </w:r>
    </w:p>
    <w:p w14:paraId="7C1AEE66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L3 sdword 1</w:t>
      </w:r>
    </w:p>
    <w:p w14:paraId="3038AB41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L4 sdword 0</w:t>
      </w:r>
    </w:p>
    <w:p w14:paraId="090E9B2F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  <w:t>L5 sdword 214013</w:t>
      </w:r>
    </w:p>
    <w:p w14:paraId="106400E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L6 sdword 2531011</w:t>
      </w:r>
    </w:p>
    <w:p w14:paraId="6782E1C0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L7 sdword 2147483647</w:t>
      </w:r>
    </w:p>
    <w:p w14:paraId="231B6210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L8 sdword 10</w:t>
      </w:r>
    </w:p>
    <w:p w14:paraId="6C8DB516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L9 word '6'</w:t>
      </w:r>
    </w:p>
    <w:p w14:paraId="1368EC7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L10 sdword 6</w:t>
      </w:r>
    </w:p>
    <w:p w14:paraId="3B43E180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L11 sdword 1</w:t>
      </w:r>
    </w:p>
    <w:p w14:paraId="362ED0A7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D0778C0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.data</w:t>
      </w:r>
    </w:p>
    <w:p w14:paraId="62B02EAC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buffer BYTE 256 dup(0)</w:t>
      </w:r>
    </w:p>
    <w:p w14:paraId="1BFB5CEB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EvenCheckh word 0</w:t>
      </w:r>
    </w:p>
    <w:p w14:paraId="15287472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primaryiseven word 0</w:t>
      </w:r>
    </w:p>
    <w:p w14:paraId="4C08016B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primaryq word ?</w:t>
      </w:r>
    </w:p>
    <w:p w14:paraId="6A2B5510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primaryl sdword 0</w:t>
      </w:r>
    </w:p>
    <w:p w14:paraId="1B6B35EF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primaryz sdword 0</w:t>
      </w:r>
    </w:p>
    <w:p w14:paraId="7B00D39C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9C2F3F1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.code</w:t>
      </w:r>
    </w:p>
    <w:p w14:paraId="77155085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EvenCheck proc EvenCheckk : sdword</w:t>
      </w:r>
    </w:p>
    <w:p w14:paraId="07BEF4B5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EvenCheckk</w:t>
      </w:r>
    </w:p>
    <w:p w14:paraId="43BE76EE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L1</w:t>
      </w:r>
    </w:p>
    <w:p w14:paraId="7CE5649F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ebx</w:t>
      </w:r>
    </w:p>
    <w:p w14:paraId="075211A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eax</w:t>
      </w:r>
    </w:p>
    <w:p w14:paraId="727B6703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cdq</w:t>
      </w:r>
    </w:p>
    <w:p w14:paraId="032BE54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idiv ebx</w:t>
      </w:r>
    </w:p>
    <w:p w14:paraId="460708E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eax</w:t>
      </w:r>
    </w:p>
    <w:p w14:paraId="16ECEC99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EvenCheckk</w:t>
      </w:r>
    </w:p>
    <w:p w14:paraId="1A3D64EE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mov eax, EvenCheckk</w:t>
      </w:r>
    </w:p>
    <w:p w14:paraId="4055AC8B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cmp eax, L2</w:t>
      </w:r>
    </w:p>
    <w:p w14:paraId="31C91F2C" w14:textId="77777777" w:rsidR="000C6A46" w:rsidRPr="00322D00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sv-S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22D00">
        <w:rPr>
          <w:rFonts w:ascii="Cascadia Mono" w:hAnsi="Cascadia Mono" w:cs="Cascadia Mono"/>
          <w:color w:val="000000"/>
          <w:sz w:val="19"/>
          <w:szCs w:val="19"/>
          <w:lang w:val="sv-SE"/>
        </w:rPr>
        <w:t>jz m0</w:t>
      </w:r>
    </w:p>
    <w:p w14:paraId="0BBDAA30" w14:textId="77777777" w:rsidR="000C6A46" w:rsidRPr="00322D00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sv-SE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sv-SE"/>
        </w:rPr>
        <w:tab/>
        <w:t>jnz m1</w:t>
      </w:r>
    </w:p>
    <w:p w14:paraId="0636A6B1" w14:textId="77777777" w:rsidR="000C6A46" w:rsidRPr="00322D00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sv-SE"/>
        </w:rPr>
      </w:pPr>
      <w:r w:rsidRPr="00322D00">
        <w:rPr>
          <w:rFonts w:ascii="Cascadia Mono" w:hAnsi="Cascadia Mono" w:cs="Cascadia Mono"/>
          <w:color w:val="000000"/>
          <w:sz w:val="19"/>
          <w:szCs w:val="19"/>
          <w:lang w:val="sv-SE"/>
        </w:rPr>
        <w:tab/>
        <w:t>je m1</w:t>
      </w:r>
    </w:p>
    <w:p w14:paraId="79A59110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m0:</w:t>
      </w:r>
    </w:p>
    <w:p w14:paraId="5FBB1EED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L3</w:t>
      </w:r>
    </w:p>
    <w:p w14:paraId="289E5DB7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EvenCheckh</w:t>
      </w:r>
    </w:p>
    <w:p w14:paraId="5E7DF35F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jmp e0</w:t>
      </w:r>
    </w:p>
    <w:p w14:paraId="20EE5EB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m1:</w:t>
      </w:r>
    </w:p>
    <w:p w14:paraId="73B3D509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L4</w:t>
      </w:r>
    </w:p>
    <w:p w14:paraId="5500BC92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EvenCheckh</w:t>
      </w:r>
    </w:p>
    <w:p w14:paraId="184F0216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e0:</w:t>
      </w:r>
    </w:p>
    <w:p w14:paraId="2A0FBFB0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EvenCheckh</w:t>
      </w:r>
    </w:p>
    <w:p w14:paraId="39399788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jmp local0</w:t>
      </w:r>
    </w:p>
    <w:p w14:paraId="7177190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local0:</w:t>
      </w:r>
    </w:p>
    <w:p w14:paraId="01079BC7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eax</w:t>
      </w:r>
    </w:p>
    <w:p w14:paraId="1BEFD55F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ret</w:t>
      </w:r>
    </w:p>
    <w:p w14:paraId="5AD95A3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EvenCheck ENDP</w:t>
      </w:r>
    </w:p>
    <w:p w14:paraId="5F66672D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6910941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 proc rs : sdword</w:t>
      </w:r>
    </w:p>
    <w:p w14:paraId="351CEFA3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rs</w:t>
      </w:r>
    </w:p>
    <w:p w14:paraId="3221FEC8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L5</w:t>
      </w:r>
    </w:p>
    <w:p w14:paraId="5D380BD5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eax</w:t>
      </w:r>
    </w:p>
    <w:p w14:paraId="4A2AC7AA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ebx</w:t>
      </w:r>
    </w:p>
    <w:p w14:paraId="663AA411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mul ebx</w:t>
      </w:r>
    </w:p>
    <w:p w14:paraId="72B4FBCF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eax</w:t>
      </w:r>
    </w:p>
    <w:p w14:paraId="242D3A06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L6</w:t>
      </w:r>
    </w:p>
    <w:p w14:paraId="7617BB8A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eax</w:t>
      </w:r>
    </w:p>
    <w:p w14:paraId="0782824A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ebx</w:t>
      </w:r>
    </w:p>
    <w:p w14:paraId="34CD0CC0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add eax, ebx</w:t>
      </w:r>
    </w:p>
    <w:p w14:paraId="396F009C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eax</w:t>
      </w:r>
    </w:p>
    <w:p w14:paraId="727738DC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L7</w:t>
      </w:r>
    </w:p>
    <w:p w14:paraId="62CD481B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ebx</w:t>
      </w:r>
    </w:p>
    <w:p w14:paraId="78541B22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eax</w:t>
      </w:r>
    </w:p>
    <w:p w14:paraId="4DA1D3B3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cdq</w:t>
      </w:r>
    </w:p>
    <w:p w14:paraId="544346AE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idiv ebx</w:t>
      </w:r>
    </w:p>
    <w:p w14:paraId="33FB5415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edx</w:t>
      </w:r>
    </w:p>
    <w:p w14:paraId="4BD57F6C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rs</w:t>
      </w:r>
    </w:p>
    <w:p w14:paraId="58862B3F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  <w:t>push rs</w:t>
      </w:r>
    </w:p>
    <w:p w14:paraId="2E360800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jmp local1</w:t>
      </w:r>
    </w:p>
    <w:p w14:paraId="69DDA1FE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local1:</w:t>
      </w:r>
    </w:p>
    <w:p w14:paraId="769C7DBD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eax</w:t>
      </w:r>
    </w:p>
    <w:p w14:paraId="6C90AE26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ret</w:t>
      </w:r>
    </w:p>
    <w:p w14:paraId="0575D6A1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 ENDP</w:t>
      </w:r>
    </w:p>
    <w:p w14:paraId="14B7847B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F6219AE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 proc</w:t>
      </w:r>
    </w:p>
    <w:p w14:paraId="51800E7D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L8</w:t>
      </w:r>
    </w:p>
    <w:p w14:paraId="38B8A8ED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edx</w:t>
      </w:r>
    </w:p>
    <w:p w14:paraId="1F356BEF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L8</w:t>
      </w:r>
    </w:p>
    <w:p w14:paraId="5F7A6F83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call EvenCheck</w:t>
      </w:r>
    </w:p>
    <w:p w14:paraId="7714DD90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eax</w:t>
      </w:r>
    </w:p>
    <w:p w14:paraId="7684C982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primaryiseven</w:t>
      </w:r>
    </w:p>
    <w:p w14:paraId="5F336527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primaryiseven</w:t>
      </w:r>
    </w:p>
    <w:p w14:paraId="51BC7CC8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call OutputBool</w:t>
      </w:r>
    </w:p>
    <w:p w14:paraId="470BE8E9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call BREAKL</w:t>
      </w:r>
    </w:p>
    <w:p w14:paraId="2EF30DD5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L9</w:t>
      </w:r>
    </w:p>
    <w:p w14:paraId="3D66806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primaryq</w:t>
      </w:r>
    </w:p>
    <w:p w14:paraId="2058584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L10</w:t>
      </w:r>
    </w:p>
    <w:p w14:paraId="783EFDAB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L1</w:t>
      </w:r>
    </w:p>
    <w:p w14:paraId="2396889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L1</w:t>
      </w:r>
    </w:p>
    <w:p w14:paraId="61024831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ebx</w:t>
      </w:r>
    </w:p>
    <w:p w14:paraId="2F986302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eax</w:t>
      </w:r>
    </w:p>
    <w:p w14:paraId="041B0A17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sub eax, ebx</w:t>
      </w:r>
    </w:p>
    <w:p w14:paraId="1C5EB6FA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eax</w:t>
      </w:r>
    </w:p>
    <w:p w14:paraId="789E4525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ebx</w:t>
      </w:r>
    </w:p>
    <w:p w14:paraId="6ACFA2B6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eax</w:t>
      </w:r>
    </w:p>
    <w:p w14:paraId="3AA20D23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cdq</w:t>
      </w:r>
    </w:p>
    <w:p w14:paraId="75DEDCA4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idiv ebx</w:t>
      </w:r>
    </w:p>
    <w:p w14:paraId="01C3731F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eax</w:t>
      </w:r>
    </w:p>
    <w:p w14:paraId="42242356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primaryl</w:t>
      </w:r>
    </w:p>
    <w:p w14:paraId="7F6C6120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primaryl</w:t>
      </w:r>
    </w:p>
    <w:p w14:paraId="7BD6F305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call OutputInt</w:t>
      </w:r>
    </w:p>
    <w:p w14:paraId="00360453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L11</w:t>
      </w:r>
    </w:p>
    <w:p w14:paraId="3350A138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edx</w:t>
      </w:r>
    </w:p>
    <w:p w14:paraId="3745BC9C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L11</w:t>
      </w:r>
    </w:p>
    <w:p w14:paraId="096177AE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call r</w:t>
      </w:r>
    </w:p>
    <w:p w14:paraId="7B38FADD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eax</w:t>
      </w:r>
    </w:p>
    <w:p w14:paraId="53FCFA61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pop primaryz</w:t>
      </w:r>
    </w:p>
    <w:p w14:paraId="2B1E2C16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push primaryz</w:t>
      </w:r>
    </w:p>
    <w:p w14:paraId="3F8E2175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call OutputInt</w:t>
      </w:r>
    </w:p>
    <w:p w14:paraId="4AA65AB2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call ExitProcess</w:t>
      </w:r>
    </w:p>
    <w:p w14:paraId="6AF24CA8" w14:textId="77777777" w:rsidR="000C6A46" w:rsidRDefault="000C6A46" w:rsidP="000C6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 ENDP</w:t>
      </w:r>
    </w:p>
    <w:p w14:paraId="75A85F61" w14:textId="6C73BBBE" w:rsidR="00B72A09" w:rsidRPr="00EE1E2F" w:rsidRDefault="000C6A46" w:rsidP="000C6A46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 main</w:t>
      </w:r>
    </w:p>
    <w:p w14:paraId="575FFF54" w14:textId="18A5F14F" w:rsidR="00B72A09" w:rsidRPr="00EE1E2F" w:rsidRDefault="00B72A09" w:rsidP="00EE1E2F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</w:rPr>
      </w:pPr>
    </w:p>
    <w:p w14:paraId="18D3135B" w14:textId="2E8E0015" w:rsidR="001B7FB5" w:rsidRPr="00EE1E2F" w:rsidRDefault="001B7FB5" w:rsidP="00EE1E2F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</w:rPr>
      </w:pPr>
    </w:p>
    <w:p w14:paraId="749A5BBA" w14:textId="61FFD4A7" w:rsidR="001B7FB5" w:rsidRPr="00EE1E2F" w:rsidRDefault="001B7FB5" w:rsidP="00EE1E2F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</w:rPr>
      </w:pPr>
    </w:p>
    <w:p w14:paraId="6BDB9569" w14:textId="77777777" w:rsidR="00B67591" w:rsidRPr="00EE1E2F" w:rsidRDefault="00B67591" w:rsidP="00EE1E2F">
      <w:pPr>
        <w:pStyle w:val="2"/>
        <w:spacing w:before="360" w:after="240" w:line="240" w:lineRule="auto"/>
        <w:ind w:firstLine="709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EE1E2F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br w:type="page"/>
      </w:r>
    </w:p>
    <w:p w14:paraId="0C1C1E25" w14:textId="32BBEF09" w:rsidR="00CB304E" w:rsidRPr="00EE1E2F" w:rsidRDefault="00CB304E" w:rsidP="000C6A46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1" w:name="_Toc153889699"/>
      <w:r w:rsidRPr="00EE1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Литература</w:t>
      </w:r>
      <w:bookmarkEnd w:id="231"/>
    </w:p>
    <w:p w14:paraId="2DBD2C69" w14:textId="1443723D" w:rsidR="00CB304E" w:rsidRPr="00EE1E2F" w:rsidRDefault="00CB304E" w:rsidP="00EE1E2F">
      <w:pPr>
        <w:pStyle w:val="aa"/>
        <w:numPr>
          <w:ilvl w:val="0"/>
          <w:numId w:val="13"/>
        </w:numPr>
        <w:spacing w:after="160" w:line="240" w:lineRule="auto"/>
        <w:ind w:left="0" w:right="851" w:firstLine="851"/>
        <w:rPr>
          <w:rFonts w:eastAsiaTheme="majorEastAsia"/>
          <w:color w:val="000000" w:themeColor="text1"/>
          <w:szCs w:val="28"/>
        </w:rPr>
      </w:pPr>
      <w:r w:rsidRPr="00EE1E2F">
        <w:rPr>
          <w:rFonts w:eastAsiaTheme="majorEastAsia"/>
          <w:color w:val="000000" w:themeColor="text1"/>
          <w:szCs w:val="28"/>
        </w:rPr>
        <w:t>Ахо А. Компиляторы: принципы, технологии и инструменты / А. Ахо, Р. Сети, Дж. Ульман. – M.: Вильямс, 2003. – 768с.</w:t>
      </w:r>
    </w:p>
    <w:p w14:paraId="7A825B68" w14:textId="6B67219A" w:rsidR="002B039C" w:rsidRPr="00EE1E2F" w:rsidRDefault="002B039C" w:rsidP="00EE1E2F">
      <w:pPr>
        <w:pStyle w:val="aa"/>
        <w:numPr>
          <w:ilvl w:val="0"/>
          <w:numId w:val="13"/>
        </w:numPr>
        <w:spacing w:after="160" w:line="240" w:lineRule="auto"/>
        <w:ind w:left="0" w:right="851" w:firstLine="851"/>
        <w:rPr>
          <w:rFonts w:eastAsiaTheme="majorEastAsia"/>
          <w:color w:val="000000" w:themeColor="text1"/>
          <w:szCs w:val="28"/>
        </w:rPr>
      </w:pPr>
      <w:r w:rsidRPr="00EE1E2F">
        <w:rPr>
          <w:rFonts w:eastAsiaTheme="majorEastAsia"/>
          <w:color w:val="000000" w:themeColor="text1"/>
          <w:szCs w:val="28"/>
        </w:rPr>
        <w:t>А</w:t>
      </w:r>
      <w:r w:rsidRPr="00EE1E2F">
        <w:rPr>
          <w:szCs w:val="28"/>
        </w:rPr>
        <w:t>хо, А. Теория синтаксического анализа, перевода и компиляции /А. Ахо, Дж. Ульман. – Москва : Мир, 1998. – Т. 2 : Компиляция. - 487 с.</w:t>
      </w:r>
    </w:p>
    <w:p w14:paraId="4D5D901C" w14:textId="6E8106F4" w:rsidR="00F25264" w:rsidRPr="00EE1E2F" w:rsidRDefault="00CB304E" w:rsidP="00EE1E2F">
      <w:pPr>
        <w:pStyle w:val="aa"/>
        <w:numPr>
          <w:ilvl w:val="0"/>
          <w:numId w:val="13"/>
        </w:numPr>
        <w:spacing w:after="160" w:line="240" w:lineRule="auto"/>
        <w:ind w:left="0" w:right="851" w:firstLine="851"/>
        <w:rPr>
          <w:color w:val="000000" w:themeColor="text1"/>
          <w:szCs w:val="28"/>
        </w:rPr>
      </w:pPr>
      <w:r w:rsidRPr="00EE1E2F">
        <w:rPr>
          <w:color w:val="000000" w:themeColor="text1"/>
          <w:szCs w:val="28"/>
        </w:rPr>
        <w:t xml:space="preserve">Ирвин К. Р. Язык ассемблера для процессоров </w:t>
      </w:r>
      <w:r w:rsidRPr="00EE1E2F">
        <w:rPr>
          <w:color w:val="000000" w:themeColor="text1"/>
          <w:szCs w:val="28"/>
          <w:lang w:val="en-US"/>
        </w:rPr>
        <w:t>Intel</w:t>
      </w:r>
      <w:r w:rsidRPr="00EE1E2F">
        <w:rPr>
          <w:color w:val="000000" w:themeColor="text1"/>
          <w:szCs w:val="28"/>
        </w:rPr>
        <w:t xml:space="preserve"> / К. Р. Ирвин. – </w:t>
      </w:r>
      <w:r w:rsidRPr="00EE1E2F">
        <w:rPr>
          <w:color w:val="000000" w:themeColor="text1"/>
          <w:szCs w:val="28"/>
          <w:lang w:val="en-US"/>
        </w:rPr>
        <w:t>M</w:t>
      </w:r>
      <w:r w:rsidRPr="00EE1E2F">
        <w:rPr>
          <w:color w:val="000000" w:themeColor="text1"/>
          <w:szCs w:val="28"/>
        </w:rPr>
        <w:t>.: Вильямс, 2005. – 912с.</w:t>
      </w:r>
    </w:p>
    <w:p w14:paraId="66F4C223" w14:textId="7979E8A1" w:rsidR="002B039C" w:rsidRPr="00EE1E2F" w:rsidRDefault="002B039C" w:rsidP="00EE1E2F">
      <w:pPr>
        <w:pStyle w:val="aa"/>
        <w:numPr>
          <w:ilvl w:val="0"/>
          <w:numId w:val="13"/>
        </w:numPr>
        <w:spacing w:after="160" w:line="240" w:lineRule="auto"/>
        <w:ind w:left="0" w:right="851" w:firstLine="851"/>
        <w:rPr>
          <w:color w:val="000000" w:themeColor="text1"/>
          <w:szCs w:val="28"/>
        </w:rPr>
      </w:pPr>
      <w:r w:rsidRPr="00EE1E2F">
        <w:rPr>
          <w:szCs w:val="28"/>
        </w:rPr>
        <w:t>Герберт, Ш. Справочник программиста по C/C++ / Шилдт Герберт.  - 3-е изд. – Москва : Вильямс, 2003. - 429 с.</w:t>
      </w:r>
    </w:p>
    <w:sectPr w:rsidR="002B039C" w:rsidRPr="00EE1E2F" w:rsidSect="00EE154B">
      <w:headerReference w:type="default" r:id="rId51"/>
      <w:footerReference w:type="default" r:id="rId52"/>
      <w:footerReference w:type="first" r:id="rId53"/>
      <w:pgSz w:w="11906" w:h="16838"/>
      <w:pgMar w:top="1134" w:right="567" w:bottom="851" w:left="1304" w:header="624" w:footer="6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61C02" w14:textId="77777777" w:rsidR="000032A8" w:rsidRDefault="000032A8" w:rsidP="00075739">
      <w:pPr>
        <w:spacing w:after="0" w:line="240" w:lineRule="auto"/>
      </w:pPr>
      <w:r>
        <w:separator/>
      </w:r>
    </w:p>
  </w:endnote>
  <w:endnote w:type="continuationSeparator" w:id="0">
    <w:p w14:paraId="2A51D4BE" w14:textId="77777777" w:rsidR="000032A8" w:rsidRDefault="000032A8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68D1D" w14:textId="77777777" w:rsidR="00DC5B80" w:rsidRDefault="00DC5B80">
    <w:pPr>
      <w:pStyle w:val="a7"/>
      <w:jc w:val="right"/>
    </w:pPr>
  </w:p>
  <w:p w14:paraId="49507D95" w14:textId="77777777" w:rsidR="00DC5B80" w:rsidRDefault="00DC5B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FE6B" w14:textId="77777777" w:rsidR="00DC5B80" w:rsidRDefault="00DC5B80">
    <w:pPr>
      <w:pStyle w:val="a7"/>
      <w:jc w:val="right"/>
    </w:pPr>
  </w:p>
  <w:p w14:paraId="74BC0F26" w14:textId="13CA5F7A" w:rsidR="00DC5B80" w:rsidRPr="007C7B0E" w:rsidRDefault="00DC5B80" w:rsidP="007C7B0E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3D74F" w14:textId="77777777" w:rsidR="000032A8" w:rsidRDefault="000032A8" w:rsidP="00075739">
      <w:pPr>
        <w:spacing w:after="0" w:line="240" w:lineRule="auto"/>
      </w:pPr>
      <w:r>
        <w:separator/>
      </w:r>
    </w:p>
  </w:footnote>
  <w:footnote w:type="continuationSeparator" w:id="0">
    <w:p w14:paraId="727DD92F" w14:textId="77777777" w:rsidR="000032A8" w:rsidRDefault="000032A8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AEF11" w14:textId="7CE3CC04" w:rsidR="00DC5B80" w:rsidRDefault="00DC5B80" w:rsidP="00F70EAD">
    <w:pPr>
      <w:pStyle w:val="a5"/>
      <w:tabs>
        <w:tab w:val="clear" w:pos="9355"/>
        <w:tab w:val="right" w:pos="10035"/>
      </w:tabs>
      <w:jc w:val="center"/>
    </w:pPr>
    <w:r>
      <w:tab/>
      <w:t xml:space="preserve"> </w:t>
    </w:r>
    <w:r>
      <w:tab/>
    </w:r>
    <w:sdt>
      <w:sdtPr>
        <w:id w:val="127215524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sdtContent>
    </w:sdt>
  </w:p>
  <w:p w14:paraId="700246A6" w14:textId="77777777" w:rsidR="00DC5B80" w:rsidRDefault="00DC5B8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38D8"/>
    <w:multiLevelType w:val="hybridMultilevel"/>
    <w:tmpl w:val="5AF28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D6E8D"/>
    <w:multiLevelType w:val="multilevel"/>
    <w:tmpl w:val="1CF8D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A2002"/>
    <w:multiLevelType w:val="multilevel"/>
    <w:tmpl w:val="E286B5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28916DA"/>
    <w:multiLevelType w:val="multilevel"/>
    <w:tmpl w:val="A2DE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C4C32"/>
    <w:multiLevelType w:val="hybridMultilevel"/>
    <w:tmpl w:val="7A22F03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E3B93"/>
    <w:multiLevelType w:val="hybridMultilevel"/>
    <w:tmpl w:val="6DDCEC50"/>
    <w:lvl w:ilvl="0" w:tplc="6D56E0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A0A782F"/>
    <w:multiLevelType w:val="hybridMultilevel"/>
    <w:tmpl w:val="C2803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92C48"/>
    <w:multiLevelType w:val="hybridMultilevel"/>
    <w:tmpl w:val="ED14A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132EA"/>
    <w:multiLevelType w:val="multilevel"/>
    <w:tmpl w:val="F9027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1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E74BD"/>
    <w:multiLevelType w:val="multilevel"/>
    <w:tmpl w:val="710C638C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3" w15:restartNumberingAfterBreak="0">
    <w:nsid w:val="6ADB2EC9"/>
    <w:multiLevelType w:val="multilevel"/>
    <w:tmpl w:val="2AC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B44F06"/>
    <w:multiLevelType w:val="multilevel"/>
    <w:tmpl w:val="D58880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8E0004A"/>
    <w:multiLevelType w:val="multilevel"/>
    <w:tmpl w:val="3E9C349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12"/>
  </w:num>
  <w:num w:numId="7">
    <w:abstractNumId w:val="3"/>
  </w:num>
  <w:num w:numId="8">
    <w:abstractNumId w:val="15"/>
  </w:num>
  <w:num w:numId="9">
    <w:abstractNumId w:val="17"/>
  </w:num>
  <w:num w:numId="10">
    <w:abstractNumId w:val="14"/>
  </w:num>
  <w:num w:numId="11">
    <w:abstractNumId w:val="10"/>
  </w:num>
  <w:num w:numId="12">
    <w:abstractNumId w:val="16"/>
  </w:num>
  <w:num w:numId="13">
    <w:abstractNumId w:val="7"/>
  </w:num>
  <w:num w:numId="14">
    <w:abstractNumId w:val="11"/>
  </w:num>
  <w:num w:numId="15">
    <w:abstractNumId w:val="6"/>
  </w:num>
  <w:num w:numId="16">
    <w:abstractNumId w:val="9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104D"/>
    <w:rsid w:val="000031C2"/>
    <w:rsid w:val="000032A8"/>
    <w:rsid w:val="00007231"/>
    <w:rsid w:val="00016371"/>
    <w:rsid w:val="000172C1"/>
    <w:rsid w:val="0003656D"/>
    <w:rsid w:val="00041907"/>
    <w:rsid w:val="00047B2E"/>
    <w:rsid w:val="00054163"/>
    <w:rsid w:val="00056A2C"/>
    <w:rsid w:val="00060AC6"/>
    <w:rsid w:val="00062994"/>
    <w:rsid w:val="00063262"/>
    <w:rsid w:val="00075739"/>
    <w:rsid w:val="0008196D"/>
    <w:rsid w:val="000868FA"/>
    <w:rsid w:val="00086AAE"/>
    <w:rsid w:val="0008750D"/>
    <w:rsid w:val="00092298"/>
    <w:rsid w:val="00093B93"/>
    <w:rsid w:val="00096173"/>
    <w:rsid w:val="000A0921"/>
    <w:rsid w:val="000A3553"/>
    <w:rsid w:val="000B179A"/>
    <w:rsid w:val="000C017C"/>
    <w:rsid w:val="000C11EC"/>
    <w:rsid w:val="000C6281"/>
    <w:rsid w:val="000C6750"/>
    <w:rsid w:val="000C6A46"/>
    <w:rsid w:val="000C76B4"/>
    <w:rsid w:val="000D17A7"/>
    <w:rsid w:val="000D4524"/>
    <w:rsid w:val="000F3F8C"/>
    <w:rsid w:val="00102531"/>
    <w:rsid w:val="00103729"/>
    <w:rsid w:val="0010758E"/>
    <w:rsid w:val="0012240C"/>
    <w:rsid w:val="00126F78"/>
    <w:rsid w:val="001301A4"/>
    <w:rsid w:val="00132A48"/>
    <w:rsid w:val="001436AD"/>
    <w:rsid w:val="0015021E"/>
    <w:rsid w:val="00150C04"/>
    <w:rsid w:val="00163A41"/>
    <w:rsid w:val="00182E29"/>
    <w:rsid w:val="001843CF"/>
    <w:rsid w:val="001869C5"/>
    <w:rsid w:val="001875FB"/>
    <w:rsid w:val="0019640E"/>
    <w:rsid w:val="001B7FB5"/>
    <w:rsid w:val="001C199F"/>
    <w:rsid w:val="001C2BBA"/>
    <w:rsid w:val="001D2B2C"/>
    <w:rsid w:val="001D435B"/>
    <w:rsid w:val="001D5386"/>
    <w:rsid w:val="001E1EBA"/>
    <w:rsid w:val="001E3856"/>
    <w:rsid w:val="001F2A45"/>
    <w:rsid w:val="001F6866"/>
    <w:rsid w:val="00215483"/>
    <w:rsid w:val="00221F03"/>
    <w:rsid w:val="00233A76"/>
    <w:rsid w:val="0023636F"/>
    <w:rsid w:val="00241609"/>
    <w:rsid w:val="002466B4"/>
    <w:rsid w:val="00247289"/>
    <w:rsid w:val="0025148D"/>
    <w:rsid w:val="00264D29"/>
    <w:rsid w:val="00275D4E"/>
    <w:rsid w:val="00277441"/>
    <w:rsid w:val="002775C2"/>
    <w:rsid w:val="00287078"/>
    <w:rsid w:val="002A2F52"/>
    <w:rsid w:val="002B039C"/>
    <w:rsid w:val="002B7EA1"/>
    <w:rsid w:val="002C0174"/>
    <w:rsid w:val="002C1765"/>
    <w:rsid w:val="002C33F5"/>
    <w:rsid w:val="002C4917"/>
    <w:rsid w:val="002C74EB"/>
    <w:rsid w:val="002D37EC"/>
    <w:rsid w:val="002D6ED5"/>
    <w:rsid w:val="002E2C7A"/>
    <w:rsid w:val="002F2246"/>
    <w:rsid w:val="002F6210"/>
    <w:rsid w:val="00310225"/>
    <w:rsid w:val="00313B7A"/>
    <w:rsid w:val="00314C61"/>
    <w:rsid w:val="003155C8"/>
    <w:rsid w:val="00320F85"/>
    <w:rsid w:val="00322D00"/>
    <w:rsid w:val="00327ACB"/>
    <w:rsid w:val="003378C5"/>
    <w:rsid w:val="00342445"/>
    <w:rsid w:val="00345653"/>
    <w:rsid w:val="0035131B"/>
    <w:rsid w:val="003564F1"/>
    <w:rsid w:val="00356873"/>
    <w:rsid w:val="00357DC9"/>
    <w:rsid w:val="00362AC8"/>
    <w:rsid w:val="003777C5"/>
    <w:rsid w:val="00377D0A"/>
    <w:rsid w:val="00381A68"/>
    <w:rsid w:val="00383D83"/>
    <w:rsid w:val="00390654"/>
    <w:rsid w:val="0039417F"/>
    <w:rsid w:val="00396A2F"/>
    <w:rsid w:val="00397B53"/>
    <w:rsid w:val="003A3C91"/>
    <w:rsid w:val="003B2728"/>
    <w:rsid w:val="003B27E4"/>
    <w:rsid w:val="003B7E9D"/>
    <w:rsid w:val="003C348C"/>
    <w:rsid w:val="003C6FEA"/>
    <w:rsid w:val="003D30FE"/>
    <w:rsid w:val="003D3BAA"/>
    <w:rsid w:val="003F60C7"/>
    <w:rsid w:val="003F7D59"/>
    <w:rsid w:val="00414D89"/>
    <w:rsid w:val="004228F3"/>
    <w:rsid w:val="004257E8"/>
    <w:rsid w:val="00433906"/>
    <w:rsid w:val="00435D26"/>
    <w:rsid w:val="00444249"/>
    <w:rsid w:val="00455A34"/>
    <w:rsid w:val="00472A73"/>
    <w:rsid w:val="004763A7"/>
    <w:rsid w:val="00484324"/>
    <w:rsid w:val="00485E1A"/>
    <w:rsid w:val="004941DF"/>
    <w:rsid w:val="004A6DFB"/>
    <w:rsid w:val="004A7DAA"/>
    <w:rsid w:val="004B0279"/>
    <w:rsid w:val="004B5B9D"/>
    <w:rsid w:val="004C1C1F"/>
    <w:rsid w:val="004C2567"/>
    <w:rsid w:val="004C3F83"/>
    <w:rsid w:val="004C41DA"/>
    <w:rsid w:val="004C70F6"/>
    <w:rsid w:val="004E35D3"/>
    <w:rsid w:val="004E3F79"/>
    <w:rsid w:val="004E524C"/>
    <w:rsid w:val="004E5341"/>
    <w:rsid w:val="004E654A"/>
    <w:rsid w:val="004E7447"/>
    <w:rsid w:val="0050687D"/>
    <w:rsid w:val="005268F9"/>
    <w:rsid w:val="005269DE"/>
    <w:rsid w:val="00531613"/>
    <w:rsid w:val="00535B36"/>
    <w:rsid w:val="00542AD1"/>
    <w:rsid w:val="0055512A"/>
    <w:rsid w:val="005553A4"/>
    <w:rsid w:val="00560249"/>
    <w:rsid w:val="00564639"/>
    <w:rsid w:val="00567633"/>
    <w:rsid w:val="00572664"/>
    <w:rsid w:val="0057557E"/>
    <w:rsid w:val="00575E05"/>
    <w:rsid w:val="005760C8"/>
    <w:rsid w:val="00576C9C"/>
    <w:rsid w:val="00583332"/>
    <w:rsid w:val="00586311"/>
    <w:rsid w:val="0059032E"/>
    <w:rsid w:val="00597776"/>
    <w:rsid w:val="005A4E98"/>
    <w:rsid w:val="005A7252"/>
    <w:rsid w:val="005C2215"/>
    <w:rsid w:val="005D69BC"/>
    <w:rsid w:val="005F0C92"/>
    <w:rsid w:val="005F0DD6"/>
    <w:rsid w:val="005F5DC8"/>
    <w:rsid w:val="00611535"/>
    <w:rsid w:val="00613752"/>
    <w:rsid w:val="00622B01"/>
    <w:rsid w:val="00626547"/>
    <w:rsid w:val="00643E94"/>
    <w:rsid w:val="0064683A"/>
    <w:rsid w:val="006519B3"/>
    <w:rsid w:val="0066624C"/>
    <w:rsid w:val="006664C1"/>
    <w:rsid w:val="006671AC"/>
    <w:rsid w:val="006710EA"/>
    <w:rsid w:val="00687CF0"/>
    <w:rsid w:val="006A09EF"/>
    <w:rsid w:val="006B16DD"/>
    <w:rsid w:val="006B65C8"/>
    <w:rsid w:val="006C049A"/>
    <w:rsid w:val="006D4A09"/>
    <w:rsid w:val="006D4F20"/>
    <w:rsid w:val="006D6C44"/>
    <w:rsid w:val="006E1137"/>
    <w:rsid w:val="006F147F"/>
    <w:rsid w:val="007000AC"/>
    <w:rsid w:val="007003DD"/>
    <w:rsid w:val="00702A80"/>
    <w:rsid w:val="0071732F"/>
    <w:rsid w:val="0072226B"/>
    <w:rsid w:val="007300C2"/>
    <w:rsid w:val="00737B2C"/>
    <w:rsid w:val="007400CC"/>
    <w:rsid w:val="0074184A"/>
    <w:rsid w:val="00751333"/>
    <w:rsid w:val="00752585"/>
    <w:rsid w:val="007627E5"/>
    <w:rsid w:val="00765A1E"/>
    <w:rsid w:val="007712C9"/>
    <w:rsid w:val="00776A08"/>
    <w:rsid w:val="007834ED"/>
    <w:rsid w:val="00783738"/>
    <w:rsid w:val="00793D84"/>
    <w:rsid w:val="007A291D"/>
    <w:rsid w:val="007A7475"/>
    <w:rsid w:val="007C016E"/>
    <w:rsid w:val="007C0751"/>
    <w:rsid w:val="007C7B0E"/>
    <w:rsid w:val="007E1E35"/>
    <w:rsid w:val="007E2734"/>
    <w:rsid w:val="007F34DC"/>
    <w:rsid w:val="008005D5"/>
    <w:rsid w:val="00805A34"/>
    <w:rsid w:val="00805EDA"/>
    <w:rsid w:val="008277A8"/>
    <w:rsid w:val="008358DD"/>
    <w:rsid w:val="00845C06"/>
    <w:rsid w:val="0085770F"/>
    <w:rsid w:val="00865B2E"/>
    <w:rsid w:val="00866D85"/>
    <w:rsid w:val="00867F1C"/>
    <w:rsid w:val="00871B65"/>
    <w:rsid w:val="00872827"/>
    <w:rsid w:val="00893CED"/>
    <w:rsid w:val="00896B58"/>
    <w:rsid w:val="008A0F61"/>
    <w:rsid w:val="008A1AF9"/>
    <w:rsid w:val="008A1C49"/>
    <w:rsid w:val="008A2AA3"/>
    <w:rsid w:val="008A4ED4"/>
    <w:rsid w:val="008B4231"/>
    <w:rsid w:val="008C1982"/>
    <w:rsid w:val="008C38CD"/>
    <w:rsid w:val="008C4644"/>
    <w:rsid w:val="008D33AB"/>
    <w:rsid w:val="008D3C2C"/>
    <w:rsid w:val="008E2961"/>
    <w:rsid w:val="008E7169"/>
    <w:rsid w:val="008E7180"/>
    <w:rsid w:val="008F7815"/>
    <w:rsid w:val="00900F34"/>
    <w:rsid w:val="009051CD"/>
    <w:rsid w:val="0090604F"/>
    <w:rsid w:val="00912370"/>
    <w:rsid w:val="00924103"/>
    <w:rsid w:val="00933068"/>
    <w:rsid w:val="00942813"/>
    <w:rsid w:val="009439F3"/>
    <w:rsid w:val="00947D2A"/>
    <w:rsid w:val="009509CF"/>
    <w:rsid w:val="009603EB"/>
    <w:rsid w:val="00966437"/>
    <w:rsid w:val="00970055"/>
    <w:rsid w:val="00976D9B"/>
    <w:rsid w:val="0098120E"/>
    <w:rsid w:val="00991844"/>
    <w:rsid w:val="00992F31"/>
    <w:rsid w:val="00993E7E"/>
    <w:rsid w:val="009B60D9"/>
    <w:rsid w:val="009C03D9"/>
    <w:rsid w:val="009C6D61"/>
    <w:rsid w:val="009D2E2F"/>
    <w:rsid w:val="009D5C28"/>
    <w:rsid w:val="009E5B3E"/>
    <w:rsid w:val="00A02A41"/>
    <w:rsid w:val="00A12D5E"/>
    <w:rsid w:val="00A262DE"/>
    <w:rsid w:val="00A32776"/>
    <w:rsid w:val="00A43455"/>
    <w:rsid w:val="00A515D5"/>
    <w:rsid w:val="00A51F37"/>
    <w:rsid w:val="00A610E5"/>
    <w:rsid w:val="00A67024"/>
    <w:rsid w:val="00A808D2"/>
    <w:rsid w:val="00A816A4"/>
    <w:rsid w:val="00A8613E"/>
    <w:rsid w:val="00A92D42"/>
    <w:rsid w:val="00A939DA"/>
    <w:rsid w:val="00AA4233"/>
    <w:rsid w:val="00AA42DC"/>
    <w:rsid w:val="00AB42FB"/>
    <w:rsid w:val="00AB6005"/>
    <w:rsid w:val="00AE7882"/>
    <w:rsid w:val="00AF19DF"/>
    <w:rsid w:val="00B00B04"/>
    <w:rsid w:val="00B03FDF"/>
    <w:rsid w:val="00B10DBD"/>
    <w:rsid w:val="00B10E6E"/>
    <w:rsid w:val="00B1421A"/>
    <w:rsid w:val="00B15BE1"/>
    <w:rsid w:val="00B20791"/>
    <w:rsid w:val="00B21357"/>
    <w:rsid w:val="00B21D59"/>
    <w:rsid w:val="00B235BA"/>
    <w:rsid w:val="00B30E3D"/>
    <w:rsid w:val="00B34D61"/>
    <w:rsid w:val="00B35581"/>
    <w:rsid w:val="00B40FA0"/>
    <w:rsid w:val="00B43BEE"/>
    <w:rsid w:val="00B63801"/>
    <w:rsid w:val="00B67591"/>
    <w:rsid w:val="00B72565"/>
    <w:rsid w:val="00B72A09"/>
    <w:rsid w:val="00B74DB5"/>
    <w:rsid w:val="00B76341"/>
    <w:rsid w:val="00B81D9F"/>
    <w:rsid w:val="00B824AE"/>
    <w:rsid w:val="00B91572"/>
    <w:rsid w:val="00B91CE8"/>
    <w:rsid w:val="00B9279E"/>
    <w:rsid w:val="00B93F75"/>
    <w:rsid w:val="00BA7CBF"/>
    <w:rsid w:val="00BC19E5"/>
    <w:rsid w:val="00BC70E4"/>
    <w:rsid w:val="00BD6B03"/>
    <w:rsid w:val="00BE050E"/>
    <w:rsid w:val="00BE0801"/>
    <w:rsid w:val="00BE0C4E"/>
    <w:rsid w:val="00BE3929"/>
    <w:rsid w:val="00BE3F8E"/>
    <w:rsid w:val="00C03D72"/>
    <w:rsid w:val="00C065AA"/>
    <w:rsid w:val="00C07E46"/>
    <w:rsid w:val="00C1044E"/>
    <w:rsid w:val="00C10CBB"/>
    <w:rsid w:val="00C11A17"/>
    <w:rsid w:val="00C250F3"/>
    <w:rsid w:val="00C3308D"/>
    <w:rsid w:val="00C3791A"/>
    <w:rsid w:val="00C45868"/>
    <w:rsid w:val="00C50E02"/>
    <w:rsid w:val="00C52277"/>
    <w:rsid w:val="00C6076B"/>
    <w:rsid w:val="00C60F41"/>
    <w:rsid w:val="00C61319"/>
    <w:rsid w:val="00C6149D"/>
    <w:rsid w:val="00C62F4D"/>
    <w:rsid w:val="00C657D1"/>
    <w:rsid w:val="00C67262"/>
    <w:rsid w:val="00C70E1D"/>
    <w:rsid w:val="00C74E7B"/>
    <w:rsid w:val="00C83620"/>
    <w:rsid w:val="00C87261"/>
    <w:rsid w:val="00C94A10"/>
    <w:rsid w:val="00CA154C"/>
    <w:rsid w:val="00CA6AA9"/>
    <w:rsid w:val="00CA73DC"/>
    <w:rsid w:val="00CB06E1"/>
    <w:rsid w:val="00CB1C32"/>
    <w:rsid w:val="00CB304E"/>
    <w:rsid w:val="00CC285C"/>
    <w:rsid w:val="00CC41B9"/>
    <w:rsid w:val="00CD7C36"/>
    <w:rsid w:val="00CE3B09"/>
    <w:rsid w:val="00D00925"/>
    <w:rsid w:val="00D10711"/>
    <w:rsid w:val="00D14AA3"/>
    <w:rsid w:val="00D15BF1"/>
    <w:rsid w:val="00D249F9"/>
    <w:rsid w:val="00D2514D"/>
    <w:rsid w:val="00D345BA"/>
    <w:rsid w:val="00D439B6"/>
    <w:rsid w:val="00D46790"/>
    <w:rsid w:val="00D51F0C"/>
    <w:rsid w:val="00D80E55"/>
    <w:rsid w:val="00D871D6"/>
    <w:rsid w:val="00D90339"/>
    <w:rsid w:val="00D92093"/>
    <w:rsid w:val="00D92BE0"/>
    <w:rsid w:val="00D939B8"/>
    <w:rsid w:val="00DB0CF4"/>
    <w:rsid w:val="00DC5B80"/>
    <w:rsid w:val="00DD0770"/>
    <w:rsid w:val="00DD799D"/>
    <w:rsid w:val="00DD7F5F"/>
    <w:rsid w:val="00DE5DD8"/>
    <w:rsid w:val="00DF1649"/>
    <w:rsid w:val="00DF2185"/>
    <w:rsid w:val="00DF2788"/>
    <w:rsid w:val="00DF7062"/>
    <w:rsid w:val="00E059D2"/>
    <w:rsid w:val="00E201E0"/>
    <w:rsid w:val="00E428CA"/>
    <w:rsid w:val="00E43921"/>
    <w:rsid w:val="00E45D68"/>
    <w:rsid w:val="00E55DBE"/>
    <w:rsid w:val="00E667CE"/>
    <w:rsid w:val="00E77CDA"/>
    <w:rsid w:val="00E82194"/>
    <w:rsid w:val="00E8252D"/>
    <w:rsid w:val="00E83BD7"/>
    <w:rsid w:val="00E87E5A"/>
    <w:rsid w:val="00E91168"/>
    <w:rsid w:val="00EA2B73"/>
    <w:rsid w:val="00EA4C20"/>
    <w:rsid w:val="00EA5DD5"/>
    <w:rsid w:val="00EB0D62"/>
    <w:rsid w:val="00EC14FC"/>
    <w:rsid w:val="00EC3320"/>
    <w:rsid w:val="00EE0610"/>
    <w:rsid w:val="00EE154B"/>
    <w:rsid w:val="00EE15ED"/>
    <w:rsid w:val="00EE1E2F"/>
    <w:rsid w:val="00EF1517"/>
    <w:rsid w:val="00EF1658"/>
    <w:rsid w:val="00EF1EC7"/>
    <w:rsid w:val="00EF72A4"/>
    <w:rsid w:val="00EF7937"/>
    <w:rsid w:val="00EF7DA8"/>
    <w:rsid w:val="00F015B4"/>
    <w:rsid w:val="00F04FA0"/>
    <w:rsid w:val="00F16CF7"/>
    <w:rsid w:val="00F16FB6"/>
    <w:rsid w:val="00F25264"/>
    <w:rsid w:val="00F2570D"/>
    <w:rsid w:val="00F32A5A"/>
    <w:rsid w:val="00F34A06"/>
    <w:rsid w:val="00F3674C"/>
    <w:rsid w:val="00F4731A"/>
    <w:rsid w:val="00F55E4F"/>
    <w:rsid w:val="00F676C8"/>
    <w:rsid w:val="00F70EAD"/>
    <w:rsid w:val="00F73426"/>
    <w:rsid w:val="00F74CF8"/>
    <w:rsid w:val="00F775D4"/>
    <w:rsid w:val="00F8573E"/>
    <w:rsid w:val="00F936D2"/>
    <w:rsid w:val="00F978DE"/>
    <w:rsid w:val="00FA1961"/>
    <w:rsid w:val="00FA6E76"/>
    <w:rsid w:val="00FB68F4"/>
    <w:rsid w:val="00FC0798"/>
    <w:rsid w:val="00FD364E"/>
    <w:rsid w:val="00FD4735"/>
    <w:rsid w:val="00FD6AC6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8F92"/>
  <w15:docId w15:val="{B5450193-C18B-4CD1-AE21-74C88FA0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7231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231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2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character" w:customStyle="1" w:styleId="10">
    <w:name w:val="Заголовок 1 Знак"/>
    <w:basedOn w:val="a0"/>
    <w:link w:val="1"/>
    <w:uiPriority w:val="9"/>
    <w:rsid w:val="00007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2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007231"/>
    <w:rPr>
      <w:color w:val="0563C1" w:themeColor="hyperlink"/>
      <w:u w:val="single"/>
    </w:rPr>
  </w:style>
  <w:style w:type="paragraph" w:styleId="aa">
    <w:name w:val="List Paragraph"/>
    <w:aliases w:val="Содержание"/>
    <w:basedOn w:val="a"/>
    <w:link w:val="ab"/>
    <w:uiPriority w:val="34"/>
    <w:qFormat/>
    <w:rsid w:val="001C2BBA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11">
    <w:name w:val="Сетка таблицы1"/>
    <w:basedOn w:val="a1"/>
    <w:next w:val="a3"/>
    <w:uiPriority w:val="59"/>
    <w:rsid w:val="007E2734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4C1C1F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C1C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1C1F"/>
    <w:pPr>
      <w:spacing w:after="100"/>
      <w:ind w:left="220"/>
    </w:p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805A34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3C348C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CB0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0A3553"/>
  </w:style>
  <w:style w:type="character" w:customStyle="1" w:styleId="30">
    <w:name w:val="Заголовок 3 Знак"/>
    <w:basedOn w:val="a0"/>
    <w:link w:val="3"/>
    <w:uiPriority w:val="9"/>
    <w:rsid w:val="007A2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F7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0B179A"/>
    <w:rPr>
      <w:color w:val="954F72" w:themeColor="followedHyperlink"/>
      <w:u w:val="single"/>
    </w:rPr>
  </w:style>
  <w:style w:type="paragraph" w:customStyle="1" w:styleId="13">
    <w:name w:val="1"/>
    <w:basedOn w:val="aa"/>
    <w:link w:val="14"/>
    <w:qFormat/>
    <w:rsid w:val="00752585"/>
    <w:pPr>
      <w:spacing w:before="360" w:after="240" w:line="240" w:lineRule="auto"/>
      <w:ind w:left="0" w:firstLine="709"/>
      <w:jc w:val="left"/>
    </w:pPr>
    <w:rPr>
      <w:rFonts w:cstheme="minorBidi"/>
    </w:rPr>
  </w:style>
  <w:style w:type="character" w:customStyle="1" w:styleId="14">
    <w:name w:val="1 Знак"/>
    <w:basedOn w:val="a0"/>
    <w:link w:val="13"/>
    <w:rsid w:val="00752585"/>
    <w:rPr>
      <w:rFonts w:ascii="Times New Roman" w:hAnsi="Times New Roman"/>
      <w:sz w:val="28"/>
    </w:rPr>
  </w:style>
  <w:style w:type="character" w:customStyle="1" w:styleId="ab">
    <w:name w:val="Абзац списка Знак"/>
    <w:aliases w:val="Содержание Знак"/>
    <w:basedOn w:val="a0"/>
    <w:link w:val="aa"/>
    <w:uiPriority w:val="34"/>
    <w:locked/>
    <w:rsid w:val="00FD6AC6"/>
    <w:rPr>
      <w:rFonts w:ascii="Times New Roman" w:hAnsi="Times New Roman" w:cs="Times New Roman"/>
      <w:sz w:val="28"/>
    </w:rPr>
  </w:style>
  <w:style w:type="character" w:styleId="af0">
    <w:name w:val="Subtle Reference"/>
    <w:basedOn w:val="a0"/>
    <w:uiPriority w:val="31"/>
    <w:qFormat/>
    <w:rsid w:val="00B9279E"/>
    <w:rPr>
      <w:smallCaps/>
      <w:color w:val="5A5A5A" w:themeColor="text1" w:themeTint="A5"/>
    </w:rPr>
  </w:style>
  <w:style w:type="character" w:styleId="af1">
    <w:name w:val="Strong"/>
    <w:basedOn w:val="a0"/>
    <w:uiPriority w:val="22"/>
    <w:qFormat/>
    <w:rsid w:val="000C76B4"/>
    <w:rPr>
      <w:b/>
      <w:bCs/>
    </w:rPr>
  </w:style>
  <w:style w:type="character" w:styleId="af2">
    <w:name w:val="Emphasis"/>
    <w:basedOn w:val="a0"/>
    <w:uiPriority w:val="20"/>
    <w:qFormat/>
    <w:rsid w:val="000C76B4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0C76B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0C76B4"/>
    <w:rPr>
      <w:i/>
      <w:iCs/>
      <w:color w:val="404040" w:themeColor="text1" w:themeTint="BF"/>
    </w:rPr>
  </w:style>
  <w:style w:type="paragraph" w:styleId="af3">
    <w:name w:val="Balloon Text"/>
    <w:basedOn w:val="a"/>
    <w:link w:val="af4"/>
    <w:uiPriority w:val="99"/>
    <w:semiHidden/>
    <w:unhideWhenUsed/>
    <w:rsid w:val="00DC5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C5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0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702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79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371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514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832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545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850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717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23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01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559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6724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247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3880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20.png"/><Relationship Id="rId21" Type="http://schemas.openxmlformats.org/officeDocument/2006/relationships/image" Target="media/image11.wmf"/><Relationship Id="rId34" Type="http://schemas.openxmlformats.org/officeDocument/2006/relationships/oleObject" Target="embeddings/oleObject9.bin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5.wmf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9.wmf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5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4.wmf"/><Relationship Id="rId30" Type="http://schemas.openxmlformats.org/officeDocument/2006/relationships/oleObject" Target="embeddings/oleObject7.bin"/><Relationship Id="rId35" Type="http://schemas.openxmlformats.org/officeDocument/2006/relationships/image" Target="media/image18.wmf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8" Type="http://schemas.openxmlformats.org/officeDocument/2006/relationships/image" Target="media/image1.em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7.png"/><Relationship Id="rId20" Type="http://schemas.openxmlformats.org/officeDocument/2006/relationships/oleObject" Target="embeddings/oleObject2.bin"/><Relationship Id="rId41" Type="http://schemas.openxmlformats.org/officeDocument/2006/relationships/image" Target="media/image2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2DB38-2D44-4C8C-BE29-7918664F2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55</Pages>
  <Words>9706</Words>
  <Characters>55330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Сподобаев Кирилл</cp:lastModifiedBy>
  <cp:revision>14</cp:revision>
  <cp:lastPrinted>2023-12-19T11:55:00Z</cp:lastPrinted>
  <dcterms:created xsi:type="dcterms:W3CDTF">2021-12-20T10:01:00Z</dcterms:created>
  <dcterms:modified xsi:type="dcterms:W3CDTF">2023-12-22T11:44:00Z</dcterms:modified>
</cp:coreProperties>
</file>