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F4D14" w14:textId="7742309F" w:rsidR="008F5C5F" w:rsidRDefault="008F5C5F" w:rsidP="0045099F">
      <w:pPr>
        <w:rPr>
          <w:b/>
          <w:bCs/>
          <w:lang w:val="es-CO"/>
        </w:rPr>
      </w:pPr>
      <w:r>
        <w:rPr>
          <w:b/>
          <w:bCs/>
          <w:lang w:val="es-CO"/>
        </w:rPr>
        <w:t>Mayo 25, 2020</w:t>
      </w:r>
    </w:p>
    <w:p w14:paraId="0F1DDE21" w14:textId="2E40C442" w:rsidR="0018743C" w:rsidRPr="0018743C" w:rsidRDefault="0018743C" w:rsidP="0018743C">
      <w:pPr>
        <w:rPr>
          <w:b/>
          <w:bCs/>
          <w:lang w:val="es-CO"/>
        </w:rPr>
      </w:pPr>
      <w:r w:rsidRPr="0018743C">
        <w:rPr>
          <w:b/>
          <w:bCs/>
          <w:lang w:val="es-CO"/>
        </w:rPr>
        <w:t>Condiciones</w:t>
      </w:r>
      <w:r>
        <w:rPr>
          <w:b/>
          <w:bCs/>
          <w:lang w:val="es-CO"/>
        </w:rPr>
        <w:t xml:space="preserve"> modificado</w:t>
      </w:r>
    </w:p>
    <w:p w14:paraId="07DF427A" w14:textId="77777777" w:rsidR="0018743C" w:rsidRPr="0045099F" w:rsidRDefault="0018743C" w:rsidP="0018743C">
      <w:pPr>
        <w:rPr>
          <w:lang w:val="es-CO"/>
        </w:rPr>
      </w:pPr>
      <w:r w:rsidRPr="0045099F">
        <w:rPr>
          <w:lang w:val="es-CO"/>
        </w:rPr>
        <w:t>● Los rangos de precios aquí sugeridos tienen una vigencia de 30 días y están sujetos</w:t>
      </w:r>
      <w:r>
        <w:rPr>
          <w:lang w:val="es-CO"/>
        </w:rPr>
        <w:t xml:space="preserve"> </w:t>
      </w:r>
      <w:r w:rsidRPr="0045099F">
        <w:rPr>
          <w:lang w:val="es-CO"/>
        </w:rPr>
        <w:t>al conocimiento de las necesidades específicas del proyecto.</w:t>
      </w:r>
    </w:p>
    <w:p w14:paraId="1B05F56D" w14:textId="77777777" w:rsidR="0018743C" w:rsidRPr="0045099F" w:rsidRDefault="0018743C" w:rsidP="0018743C">
      <w:pPr>
        <w:rPr>
          <w:lang w:val="es-CO"/>
        </w:rPr>
      </w:pPr>
      <w:r w:rsidRPr="0045099F">
        <w:rPr>
          <w:lang w:val="es-CO"/>
        </w:rPr>
        <w:t>● Después del proyecto el cliente podría recolectar hasta 700 encuestas sin costo</w:t>
      </w:r>
      <w:r>
        <w:rPr>
          <w:lang w:val="es-CO"/>
        </w:rPr>
        <w:t xml:space="preserve"> </w:t>
      </w:r>
      <w:r w:rsidRPr="0045099F">
        <w:rPr>
          <w:lang w:val="es-CO"/>
        </w:rPr>
        <w:t>adicional.</w:t>
      </w:r>
    </w:p>
    <w:p w14:paraId="4EA5056D" w14:textId="77777777" w:rsidR="0018743C" w:rsidRPr="0045099F" w:rsidRDefault="0018743C" w:rsidP="0018743C">
      <w:pPr>
        <w:rPr>
          <w:lang w:val="es-CO"/>
        </w:rPr>
      </w:pPr>
      <w:r w:rsidRPr="0045099F">
        <w:rPr>
          <w:lang w:val="es-CO"/>
        </w:rPr>
        <w:t>● Los derechos morales, patrimoniales, de uso y de reproducción del software</w:t>
      </w:r>
      <w:r>
        <w:rPr>
          <w:lang w:val="es-CO"/>
        </w:rPr>
        <w:t xml:space="preserve"> </w:t>
      </w:r>
      <w:r w:rsidRPr="0045099F">
        <w:rPr>
          <w:lang w:val="es-CO"/>
        </w:rPr>
        <w:t>empleado en el marco del proyecto son propiedad de Sensata SAS. El cliente</w:t>
      </w:r>
      <w:r>
        <w:rPr>
          <w:lang w:val="es-CO"/>
        </w:rPr>
        <w:t xml:space="preserve"> </w:t>
      </w:r>
      <w:r w:rsidRPr="0045099F">
        <w:rPr>
          <w:lang w:val="es-CO"/>
        </w:rPr>
        <w:t>únicamente tendrá derecho limitado al uso del software durante los meses de</w:t>
      </w:r>
      <w:r>
        <w:rPr>
          <w:lang w:val="es-CO"/>
        </w:rPr>
        <w:t xml:space="preserve"> </w:t>
      </w:r>
      <w:r w:rsidRPr="0045099F">
        <w:rPr>
          <w:lang w:val="es-CO"/>
        </w:rPr>
        <w:t>contratación del servicio.</w:t>
      </w:r>
    </w:p>
    <w:p w14:paraId="1BF8D793" w14:textId="2EF6BD04" w:rsidR="0018743C" w:rsidRPr="0045099F" w:rsidRDefault="0018743C" w:rsidP="0018743C">
      <w:pPr>
        <w:rPr>
          <w:lang w:val="es-CO"/>
        </w:rPr>
      </w:pPr>
      <w:r w:rsidRPr="0045099F">
        <w:rPr>
          <w:lang w:val="es-CO"/>
        </w:rPr>
        <w:t>● Todos los datos obtenidos en el marco del proyecto son propiedad del cliente.</w:t>
      </w:r>
      <w:r>
        <w:rPr>
          <w:lang w:val="es-CO"/>
        </w:rPr>
        <w:t xml:space="preserve"> </w:t>
      </w:r>
      <w:commentRangeStart w:id="0"/>
      <w:r w:rsidRPr="0045099F">
        <w:rPr>
          <w:lang w:val="es-CO"/>
        </w:rPr>
        <w:t>Sensata entregará todas las bases de datos</w:t>
      </w:r>
      <w:commentRangeEnd w:id="0"/>
      <w:r w:rsidR="0022670A">
        <w:rPr>
          <w:rStyle w:val="CommentReference"/>
        </w:rPr>
        <w:commentReference w:id="0"/>
      </w:r>
      <w:r w:rsidRPr="0045099F">
        <w:rPr>
          <w:lang w:val="es-CO"/>
        </w:rPr>
        <w:t>, las cuales el cliente también podrá</w:t>
      </w:r>
      <w:r>
        <w:rPr>
          <w:lang w:val="es-CO"/>
        </w:rPr>
        <w:t xml:space="preserve"> </w:t>
      </w:r>
      <w:r w:rsidRPr="0045099F">
        <w:rPr>
          <w:lang w:val="es-CO"/>
        </w:rPr>
        <w:t>descargar a lo largo del proyecto.</w:t>
      </w:r>
    </w:p>
    <w:p w14:paraId="3472D967" w14:textId="77777777" w:rsidR="0018743C" w:rsidRPr="0045099F" w:rsidRDefault="0018743C" w:rsidP="0018743C">
      <w:pPr>
        <w:rPr>
          <w:lang w:val="es-CO"/>
        </w:rPr>
      </w:pPr>
      <w:r w:rsidRPr="0045099F">
        <w:rPr>
          <w:lang w:val="es-CO"/>
        </w:rPr>
        <w:t xml:space="preserve">● El tratamiento y </w:t>
      </w:r>
      <w:commentRangeStart w:id="2"/>
      <w:r w:rsidRPr="0045099F">
        <w:rPr>
          <w:lang w:val="es-CO"/>
        </w:rPr>
        <w:t>la protección de los datos personales será responsabilidad del</w:t>
      </w:r>
      <w:r>
        <w:rPr>
          <w:lang w:val="es-CO"/>
        </w:rPr>
        <w:t xml:space="preserve"> </w:t>
      </w:r>
      <w:r w:rsidRPr="0045099F">
        <w:rPr>
          <w:lang w:val="es-CO"/>
        </w:rPr>
        <w:t>cliente</w:t>
      </w:r>
      <w:commentRangeEnd w:id="2"/>
      <w:r w:rsidR="0022670A">
        <w:rPr>
          <w:rStyle w:val="CommentReference"/>
        </w:rPr>
        <w:commentReference w:id="2"/>
      </w:r>
      <w:r w:rsidRPr="0045099F">
        <w:rPr>
          <w:lang w:val="es-CO"/>
        </w:rPr>
        <w:t>, el cual deberá proporcionar el texto de condiciones del manejo de los datos</w:t>
      </w:r>
      <w:r>
        <w:rPr>
          <w:lang w:val="es-CO"/>
        </w:rPr>
        <w:t xml:space="preserve"> </w:t>
      </w:r>
      <w:r w:rsidRPr="0045099F">
        <w:rPr>
          <w:lang w:val="es-CO"/>
        </w:rPr>
        <w:t>personales que se publicará en la plataforma y se responsabilizará de su debido</w:t>
      </w:r>
      <w:r>
        <w:rPr>
          <w:lang w:val="es-CO"/>
        </w:rPr>
        <w:t xml:space="preserve"> </w:t>
      </w:r>
      <w:r w:rsidRPr="0045099F">
        <w:rPr>
          <w:lang w:val="es-CO"/>
        </w:rPr>
        <w:t>cumplimiento por parte de las organizaciones vinculadas al proyecto.</w:t>
      </w:r>
    </w:p>
    <w:p w14:paraId="350B0455" w14:textId="77777777" w:rsidR="0018743C" w:rsidRPr="0045099F" w:rsidRDefault="0018743C" w:rsidP="0018743C">
      <w:pPr>
        <w:rPr>
          <w:lang w:val="es-CO"/>
        </w:rPr>
      </w:pPr>
      <w:r w:rsidRPr="0045099F">
        <w:rPr>
          <w:lang w:val="es-CO"/>
        </w:rPr>
        <w:t>● El derecho que regirá para el contrato es el colombiano.</w:t>
      </w:r>
    </w:p>
    <w:p w14:paraId="41504610" w14:textId="513DD9D6" w:rsidR="008F5C5F" w:rsidRDefault="0018743C" w:rsidP="0045099F">
      <w:pPr>
        <w:rPr>
          <w:lang w:val="es-CO"/>
        </w:rPr>
      </w:pPr>
      <w:r w:rsidRPr="0045099F">
        <w:rPr>
          <w:lang w:val="es-CO"/>
        </w:rPr>
        <w:t>● Vigencia de la oferta: 30 días</w:t>
      </w:r>
    </w:p>
    <w:p w14:paraId="4CDABEB5" w14:textId="77777777" w:rsidR="0018743C" w:rsidRDefault="0018743C" w:rsidP="0045099F">
      <w:pPr>
        <w:rPr>
          <w:lang w:val="es-CO"/>
        </w:rPr>
      </w:pPr>
    </w:p>
    <w:p w14:paraId="0A9AFAB9" w14:textId="4E3137FE" w:rsidR="0018743C" w:rsidRPr="0018743C" w:rsidRDefault="0018743C" w:rsidP="0018743C">
      <w:pPr>
        <w:tabs>
          <w:tab w:val="left" w:pos="270"/>
        </w:tabs>
        <w:rPr>
          <w:color w:val="FF0000"/>
          <w:lang w:val="es-CO"/>
        </w:rPr>
      </w:pPr>
      <w:r w:rsidRPr="0018743C">
        <w:rPr>
          <w:color w:val="FF0000"/>
          <w:lang w:val="es-CO"/>
        </w:rPr>
        <w:t xml:space="preserve">- Los derechos morales, patrimoniales, de uso y de reproducción de las preguntas empleados en el marco del proyecto son propiedad del cliente. Sensata únicamente tendrá derecho al uso de las preguntas para los participantes de este proyecto. </w:t>
      </w:r>
    </w:p>
    <w:p w14:paraId="7806B99D" w14:textId="0DCE20FC" w:rsidR="008F5C5F" w:rsidRPr="0018743C" w:rsidRDefault="008F5C5F" w:rsidP="0018743C">
      <w:pPr>
        <w:pStyle w:val="ListParagraph"/>
        <w:numPr>
          <w:ilvl w:val="0"/>
          <w:numId w:val="2"/>
        </w:numPr>
        <w:tabs>
          <w:tab w:val="left" w:pos="270"/>
        </w:tabs>
        <w:ind w:left="0" w:firstLine="0"/>
        <w:rPr>
          <w:color w:val="FF0000"/>
          <w:lang w:val="es-CO"/>
        </w:rPr>
      </w:pPr>
      <w:r w:rsidRPr="0018743C">
        <w:rPr>
          <w:color w:val="FF0000"/>
          <w:lang w:val="es-CO"/>
        </w:rPr>
        <w:t>El cliente usará la plataforma para 70 personas adicionales que serán escogidos por el cliente.</w:t>
      </w:r>
    </w:p>
    <w:p w14:paraId="3C8B46EF" w14:textId="2CF876E6" w:rsidR="008F5C5F" w:rsidRPr="0018743C" w:rsidRDefault="008F5C5F" w:rsidP="0018743C">
      <w:pPr>
        <w:pStyle w:val="ListParagraph"/>
        <w:numPr>
          <w:ilvl w:val="0"/>
          <w:numId w:val="2"/>
        </w:numPr>
        <w:tabs>
          <w:tab w:val="left" w:pos="270"/>
        </w:tabs>
        <w:ind w:left="0" w:firstLine="0"/>
        <w:rPr>
          <w:color w:val="FF0000"/>
          <w:lang w:val="es-CO"/>
        </w:rPr>
      </w:pPr>
      <w:r w:rsidRPr="0018743C">
        <w:rPr>
          <w:color w:val="FF0000"/>
          <w:lang w:val="es-CO"/>
        </w:rPr>
        <w:t>El piloto no está incluido en los 700 participantes iniciales.</w:t>
      </w:r>
    </w:p>
    <w:p w14:paraId="52F62E45" w14:textId="3EAF549C" w:rsidR="008F5C5F" w:rsidRPr="0018743C" w:rsidRDefault="008F5C5F" w:rsidP="0018743C">
      <w:pPr>
        <w:pStyle w:val="ListParagraph"/>
        <w:numPr>
          <w:ilvl w:val="0"/>
          <w:numId w:val="2"/>
        </w:numPr>
        <w:tabs>
          <w:tab w:val="left" w:pos="270"/>
        </w:tabs>
        <w:ind w:left="0" w:firstLine="0"/>
        <w:rPr>
          <w:color w:val="FF0000"/>
          <w:lang w:val="es-CO"/>
        </w:rPr>
      </w:pPr>
      <w:r w:rsidRPr="0018743C">
        <w:rPr>
          <w:color w:val="FF0000"/>
          <w:lang w:val="es-CO"/>
        </w:rPr>
        <w:t xml:space="preserve">El cliente tendrá acceso al software para los 700 participantes adicionales después del proyecto. </w:t>
      </w:r>
    </w:p>
    <w:p w14:paraId="6173F8CF" w14:textId="77777777" w:rsidR="008F5C5F" w:rsidRDefault="008F5C5F" w:rsidP="0045099F">
      <w:pPr>
        <w:rPr>
          <w:b/>
          <w:bCs/>
          <w:lang w:val="es-CO"/>
        </w:rPr>
      </w:pPr>
    </w:p>
    <w:p w14:paraId="33B9305F" w14:textId="6B5CC810" w:rsidR="0045099F" w:rsidRPr="008F5C5F" w:rsidRDefault="0045099F" w:rsidP="0045099F">
      <w:pPr>
        <w:rPr>
          <w:b/>
          <w:bCs/>
          <w:lang w:val="es-CO"/>
        </w:rPr>
      </w:pPr>
      <w:r w:rsidRPr="008F5C5F">
        <w:rPr>
          <w:b/>
          <w:bCs/>
          <w:lang w:val="es-CO"/>
        </w:rPr>
        <w:t>Mayo 12, 2020</w:t>
      </w:r>
      <w:r w:rsidR="008F5C5F">
        <w:rPr>
          <w:b/>
          <w:bCs/>
          <w:lang w:val="es-CO"/>
        </w:rPr>
        <w:t>. Cotización inicial Sensata</w:t>
      </w:r>
    </w:p>
    <w:p w14:paraId="601028C9" w14:textId="77777777" w:rsidR="0045099F" w:rsidRPr="00715BF8" w:rsidRDefault="0045099F" w:rsidP="00715BF8">
      <w:pPr>
        <w:pStyle w:val="ListParagraph"/>
        <w:numPr>
          <w:ilvl w:val="0"/>
          <w:numId w:val="1"/>
        </w:numPr>
        <w:rPr>
          <w:lang w:val="es-CO"/>
        </w:rPr>
      </w:pPr>
      <w:r w:rsidRPr="00715BF8">
        <w:rPr>
          <w:lang w:val="es-CO"/>
        </w:rPr>
        <w:t xml:space="preserve">Con base en un panel de 3.000 personas en Bogotá se seleccionará una muestra probabilística de 700 participantes controlando la distribución de la población por sexo, rangos de edad y nivel socioeconómico. </w:t>
      </w:r>
    </w:p>
    <w:p w14:paraId="2E9914D1" w14:textId="66F9814E" w:rsidR="0045099F" w:rsidRPr="00715BF8" w:rsidRDefault="0045099F" w:rsidP="00715BF8">
      <w:pPr>
        <w:pStyle w:val="ListParagraph"/>
        <w:numPr>
          <w:ilvl w:val="0"/>
          <w:numId w:val="1"/>
        </w:numPr>
        <w:rPr>
          <w:lang w:val="es-CO"/>
        </w:rPr>
      </w:pPr>
      <w:r w:rsidRPr="00715BF8">
        <w:rPr>
          <w:lang w:val="es-CO"/>
        </w:rPr>
        <w:t>Tamaño de muestra: 700 participantes</w:t>
      </w:r>
    </w:p>
    <w:p w14:paraId="5F7082F6" w14:textId="3857D192" w:rsidR="0045099F" w:rsidRPr="00715BF8" w:rsidRDefault="0045099F" w:rsidP="00715BF8">
      <w:pPr>
        <w:pStyle w:val="ListParagraph"/>
        <w:numPr>
          <w:ilvl w:val="0"/>
          <w:numId w:val="1"/>
        </w:numPr>
        <w:rPr>
          <w:lang w:val="es-CO"/>
        </w:rPr>
      </w:pPr>
      <w:r w:rsidRPr="00715BF8">
        <w:rPr>
          <w:lang w:val="es-CO"/>
        </w:rPr>
        <w:t xml:space="preserve">Todas las encuestas se llevarán a cabo en la plataforma de Sensata. Los usuarios sólo serán remitidos a otra plataforma para los experimentos y </w:t>
      </w:r>
      <w:commentRangeStart w:id="3"/>
      <w:r w:rsidRPr="00715BF8">
        <w:rPr>
          <w:lang w:val="es-CO"/>
        </w:rPr>
        <w:t xml:space="preserve">regresarán a la plataforma </w:t>
      </w:r>
      <w:commentRangeEnd w:id="3"/>
      <w:r w:rsidR="00EE0D65">
        <w:rPr>
          <w:rStyle w:val="CommentReference"/>
        </w:rPr>
        <w:commentReference w:id="3"/>
      </w:r>
      <w:r w:rsidRPr="00715BF8">
        <w:rPr>
          <w:lang w:val="es-CO"/>
        </w:rPr>
        <w:t>para la encuesta final.</w:t>
      </w:r>
    </w:p>
    <w:p w14:paraId="5C92796C" w14:textId="40B4BC71" w:rsidR="0045099F" w:rsidRPr="008F5C5F" w:rsidRDefault="0045099F" w:rsidP="008F5C5F">
      <w:pPr>
        <w:pStyle w:val="ListParagraph"/>
        <w:numPr>
          <w:ilvl w:val="0"/>
          <w:numId w:val="1"/>
        </w:numPr>
        <w:rPr>
          <w:lang w:val="es-CO"/>
        </w:rPr>
      </w:pPr>
      <w:r w:rsidRPr="00715BF8">
        <w:rPr>
          <w:lang w:val="es-CO"/>
        </w:rPr>
        <w:t>La respuestas serán georreferenciadas por coordenadas exactas de ubicación (</w:t>
      </w:r>
      <w:commentRangeStart w:id="4"/>
      <w:r w:rsidRPr="00715BF8">
        <w:rPr>
          <w:lang w:val="es-CO"/>
        </w:rPr>
        <w:t>autorizadas</w:t>
      </w:r>
      <w:r w:rsidR="008F5C5F">
        <w:rPr>
          <w:lang w:val="es-CO"/>
        </w:rPr>
        <w:t xml:space="preserve"> </w:t>
      </w:r>
      <w:r w:rsidRPr="008F5C5F">
        <w:rPr>
          <w:lang w:val="es-CO"/>
        </w:rPr>
        <w:t>por el participante</w:t>
      </w:r>
      <w:commentRangeEnd w:id="4"/>
      <w:r w:rsidR="005A1F2D">
        <w:rPr>
          <w:rStyle w:val="CommentReference"/>
        </w:rPr>
        <w:commentReference w:id="4"/>
      </w:r>
      <w:r w:rsidRPr="008F5C5F">
        <w:rPr>
          <w:lang w:val="es-CO"/>
        </w:rPr>
        <w:t>).</w:t>
      </w:r>
    </w:p>
    <w:p w14:paraId="3C366F0D" w14:textId="77777777" w:rsidR="0045099F" w:rsidRPr="0045099F" w:rsidRDefault="0045099F" w:rsidP="0045099F">
      <w:pPr>
        <w:rPr>
          <w:lang w:val="es-CO"/>
        </w:rPr>
      </w:pPr>
    </w:p>
    <w:p w14:paraId="5EFCDCEA" w14:textId="0549A357" w:rsidR="0045099F" w:rsidRPr="0045099F" w:rsidRDefault="0045099F" w:rsidP="0045099F">
      <w:pPr>
        <w:rPr>
          <w:lang w:val="es-CO"/>
        </w:rPr>
      </w:pPr>
      <w:r w:rsidRPr="0045099F">
        <w:rPr>
          <w:lang w:val="es-CO"/>
        </w:rPr>
        <w:t>Recolección Presencial Bogotá Precio por</w:t>
      </w:r>
      <w:r w:rsidR="009C699C">
        <w:rPr>
          <w:lang w:val="es-CO"/>
        </w:rPr>
        <w:t xml:space="preserve"> </w:t>
      </w:r>
      <w:r w:rsidRPr="0045099F">
        <w:rPr>
          <w:lang w:val="es-CO"/>
        </w:rPr>
        <w:t>encuesta</w:t>
      </w:r>
      <w:r w:rsidR="008F5C5F">
        <w:rPr>
          <w:lang w:val="es-CO"/>
        </w:rPr>
        <w:t xml:space="preserve"> </w:t>
      </w:r>
      <w:r w:rsidR="008F5C5F" w:rsidRPr="0045099F">
        <w:rPr>
          <w:lang w:val="es-CO"/>
        </w:rPr>
        <w:t>$13.500</w:t>
      </w:r>
    </w:p>
    <w:p w14:paraId="759E5448" w14:textId="77777777" w:rsidR="008F5C5F" w:rsidRPr="0045099F" w:rsidRDefault="0045099F" w:rsidP="008F5C5F">
      <w:pPr>
        <w:rPr>
          <w:lang w:val="es-CO"/>
        </w:rPr>
      </w:pPr>
      <w:r w:rsidRPr="0045099F">
        <w:rPr>
          <w:lang w:val="es-CO"/>
        </w:rPr>
        <w:t>Total (700</w:t>
      </w:r>
      <w:r w:rsidR="009C699C">
        <w:rPr>
          <w:lang w:val="es-CO"/>
        </w:rPr>
        <w:t xml:space="preserve"> </w:t>
      </w:r>
      <w:r w:rsidRPr="0045099F">
        <w:rPr>
          <w:lang w:val="es-CO"/>
        </w:rPr>
        <w:t>encuestas)</w:t>
      </w:r>
      <w:r w:rsidR="008F5C5F">
        <w:rPr>
          <w:lang w:val="es-CO"/>
        </w:rPr>
        <w:t xml:space="preserve">  </w:t>
      </w:r>
      <w:r w:rsidR="008F5C5F" w:rsidRPr="0045099F">
        <w:rPr>
          <w:lang w:val="es-CO"/>
        </w:rPr>
        <w:t>IVA $1.795.500</w:t>
      </w:r>
    </w:p>
    <w:p w14:paraId="5736A0A4" w14:textId="77777777" w:rsidR="008F5C5F" w:rsidRPr="0045099F" w:rsidRDefault="0045099F" w:rsidP="008F5C5F">
      <w:pPr>
        <w:rPr>
          <w:lang w:val="es-CO"/>
        </w:rPr>
      </w:pPr>
      <w:r w:rsidRPr="0045099F">
        <w:rPr>
          <w:lang w:val="es-CO"/>
        </w:rPr>
        <w:t xml:space="preserve">Selección de participantes Bogotá y encuesta </w:t>
      </w:r>
      <w:r w:rsidR="008F5C5F">
        <w:rPr>
          <w:lang w:val="es-CO"/>
        </w:rPr>
        <w:t xml:space="preserve"> </w:t>
      </w:r>
      <w:r w:rsidR="008F5C5F" w:rsidRPr="0045099F">
        <w:rPr>
          <w:lang w:val="es-CO"/>
        </w:rPr>
        <w:t>$9.450.000</w:t>
      </w:r>
    </w:p>
    <w:p w14:paraId="30D62552" w14:textId="77777777" w:rsidR="0045099F" w:rsidRPr="009C699C" w:rsidRDefault="0045099F" w:rsidP="0045099F">
      <w:pPr>
        <w:rPr>
          <w:b/>
          <w:bCs/>
          <w:lang w:val="es-CO"/>
        </w:rPr>
      </w:pPr>
      <w:r w:rsidRPr="009C699C">
        <w:rPr>
          <w:b/>
          <w:bCs/>
          <w:lang w:val="es-CO"/>
        </w:rPr>
        <w:t>TOTAL $11.245.500</w:t>
      </w:r>
    </w:p>
    <w:p w14:paraId="79A4521F" w14:textId="77777777" w:rsidR="009C699C" w:rsidRDefault="009C699C" w:rsidP="0045099F">
      <w:pPr>
        <w:rPr>
          <w:lang w:val="es-CO"/>
        </w:rPr>
      </w:pPr>
    </w:p>
    <w:p w14:paraId="62430A58" w14:textId="29D1539A" w:rsidR="0045099F" w:rsidRPr="0045099F" w:rsidRDefault="0045099F" w:rsidP="0045099F">
      <w:pPr>
        <w:rPr>
          <w:lang w:val="es-CO"/>
        </w:rPr>
      </w:pPr>
      <w:r w:rsidRPr="0045099F">
        <w:rPr>
          <w:lang w:val="es-CO"/>
        </w:rPr>
        <w:t>La entrega de los incentivos económicos podrá realizarla el cliente directamente. De lo</w:t>
      </w:r>
      <w:r w:rsidR="009C699C">
        <w:rPr>
          <w:lang w:val="es-CO"/>
        </w:rPr>
        <w:t xml:space="preserve"> </w:t>
      </w:r>
      <w:r w:rsidRPr="0045099F">
        <w:rPr>
          <w:lang w:val="es-CO"/>
        </w:rPr>
        <w:t>contrario, Sensata cobrará una comisión del 15% de intermediación + IVA por la gestión. El</w:t>
      </w:r>
      <w:r w:rsidR="008F5C5F">
        <w:rPr>
          <w:lang w:val="es-CO"/>
        </w:rPr>
        <w:t xml:space="preserve"> </w:t>
      </w:r>
      <w:r w:rsidRPr="0045099F">
        <w:rPr>
          <w:lang w:val="es-CO"/>
        </w:rPr>
        <w:t>incentivo general por participación se entregaría en formato de Bono de Regalo para un</w:t>
      </w:r>
      <w:r w:rsidR="008F5C5F">
        <w:rPr>
          <w:lang w:val="es-CO"/>
        </w:rPr>
        <w:t xml:space="preserve"> </w:t>
      </w:r>
      <w:r w:rsidRPr="0045099F">
        <w:rPr>
          <w:lang w:val="es-CO"/>
        </w:rPr>
        <w:t xml:space="preserve">supermercado de presencia </w:t>
      </w:r>
      <w:r w:rsidRPr="0045099F">
        <w:rPr>
          <w:lang w:val="es-CO"/>
        </w:rPr>
        <w:lastRenderedPageBreak/>
        <w:t>nacional. El incentivo adicional obtenido como resultado del</w:t>
      </w:r>
      <w:r w:rsidR="008F5C5F">
        <w:rPr>
          <w:lang w:val="es-CO"/>
        </w:rPr>
        <w:t xml:space="preserve"> </w:t>
      </w:r>
      <w:r w:rsidRPr="0045099F">
        <w:rPr>
          <w:lang w:val="es-CO"/>
        </w:rPr>
        <w:t>experimento se podrá entregar mediante transferencia de Retiro sin tarjeta débito en</w:t>
      </w:r>
      <w:r w:rsidR="008F5C5F">
        <w:rPr>
          <w:lang w:val="es-CO"/>
        </w:rPr>
        <w:t xml:space="preserve"> </w:t>
      </w:r>
      <w:r w:rsidRPr="0045099F">
        <w:rPr>
          <w:lang w:val="es-CO"/>
        </w:rPr>
        <w:t>cajero automático.</w:t>
      </w:r>
    </w:p>
    <w:p w14:paraId="37504197" w14:textId="77777777" w:rsidR="00DA5738" w:rsidRDefault="00DA5738" w:rsidP="0045099F">
      <w:pPr>
        <w:rPr>
          <w:lang w:val="es-CO"/>
        </w:rPr>
      </w:pPr>
    </w:p>
    <w:p w14:paraId="40F0CAFB" w14:textId="6C489385" w:rsidR="0045099F" w:rsidRPr="0045099F" w:rsidRDefault="0045099F" w:rsidP="0045099F">
      <w:pPr>
        <w:rPr>
          <w:lang w:val="es-CO"/>
        </w:rPr>
      </w:pPr>
      <w:r w:rsidRPr="0045099F">
        <w:rPr>
          <w:lang w:val="es-CO"/>
        </w:rPr>
        <w:t>Condiciones</w:t>
      </w:r>
    </w:p>
    <w:p w14:paraId="70A83F15" w14:textId="1AFDEF89" w:rsidR="0045099F" w:rsidRPr="0045099F" w:rsidRDefault="0045099F" w:rsidP="0045099F">
      <w:pPr>
        <w:rPr>
          <w:lang w:val="es-CO"/>
        </w:rPr>
      </w:pPr>
      <w:r w:rsidRPr="0045099F">
        <w:rPr>
          <w:lang w:val="es-CO"/>
        </w:rPr>
        <w:t>● Los rangos de precios aquí sugeridos tienen una vigencia de 30 días y están sujetos</w:t>
      </w:r>
      <w:r w:rsidR="00B414D8">
        <w:rPr>
          <w:lang w:val="es-CO"/>
        </w:rPr>
        <w:t xml:space="preserve"> </w:t>
      </w:r>
      <w:r w:rsidRPr="0045099F">
        <w:rPr>
          <w:lang w:val="es-CO"/>
        </w:rPr>
        <w:t>al conocimiento de las necesidades específicas del proyecto.</w:t>
      </w:r>
    </w:p>
    <w:p w14:paraId="01EDDC14" w14:textId="618D4F3F" w:rsidR="0045099F" w:rsidRPr="0045099F" w:rsidRDefault="0045099F" w:rsidP="0045099F">
      <w:pPr>
        <w:rPr>
          <w:lang w:val="es-CO"/>
        </w:rPr>
      </w:pPr>
      <w:r w:rsidRPr="0045099F">
        <w:rPr>
          <w:lang w:val="es-CO"/>
        </w:rPr>
        <w:t>● Después del proyecto el cliente podría recolectar hasta 700 encuestas sin costo</w:t>
      </w:r>
      <w:r w:rsidR="00B414D8">
        <w:rPr>
          <w:lang w:val="es-CO"/>
        </w:rPr>
        <w:t xml:space="preserve"> </w:t>
      </w:r>
      <w:r w:rsidRPr="0045099F">
        <w:rPr>
          <w:lang w:val="es-CO"/>
        </w:rPr>
        <w:t>adicional.</w:t>
      </w:r>
    </w:p>
    <w:p w14:paraId="141C2D57" w14:textId="18041795" w:rsidR="008F5C5F" w:rsidRPr="0045099F" w:rsidRDefault="0045099F" w:rsidP="0045099F">
      <w:pPr>
        <w:rPr>
          <w:lang w:val="es-CO"/>
        </w:rPr>
      </w:pPr>
      <w:r w:rsidRPr="0045099F">
        <w:rPr>
          <w:lang w:val="es-CO"/>
        </w:rPr>
        <w:t>● Los derechos morales, patrimoniales, de uso y de reproducción del software</w:t>
      </w:r>
      <w:r w:rsidR="00B414D8">
        <w:rPr>
          <w:lang w:val="es-CO"/>
        </w:rPr>
        <w:t xml:space="preserve"> </w:t>
      </w:r>
      <w:r w:rsidRPr="0045099F">
        <w:rPr>
          <w:lang w:val="es-CO"/>
        </w:rPr>
        <w:t>empleado en el marco del proyecto son propiedad de Sensata SAS. El cliente</w:t>
      </w:r>
      <w:r w:rsidR="00B414D8">
        <w:rPr>
          <w:lang w:val="es-CO"/>
        </w:rPr>
        <w:t xml:space="preserve"> </w:t>
      </w:r>
      <w:r w:rsidRPr="0045099F">
        <w:rPr>
          <w:lang w:val="es-CO"/>
        </w:rPr>
        <w:t>únicamente tendrá derecho limitado al uso del software durante los meses de</w:t>
      </w:r>
      <w:r w:rsidR="00B414D8">
        <w:rPr>
          <w:lang w:val="es-CO"/>
        </w:rPr>
        <w:t xml:space="preserve"> </w:t>
      </w:r>
      <w:r w:rsidRPr="0045099F">
        <w:rPr>
          <w:lang w:val="es-CO"/>
        </w:rPr>
        <w:t>contratación del servicio.</w:t>
      </w:r>
    </w:p>
    <w:p w14:paraId="51B12F9B" w14:textId="77777777" w:rsidR="0045099F" w:rsidRPr="0045099F" w:rsidRDefault="0045099F" w:rsidP="0045099F">
      <w:pPr>
        <w:rPr>
          <w:lang w:val="es-CO"/>
        </w:rPr>
      </w:pPr>
      <w:r w:rsidRPr="0045099F">
        <w:rPr>
          <w:lang w:val="es-CO"/>
        </w:rPr>
        <w:t>● Todos los datos obtenidos en el marco del proyecto son propiedad del cliente.</w:t>
      </w:r>
    </w:p>
    <w:p w14:paraId="584CBF16" w14:textId="445033BE" w:rsidR="0045099F" w:rsidRPr="0045099F" w:rsidRDefault="0045099F" w:rsidP="0045099F">
      <w:pPr>
        <w:rPr>
          <w:lang w:val="es-CO"/>
        </w:rPr>
      </w:pPr>
      <w:r w:rsidRPr="0045099F">
        <w:rPr>
          <w:lang w:val="es-CO"/>
        </w:rPr>
        <w:t>Sensata entregará todas las bases de datos, las cuales el cliente también podrá</w:t>
      </w:r>
      <w:r w:rsidR="00B414D8">
        <w:rPr>
          <w:lang w:val="es-CO"/>
        </w:rPr>
        <w:t xml:space="preserve"> </w:t>
      </w:r>
      <w:r w:rsidRPr="0045099F">
        <w:rPr>
          <w:lang w:val="es-CO"/>
        </w:rPr>
        <w:t>descargar a lo largo del proyecto.</w:t>
      </w:r>
    </w:p>
    <w:p w14:paraId="5769350D" w14:textId="0EAFA60E" w:rsidR="0045099F" w:rsidRPr="0045099F" w:rsidRDefault="0045099F" w:rsidP="0045099F">
      <w:pPr>
        <w:rPr>
          <w:lang w:val="es-CO"/>
        </w:rPr>
      </w:pPr>
      <w:r w:rsidRPr="0045099F">
        <w:rPr>
          <w:lang w:val="es-CO"/>
        </w:rPr>
        <w:t>● El tratamiento y la protección de los datos personales será responsabilidad del</w:t>
      </w:r>
      <w:r w:rsidR="00B414D8">
        <w:rPr>
          <w:lang w:val="es-CO"/>
        </w:rPr>
        <w:t xml:space="preserve"> </w:t>
      </w:r>
      <w:r w:rsidRPr="0045099F">
        <w:rPr>
          <w:lang w:val="es-CO"/>
        </w:rPr>
        <w:t>cliente, el cual deberá proporcionar el texto de condiciones del manejo de los datos</w:t>
      </w:r>
      <w:r w:rsidR="00B414D8">
        <w:rPr>
          <w:lang w:val="es-CO"/>
        </w:rPr>
        <w:t xml:space="preserve"> </w:t>
      </w:r>
      <w:r w:rsidRPr="0045099F">
        <w:rPr>
          <w:lang w:val="es-CO"/>
        </w:rPr>
        <w:t>personales que se publicará en la plataforma y se responsabilizará de su debido</w:t>
      </w:r>
      <w:r w:rsidR="00B414D8">
        <w:rPr>
          <w:lang w:val="es-CO"/>
        </w:rPr>
        <w:t xml:space="preserve"> </w:t>
      </w:r>
      <w:r w:rsidRPr="0045099F">
        <w:rPr>
          <w:lang w:val="es-CO"/>
        </w:rPr>
        <w:t>cumplimiento por parte de las organizaciones vinculadas al proyecto.</w:t>
      </w:r>
    </w:p>
    <w:p w14:paraId="7A250D55" w14:textId="77777777" w:rsidR="0045099F" w:rsidRPr="0045099F" w:rsidRDefault="0045099F" w:rsidP="0045099F">
      <w:pPr>
        <w:rPr>
          <w:lang w:val="es-CO"/>
        </w:rPr>
      </w:pPr>
      <w:r w:rsidRPr="0045099F">
        <w:rPr>
          <w:lang w:val="es-CO"/>
        </w:rPr>
        <w:t>● El derecho que regirá para el contrato es el colombiano.</w:t>
      </w:r>
    </w:p>
    <w:p w14:paraId="7A7D7F5E" w14:textId="35DE1CE9" w:rsidR="0045099F" w:rsidRDefault="0045099F" w:rsidP="0045099F">
      <w:pPr>
        <w:rPr>
          <w:lang w:val="es-CO"/>
        </w:rPr>
      </w:pPr>
      <w:r w:rsidRPr="0045099F">
        <w:rPr>
          <w:lang w:val="es-CO"/>
        </w:rPr>
        <w:t>● Vigencia de la oferta: 30 días</w:t>
      </w:r>
    </w:p>
    <w:p w14:paraId="2507F7C1" w14:textId="3DB86A2D" w:rsidR="008F5C5F" w:rsidRDefault="008F5C5F" w:rsidP="0045099F">
      <w:pPr>
        <w:rPr>
          <w:lang w:val="es-CO"/>
        </w:rPr>
      </w:pPr>
    </w:p>
    <w:p w14:paraId="66CE09A0" w14:textId="77777777" w:rsidR="008F5C5F" w:rsidRPr="0045099F" w:rsidRDefault="008F5C5F" w:rsidP="0045099F">
      <w:pPr>
        <w:rPr>
          <w:lang w:val="es-CO"/>
        </w:rPr>
      </w:pPr>
    </w:p>
    <w:p w14:paraId="5390F4CF" w14:textId="58624D64" w:rsidR="00935E5B" w:rsidRDefault="00935E5B" w:rsidP="0045099F"/>
    <w:sectPr w:rsidR="00935E5B" w:rsidSect="00DA5738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ntiago Alonso Díaz" w:date="2020-05-26T08:49:00Z" w:initials="SAD">
    <w:p w14:paraId="1026493F" w14:textId="270748B7" w:rsidR="0022670A" w:rsidRDefault="0022670A">
      <w:pPr>
        <w:pStyle w:val="CommentText"/>
      </w:pPr>
      <w:r>
        <w:rPr>
          <w:rStyle w:val="CommentReference"/>
        </w:rPr>
        <w:annotationRef/>
      </w:r>
      <w:r>
        <w:t>Cuanto tiempo sensata tendria los datos en sus servidores? Se acaba el proyecto, nos pasan los datos, y los borran?</w:t>
      </w:r>
      <w:bookmarkStart w:id="1" w:name="_GoBack"/>
      <w:bookmarkEnd w:id="1"/>
    </w:p>
  </w:comment>
  <w:comment w:id="2" w:author="Santiago Alonso Díaz" w:date="2020-05-26T08:48:00Z" w:initials="SAD">
    <w:p w14:paraId="6B2B675D" w14:textId="7ADCA184" w:rsidR="0022670A" w:rsidRDefault="0022670A">
      <w:pPr>
        <w:pStyle w:val="CommentText"/>
      </w:pPr>
      <w:r>
        <w:rPr>
          <w:rStyle w:val="CommentReference"/>
        </w:rPr>
        <w:annotationRef/>
      </w:r>
      <w:r>
        <w:t>Depronto especificar que si ellos llegan a tener un breach a sus servidores seria responsabilidad de ellos. Nosotros no tendriamos responsabilidad ahi.</w:t>
      </w:r>
    </w:p>
  </w:comment>
  <w:comment w:id="3" w:author="Santiago Alonso Díaz" w:date="2020-05-26T08:47:00Z" w:initials="SAD">
    <w:p w14:paraId="0B5AE754" w14:textId="5C635294" w:rsidR="00EE0D65" w:rsidRDefault="00EE0D65">
      <w:pPr>
        <w:pStyle w:val="CommentText"/>
      </w:pPr>
      <w:r>
        <w:rPr>
          <w:rStyle w:val="CommentReference"/>
        </w:rPr>
        <w:annotationRef/>
      </w:r>
      <w:r>
        <w:t>De quien es la responsabilidad si el participante no regresa a la plataforma de sensate?</w:t>
      </w:r>
    </w:p>
  </w:comment>
  <w:comment w:id="4" w:author="Santiago Alonso Díaz" w:date="2020-05-26T08:36:00Z" w:initials="SAD">
    <w:p w14:paraId="2F9084BB" w14:textId="05704CF4" w:rsidR="005A1F2D" w:rsidRDefault="005A1F2D">
      <w:pPr>
        <w:pStyle w:val="CommentText"/>
      </w:pPr>
      <w:r>
        <w:rPr>
          <w:rStyle w:val="CommentReference"/>
        </w:rPr>
        <w:annotationRef/>
      </w:r>
      <w:r>
        <w:t>Si el participante no acepta? Lo descartan y no lo cobran como nuevo?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26493F" w15:done="0"/>
  <w15:commentEx w15:paraId="6B2B675D" w15:done="0"/>
  <w15:commentEx w15:paraId="0B5AE754" w15:done="0"/>
  <w15:commentEx w15:paraId="2F9084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26493F" w16cid:durableId="2277568C"/>
  <w16cid:commentId w16cid:paraId="6B2B675D" w16cid:durableId="2277566F"/>
  <w16cid:commentId w16cid:paraId="0B5AE754" w16cid:durableId="22775626"/>
  <w16cid:commentId w16cid:paraId="2F9084BB" w16cid:durableId="227753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17B70"/>
    <w:multiLevelType w:val="hybridMultilevel"/>
    <w:tmpl w:val="80F245BA"/>
    <w:lvl w:ilvl="0" w:tplc="D584C64A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94CA2"/>
    <w:multiLevelType w:val="hybridMultilevel"/>
    <w:tmpl w:val="481E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tiago Alonso Díaz">
    <w15:presenceInfo w15:providerId="AD" w15:userId="S::alonsosantiago@javeriana.edu.co::1e78c233-898a-47b0-938b-caca32445c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TcwMDcxsTA2tDBQ0lEKTi0uzszPAykwrAUAH848jCwAAAA="/>
  </w:docVars>
  <w:rsids>
    <w:rsidRoot w:val="0045099F"/>
    <w:rsid w:val="000F38AC"/>
    <w:rsid w:val="001204E7"/>
    <w:rsid w:val="0018743C"/>
    <w:rsid w:val="0022670A"/>
    <w:rsid w:val="002B22D9"/>
    <w:rsid w:val="0045099F"/>
    <w:rsid w:val="005A1F2D"/>
    <w:rsid w:val="00715BF8"/>
    <w:rsid w:val="008274AE"/>
    <w:rsid w:val="00850508"/>
    <w:rsid w:val="0089498F"/>
    <w:rsid w:val="008F5C5F"/>
    <w:rsid w:val="009155E0"/>
    <w:rsid w:val="00935E5B"/>
    <w:rsid w:val="009C699C"/>
    <w:rsid w:val="00B123F1"/>
    <w:rsid w:val="00B414D8"/>
    <w:rsid w:val="00B73CCB"/>
    <w:rsid w:val="00BA590C"/>
    <w:rsid w:val="00DA5738"/>
    <w:rsid w:val="00EE0D65"/>
    <w:rsid w:val="00F03795"/>
    <w:rsid w:val="00F9029C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A0CE"/>
  <w15:chartTrackingRefBased/>
  <w15:docId w15:val="{1808AF93-BC97-4172-9A4D-4D52D7B4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4AE"/>
    <w:pPr>
      <w:spacing w:after="0" w:line="240" w:lineRule="auto"/>
    </w:pPr>
    <w:rPr>
      <w:rFonts w:ascii="Calibri" w:hAnsi="Calibri" w:cs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B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BF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06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6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6C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6CF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22C03D-D115-A349-A63C-1AF458E9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Polania</dc:creator>
  <cp:keywords/>
  <dc:description/>
  <cp:lastModifiedBy>Santiago Alonso Díaz</cp:lastModifiedBy>
  <cp:revision>5</cp:revision>
  <dcterms:created xsi:type="dcterms:W3CDTF">2020-05-25T14:49:00Z</dcterms:created>
  <dcterms:modified xsi:type="dcterms:W3CDTF">2020-05-26T13:49:00Z</dcterms:modified>
</cp:coreProperties>
</file>