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6AF" w:rsidRPr="000031A7" w:rsidRDefault="007076AF" w:rsidP="007076AF">
      <w:pPr>
        <w:spacing w:line="240" w:lineRule="auto"/>
        <w:jc w:val="center"/>
        <w:rPr>
          <w:rFonts w:ascii="Rubik" w:eastAsia="Rubik" w:hAnsi="Rubik" w:cs="Rubik"/>
          <w:sz w:val="52"/>
          <w:szCs w:val="52"/>
        </w:rPr>
      </w:pPr>
      <w:r w:rsidRPr="000031A7">
        <w:rPr>
          <w:rFonts w:ascii="Rubik" w:eastAsia="Rubik" w:hAnsi="Rubik" w:cs="Rubik"/>
          <w:sz w:val="52"/>
          <w:szCs w:val="52"/>
        </w:rPr>
        <w:t>How do you create accessible educational materials? 10 issues</w:t>
      </w:r>
    </w:p>
    <w:p w:rsidR="009074D4" w:rsidRPr="000031A7" w:rsidRDefault="00F71203">
      <w:pPr>
        <w:spacing w:after="60" w:line="240" w:lineRule="auto"/>
        <w:jc w:val="center"/>
        <w:rPr>
          <w:rFonts w:ascii="Rubik" w:eastAsia="Rubik" w:hAnsi="Rubik" w:cs="Rubik"/>
          <w:b/>
          <w:sz w:val="28"/>
          <w:szCs w:val="28"/>
        </w:rPr>
      </w:pPr>
      <w:r w:rsidRPr="000031A7">
        <w:rPr>
          <w:rFonts w:ascii="Rubik" w:eastAsia="Rubik" w:hAnsi="Rubik" w:cs="Rubik"/>
          <w:b/>
          <w:sz w:val="28"/>
          <w:szCs w:val="28"/>
        </w:rPr>
        <w:t xml:space="preserve">Dorota </w:t>
      </w:r>
      <w:proofErr w:type="spellStart"/>
      <w:r w:rsidRPr="000031A7">
        <w:rPr>
          <w:rFonts w:ascii="Rubik" w:eastAsia="Rubik" w:hAnsi="Rubik" w:cs="Rubik"/>
          <w:b/>
          <w:sz w:val="28"/>
          <w:szCs w:val="28"/>
        </w:rPr>
        <w:t>Orzeszek</w:t>
      </w:r>
      <w:proofErr w:type="spellEnd"/>
    </w:p>
    <w:p w:rsidR="007076AF" w:rsidRPr="000031A7" w:rsidRDefault="007076AF">
      <w:pPr>
        <w:spacing w:after="60" w:line="240" w:lineRule="auto"/>
        <w:jc w:val="center"/>
        <w:rPr>
          <w:rFonts w:ascii="Rubik" w:eastAsia="Rubik" w:hAnsi="Rubik" w:cs="Rubik"/>
          <w:b/>
          <w:sz w:val="28"/>
          <w:szCs w:val="28"/>
        </w:rPr>
      </w:pPr>
    </w:p>
    <w:p w:rsidR="009074D4" w:rsidRPr="000031A7" w:rsidRDefault="007076AF" w:rsidP="00F71203">
      <w:pPr>
        <w:numPr>
          <w:ilvl w:val="0"/>
          <w:numId w:val="1"/>
        </w:numPr>
        <w:spacing w:before="400" w:after="120" w:line="240" w:lineRule="auto"/>
        <w:contextualSpacing/>
        <w:rPr>
          <w:rFonts w:ascii="Rubik" w:eastAsia="Rubik" w:hAnsi="Rubik" w:cs="Rubik"/>
          <w:sz w:val="40"/>
          <w:szCs w:val="40"/>
        </w:rPr>
      </w:pPr>
      <w:r w:rsidRPr="000031A7">
        <w:rPr>
          <w:rFonts w:ascii="Rubik" w:eastAsia="Times New Roman" w:hAnsi="Rubik" w:cs="Rubik"/>
          <w:sz w:val="40"/>
          <w:szCs w:val="40"/>
        </w:rPr>
        <w:t xml:space="preserve">Presenting </w:t>
      </w:r>
      <w:r w:rsidRPr="000031A7">
        <w:rPr>
          <w:rFonts w:ascii="Rubik" w:eastAsia="Rubik" w:hAnsi="Rubik" w:cs="Rubik"/>
          <w:sz w:val="40"/>
          <w:szCs w:val="40"/>
        </w:rPr>
        <w:t>the information</w:t>
      </w:r>
    </w:p>
    <w:p w:rsidR="005544D0" w:rsidRPr="000031A7" w:rsidRDefault="005544D0" w:rsidP="005544D0">
      <w:pPr>
        <w:spacing w:line="240" w:lineRule="auto"/>
        <w:rPr>
          <w:rFonts w:ascii="Rubik" w:eastAsia="Rubik" w:hAnsi="Rubik" w:cs="Rubik"/>
          <w:sz w:val="32"/>
          <w:szCs w:val="32"/>
        </w:rPr>
      </w:pPr>
    </w:p>
    <w:p w:rsidR="005544D0" w:rsidRPr="000031A7" w:rsidRDefault="005544D0" w:rsidP="005544D0">
      <w:pPr>
        <w:spacing w:line="240" w:lineRule="auto"/>
        <w:rPr>
          <w:rFonts w:ascii="Rubik" w:eastAsia="Rubik" w:hAnsi="Rubik" w:cs="Rubik"/>
          <w:sz w:val="32"/>
          <w:szCs w:val="32"/>
        </w:rPr>
      </w:pPr>
      <w:r w:rsidRPr="000031A7">
        <w:rPr>
          <w:rFonts w:ascii="Rubik" w:eastAsia="Rubik" w:hAnsi="Rubik" w:cs="Rubik"/>
          <w:sz w:val="32"/>
          <w:szCs w:val="32"/>
        </w:rPr>
        <w:t>Structure</w:t>
      </w:r>
    </w:p>
    <w:p w:rsidR="005544D0" w:rsidRPr="000031A7" w:rsidRDefault="005544D0" w:rsidP="00F71203">
      <w:pPr>
        <w:numPr>
          <w:ilvl w:val="0"/>
          <w:numId w:val="2"/>
        </w:numPr>
        <w:spacing w:after="0" w:line="240" w:lineRule="auto"/>
        <w:rPr>
          <w:rFonts w:ascii="Rubik" w:eastAsia="Rubik" w:hAnsi="Rubik" w:cs="Rubik"/>
          <w:sz w:val="24"/>
          <w:szCs w:val="24"/>
        </w:rPr>
      </w:pPr>
      <w:r w:rsidRPr="000031A7">
        <w:rPr>
          <w:rFonts w:ascii="Rubik" w:eastAsia="Times New Roman" w:hAnsi="Rubik" w:cs="Rubik"/>
          <w:sz w:val="24"/>
          <w:szCs w:val="24"/>
        </w:rPr>
        <w:t>information architecture determines how materials (including images, graphs, etc.) should be published;</w:t>
      </w:r>
    </w:p>
    <w:p w:rsidR="005544D0" w:rsidRPr="000031A7" w:rsidRDefault="005544D0" w:rsidP="00F71203">
      <w:pPr>
        <w:numPr>
          <w:ilvl w:val="0"/>
          <w:numId w:val="2"/>
        </w:numPr>
        <w:spacing w:after="0" w:line="240" w:lineRule="auto"/>
        <w:rPr>
          <w:rFonts w:ascii="Rubik" w:eastAsia="Rubik" w:hAnsi="Rubik" w:cs="Rubik"/>
          <w:sz w:val="24"/>
          <w:szCs w:val="24"/>
        </w:rPr>
      </w:pPr>
      <w:r w:rsidRPr="000031A7">
        <w:rPr>
          <w:rFonts w:ascii="Rubik" w:eastAsia="Times New Roman" w:hAnsi="Rubik" w:cs="Rubik"/>
          <w:sz w:val="24"/>
          <w:szCs w:val="24"/>
        </w:rPr>
        <w:t>it’s best to begin building the architecture of the information from the beginning stages, and to think about how to present it in the published version;</w:t>
      </w:r>
    </w:p>
    <w:p w:rsidR="005544D0" w:rsidRPr="000031A7" w:rsidRDefault="005544D0" w:rsidP="00F71203">
      <w:pPr>
        <w:numPr>
          <w:ilvl w:val="0"/>
          <w:numId w:val="2"/>
        </w:numPr>
        <w:spacing w:after="0" w:line="240" w:lineRule="auto"/>
        <w:rPr>
          <w:rFonts w:ascii="Rubik" w:eastAsia="Rubik" w:hAnsi="Rubik" w:cs="Rubik"/>
          <w:sz w:val="24"/>
          <w:szCs w:val="24"/>
        </w:rPr>
      </w:pPr>
      <w:r w:rsidRPr="000031A7">
        <w:rPr>
          <w:rFonts w:ascii="Rubik" w:eastAsia="Times New Roman" w:hAnsi="Rubik" w:cs="Rubik"/>
          <w:sz w:val="24"/>
          <w:szCs w:val="24"/>
        </w:rPr>
        <w:t>information architecture includes the outline of the text as well as additional elements, such as graphs, multimedia clips, illustrations, exercises.</w:t>
      </w:r>
    </w:p>
    <w:p w:rsidR="0098620C" w:rsidRPr="000031A7" w:rsidRDefault="0098620C" w:rsidP="0098620C">
      <w:pPr>
        <w:spacing w:line="240" w:lineRule="auto"/>
        <w:rPr>
          <w:rFonts w:ascii="Rubik" w:eastAsia="Rubik" w:hAnsi="Rubik" w:cs="Rubik"/>
          <w:sz w:val="32"/>
          <w:szCs w:val="32"/>
        </w:rPr>
      </w:pPr>
    </w:p>
    <w:p w:rsidR="0098620C" w:rsidRPr="000031A7" w:rsidRDefault="0098620C" w:rsidP="0098620C">
      <w:pPr>
        <w:spacing w:line="240" w:lineRule="auto"/>
        <w:rPr>
          <w:rFonts w:ascii="Rubik" w:eastAsia="Rubik" w:hAnsi="Rubik" w:cs="Rubik"/>
          <w:sz w:val="32"/>
          <w:szCs w:val="32"/>
        </w:rPr>
      </w:pPr>
      <w:r w:rsidRPr="000031A7">
        <w:rPr>
          <w:rFonts w:ascii="Rubik" w:eastAsia="Rubik" w:hAnsi="Rubik" w:cs="Rubik"/>
          <w:sz w:val="32"/>
          <w:szCs w:val="32"/>
        </w:rPr>
        <w:t>Purpose</w:t>
      </w:r>
    </w:p>
    <w:p w:rsidR="0098620C" w:rsidRPr="000031A7" w:rsidRDefault="0098620C" w:rsidP="00F71203">
      <w:pPr>
        <w:numPr>
          <w:ilvl w:val="0"/>
          <w:numId w:val="4"/>
        </w:numPr>
        <w:spacing w:after="0" w:line="240" w:lineRule="auto"/>
        <w:rPr>
          <w:rFonts w:ascii="Rubik" w:eastAsia="Rubik" w:hAnsi="Rubik" w:cs="Rubik"/>
          <w:sz w:val="24"/>
          <w:szCs w:val="24"/>
        </w:rPr>
      </w:pPr>
      <w:r w:rsidRPr="000031A7">
        <w:rPr>
          <w:rFonts w:ascii="Rubik" w:eastAsia="Rubik" w:hAnsi="Rubik" w:cs="Rubik"/>
          <w:sz w:val="24"/>
          <w:szCs w:val="24"/>
        </w:rPr>
        <w:t>it’s important for each element to serve the material’s purpose – this includes the chapters as well as individual paragraphs, graphs, and illustrations;</w:t>
      </w:r>
    </w:p>
    <w:p w:rsidR="0098620C" w:rsidRPr="000031A7" w:rsidRDefault="0098620C" w:rsidP="00F71203">
      <w:pPr>
        <w:numPr>
          <w:ilvl w:val="0"/>
          <w:numId w:val="4"/>
        </w:numPr>
        <w:spacing w:after="0" w:line="240" w:lineRule="auto"/>
        <w:rPr>
          <w:rFonts w:ascii="Rubik" w:eastAsia="Rubik" w:hAnsi="Rubik" w:cs="Rubik"/>
          <w:sz w:val="24"/>
          <w:szCs w:val="24"/>
        </w:rPr>
      </w:pPr>
      <w:r w:rsidRPr="000031A7">
        <w:rPr>
          <w:rFonts w:ascii="Rubik" w:eastAsia="Rubik" w:hAnsi="Rubik" w:cs="Rubik"/>
          <w:sz w:val="24"/>
          <w:szCs w:val="24"/>
        </w:rPr>
        <w:t>don’t include elements that don’t serve a concrete purpose, such as decorative elements.</w:t>
      </w:r>
    </w:p>
    <w:p w:rsidR="0098620C" w:rsidRPr="000031A7" w:rsidRDefault="0098620C" w:rsidP="0098620C">
      <w:pPr>
        <w:spacing w:line="240" w:lineRule="auto"/>
        <w:rPr>
          <w:rFonts w:ascii="Rubik" w:eastAsia="Rubik" w:hAnsi="Rubik" w:cs="Rubik"/>
          <w:sz w:val="24"/>
          <w:szCs w:val="24"/>
        </w:rPr>
      </w:pPr>
    </w:p>
    <w:p w:rsidR="0098620C" w:rsidRPr="000031A7" w:rsidRDefault="0098620C" w:rsidP="0098620C">
      <w:pPr>
        <w:spacing w:line="240" w:lineRule="auto"/>
        <w:rPr>
          <w:rFonts w:ascii="Rubik" w:eastAsia="Rubik" w:hAnsi="Rubik" w:cs="Rubik"/>
          <w:sz w:val="32"/>
          <w:szCs w:val="32"/>
        </w:rPr>
      </w:pPr>
      <w:r w:rsidRPr="000031A7">
        <w:rPr>
          <w:rFonts w:ascii="Rubik" w:eastAsia="Rubik" w:hAnsi="Rubik" w:cs="Rubik"/>
          <w:sz w:val="32"/>
          <w:szCs w:val="32"/>
        </w:rPr>
        <w:t>Clarity</w:t>
      </w:r>
    </w:p>
    <w:p w:rsidR="0098620C" w:rsidRPr="000031A7" w:rsidRDefault="0098620C" w:rsidP="00F71203">
      <w:pPr>
        <w:numPr>
          <w:ilvl w:val="0"/>
          <w:numId w:val="3"/>
        </w:numPr>
        <w:spacing w:after="0" w:line="240" w:lineRule="auto"/>
        <w:rPr>
          <w:rFonts w:ascii="Rubik" w:eastAsia="Rubik" w:hAnsi="Rubik" w:cs="Rubik"/>
          <w:sz w:val="24"/>
          <w:szCs w:val="24"/>
        </w:rPr>
      </w:pPr>
      <w:r w:rsidRPr="000031A7">
        <w:rPr>
          <w:rFonts w:ascii="Rubik" w:eastAsia="Rubik" w:hAnsi="Rubik" w:cs="Rubik"/>
          <w:sz w:val="24"/>
          <w:szCs w:val="24"/>
        </w:rPr>
        <w:t>it’s important for the structure of the publication to be simple and easy to understand by those who don’t have extensive knowledge in the given subject;</w:t>
      </w:r>
    </w:p>
    <w:p w:rsidR="0098620C" w:rsidRPr="000031A7" w:rsidRDefault="0098620C" w:rsidP="00F71203">
      <w:pPr>
        <w:numPr>
          <w:ilvl w:val="0"/>
          <w:numId w:val="3"/>
        </w:numPr>
        <w:spacing w:after="0" w:line="240" w:lineRule="auto"/>
        <w:rPr>
          <w:rFonts w:ascii="Rubik" w:eastAsia="Rubik" w:hAnsi="Rubik" w:cs="Rubik"/>
          <w:sz w:val="24"/>
          <w:szCs w:val="24"/>
        </w:rPr>
      </w:pPr>
      <w:r w:rsidRPr="000031A7">
        <w:rPr>
          <w:rFonts w:ascii="Rubik" w:eastAsia="Rubik" w:hAnsi="Rubik" w:cs="Rubik"/>
          <w:sz w:val="24"/>
          <w:szCs w:val="24"/>
        </w:rPr>
        <w:t>graphs, illustrations, and so on should be placed near related text.</w:t>
      </w:r>
    </w:p>
    <w:p w:rsidR="0098620C" w:rsidRPr="000031A7" w:rsidRDefault="0098620C" w:rsidP="0098620C">
      <w:pPr>
        <w:spacing w:after="0" w:line="240" w:lineRule="auto"/>
        <w:ind w:left="720"/>
        <w:rPr>
          <w:rFonts w:ascii="Rubik" w:eastAsia="Rubik" w:hAnsi="Rubik" w:cs="Rubik"/>
          <w:sz w:val="24"/>
          <w:szCs w:val="24"/>
        </w:rPr>
      </w:pPr>
    </w:p>
    <w:p w:rsidR="0098620C" w:rsidRPr="000031A7" w:rsidRDefault="0098620C" w:rsidP="0098620C">
      <w:pPr>
        <w:spacing w:after="0" w:line="240" w:lineRule="auto"/>
        <w:ind w:left="720"/>
        <w:rPr>
          <w:rFonts w:ascii="Rubik" w:eastAsia="Rubik" w:hAnsi="Rubik" w:cs="Rubik"/>
          <w:sz w:val="24"/>
          <w:szCs w:val="24"/>
        </w:rPr>
      </w:pPr>
    </w:p>
    <w:p w:rsidR="009074D4" w:rsidRPr="000031A7" w:rsidRDefault="00F71203" w:rsidP="0098620C">
      <w:pPr>
        <w:spacing w:line="240" w:lineRule="auto"/>
        <w:rPr>
          <w:rFonts w:ascii="Rubik" w:eastAsia="Rubik" w:hAnsi="Rubik" w:cs="Rubik"/>
          <w:sz w:val="40"/>
          <w:szCs w:val="40"/>
        </w:rPr>
      </w:pPr>
      <w:r w:rsidRPr="000031A7">
        <w:rPr>
          <w:rFonts w:ascii="Rubik" w:eastAsia="Rubik" w:hAnsi="Rubik" w:cs="Rubik"/>
          <w:sz w:val="40"/>
          <w:szCs w:val="40"/>
        </w:rPr>
        <w:t xml:space="preserve">2. </w:t>
      </w:r>
      <w:r w:rsidR="0098620C" w:rsidRPr="000031A7">
        <w:rPr>
          <w:rFonts w:ascii="Rubik" w:eastAsia="Times New Roman" w:hAnsi="Rubik" w:cs="Rubik"/>
          <w:sz w:val="40"/>
          <w:szCs w:val="40"/>
        </w:rPr>
        <w:t>Formatting text</w:t>
      </w:r>
      <w:r w:rsidR="0098620C" w:rsidRPr="000031A7">
        <w:rPr>
          <w:rFonts w:ascii="Rubik" w:eastAsia="Rubik" w:hAnsi="Rubik" w:cs="Rubik"/>
          <w:sz w:val="40"/>
          <w:szCs w:val="40"/>
        </w:rPr>
        <w:t>/headings</w:t>
      </w:r>
    </w:p>
    <w:p w:rsidR="0098620C" w:rsidRPr="000031A7" w:rsidRDefault="0098620C" w:rsidP="0098620C">
      <w:pPr>
        <w:spacing w:line="240" w:lineRule="auto"/>
        <w:rPr>
          <w:rFonts w:ascii="Rubik" w:eastAsia="Rubik" w:hAnsi="Rubik" w:cs="Rubik"/>
          <w:sz w:val="32"/>
          <w:szCs w:val="32"/>
        </w:rPr>
      </w:pPr>
      <w:r w:rsidRPr="000031A7">
        <w:rPr>
          <w:rFonts w:ascii="Rubik" w:eastAsia="Rubik" w:hAnsi="Rubik" w:cs="Rubik"/>
          <w:sz w:val="32"/>
          <w:szCs w:val="32"/>
        </w:rPr>
        <w:t>Logical</w:t>
      </w:r>
    </w:p>
    <w:p w:rsidR="0098620C" w:rsidRPr="000031A7" w:rsidRDefault="0098620C" w:rsidP="00F71203">
      <w:pPr>
        <w:numPr>
          <w:ilvl w:val="0"/>
          <w:numId w:val="6"/>
        </w:numPr>
        <w:spacing w:after="0" w:line="240" w:lineRule="auto"/>
        <w:rPr>
          <w:rFonts w:ascii="Rubik" w:eastAsia="Rubik" w:hAnsi="Rubik" w:cs="Rubik"/>
          <w:sz w:val="24"/>
          <w:szCs w:val="24"/>
        </w:rPr>
      </w:pPr>
      <w:r w:rsidRPr="000031A7">
        <w:rPr>
          <w:rFonts w:ascii="Rubik" w:eastAsia="Rubik" w:hAnsi="Rubik" w:cs="Rubik"/>
          <w:sz w:val="24"/>
          <w:szCs w:val="24"/>
        </w:rPr>
        <w:t xml:space="preserve">remember that the layout of the </w:t>
      </w:r>
      <w:r w:rsidRPr="000031A7">
        <w:rPr>
          <w:rFonts w:ascii="Rubik" w:eastAsia="Times New Roman" w:hAnsi="Rubik" w:cs="Rubik"/>
          <w:sz w:val="24"/>
          <w:szCs w:val="24"/>
        </w:rPr>
        <w:t xml:space="preserve">headings </w:t>
      </w:r>
      <w:r w:rsidRPr="000031A7">
        <w:rPr>
          <w:rFonts w:ascii="Rubik" w:eastAsia="Rubik" w:hAnsi="Rubik" w:cs="Rubik"/>
          <w:sz w:val="24"/>
          <w:szCs w:val="24"/>
        </w:rPr>
        <w:t>and subheadings should reflect the presentation of the information;</w:t>
      </w:r>
    </w:p>
    <w:p w:rsidR="0098620C" w:rsidRPr="000031A7" w:rsidRDefault="0098620C" w:rsidP="00F71203">
      <w:pPr>
        <w:numPr>
          <w:ilvl w:val="0"/>
          <w:numId w:val="6"/>
        </w:numPr>
        <w:spacing w:after="0" w:line="240" w:lineRule="auto"/>
        <w:rPr>
          <w:rFonts w:ascii="Rubik" w:eastAsia="Rubik" w:hAnsi="Rubik" w:cs="Rubik"/>
          <w:sz w:val="24"/>
          <w:szCs w:val="24"/>
        </w:rPr>
      </w:pPr>
      <w:r w:rsidRPr="000031A7">
        <w:rPr>
          <w:rFonts w:ascii="Rubik" w:eastAsia="Rubik" w:hAnsi="Rubik" w:cs="Rubik"/>
          <w:sz w:val="24"/>
          <w:szCs w:val="24"/>
        </w:rPr>
        <w:t xml:space="preserve">make sure that the chapter titles </w:t>
      </w:r>
      <w:proofErr w:type="gramStart"/>
      <w:r w:rsidRPr="000031A7">
        <w:rPr>
          <w:rFonts w:ascii="Rubik" w:eastAsia="Rubik" w:hAnsi="Rubik" w:cs="Rubik"/>
          <w:sz w:val="24"/>
          <w:szCs w:val="24"/>
        </w:rPr>
        <w:t>creates</w:t>
      </w:r>
      <w:proofErr w:type="gramEnd"/>
      <w:r w:rsidRPr="000031A7">
        <w:rPr>
          <w:rFonts w:ascii="Rubik" w:eastAsia="Rubik" w:hAnsi="Rubik" w:cs="Rubik"/>
          <w:sz w:val="24"/>
          <w:szCs w:val="24"/>
        </w:rPr>
        <w:t xml:space="preserve"> a comprehensive list that gives a sense of the contents of the whole educational resource.</w:t>
      </w:r>
    </w:p>
    <w:p w:rsidR="0098620C" w:rsidRPr="000031A7" w:rsidRDefault="0098620C" w:rsidP="0098620C">
      <w:pPr>
        <w:spacing w:line="240" w:lineRule="auto"/>
        <w:rPr>
          <w:rFonts w:ascii="Rubik" w:eastAsia="Rubik" w:hAnsi="Rubik" w:cs="Rubik"/>
          <w:sz w:val="32"/>
          <w:szCs w:val="32"/>
        </w:rPr>
      </w:pPr>
      <w:r w:rsidRPr="000031A7">
        <w:rPr>
          <w:rFonts w:ascii="Rubik" w:eastAsia="Rubik" w:hAnsi="Rubik" w:cs="Rubik"/>
          <w:sz w:val="32"/>
          <w:szCs w:val="32"/>
        </w:rPr>
        <w:lastRenderedPageBreak/>
        <w:t>Unambiguous</w:t>
      </w:r>
    </w:p>
    <w:p w:rsidR="0098620C" w:rsidRPr="000031A7" w:rsidRDefault="0098620C" w:rsidP="00F71203">
      <w:pPr>
        <w:numPr>
          <w:ilvl w:val="0"/>
          <w:numId w:val="7"/>
        </w:numPr>
        <w:spacing w:after="0" w:line="240" w:lineRule="auto"/>
        <w:rPr>
          <w:rFonts w:ascii="Rubik" w:eastAsia="Rubik" w:hAnsi="Rubik" w:cs="Rubik"/>
          <w:sz w:val="24"/>
          <w:szCs w:val="24"/>
        </w:rPr>
      </w:pPr>
      <w:r w:rsidRPr="000031A7">
        <w:rPr>
          <w:rFonts w:ascii="Rubik" w:eastAsia="Rubik" w:hAnsi="Rubik" w:cs="Rubik"/>
          <w:sz w:val="24"/>
          <w:szCs w:val="24"/>
        </w:rPr>
        <w:t>make sure that the titles unambiguously refer to the information presented within the chapter;</w:t>
      </w:r>
    </w:p>
    <w:p w:rsidR="0098620C" w:rsidRPr="000031A7" w:rsidRDefault="0098620C" w:rsidP="00F71203">
      <w:pPr>
        <w:numPr>
          <w:ilvl w:val="0"/>
          <w:numId w:val="7"/>
        </w:numPr>
        <w:spacing w:after="0" w:line="240" w:lineRule="auto"/>
        <w:rPr>
          <w:rFonts w:ascii="Rubik" w:eastAsia="Rubik" w:hAnsi="Rubik" w:cs="Rubik"/>
          <w:sz w:val="24"/>
          <w:szCs w:val="24"/>
        </w:rPr>
      </w:pPr>
      <w:r w:rsidRPr="000031A7">
        <w:rPr>
          <w:rFonts w:ascii="Rubik" w:eastAsia="Rubik" w:hAnsi="Rubik" w:cs="Rubik"/>
          <w:sz w:val="24"/>
          <w:szCs w:val="24"/>
        </w:rPr>
        <w:t>don’t use figures of speech or metaphors in the titles</w:t>
      </w:r>
      <w:r w:rsidRPr="000031A7">
        <w:rPr>
          <w:rFonts w:ascii="Rubik" w:eastAsia="Times New Roman" w:hAnsi="Rubik" w:cs="Rubik"/>
          <w:sz w:val="24"/>
          <w:szCs w:val="24"/>
        </w:rPr>
        <w:t>.</w:t>
      </w:r>
    </w:p>
    <w:p w:rsidR="0098620C" w:rsidRPr="000031A7" w:rsidRDefault="0098620C" w:rsidP="0098620C">
      <w:pPr>
        <w:spacing w:line="240" w:lineRule="auto"/>
        <w:rPr>
          <w:rFonts w:ascii="Rubik" w:eastAsia="Rubik" w:hAnsi="Rubik" w:cs="Rubik"/>
          <w:sz w:val="24"/>
          <w:szCs w:val="24"/>
        </w:rPr>
      </w:pPr>
    </w:p>
    <w:p w:rsidR="0098620C" w:rsidRPr="000031A7" w:rsidRDefault="0098620C" w:rsidP="0098620C">
      <w:pPr>
        <w:spacing w:line="240" w:lineRule="auto"/>
        <w:rPr>
          <w:rFonts w:ascii="Rubik" w:eastAsia="Rubik" w:hAnsi="Rubik" w:cs="Rubik"/>
          <w:sz w:val="32"/>
          <w:szCs w:val="32"/>
        </w:rPr>
      </w:pPr>
      <w:r w:rsidRPr="000031A7">
        <w:rPr>
          <w:rFonts w:ascii="Rubik" w:eastAsia="Rubik" w:hAnsi="Rubik" w:cs="Rubik"/>
          <w:sz w:val="32"/>
          <w:szCs w:val="32"/>
        </w:rPr>
        <w:t>Concise</w:t>
      </w:r>
    </w:p>
    <w:p w:rsidR="0098620C" w:rsidRPr="000031A7" w:rsidRDefault="0098620C" w:rsidP="00F71203">
      <w:pPr>
        <w:numPr>
          <w:ilvl w:val="0"/>
          <w:numId w:val="5"/>
        </w:numPr>
        <w:spacing w:after="0" w:line="240" w:lineRule="auto"/>
        <w:rPr>
          <w:rFonts w:ascii="Rubik" w:eastAsia="Rubik" w:hAnsi="Rubik" w:cs="Rubik"/>
          <w:sz w:val="24"/>
          <w:szCs w:val="24"/>
        </w:rPr>
      </w:pPr>
      <w:r w:rsidRPr="000031A7">
        <w:rPr>
          <w:rFonts w:ascii="Rubik" w:eastAsia="Rubik" w:hAnsi="Rubik" w:cs="Rubik"/>
          <w:sz w:val="24"/>
          <w:szCs w:val="24"/>
        </w:rPr>
        <w:t>creative concise titles that take up only one line or a maximum of two (meaning that you only have a few words at your disposal)</w:t>
      </w:r>
      <w:r w:rsidRPr="000031A7">
        <w:rPr>
          <w:rFonts w:ascii="Rubik" w:eastAsia="Times New Roman" w:hAnsi="Rubik" w:cs="Rubik"/>
          <w:sz w:val="24"/>
          <w:szCs w:val="24"/>
        </w:rPr>
        <w:t>;</w:t>
      </w:r>
    </w:p>
    <w:p w:rsidR="0098620C" w:rsidRPr="000031A7" w:rsidRDefault="0098620C" w:rsidP="00F71203">
      <w:pPr>
        <w:numPr>
          <w:ilvl w:val="0"/>
          <w:numId w:val="5"/>
        </w:numPr>
        <w:spacing w:after="0" w:line="240" w:lineRule="auto"/>
        <w:rPr>
          <w:rFonts w:ascii="Rubik" w:eastAsia="Rubik" w:hAnsi="Rubik" w:cs="Rubik"/>
          <w:sz w:val="24"/>
          <w:szCs w:val="24"/>
        </w:rPr>
      </w:pPr>
      <w:r w:rsidRPr="000031A7">
        <w:rPr>
          <w:rFonts w:ascii="Rubik" w:eastAsia="Rubik" w:hAnsi="Rubik" w:cs="Rubik"/>
          <w:sz w:val="24"/>
          <w:szCs w:val="24"/>
        </w:rPr>
        <w:t>don’t use complete sentences for the titles</w:t>
      </w:r>
      <w:r w:rsidRPr="000031A7">
        <w:rPr>
          <w:rFonts w:ascii="Rubik" w:eastAsia="Times New Roman" w:hAnsi="Rubik" w:cs="Rubik"/>
          <w:sz w:val="24"/>
          <w:szCs w:val="24"/>
        </w:rPr>
        <w:t>;</w:t>
      </w:r>
    </w:p>
    <w:p w:rsidR="0098620C" w:rsidRPr="000031A7" w:rsidRDefault="0098620C" w:rsidP="00F71203">
      <w:pPr>
        <w:numPr>
          <w:ilvl w:val="0"/>
          <w:numId w:val="5"/>
        </w:numPr>
        <w:spacing w:after="0" w:line="240" w:lineRule="auto"/>
        <w:rPr>
          <w:rFonts w:ascii="Rubik" w:eastAsia="Rubik" w:hAnsi="Rubik" w:cs="Rubik"/>
          <w:sz w:val="24"/>
          <w:szCs w:val="24"/>
        </w:rPr>
      </w:pPr>
      <w:r w:rsidRPr="000031A7">
        <w:rPr>
          <w:rFonts w:ascii="Rubik" w:eastAsia="Rubik" w:hAnsi="Rubik" w:cs="Rubik"/>
          <w:sz w:val="24"/>
          <w:szCs w:val="24"/>
        </w:rPr>
        <w:t>don’t repeat yourself or use redundant epithets.</w:t>
      </w:r>
    </w:p>
    <w:p w:rsidR="00EF37C9" w:rsidRPr="000031A7" w:rsidRDefault="00EF37C9" w:rsidP="00EF37C9">
      <w:pPr>
        <w:spacing w:after="0" w:line="240" w:lineRule="auto"/>
        <w:rPr>
          <w:rFonts w:ascii="Rubik" w:eastAsia="Rubik" w:hAnsi="Rubik" w:cs="Rubik"/>
          <w:sz w:val="24"/>
          <w:szCs w:val="24"/>
        </w:rPr>
      </w:pPr>
    </w:p>
    <w:p w:rsidR="00EF37C9" w:rsidRPr="000031A7" w:rsidRDefault="00EF37C9" w:rsidP="00EF37C9">
      <w:pPr>
        <w:spacing w:after="0" w:line="240" w:lineRule="auto"/>
        <w:rPr>
          <w:rFonts w:ascii="Rubik" w:eastAsia="Rubik" w:hAnsi="Rubik" w:cs="Rubik"/>
          <w:sz w:val="24"/>
          <w:szCs w:val="24"/>
        </w:rPr>
      </w:pPr>
    </w:p>
    <w:p w:rsidR="00EF37C9" w:rsidRPr="000031A7" w:rsidRDefault="00EF37C9" w:rsidP="00EF37C9">
      <w:pPr>
        <w:spacing w:after="0" w:line="240" w:lineRule="auto"/>
        <w:rPr>
          <w:rFonts w:ascii="Rubik" w:eastAsia="Rubik" w:hAnsi="Rubik" w:cs="Rubik"/>
          <w:sz w:val="24"/>
          <w:szCs w:val="24"/>
        </w:rPr>
      </w:pPr>
    </w:p>
    <w:p w:rsidR="009074D4" w:rsidRPr="000031A7" w:rsidRDefault="00F71203" w:rsidP="00EF37C9">
      <w:pPr>
        <w:spacing w:line="240" w:lineRule="auto"/>
        <w:rPr>
          <w:rFonts w:ascii="Rubik" w:eastAsia="Rubik" w:hAnsi="Rubik" w:cs="Rubik"/>
          <w:sz w:val="40"/>
          <w:szCs w:val="40"/>
        </w:rPr>
      </w:pPr>
      <w:r w:rsidRPr="000031A7">
        <w:rPr>
          <w:rFonts w:ascii="Rubik" w:eastAsia="Rubik" w:hAnsi="Rubik" w:cs="Rubik"/>
          <w:sz w:val="40"/>
          <w:szCs w:val="40"/>
        </w:rPr>
        <w:t xml:space="preserve">3. </w:t>
      </w:r>
      <w:r w:rsidR="00EF37C9" w:rsidRPr="000031A7">
        <w:rPr>
          <w:rFonts w:ascii="Rubik" w:eastAsia="Rubik" w:hAnsi="Rubik" w:cs="Rubik"/>
          <w:sz w:val="40"/>
          <w:szCs w:val="40"/>
        </w:rPr>
        <w:t>Language/vocabulary</w:t>
      </w:r>
    </w:p>
    <w:p w:rsidR="00EF37C9" w:rsidRPr="000031A7" w:rsidRDefault="00EF37C9" w:rsidP="00EF37C9">
      <w:pPr>
        <w:spacing w:line="240" w:lineRule="auto"/>
        <w:rPr>
          <w:rFonts w:ascii="Rubik" w:eastAsia="Rubik" w:hAnsi="Rubik" w:cs="Rubik"/>
          <w:sz w:val="32"/>
          <w:szCs w:val="32"/>
        </w:rPr>
      </w:pPr>
      <w:r w:rsidRPr="000031A7">
        <w:rPr>
          <w:rFonts w:ascii="Rubik" w:eastAsia="Rubik" w:hAnsi="Rubik" w:cs="Rubik"/>
          <w:sz w:val="32"/>
          <w:szCs w:val="32"/>
        </w:rPr>
        <w:t>Simplicity</w:t>
      </w:r>
    </w:p>
    <w:p w:rsidR="00EF37C9" w:rsidRPr="000031A7" w:rsidRDefault="00EF37C9" w:rsidP="00F71203">
      <w:pPr>
        <w:numPr>
          <w:ilvl w:val="0"/>
          <w:numId w:val="10"/>
        </w:numPr>
        <w:spacing w:after="0" w:line="240" w:lineRule="auto"/>
        <w:rPr>
          <w:rFonts w:ascii="Rubik" w:eastAsia="Rubik" w:hAnsi="Rubik" w:cs="Rubik"/>
          <w:sz w:val="24"/>
          <w:szCs w:val="24"/>
        </w:rPr>
      </w:pPr>
      <w:r w:rsidRPr="000031A7">
        <w:rPr>
          <w:rFonts w:ascii="Rubik" w:eastAsia="Rubik" w:hAnsi="Rubik" w:cs="Rubik"/>
          <w:sz w:val="24"/>
          <w:szCs w:val="24"/>
        </w:rPr>
        <w:t>the most important element of educational materials is conveying information, not rhetorical flourishes;</w:t>
      </w:r>
    </w:p>
    <w:p w:rsidR="00EF37C9" w:rsidRPr="000031A7" w:rsidRDefault="00EF37C9" w:rsidP="00F71203">
      <w:pPr>
        <w:numPr>
          <w:ilvl w:val="0"/>
          <w:numId w:val="10"/>
        </w:numPr>
        <w:spacing w:after="0" w:line="240" w:lineRule="auto"/>
        <w:rPr>
          <w:rFonts w:ascii="Rubik" w:eastAsia="Rubik" w:hAnsi="Rubik" w:cs="Rubik"/>
          <w:sz w:val="24"/>
          <w:szCs w:val="24"/>
        </w:rPr>
      </w:pPr>
      <w:r w:rsidRPr="000031A7">
        <w:rPr>
          <w:rFonts w:ascii="Rubik" w:eastAsia="Rubik" w:hAnsi="Rubik" w:cs="Rubik"/>
          <w:sz w:val="24"/>
          <w:szCs w:val="24"/>
        </w:rPr>
        <w:t>it’s best to simplify the vocabulary and limit complicated grammar;</w:t>
      </w:r>
    </w:p>
    <w:p w:rsidR="00EF37C9" w:rsidRPr="000031A7" w:rsidRDefault="00EF37C9" w:rsidP="00F71203">
      <w:pPr>
        <w:numPr>
          <w:ilvl w:val="0"/>
          <w:numId w:val="10"/>
        </w:numPr>
        <w:spacing w:after="0" w:line="240" w:lineRule="auto"/>
        <w:rPr>
          <w:rFonts w:ascii="Rubik" w:eastAsia="Rubik" w:hAnsi="Rubik" w:cs="Rubik"/>
          <w:sz w:val="24"/>
          <w:szCs w:val="24"/>
        </w:rPr>
      </w:pPr>
      <w:r w:rsidRPr="000031A7">
        <w:rPr>
          <w:rFonts w:ascii="Rubik" w:eastAsia="Rubik" w:hAnsi="Rubik" w:cs="Rubik"/>
          <w:sz w:val="24"/>
          <w:szCs w:val="24"/>
        </w:rPr>
        <w:t>avoid complex sentences and frequent interjections.</w:t>
      </w:r>
    </w:p>
    <w:p w:rsidR="00EF37C9" w:rsidRPr="000031A7" w:rsidRDefault="00EF37C9" w:rsidP="00EF37C9">
      <w:pPr>
        <w:tabs>
          <w:tab w:val="left" w:pos="2846"/>
        </w:tabs>
        <w:spacing w:line="240" w:lineRule="auto"/>
        <w:rPr>
          <w:rFonts w:ascii="Rubik" w:eastAsia="Rubik" w:hAnsi="Rubik" w:cs="Rubik"/>
          <w:sz w:val="24"/>
          <w:szCs w:val="24"/>
        </w:rPr>
      </w:pPr>
      <w:r w:rsidRPr="000031A7">
        <w:rPr>
          <w:rFonts w:ascii="Rubik" w:eastAsia="Rubik" w:hAnsi="Rubik" w:cs="Rubik"/>
          <w:sz w:val="24"/>
          <w:szCs w:val="24"/>
        </w:rPr>
        <w:tab/>
      </w:r>
    </w:p>
    <w:p w:rsidR="00EF37C9" w:rsidRPr="000031A7" w:rsidRDefault="00EF37C9" w:rsidP="00EF37C9">
      <w:pPr>
        <w:spacing w:line="240" w:lineRule="auto"/>
        <w:rPr>
          <w:rFonts w:ascii="Rubik" w:eastAsia="Rubik" w:hAnsi="Rubik" w:cs="Rubik"/>
          <w:sz w:val="32"/>
          <w:szCs w:val="32"/>
        </w:rPr>
      </w:pPr>
      <w:r w:rsidRPr="000031A7">
        <w:rPr>
          <w:rFonts w:ascii="Rubik" w:eastAsia="Rubik" w:hAnsi="Rubik" w:cs="Rubik"/>
          <w:sz w:val="32"/>
          <w:szCs w:val="32"/>
        </w:rPr>
        <w:t>Conciseness</w:t>
      </w:r>
    </w:p>
    <w:p w:rsidR="00EF37C9" w:rsidRPr="000031A7" w:rsidRDefault="00EF37C9" w:rsidP="00F71203">
      <w:pPr>
        <w:numPr>
          <w:ilvl w:val="0"/>
          <w:numId w:val="9"/>
        </w:numPr>
        <w:spacing w:after="0" w:line="240" w:lineRule="auto"/>
        <w:rPr>
          <w:rFonts w:ascii="Rubik" w:eastAsia="Rubik" w:hAnsi="Rubik" w:cs="Rubik"/>
          <w:sz w:val="24"/>
          <w:szCs w:val="24"/>
        </w:rPr>
      </w:pPr>
      <w:r w:rsidRPr="000031A7">
        <w:rPr>
          <w:rFonts w:ascii="Rubik" w:eastAsia="Rubik" w:hAnsi="Rubik" w:cs="Rubik"/>
          <w:sz w:val="24"/>
          <w:szCs w:val="24"/>
        </w:rPr>
        <w:t>in the editing stage, try to pare down the text as much as possible;</w:t>
      </w:r>
    </w:p>
    <w:p w:rsidR="00EF37C9" w:rsidRPr="000031A7" w:rsidRDefault="00EF37C9" w:rsidP="00F71203">
      <w:pPr>
        <w:numPr>
          <w:ilvl w:val="0"/>
          <w:numId w:val="9"/>
        </w:numPr>
        <w:spacing w:after="0" w:line="240" w:lineRule="auto"/>
        <w:rPr>
          <w:rFonts w:ascii="Rubik" w:eastAsia="Rubik" w:hAnsi="Rubik" w:cs="Rubik"/>
          <w:sz w:val="24"/>
          <w:szCs w:val="24"/>
        </w:rPr>
      </w:pPr>
      <w:r w:rsidRPr="000031A7">
        <w:rPr>
          <w:rFonts w:ascii="Rubik" w:eastAsia="Rubik" w:hAnsi="Rubik" w:cs="Rubik"/>
          <w:sz w:val="24"/>
          <w:szCs w:val="24"/>
        </w:rPr>
        <w:t>delete repeated information and superfluous text;</w:t>
      </w:r>
    </w:p>
    <w:p w:rsidR="00EF37C9" w:rsidRPr="000031A7" w:rsidRDefault="00EF37C9" w:rsidP="00F71203">
      <w:pPr>
        <w:numPr>
          <w:ilvl w:val="0"/>
          <w:numId w:val="9"/>
        </w:numPr>
        <w:spacing w:after="0" w:line="240" w:lineRule="auto"/>
        <w:rPr>
          <w:rFonts w:ascii="Rubik" w:eastAsia="Rubik" w:hAnsi="Rubik" w:cs="Rubik"/>
          <w:sz w:val="24"/>
          <w:szCs w:val="24"/>
        </w:rPr>
      </w:pPr>
      <w:r w:rsidRPr="000031A7">
        <w:rPr>
          <w:rFonts w:ascii="Rubik" w:eastAsia="Rubik" w:hAnsi="Rubik" w:cs="Rubik"/>
          <w:sz w:val="24"/>
          <w:szCs w:val="24"/>
        </w:rPr>
        <w:t>if you want to underscore important information, utilize visual methods, such as bold or italic text.</w:t>
      </w:r>
    </w:p>
    <w:p w:rsidR="00EF37C9" w:rsidRPr="000031A7" w:rsidRDefault="00EF37C9" w:rsidP="00EF37C9">
      <w:pPr>
        <w:spacing w:line="240" w:lineRule="auto"/>
        <w:rPr>
          <w:rFonts w:ascii="Rubik" w:eastAsia="Rubik" w:hAnsi="Rubik" w:cs="Rubik"/>
          <w:sz w:val="24"/>
          <w:szCs w:val="24"/>
        </w:rPr>
      </w:pPr>
    </w:p>
    <w:p w:rsidR="00EF37C9" w:rsidRPr="000031A7" w:rsidRDefault="00EF37C9" w:rsidP="00EF37C9">
      <w:pPr>
        <w:spacing w:line="240" w:lineRule="auto"/>
        <w:rPr>
          <w:rFonts w:ascii="Rubik" w:eastAsia="Rubik" w:hAnsi="Rubik" w:cs="Rubik"/>
          <w:sz w:val="32"/>
          <w:szCs w:val="32"/>
        </w:rPr>
      </w:pPr>
      <w:r w:rsidRPr="000031A7">
        <w:rPr>
          <w:rFonts w:ascii="Rubik" w:eastAsia="Rubik" w:hAnsi="Rubik" w:cs="Rubik"/>
          <w:sz w:val="32"/>
          <w:szCs w:val="32"/>
        </w:rPr>
        <w:t>Catered toward the intended audience</w:t>
      </w:r>
    </w:p>
    <w:p w:rsidR="00EF37C9" w:rsidRPr="000031A7" w:rsidRDefault="00EF37C9" w:rsidP="00F71203">
      <w:pPr>
        <w:numPr>
          <w:ilvl w:val="0"/>
          <w:numId w:val="8"/>
        </w:numPr>
        <w:spacing w:after="0" w:line="240" w:lineRule="auto"/>
        <w:rPr>
          <w:rFonts w:ascii="Rubik" w:eastAsia="Rubik" w:hAnsi="Rubik" w:cs="Rubik"/>
          <w:sz w:val="24"/>
          <w:szCs w:val="24"/>
        </w:rPr>
      </w:pPr>
      <w:r w:rsidRPr="000031A7">
        <w:rPr>
          <w:rFonts w:ascii="Rubik" w:eastAsia="Rubik" w:hAnsi="Rubik" w:cs="Rubik"/>
          <w:sz w:val="24"/>
          <w:szCs w:val="24"/>
        </w:rPr>
        <w:t>it’s very important for the language of the text to correspond to the age and abilities of the reader;</w:t>
      </w:r>
    </w:p>
    <w:p w:rsidR="00EF37C9" w:rsidRPr="000031A7" w:rsidRDefault="00EF37C9" w:rsidP="00F71203">
      <w:pPr>
        <w:numPr>
          <w:ilvl w:val="0"/>
          <w:numId w:val="8"/>
        </w:numPr>
        <w:spacing w:after="0" w:line="240" w:lineRule="auto"/>
        <w:rPr>
          <w:rFonts w:ascii="Rubik" w:eastAsia="Rubik" w:hAnsi="Rubik" w:cs="Rubik"/>
          <w:sz w:val="24"/>
          <w:szCs w:val="24"/>
        </w:rPr>
      </w:pPr>
      <w:r w:rsidRPr="000031A7">
        <w:rPr>
          <w:rFonts w:ascii="Rubik" w:eastAsia="Rubik" w:hAnsi="Rubik" w:cs="Rubik"/>
          <w:sz w:val="24"/>
          <w:szCs w:val="24"/>
        </w:rPr>
        <w:t>materials for older teenagers don’t differ greatly from those for adults;</w:t>
      </w:r>
    </w:p>
    <w:p w:rsidR="00EF37C9" w:rsidRPr="000031A7" w:rsidRDefault="00EF37C9" w:rsidP="00F71203">
      <w:pPr>
        <w:numPr>
          <w:ilvl w:val="0"/>
          <w:numId w:val="8"/>
        </w:numPr>
        <w:spacing w:after="0" w:line="240" w:lineRule="auto"/>
        <w:rPr>
          <w:rFonts w:ascii="Rubik" w:eastAsia="Rubik" w:hAnsi="Rubik" w:cs="Rubik"/>
          <w:sz w:val="24"/>
          <w:szCs w:val="24"/>
        </w:rPr>
      </w:pPr>
      <w:r w:rsidRPr="000031A7">
        <w:rPr>
          <w:rFonts w:ascii="Rubik" w:eastAsia="Rubik" w:hAnsi="Rubik" w:cs="Rubik"/>
          <w:sz w:val="24"/>
          <w:szCs w:val="24"/>
        </w:rPr>
        <w:t>creating materials for younger readers, try to simplify the vocabulary and grammar;</w:t>
      </w:r>
    </w:p>
    <w:p w:rsidR="00EF37C9" w:rsidRPr="000031A7" w:rsidRDefault="00EF37C9" w:rsidP="00F71203">
      <w:pPr>
        <w:numPr>
          <w:ilvl w:val="0"/>
          <w:numId w:val="8"/>
        </w:numPr>
        <w:spacing w:after="0" w:line="240" w:lineRule="auto"/>
        <w:rPr>
          <w:rFonts w:ascii="Rubik" w:eastAsia="Rubik" w:hAnsi="Rubik" w:cs="Rubik"/>
          <w:sz w:val="24"/>
          <w:szCs w:val="24"/>
        </w:rPr>
      </w:pPr>
      <w:r w:rsidRPr="000031A7">
        <w:rPr>
          <w:rFonts w:ascii="Rubik" w:eastAsia="Times New Roman" w:hAnsi="Rubik" w:cs="Rubik"/>
          <w:sz w:val="24"/>
          <w:szCs w:val="24"/>
        </w:rPr>
        <w:t>when creating educational resources for young children, it’s worth consulting with an educational specialist who has a better sense of children’s needs and abilities at that stage.</w:t>
      </w:r>
    </w:p>
    <w:p w:rsidR="009074D4" w:rsidRPr="000031A7" w:rsidRDefault="009074D4">
      <w:pPr>
        <w:spacing w:after="0" w:line="240" w:lineRule="auto"/>
        <w:rPr>
          <w:rFonts w:ascii="Rubik" w:eastAsia="Rubik" w:hAnsi="Rubik" w:cs="Rubik"/>
          <w:sz w:val="24"/>
          <w:szCs w:val="24"/>
        </w:rPr>
      </w:pPr>
    </w:p>
    <w:p w:rsidR="009074D4" w:rsidRPr="000031A7" w:rsidRDefault="00F71203" w:rsidP="00DA75BF">
      <w:pPr>
        <w:spacing w:line="240" w:lineRule="auto"/>
        <w:rPr>
          <w:rFonts w:ascii="Rubik" w:eastAsia="Rubik" w:hAnsi="Rubik" w:cs="Rubik"/>
          <w:sz w:val="40"/>
          <w:szCs w:val="40"/>
        </w:rPr>
      </w:pPr>
      <w:r w:rsidRPr="000031A7">
        <w:rPr>
          <w:rFonts w:ascii="Rubik" w:eastAsia="Rubik" w:hAnsi="Rubik" w:cs="Rubik"/>
          <w:sz w:val="40"/>
          <w:szCs w:val="40"/>
        </w:rPr>
        <w:lastRenderedPageBreak/>
        <w:t xml:space="preserve">4. </w:t>
      </w:r>
      <w:r w:rsidR="00DA75BF" w:rsidRPr="000031A7">
        <w:rPr>
          <w:rFonts w:ascii="Rubik" w:eastAsia="Rubik" w:hAnsi="Rubik" w:cs="Rubik"/>
          <w:sz w:val="40"/>
          <w:szCs w:val="40"/>
        </w:rPr>
        <w:t>Fonts</w:t>
      </w:r>
    </w:p>
    <w:p w:rsidR="00551B19" w:rsidRPr="000031A7" w:rsidRDefault="00551B19" w:rsidP="00551B19">
      <w:pPr>
        <w:spacing w:line="240" w:lineRule="auto"/>
        <w:rPr>
          <w:rFonts w:ascii="Rubik" w:eastAsia="Rubik" w:hAnsi="Rubik" w:cs="Rubik"/>
          <w:sz w:val="32"/>
          <w:szCs w:val="32"/>
        </w:rPr>
      </w:pPr>
      <w:r w:rsidRPr="000031A7">
        <w:rPr>
          <w:rFonts w:ascii="Rubik" w:eastAsia="Rubik" w:hAnsi="Rubik" w:cs="Rubik"/>
          <w:sz w:val="32"/>
          <w:szCs w:val="32"/>
        </w:rPr>
        <w:t>Font choice</w:t>
      </w:r>
    </w:p>
    <w:p w:rsidR="00551B19" w:rsidRPr="000031A7" w:rsidRDefault="00551B19" w:rsidP="00F71203">
      <w:pPr>
        <w:numPr>
          <w:ilvl w:val="0"/>
          <w:numId w:val="13"/>
        </w:numPr>
        <w:spacing w:after="0" w:line="240" w:lineRule="auto"/>
        <w:rPr>
          <w:rFonts w:ascii="Rubik" w:eastAsia="Rubik" w:hAnsi="Rubik" w:cs="Rubik"/>
          <w:sz w:val="24"/>
          <w:szCs w:val="24"/>
        </w:rPr>
      </w:pPr>
      <w:r w:rsidRPr="000031A7">
        <w:rPr>
          <w:rFonts w:ascii="Rubik" w:eastAsia="Rubik" w:hAnsi="Rubik" w:cs="Rubik"/>
          <w:sz w:val="24"/>
          <w:szCs w:val="24"/>
        </w:rPr>
        <w:t xml:space="preserve">electronic materials are best suited to a </w:t>
      </w:r>
      <w:proofErr w:type="gramStart"/>
      <w:r w:rsidRPr="000031A7">
        <w:rPr>
          <w:rFonts w:ascii="Rubik" w:eastAsia="Rubik" w:hAnsi="Rubik" w:cs="Rubik"/>
          <w:sz w:val="24"/>
          <w:szCs w:val="24"/>
        </w:rPr>
        <w:t>sans</w:t>
      </w:r>
      <w:proofErr w:type="gramEnd"/>
      <w:r w:rsidRPr="000031A7">
        <w:rPr>
          <w:rFonts w:ascii="Rubik" w:eastAsia="Rubik" w:hAnsi="Rubik" w:cs="Rubik"/>
          <w:sz w:val="24"/>
          <w:szCs w:val="24"/>
        </w:rPr>
        <w:t xml:space="preserve"> serif font;</w:t>
      </w:r>
    </w:p>
    <w:p w:rsidR="00551B19" w:rsidRPr="000031A7" w:rsidRDefault="00551B19" w:rsidP="00F71203">
      <w:pPr>
        <w:numPr>
          <w:ilvl w:val="0"/>
          <w:numId w:val="13"/>
        </w:numPr>
        <w:spacing w:after="0" w:line="240" w:lineRule="auto"/>
        <w:rPr>
          <w:rFonts w:ascii="Rubik" w:eastAsia="Rubik" w:hAnsi="Rubik" w:cs="Rubik"/>
          <w:sz w:val="24"/>
          <w:szCs w:val="24"/>
        </w:rPr>
      </w:pPr>
      <w:r w:rsidRPr="000031A7">
        <w:rPr>
          <w:rFonts w:ascii="Rubik" w:eastAsia="Rubik" w:hAnsi="Rubik" w:cs="Rubik"/>
          <w:sz w:val="24"/>
          <w:szCs w:val="24"/>
        </w:rPr>
        <w:t>printed materials can use a serif font (though titles are worth leaving sans serif).</w:t>
      </w:r>
    </w:p>
    <w:p w:rsidR="00551B19" w:rsidRPr="000031A7" w:rsidRDefault="00551B19" w:rsidP="00551B19">
      <w:pPr>
        <w:spacing w:line="240" w:lineRule="auto"/>
        <w:rPr>
          <w:rFonts w:ascii="Rubik" w:eastAsia="Rubik" w:hAnsi="Rubik" w:cs="Rubik"/>
          <w:sz w:val="24"/>
          <w:szCs w:val="24"/>
        </w:rPr>
      </w:pPr>
    </w:p>
    <w:p w:rsidR="00551B19" w:rsidRPr="000031A7" w:rsidRDefault="00551B19" w:rsidP="00551B19">
      <w:pPr>
        <w:spacing w:line="240" w:lineRule="auto"/>
        <w:rPr>
          <w:rFonts w:ascii="Rubik" w:eastAsia="Rubik" w:hAnsi="Rubik" w:cs="Rubik"/>
          <w:sz w:val="32"/>
          <w:szCs w:val="32"/>
        </w:rPr>
      </w:pPr>
      <w:r w:rsidRPr="000031A7">
        <w:rPr>
          <w:rFonts w:ascii="Rubik" w:eastAsia="Rubik" w:hAnsi="Rubik" w:cs="Rubik"/>
          <w:sz w:val="32"/>
          <w:szCs w:val="32"/>
        </w:rPr>
        <w:t>Simplicity</w:t>
      </w:r>
    </w:p>
    <w:p w:rsidR="00551B19" w:rsidRPr="000031A7" w:rsidRDefault="00551B19" w:rsidP="00F71203">
      <w:pPr>
        <w:numPr>
          <w:ilvl w:val="0"/>
          <w:numId w:val="11"/>
        </w:numPr>
        <w:spacing w:after="0" w:line="240" w:lineRule="auto"/>
        <w:rPr>
          <w:rFonts w:ascii="Rubik" w:eastAsia="Rubik" w:hAnsi="Rubik" w:cs="Rubik"/>
          <w:sz w:val="24"/>
          <w:szCs w:val="24"/>
        </w:rPr>
      </w:pPr>
      <w:r w:rsidRPr="000031A7">
        <w:rPr>
          <w:rFonts w:ascii="Rubik" w:eastAsia="Rubik" w:hAnsi="Rubik" w:cs="Rubik"/>
          <w:sz w:val="24"/>
          <w:szCs w:val="24"/>
        </w:rPr>
        <w:t>select simple, not “wacky” fonts;</w:t>
      </w:r>
    </w:p>
    <w:p w:rsidR="00551B19" w:rsidRPr="000031A7" w:rsidRDefault="00551B19" w:rsidP="00F71203">
      <w:pPr>
        <w:numPr>
          <w:ilvl w:val="0"/>
          <w:numId w:val="11"/>
        </w:numPr>
        <w:spacing w:after="0" w:line="240" w:lineRule="auto"/>
        <w:rPr>
          <w:rFonts w:ascii="Rubik" w:eastAsia="Rubik" w:hAnsi="Rubik" w:cs="Rubik"/>
          <w:sz w:val="24"/>
          <w:szCs w:val="24"/>
        </w:rPr>
      </w:pPr>
      <w:r w:rsidRPr="000031A7">
        <w:rPr>
          <w:rFonts w:ascii="Rubik" w:eastAsia="Rubik" w:hAnsi="Rubik" w:cs="Rubik"/>
          <w:sz w:val="24"/>
          <w:szCs w:val="24"/>
        </w:rPr>
        <w:t>materials for children should utilize fonts that are easy to read.</w:t>
      </w:r>
    </w:p>
    <w:p w:rsidR="00551B19" w:rsidRPr="000031A7" w:rsidRDefault="00551B19" w:rsidP="00551B19">
      <w:pPr>
        <w:spacing w:line="240" w:lineRule="auto"/>
        <w:rPr>
          <w:rFonts w:ascii="Rubik" w:eastAsia="Rubik" w:hAnsi="Rubik" w:cs="Rubik"/>
          <w:sz w:val="24"/>
          <w:szCs w:val="24"/>
        </w:rPr>
      </w:pPr>
    </w:p>
    <w:p w:rsidR="00551B19" w:rsidRPr="000031A7" w:rsidRDefault="00551B19" w:rsidP="00551B19">
      <w:pPr>
        <w:spacing w:line="240" w:lineRule="auto"/>
        <w:rPr>
          <w:rFonts w:ascii="Rubik" w:eastAsia="Rubik" w:hAnsi="Rubik" w:cs="Rubik"/>
          <w:sz w:val="32"/>
          <w:szCs w:val="32"/>
        </w:rPr>
      </w:pPr>
      <w:r w:rsidRPr="000031A7">
        <w:rPr>
          <w:rFonts w:ascii="Rubik" w:eastAsia="Rubik" w:hAnsi="Rubik" w:cs="Rubik"/>
          <w:sz w:val="32"/>
          <w:szCs w:val="32"/>
        </w:rPr>
        <w:t>Size</w:t>
      </w:r>
    </w:p>
    <w:p w:rsidR="00551B19" w:rsidRPr="000031A7" w:rsidRDefault="00551B19" w:rsidP="00F71203">
      <w:pPr>
        <w:numPr>
          <w:ilvl w:val="0"/>
          <w:numId w:val="12"/>
        </w:numPr>
        <w:spacing w:after="0" w:line="240" w:lineRule="auto"/>
        <w:rPr>
          <w:rFonts w:ascii="Rubik" w:eastAsia="Rubik" w:hAnsi="Rubik" w:cs="Rubik"/>
          <w:sz w:val="24"/>
          <w:szCs w:val="24"/>
        </w:rPr>
      </w:pPr>
      <w:r w:rsidRPr="000031A7">
        <w:rPr>
          <w:rFonts w:ascii="Rubik" w:eastAsia="Rubik" w:hAnsi="Rubik" w:cs="Rubik"/>
          <w:sz w:val="24"/>
          <w:szCs w:val="24"/>
        </w:rPr>
        <w:t>in the case of scalable materials (such as websites) the size of the font is not important, since readers can adjust the font themselves;</w:t>
      </w:r>
    </w:p>
    <w:p w:rsidR="00551B19" w:rsidRPr="000031A7" w:rsidRDefault="00551B19" w:rsidP="00F71203">
      <w:pPr>
        <w:numPr>
          <w:ilvl w:val="0"/>
          <w:numId w:val="12"/>
        </w:numPr>
        <w:spacing w:after="0" w:line="240" w:lineRule="auto"/>
        <w:rPr>
          <w:rFonts w:ascii="Rubik" w:eastAsia="Rubik" w:hAnsi="Rubik" w:cs="Rubik"/>
          <w:sz w:val="24"/>
          <w:szCs w:val="24"/>
        </w:rPr>
      </w:pPr>
      <w:r w:rsidRPr="000031A7">
        <w:rPr>
          <w:rFonts w:ascii="Rubik" w:eastAsia="Rubik" w:hAnsi="Rubik" w:cs="Rubik"/>
          <w:sz w:val="24"/>
          <w:szCs w:val="24"/>
        </w:rPr>
        <w:t>in printed materials, use a “standard” font size – around 12pt.;</w:t>
      </w:r>
    </w:p>
    <w:p w:rsidR="00551B19" w:rsidRPr="000031A7" w:rsidRDefault="00551B19" w:rsidP="00F71203">
      <w:pPr>
        <w:numPr>
          <w:ilvl w:val="0"/>
          <w:numId w:val="12"/>
        </w:numPr>
        <w:spacing w:after="0" w:line="240" w:lineRule="auto"/>
        <w:rPr>
          <w:rFonts w:ascii="Rubik" w:eastAsia="Rubik" w:hAnsi="Rubik" w:cs="Rubik"/>
          <w:sz w:val="24"/>
          <w:szCs w:val="24"/>
        </w:rPr>
      </w:pPr>
      <w:r w:rsidRPr="000031A7">
        <w:rPr>
          <w:rFonts w:ascii="Rubik" w:eastAsia="Rubik" w:hAnsi="Rubik" w:cs="Rubik"/>
          <w:sz w:val="24"/>
          <w:szCs w:val="24"/>
        </w:rPr>
        <w:t>in printed worksheets, use a slightly larger font and make sure to maintain space between questions and exercises.</w:t>
      </w:r>
    </w:p>
    <w:p w:rsidR="00551B19" w:rsidRPr="000031A7" w:rsidRDefault="00551B19" w:rsidP="00551B19">
      <w:pPr>
        <w:spacing w:line="240" w:lineRule="auto"/>
        <w:rPr>
          <w:rFonts w:ascii="Rubik" w:eastAsia="Rubik" w:hAnsi="Rubik" w:cs="Rubik"/>
          <w:sz w:val="32"/>
          <w:szCs w:val="32"/>
        </w:rPr>
      </w:pPr>
    </w:p>
    <w:p w:rsidR="00551B19" w:rsidRPr="000031A7" w:rsidRDefault="00551B19" w:rsidP="00551B19">
      <w:pPr>
        <w:spacing w:line="240" w:lineRule="auto"/>
        <w:rPr>
          <w:rFonts w:ascii="Rubik" w:eastAsia="Rubik" w:hAnsi="Rubik" w:cs="Rubik"/>
          <w:sz w:val="32"/>
          <w:szCs w:val="32"/>
        </w:rPr>
      </w:pPr>
      <w:r w:rsidRPr="000031A7">
        <w:rPr>
          <w:rFonts w:ascii="Rubik" w:eastAsia="Rubik" w:hAnsi="Rubik" w:cs="Rubik"/>
          <w:sz w:val="32"/>
          <w:szCs w:val="32"/>
        </w:rPr>
        <w:t>Emphasis</w:t>
      </w:r>
    </w:p>
    <w:p w:rsidR="00551B19" w:rsidRPr="000031A7" w:rsidRDefault="00551B19" w:rsidP="00F71203">
      <w:pPr>
        <w:numPr>
          <w:ilvl w:val="0"/>
          <w:numId w:val="14"/>
        </w:numPr>
        <w:spacing w:after="0" w:line="240" w:lineRule="auto"/>
        <w:rPr>
          <w:rFonts w:ascii="Rubik" w:eastAsia="Rubik" w:hAnsi="Rubik" w:cs="Rubik"/>
          <w:sz w:val="24"/>
          <w:szCs w:val="24"/>
        </w:rPr>
      </w:pPr>
      <w:r w:rsidRPr="000031A7">
        <w:rPr>
          <w:rFonts w:ascii="Rubik" w:eastAsia="Rubik" w:hAnsi="Rubik" w:cs="Rubik"/>
          <w:sz w:val="24"/>
          <w:szCs w:val="24"/>
        </w:rPr>
        <w:t>if you want to emphasize a specific point, use a visual emphasis, such as bold or italic text;</w:t>
      </w:r>
    </w:p>
    <w:p w:rsidR="00551B19" w:rsidRPr="000031A7" w:rsidRDefault="00551B19" w:rsidP="00F71203">
      <w:pPr>
        <w:numPr>
          <w:ilvl w:val="0"/>
          <w:numId w:val="14"/>
        </w:numPr>
        <w:spacing w:after="0" w:line="240" w:lineRule="auto"/>
        <w:rPr>
          <w:rFonts w:ascii="Rubik" w:eastAsia="Rubik" w:hAnsi="Rubik" w:cs="Rubik"/>
          <w:sz w:val="24"/>
          <w:szCs w:val="24"/>
        </w:rPr>
      </w:pPr>
      <w:r w:rsidRPr="000031A7">
        <w:rPr>
          <w:rFonts w:ascii="Rubik" w:eastAsia="Rubik" w:hAnsi="Rubik" w:cs="Rubik"/>
          <w:sz w:val="24"/>
          <w:szCs w:val="24"/>
        </w:rPr>
        <w:t>remember to use this sparingly – an entire paragraph in italics or bold becomes difficult to read.</w:t>
      </w:r>
    </w:p>
    <w:p w:rsidR="00551B19" w:rsidRPr="000031A7" w:rsidRDefault="00551B19">
      <w:pPr>
        <w:spacing w:before="400" w:after="120" w:line="240" w:lineRule="auto"/>
        <w:rPr>
          <w:rFonts w:ascii="Rubik" w:eastAsia="Rubik" w:hAnsi="Rubik" w:cs="Rubik"/>
          <w:sz w:val="40"/>
          <w:szCs w:val="40"/>
        </w:rPr>
      </w:pPr>
    </w:p>
    <w:p w:rsidR="009074D4" w:rsidRPr="000031A7" w:rsidRDefault="00F71203" w:rsidP="00F755CB">
      <w:pPr>
        <w:spacing w:line="240" w:lineRule="auto"/>
        <w:rPr>
          <w:rFonts w:ascii="Rubik" w:eastAsia="Rubik" w:hAnsi="Rubik" w:cs="Rubik"/>
          <w:sz w:val="40"/>
          <w:szCs w:val="40"/>
        </w:rPr>
      </w:pPr>
      <w:r w:rsidRPr="000031A7">
        <w:rPr>
          <w:rFonts w:ascii="Rubik" w:eastAsia="Rubik" w:hAnsi="Rubik" w:cs="Rubik"/>
          <w:sz w:val="40"/>
          <w:szCs w:val="40"/>
        </w:rPr>
        <w:t xml:space="preserve">5. </w:t>
      </w:r>
      <w:proofErr w:type="spellStart"/>
      <w:r w:rsidR="00F755CB" w:rsidRPr="000031A7">
        <w:rPr>
          <w:rFonts w:ascii="Rubik" w:eastAsia="Rubik" w:hAnsi="Rubik" w:cs="Rubik"/>
          <w:sz w:val="40"/>
          <w:szCs w:val="40"/>
        </w:rPr>
        <w:t>Color</w:t>
      </w:r>
      <w:proofErr w:type="spellEnd"/>
      <w:r w:rsidR="00F755CB" w:rsidRPr="000031A7">
        <w:rPr>
          <w:rFonts w:ascii="Rubik" w:eastAsia="Rubik" w:hAnsi="Rubik" w:cs="Rubik"/>
          <w:sz w:val="40"/>
          <w:szCs w:val="40"/>
        </w:rPr>
        <w:t>/contrast</w:t>
      </w:r>
    </w:p>
    <w:p w:rsidR="001A6C9C" w:rsidRPr="000031A7" w:rsidRDefault="001A6C9C" w:rsidP="001A6C9C">
      <w:pPr>
        <w:spacing w:line="240" w:lineRule="auto"/>
        <w:rPr>
          <w:rFonts w:ascii="Rubik" w:eastAsia="Rubik" w:hAnsi="Rubik" w:cs="Rubik"/>
          <w:sz w:val="32"/>
          <w:szCs w:val="32"/>
        </w:rPr>
      </w:pPr>
      <w:proofErr w:type="spellStart"/>
      <w:r w:rsidRPr="000031A7">
        <w:rPr>
          <w:rFonts w:ascii="Rubik" w:eastAsia="Rubik" w:hAnsi="Rubik" w:cs="Rubik"/>
          <w:sz w:val="32"/>
          <w:szCs w:val="32"/>
        </w:rPr>
        <w:t>Color</w:t>
      </w:r>
      <w:proofErr w:type="spellEnd"/>
      <w:r w:rsidRPr="000031A7">
        <w:rPr>
          <w:rFonts w:ascii="Rubik" w:eastAsia="Rubik" w:hAnsi="Rubik" w:cs="Rubik"/>
          <w:sz w:val="32"/>
          <w:szCs w:val="32"/>
        </w:rPr>
        <w:t xml:space="preserve"> contrast</w:t>
      </w:r>
    </w:p>
    <w:p w:rsidR="001A6C9C" w:rsidRPr="000031A7" w:rsidRDefault="001A6C9C" w:rsidP="00F71203">
      <w:pPr>
        <w:numPr>
          <w:ilvl w:val="0"/>
          <w:numId w:val="15"/>
        </w:numPr>
        <w:spacing w:after="0" w:line="240" w:lineRule="auto"/>
        <w:rPr>
          <w:rFonts w:ascii="Rubik" w:eastAsia="Rubik" w:hAnsi="Rubik" w:cs="Rubik"/>
          <w:sz w:val="24"/>
          <w:szCs w:val="24"/>
        </w:rPr>
      </w:pPr>
      <w:r w:rsidRPr="000031A7">
        <w:rPr>
          <w:rFonts w:ascii="Rubik" w:eastAsia="Rubik" w:hAnsi="Rubik" w:cs="Rubik"/>
          <w:sz w:val="24"/>
          <w:szCs w:val="24"/>
        </w:rPr>
        <w:t xml:space="preserve">the contrast ratio can be calculated with the help of a calculator, such as </w:t>
      </w:r>
      <w:hyperlink r:id="rId7">
        <w:r w:rsidRPr="000031A7">
          <w:rPr>
            <w:rFonts w:ascii="Rubik" w:eastAsia="Rubik" w:hAnsi="Rubik" w:cs="Rubik"/>
            <w:color w:val="1155CC"/>
            <w:sz w:val="24"/>
            <w:szCs w:val="24"/>
            <w:u w:val="single"/>
          </w:rPr>
          <w:t>http://contrast-ratio.com/</w:t>
        </w:r>
      </w:hyperlink>
      <w:r w:rsidRPr="000031A7">
        <w:rPr>
          <w:rFonts w:ascii="Rubik" w:eastAsia="Rubik" w:hAnsi="Rubik" w:cs="Rubik"/>
          <w:sz w:val="24"/>
          <w:szCs w:val="24"/>
        </w:rPr>
        <w:t>;</w:t>
      </w:r>
    </w:p>
    <w:p w:rsidR="001A6C9C" w:rsidRPr="000031A7" w:rsidRDefault="001A6C9C" w:rsidP="00F71203">
      <w:pPr>
        <w:numPr>
          <w:ilvl w:val="0"/>
          <w:numId w:val="15"/>
        </w:numPr>
        <w:spacing w:after="0" w:line="240" w:lineRule="auto"/>
        <w:rPr>
          <w:rFonts w:ascii="Rubik" w:eastAsia="Rubik" w:hAnsi="Rubik" w:cs="Rubik"/>
          <w:sz w:val="24"/>
          <w:szCs w:val="24"/>
        </w:rPr>
      </w:pPr>
      <w:r w:rsidRPr="000031A7">
        <w:rPr>
          <w:rFonts w:ascii="Rubik" w:eastAsia="Rubik" w:hAnsi="Rubik" w:cs="Rubik"/>
          <w:sz w:val="24"/>
          <w:szCs w:val="24"/>
        </w:rPr>
        <w:t>make sure the contrast ratio between the text and background is at least 4.5, though above 7.0 is best;</w:t>
      </w:r>
    </w:p>
    <w:p w:rsidR="001A6C9C" w:rsidRPr="000031A7" w:rsidRDefault="001A6C9C" w:rsidP="00F71203">
      <w:pPr>
        <w:numPr>
          <w:ilvl w:val="0"/>
          <w:numId w:val="15"/>
        </w:numPr>
        <w:spacing w:after="0" w:line="240" w:lineRule="auto"/>
        <w:rPr>
          <w:rFonts w:ascii="Rubik" w:eastAsia="Rubik" w:hAnsi="Rubik" w:cs="Rubik"/>
          <w:sz w:val="24"/>
          <w:szCs w:val="24"/>
        </w:rPr>
      </w:pPr>
      <w:r w:rsidRPr="000031A7">
        <w:rPr>
          <w:rFonts w:ascii="Rubik" w:eastAsia="Rubik" w:hAnsi="Rubik" w:cs="Rubik"/>
          <w:sz w:val="24"/>
          <w:szCs w:val="24"/>
        </w:rPr>
        <w:t>the contrast ratio of headers and titles can be slightly lower than for the main text;</w:t>
      </w:r>
    </w:p>
    <w:p w:rsidR="001A6C9C" w:rsidRPr="000031A7" w:rsidRDefault="001A6C9C" w:rsidP="00F71203">
      <w:pPr>
        <w:numPr>
          <w:ilvl w:val="0"/>
          <w:numId w:val="15"/>
        </w:numPr>
        <w:spacing w:after="0" w:line="240" w:lineRule="auto"/>
        <w:rPr>
          <w:rFonts w:ascii="Rubik" w:eastAsia="Rubik" w:hAnsi="Rubik" w:cs="Rubik"/>
          <w:sz w:val="24"/>
          <w:szCs w:val="24"/>
        </w:rPr>
      </w:pPr>
      <w:r w:rsidRPr="000031A7">
        <w:rPr>
          <w:rFonts w:ascii="Rubik" w:eastAsia="Rubik" w:hAnsi="Rubik" w:cs="Rubik"/>
          <w:sz w:val="24"/>
          <w:szCs w:val="24"/>
        </w:rPr>
        <w:t xml:space="preserve">print the materials in black and white – if the </w:t>
      </w:r>
      <w:proofErr w:type="spellStart"/>
      <w:r w:rsidRPr="000031A7">
        <w:rPr>
          <w:rFonts w:ascii="Rubik" w:eastAsia="Rubik" w:hAnsi="Rubik" w:cs="Rubik"/>
          <w:sz w:val="24"/>
          <w:szCs w:val="24"/>
        </w:rPr>
        <w:t>colors</w:t>
      </w:r>
      <w:proofErr w:type="spellEnd"/>
      <w:r w:rsidRPr="000031A7">
        <w:rPr>
          <w:rFonts w:ascii="Rubik" w:eastAsia="Rubik" w:hAnsi="Rubik" w:cs="Rubik"/>
          <w:sz w:val="24"/>
          <w:szCs w:val="24"/>
        </w:rPr>
        <w:t xml:space="preserve"> between the text and background are too similar, many readers will have difficulty reading.</w:t>
      </w:r>
    </w:p>
    <w:p w:rsidR="001A6C9C" w:rsidRPr="000031A7" w:rsidRDefault="001A6C9C" w:rsidP="001A6C9C">
      <w:pPr>
        <w:spacing w:line="240" w:lineRule="auto"/>
        <w:rPr>
          <w:rFonts w:ascii="Rubik" w:eastAsia="Rubik" w:hAnsi="Rubik" w:cs="Rubik"/>
          <w:sz w:val="24"/>
          <w:szCs w:val="24"/>
        </w:rPr>
      </w:pPr>
    </w:p>
    <w:p w:rsidR="001A6C9C" w:rsidRPr="000031A7" w:rsidRDefault="001A6C9C" w:rsidP="001A6C9C">
      <w:pPr>
        <w:spacing w:line="240" w:lineRule="auto"/>
        <w:rPr>
          <w:rFonts w:ascii="Rubik" w:eastAsia="Rubik" w:hAnsi="Rubik" w:cs="Rubik"/>
          <w:sz w:val="32"/>
          <w:szCs w:val="32"/>
        </w:rPr>
      </w:pPr>
      <w:proofErr w:type="spellStart"/>
      <w:r w:rsidRPr="000031A7">
        <w:rPr>
          <w:rFonts w:ascii="Rubik" w:eastAsia="Rubik" w:hAnsi="Rubik" w:cs="Rubik"/>
          <w:sz w:val="32"/>
          <w:szCs w:val="32"/>
        </w:rPr>
        <w:lastRenderedPageBreak/>
        <w:t>Color</w:t>
      </w:r>
      <w:proofErr w:type="spellEnd"/>
      <w:r w:rsidRPr="000031A7">
        <w:rPr>
          <w:rFonts w:ascii="Rubik" w:eastAsia="Rubik" w:hAnsi="Rubik" w:cs="Rubik"/>
          <w:sz w:val="32"/>
          <w:szCs w:val="32"/>
        </w:rPr>
        <w:t xml:space="preserve"> combinations</w:t>
      </w:r>
    </w:p>
    <w:p w:rsidR="001A6C9C" w:rsidRPr="000031A7" w:rsidRDefault="001A6C9C" w:rsidP="00F71203">
      <w:pPr>
        <w:numPr>
          <w:ilvl w:val="0"/>
          <w:numId w:val="16"/>
        </w:numPr>
        <w:spacing w:after="0" w:line="240" w:lineRule="auto"/>
        <w:rPr>
          <w:rFonts w:ascii="Rubik" w:eastAsia="Rubik" w:hAnsi="Rubik" w:cs="Rubik"/>
          <w:sz w:val="24"/>
          <w:szCs w:val="24"/>
        </w:rPr>
      </w:pPr>
      <w:r w:rsidRPr="000031A7">
        <w:rPr>
          <w:rFonts w:ascii="Rubik" w:eastAsia="Rubik" w:hAnsi="Rubik" w:cs="Rubik"/>
          <w:sz w:val="24"/>
          <w:szCs w:val="24"/>
        </w:rPr>
        <w:t>black and white – a good combination with high contrast, easy to read;</w:t>
      </w:r>
    </w:p>
    <w:p w:rsidR="001A6C9C" w:rsidRPr="000031A7" w:rsidRDefault="001A6C9C" w:rsidP="00F71203">
      <w:pPr>
        <w:numPr>
          <w:ilvl w:val="0"/>
          <w:numId w:val="16"/>
        </w:numPr>
        <w:spacing w:after="0" w:line="240" w:lineRule="auto"/>
        <w:rPr>
          <w:rFonts w:ascii="Rubik" w:eastAsia="Rubik" w:hAnsi="Rubik" w:cs="Rubik"/>
          <w:sz w:val="24"/>
          <w:szCs w:val="24"/>
        </w:rPr>
      </w:pPr>
      <w:r w:rsidRPr="000031A7">
        <w:rPr>
          <w:rFonts w:ascii="Rubik" w:eastAsia="Rubik" w:hAnsi="Rubik" w:cs="Rubik"/>
          <w:sz w:val="24"/>
          <w:szCs w:val="24"/>
        </w:rPr>
        <w:t>black and yellow – useful for underscoring important information, high contrast, for sparing use;</w:t>
      </w:r>
    </w:p>
    <w:p w:rsidR="001A6C9C" w:rsidRPr="000031A7" w:rsidRDefault="001A6C9C" w:rsidP="00F71203">
      <w:pPr>
        <w:numPr>
          <w:ilvl w:val="0"/>
          <w:numId w:val="16"/>
        </w:numPr>
        <w:spacing w:after="0" w:line="240" w:lineRule="auto"/>
        <w:rPr>
          <w:rFonts w:ascii="Rubik" w:eastAsia="Rubik" w:hAnsi="Rubik" w:cs="Rubik"/>
          <w:sz w:val="24"/>
          <w:szCs w:val="24"/>
        </w:rPr>
      </w:pPr>
      <w:r w:rsidRPr="000031A7">
        <w:rPr>
          <w:rFonts w:ascii="Rubik" w:eastAsia="Rubik" w:hAnsi="Rubik" w:cs="Rubik"/>
          <w:sz w:val="24"/>
          <w:szCs w:val="24"/>
        </w:rPr>
        <w:t xml:space="preserve">black and red – a bad combination, people with </w:t>
      </w:r>
      <w:proofErr w:type="spellStart"/>
      <w:r w:rsidRPr="000031A7">
        <w:rPr>
          <w:rFonts w:ascii="Rubik" w:eastAsia="Rubik" w:hAnsi="Rubik" w:cs="Rubik"/>
          <w:sz w:val="24"/>
          <w:szCs w:val="24"/>
        </w:rPr>
        <w:t>colorblindness</w:t>
      </w:r>
      <w:proofErr w:type="spellEnd"/>
      <w:r w:rsidRPr="000031A7">
        <w:rPr>
          <w:rFonts w:ascii="Rubik" w:eastAsia="Rubik" w:hAnsi="Rubik" w:cs="Rubik"/>
          <w:sz w:val="24"/>
          <w:szCs w:val="24"/>
        </w:rPr>
        <w:t xml:space="preserve"> have difficulty distinguishing between red text on a black background (better: black and yellow or black and orange);</w:t>
      </w:r>
    </w:p>
    <w:p w:rsidR="001A6C9C" w:rsidRPr="000031A7" w:rsidRDefault="001A6C9C" w:rsidP="00F71203">
      <w:pPr>
        <w:numPr>
          <w:ilvl w:val="0"/>
          <w:numId w:val="16"/>
        </w:numPr>
        <w:spacing w:after="0" w:line="240" w:lineRule="auto"/>
        <w:rPr>
          <w:rFonts w:ascii="Rubik" w:eastAsia="Rubik" w:hAnsi="Rubik" w:cs="Rubik"/>
          <w:sz w:val="24"/>
          <w:szCs w:val="24"/>
        </w:rPr>
      </w:pPr>
      <w:r w:rsidRPr="000031A7">
        <w:rPr>
          <w:rFonts w:ascii="Rubik" w:eastAsia="Rubik" w:hAnsi="Rubik" w:cs="Rubik"/>
          <w:sz w:val="24"/>
          <w:szCs w:val="24"/>
        </w:rPr>
        <w:t xml:space="preserve">green and red – a bad combination, little contrast between the </w:t>
      </w:r>
      <w:proofErr w:type="spellStart"/>
      <w:r w:rsidRPr="000031A7">
        <w:rPr>
          <w:rFonts w:ascii="Rubik" w:eastAsia="Rubik" w:hAnsi="Rubik" w:cs="Rubik"/>
          <w:sz w:val="24"/>
          <w:szCs w:val="24"/>
        </w:rPr>
        <w:t>colors</w:t>
      </w:r>
      <w:proofErr w:type="spellEnd"/>
      <w:r w:rsidRPr="000031A7">
        <w:rPr>
          <w:rFonts w:ascii="Rubik" w:eastAsia="Rubik" w:hAnsi="Rubik" w:cs="Rubik"/>
          <w:sz w:val="24"/>
          <w:szCs w:val="24"/>
        </w:rPr>
        <w:t>;</w:t>
      </w:r>
    </w:p>
    <w:p w:rsidR="001A6C9C" w:rsidRPr="000031A7" w:rsidRDefault="001A6C9C" w:rsidP="00F71203">
      <w:pPr>
        <w:numPr>
          <w:ilvl w:val="0"/>
          <w:numId w:val="16"/>
        </w:numPr>
        <w:spacing w:after="0" w:line="240" w:lineRule="auto"/>
        <w:rPr>
          <w:rFonts w:ascii="Rubik" w:eastAsia="Rubik" w:hAnsi="Rubik" w:cs="Rubik"/>
          <w:sz w:val="24"/>
          <w:szCs w:val="24"/>
        </w:rPr>
      </w:pPr>
      <w:r w:rsidRPr="000031A7">
        <w:rPr>
          <w:rFonts w:ascii="Rubik" w:eastAsia="Rubik" w:hAnsi="Rubik" w:cs="Rubik"/>
          <w:sz w:val="24"/>
          <w:szCs w:val="24"/>
        </w:rPr>
        <w:t xml:space="preserve">white and light blue – a bad combination, little contrast between the </w:t>
      </w:r>
      <w:proofErr w:type="spellStart"/>
      <w:r w:rsidRPr="000031A7">
        <w:rPr>
          <w:rFonts w:ascii="Rubik" w:eastAsia="Rubik" w:hAnsi="Rubik" w:cs="Rubik"/>
          <w:sz w:val="24"/>
          <w:szCs w:val="24"/>
        </w:rPr>
        <w:t>colors</w:t>
      </w:r>
      <w:proofErr w:type="spellEnd"/>
      <w:r w:rsidRPr="000031A7">
        <w:rPr>
          <w:rFonts w:ascii="Rubik" w:eastAsia="Rubik" w:hAnsi="Rubik" w:cs="Rubik"/>
          <w:sz w:val="24"/>
          <w:szCs w:val="24"/>
        </w:rPr>
        <w:t>.</w:t>
      </w:r>
    </w:p>
    <w:p w:rsidR="001A6C9C" w:rsidRPr="000031A7" w:rsidRDefault="001A6C9C" w:rsidP="001A6C9C">
      <w:pPr>
        <w:spacing w:line="240" w:lineRule="auto"/>
        <w:rPr>
          <w:rFonts w:ascii="Rubik" w:eastAsia="Rubik" w:hAnsi="Rubik" w:cs="Rubik"/>
          <w:sz w:val="40"/>
          <w:szCs w:val="40"/>
        </w:rPr>
      </w:pPr>
    </w:p>
    <w:p w:rsidR="009074D4" w:rsidRPr="000031A7" w:rsidRDefault="00F71203" w:rsidP="001A6C9C">
      <w:pPr>
        <w:spacing w:line="240" w:lineRule="auto"/>
        <w:rPr>
          <w:rFonts w:ascii="Rubik" w:eastAsia="Rubik" w:hAnsi="Rubik" w:cs="Rubik"/>
          <w:sz w:val="40"/>
          <w:szCs w:val="40"/>
        </w:rPr>
      </w:pPr>
      <w:r w:rsidRPr="000031A7">
        <w:rPr>
          <w:rFonts w:ascii="Rubik" w:eastAsia="Rubik" w:hAnsi="Rubik" w:cs="Rubik"/>
          <w:sz w:val="40"/>
          <w:szCs w:val="40"/>
        </w:rPr>
        <w:t xml:space="preserve">6. </w:t>
      </w:r>
      <w:r w:rsidR="001A6C9C" w:rsidRPr="000031A7">
        <w:rPr>
          <w:rFonts w:ascii="Rubik" w:eastAsia="Rubik" w:hAnsi="Rubik" w:cs="Rubik"/>
          <w:sz w:val="40"/>
          <w:szCs w:val="40"/>
        </w:rPr>
        <w:t>Background &amp; graphics</w:t>
      </w:r>
    </w:p>
    <w:p w:rsidR="00025894" w:rsidRPr="000031A7" w:rsidRDefault="00025894" w:rsidP="00025894">
      <w:pPr>
        <w:spacing w:line="240" w:lineRule="auto"/>
        <w:rPr>
          <w:rFonts w:ascii="Rubik" w:eastAsia="Rubik" w:hAnsi="Rubik" w:cs="Rubik"/>
          <w:sz w:val="32"/>
          <w:szCs w:val="32"/>
        </w:rPr>
      </w:pPr>
      <w:r w:rsidRPr="000031A7">
        <w:rPr>
          <w:rFonts w:ascii="Rubik" w:eastAsia="Rubik" w:hAnsi="Rubik" w:cs="Rubik"/>
          <w:sz w:val="32"/>
          <w:szCs w:val="32"/>
        </w:rPr>
        <w:t>Uniformity</w:t>
      </w:r>
    </w:p>
    <w:p w:rsidR="00025894" w:rsidRPr="000031A7" w:rsidRDefault="00025894" w:rsidP="00F71203">
      <w:pPr>
        <w:numPr>
          <w:ilvl w:val="0"/>
          <w:numId w:val="17"/>
        </w:numPr>
        <w:spacing w:after="0" w:line="240" w:lineRule="auto"/>
        <w:rPr>
          <w:rFonts w:ascii="Rubik" w:eastAsia="Rubik" w:hAnsi="Rubik" w:cs="Rubik"/>
          <w:sz w:val="24"/>
          <w:szCs w:val="24"/>
        </w:rPr>
      </w:pPr>
      <w:r w:rsidRPr="000031A7">
        <w:rPr>
          <w:rFonts w:ascii="Rubik" w:eastAsia="Rubik" w:hAnsi="Rubik" w:cs="Rubik"/>
          <w:sz w:val="24"/>
          <w:szCs w:val="24"/>
        </w:rPr>
        <w:t xml:space="preserve">remember that the background of the text should be a solid </w:t>
      </w:r>
      <w:proofErr w:type="spellStart"/>
      <w:r w:rsidRPr="000031A7">
        <w:rPr>
          <w:rFonts w:ascii="Rubik" w:eastAsia="Rubik" w:hAnsi="Rubik" w:cs="Rubik"/>
          <w:sz w:val="24"/>
          <w:szCs w:val="24"/>
        </w:rPr>
        <w:t>color</w:t>
      </w:r>
      <w:proofErr w:type="spellEnd"/>
      <w:r w:rsidRPr="000031A7">
        <w:rPr>
          <w:rFonts w:ascii="Rubik" w:eastAsia="Rubik" w:hAnsi="Rubik" w:cs="Rubik"/>
          <w:sz w:val="24"/>
          <w:szCs w:val="24"/>
        </w:rPr>
        <w:t>, or a gradient;</w:t>
      </w:r>
    </w:p>
    <w:p w:rsidR="00025894" w:rsidRPr="000031A7" w:rsidRDefault="00025894" w:rsidP="00F71203">
      <w:pPr>
        <w:numPr>
          <w:ilvl w:val="0"/>
          <w:numId w:val="17"/>
        </w:numPr>
        <w:spacing w:after="0" w:line="240" w:lineRule="auto"/>
        <w:rPr>
          <w:rFonts w:ascii="Rubik" w:eastAsia="Rubik" w:hAnsi="Rubik" w:cs="Rubik"/>
          <w:sz w:val="24"/>
          <w:szCs w:val="24"/>
        </w:rPr>
      </w:pPr>
      <w:r w:rsidRPr="000031A7">
        <w:rPr>
          <w:rFonts w:ascii="Rubik" w:eastAsia="Rubik" w:hAnsi="Rubik" w:cs="Rubik"/>
          <w:sz w:val="24"/>
          <w:szCs w:val="24"/>
        </w:rPr>
        <w:t xml:space="preserve">don’t place pictures or illustrations on the background unless they are edited with a strong filter that equalizes the </w:t>
      </w:r>
      <w:proofErr w:type="spellStart"/>
      <w:r w:rsidRPr="000031A7">
        <w:rPr>
          <w:rFonts w:ascii="Rubik" w:eastAsia="Rubik" w:hAnsi="Rubik" w:cs="Rubik"/>
          <w:sz w:val="24"/>
          <w:szCs w:val="24"/>
        </w:rPr>
        <w:t>color</w:t>
      </w:r>
      <w:proofErr w:type="spellEnd"/>
      <w:r w:rsidRPr="000031A7">
        <w:rPr>
          <w:rFonts w:ascii="Rubik" w:eastAsia="Rubik" w:hAnsi="Rubik" w:cs="Rubik"/>
          <w:sz w:val="24"/>
          <w:szCs w:val="24"/>
        </w:rPr>
        <w:t xml:space="preserve"> contrast</w:t>
      </w:r>
      <w:r w:rsidRPr="000031A7">
        <w:rPr>
          <w:rFonts w:ascii="Rubik" w:eastAsia="Times New Roman" w:hAnsi="Rubik" w:cs="Rubik"/>
          <w:sz w:val="24"/>
          <w:szCs w:val="24"/>
        </w:rPr>
        <w:t>.</w:t>
      </w:r>
    </w:p>
    <w:p w:rsidR="00025894" w:rsidRPr="000031A7" w:rsidRDefault="00025894" w:rsidP="00025894">
      <w:pPr>
        <w:spacing w:line="240" w:lineRule="auto"/>
        <w:rPr>
          <w:rFonts w:ascii="Rubik" w:eastAsia="Rubik" w:hAnsi="Rubik" w:cs="Rubik"/>
          <w:sz w:val="24"/>
          <w:szCs w:val="24"/>
        </w:rPr>
      </w:pPr>
    </w:p>
    <w:p w:rsidR="00025894" w:rsidRPr="000031A7" w:rsidRDefault="00025894" w:rsidP="00025894">
      <w:pPr>
        <w:spacing w:line="240" w:lineRule="auto"/>
        <w:rPr>
          <w:rFonts w:ascii="Rubik" w:eastAsia="Times New Roman" w:hAnsi="Rubik" w:cs="Rubik"/>
          <w:sz w:val="32"/>
          <w:szCs w:val="32"/>
        </w:rPr>
      </w:pPr>
      <w:r w:rsidRPr="000031A7">
        <w:rPr>
          <w:rFonts w:ascii="Rubik" w:eastAsia="Times New Roman" w:hAnsi="Rubik" w:cs="Rubik"/>
          <w:sz w:val="32"/>
          <w:szCs w:val="32"/>
        </w:rPr>
        <w:t>Avoid distractions</w:t>
      </w:r>
    </w:p>
    <w:p w:rsidR="00025894" w:rsidRPr="000031A7" w:rsidRDefault="00025894" w:rsidP="00F71203">
      <w:pPr>
        <w:numPr>
          <w:ilvl w:val="0"/>
          <w:numId w:val="18"/>
        </w:numPr>
        <w:spacing w:after="0" w:line="240" w:lineRule="auto"/>
        <w:rPr>
          <w:rFonts w:ascii="Rubik" w:eastAsia="Rubik" w:hAnsi="Rubik" w:cs="Rubik"/>
          <w:sz w:val="24"/>
          <w:szCs w:val="24"/>
        </w:rPr>
      </w:pPr>
      <w:r w:rsidRPr="000031A7">
        <w:rPr>
          <w:rFonts w:ascii="Rubik" w:eastAsia="Times New Roman" w:hAnsi="Rubik" w:cs="Rubik"/>
          <w:sz w:val="24"/>
          <w:szCs w:val="24"/>
        </w:rPr>
        <w:t>the background should not divert the reader’s attention from the text;</w:t>
      </w:r>
    </w:p>
    <w:p w:rsidR="00025894" w:rsidRPr="000031A7" w:rsidRDefault="00025894" w:rsidP="00F71203">
      <w:pPr>
        <w:numPr>
          <w:ilvl w:val="0"/>
          <w:numId w:val="18"/>
        </w:numPr>
        <w:spacing w:after="0" w:line="240" w:lineRule="auto"/>
        <w:rPr>
          <w:rFonts w:ascii="Rubik" w:eastAsia="Rubik" w:hAnsi="Rubik" w:cs="Rubik"/>
          <w:sz w:val="24"/>
          <w:szCs w:val="24"/>
        </w:rPr>
      </w:pPr>
      <w:r w:rsidRPr="000031A7">
        <w:rPr>
          <w:rFonts w:ascii="Rubik" w:eastAsia="Times New Roman" w:hAnsi="Rubik" w:cs="Rubik"/>
          <w:sz w:val="24"/>
          <w:szCs w:val="24"/>
        </w:rPr>
        <w:t>try to limit decorative pictures and elements to a minimum;</w:t>
      </w:r>
    </w:p>
    <w:p w:rsidR="00025894" w:rsidRPr="000031A7" w:rsidRDefault="00025894" w:rsidP="00F71203">
      <w:pPr>
        <w:numPr>
          <w:ilvl w:val="0"/>
          <w:numId w:val="18"/>
        </w:numPr>
        <w:spacing w:after="0" w:line="240" w:lineRule="auto"/>
        <w:rPr>
          <w:rFonts w:ascii="Rubik" w:eastAsia="Rubik" w:hAnsi="Rubik" w:cs="Rubik"/>
          <w:sz w:val="24"/>
          <w:szCs w:val="24"/>
        </w:rPr>
      </w:pPr>
      <w:r w:rsidRPr="000031A7">
        <w:rPr>
          <w:rFonts w:ascii="Rubik" w:eastAsia="Times New Roman" w:hAnsi="Rubik" w:cs="Rubik"/>
          <w:sz w:val="24"/>
          <w:szCs w:val="24"/>
        </w:rPr>
        <w:t>avoid animation, audio recordings, or videos that only serve a decorative purpose.</w:t>
      </w:r>
    </w:p>
    <w:p w:rsidR="00025894" w:rsidRPr="000031A7" w:rsidRDefault="00025894" w:rsidP="00025894">
      <w:pPr>
        <w:spacing w:line="240" w:lineRule="auto"/>
        <w:rPr>
          <w:rFonts w:ascii="Rubik" w:eastAsia="Rubik" w:hAnsi="Rubik" w:cs="Rubik"/>
          <w:sz w:val="24"/>
          <w:szCs w:val="24"/>
        </w:rPr>
      </w:pPr>
    </w:p>
    <w:p w:rsidR="00025894" w:rsidRPr="000031A7" w:rsidRDefault="00025894" w:rsidP="00025894">
      <w:pPr>
        <w:spacing w:line="240" w:lineRule="auto"/>
        <w:rPr>
          <w:rFonts w:ascii="Rubik" w:eastAsia="Rubik" w:hAnsi="Rubik" w:cs="Rubik"/>
          <w:sz w:val="32"/>
          <w:szCs w:val="32"/>
        </w:rPr>
      </w:pPr>
      <w:r w:rsidRPr="000031A7">
        <w:rPr>
          <w:rFonts w:ascii="Rubik" w:eastAsia="Rubik" w:hAnsi="Rubik" w:cs="Rubik"/>
          <w:sz w:val="32"/>
          <w:szCs w:val="32"/>
        </w:rPr>
        <w:t>Text as graphics</w:t>
      </w:r>
    </w:p>
    <w:p w:rsidR="00025894" w:rsidRPr="000031A7" w:rsidRDefault="00025894" w:rsidP="00F71203">
      <w:pPr>
        <w:numPr>
          <w:ilvl w:val="0"/>
          <w:numId w:val="19"/>
        </w:numPr>
        <w:spacing w:after="0" w:line="240" w:lineRule="auto"/>
        <w:rPr>
          <w:rFonts w:ascii="Rubik" w:eastAsia="Rubik" w:hAnsi="Rubik" w:cs="Rubik"/>
          <w:sz w:val="24"/>
          <w:szCs w:val="24"/>
        </w:rPr>
      </w:pPr>
      <w:r w:rsidRPr="000031A7">
        <w:rPr>
          <w:rFonts w:ascii="Rubik" w:eastAsia="Rubik" w:hAnsi="Rubik" w:cs="Rubik"/>
          <w:sz w:val="24"/>
          <w:szCs w:val="24"/>
        </w:rPr>
        <w:t>it’s very important not to use graphics in the place of text (for example, don’t use photographs of text in the place of actual text on websites) as this makes it potentially inaccessible for those using text-to-speech services;</w:t>
      </w:r>
    </w:p>
    <w:p w:rsidR="00025894" w:rsidRPr="000031A7" w:rsidRDefault="00025894" w:rsidP="00F71203">
      <w:pPr>
        <w:numPr>
          <w:ilvl w:val="0"/>
          <w:numId w:val="19"/>
        </w:numPr>
        <w:spacing w:after="0" w:line="240" w:lineRule="auto"/>
        <w:rPr>
          <w:rFonts w:ascii="Rubik" w:eastAsia="Rubik" w:hAnsi="Rubik" w:cs="Rubik"/>
          <w:sz w:val="24"/>
          <w:szCs w:val="24"/>
        </w:rPr>
      </w:pPr>
      <w:r w:rsidRPr="000031A7">
        <w:rPr>
          <w:rFonts w:ascii="Rubik" w:eastAsia="Rubik" w:hAnsi="Rubik" w:cs="Rubik"/>
          <w:sz w:val="24"/>
          <w:szCs w:val="24"/>
        </w:rPr>
        <w:t>when using security measures such as CAPTCHA, remember to always include options for people who are blind or visually impaired.</w:t>
      </w:r>
    </w:p>
    <w:p w:rsidR="009074D4" w:rsidRPr="000031A7" w:rsidRDefault="009074D4">
      <w:pPr>
        <w:spacing w:after="0" w:line="240" w:lineRule="auto"/>
        <w:rPr>
          <w:rFonts w:ascii="Rubik" w:eastAsia="Rubik" w:hAnsi="Rubik" w:cs="Rubik"/>
        </w:rPr>
      </w:pPr>
    </w:p>
    <w:p w:rsidR="009074D4" w:rsidRPr="000031A7" w:rsidRDefault="009074D4">
      <w:pPr>
        <w:spacing w:after="0" w:line="240" w:lineRule="auto"/>
        <w:rPr>
          <w:rFonts w:ascii="Rubik" w:eastAsia="Rubik" w:hAnsi="Rubik" w:cs="Rubik"/>
          <w:lang w:val="en-US"/>
        </w:rPr>
      </w:pPr>
    </w:p>
    <w:p w:rsidR="009074D4" w:rsidRPr="000031A7" w:rsidRDefault="009074D4">
      <w:pPr>
        <w:spacing w:after="0" w:line="240" w:lineRule="auto"/>
        <w:rPr>
          <w:rFonts w:ascii="Rubik" w:eastAsia="Rubik" w:hAnsi="Rubik" w:cs="Rubik"/>
          <w:lang w:val="en-US"/>
        </w:rPr>
      </w:pPr>
    </w:p>
    <w:p w:rsidR="009074D4" w:rsidRPr="000031A7" w:rsidRDefault="00F71203" w:rsidP="00025894">
      <w:pPr>
        <w:spacing w:line="240" w:lineRule="auto"/>
        <w:rPr>
          <w:rFonts w:ascii="Rubik" w:eastAsia="Rubik" w:hAnsi="Rubik" w:cs="Rubik"/>
          <w:sz w:val="40"/>
          <w:szCs w:val="40"/>
        </w:rPr>
      </w:pPr>
      <w:r w:rsidRPr="000031A7">
        <w:rPr>
          <w:rFonts w:ascii="Rubik" w:eastAsia="Rubik" w:hAnsi="Rubik" w:cs="Rubik"/>
          <w:sz w:val="40"/>
          <w:szCs w:val="40"/>
        </w:rPr>
        <w:t xml:space="preserve">7. </w:t>
      </w:r>
      <w:r w:rsidR="00025894" w:rsidRPr="000031A7">
        <w:rPr>
          <w:rFonts w:ascii="Rubik" w:eastAsia="Rubik" w:hAnsi="Rubik" w:cs="Rubik"/>
          <w:sz w:val="40"/>
          <w:szCs w:val="40"/>
        </w:rPr>
        <w:t>Graphs/diagrams/tables</w:t>
      </w:r>
    </w:p>
    <w:p w:rsidR="00025894" w:rsidRPr="000031A7" w:rsidRDefault="00025894" w:rsidP="00025894">
      <w:pPr>
        <w:spacing w:line="240" w:lineRule="auto"/>
        <w:rPr>
          <w:rFonts w:ascii="Rubik" w:eastAsia="Rubik" w:hAnsi="Rubik" w:cs="Rubik"/>
          <w:sz w:val="32"/>
          <w:szCs w:val="32"/>
        </w:rPr>
      </w:pPr>
      <w:r w:rsidRPr="000031A7">
        <w:rPr>
          <w:rFonts w:ascii="Rubik" w:eastAsia="Rubik" w:hAnsi="Rubik" w:cs="Rubik"/>
          <w:sz w:val="32"/>
          <w:szCs w:val="32"/>
        </w:rPr>
        <w:t>Descriptions</w:t>
      </w:r>
    </w:p>
    <w:p w:rsidR="00025894" w:rsidRPr="000031A7" w:rsidRDefault="00025894" w:rsidP="00F71203">
      <w:pPr>
        <w:numPr>
          <w:ilvl w:val="0"/>
          <w:numId w:val="21"/>
        </w:numPr>
        <w:spacing w:after="0" w:line="240" w:lineRule="auto"/>
        <w:rPr>
          <w:rFonts w:ascii="Rubik" w:eastAsia="Rubik" w:hAnsi="Rubik" w:cs="Rubik"/>
          <w:sz w:val="24"/>
          <w:szCs w:val="24"/>
        </w:rPr>
      </w:pPr>
      <w:r w:rsidRPr="000031A7">
        <w:rPr>
          <w:rFonts w:ascii="Rubik" w:eastAsia="Rubik" w:hAnsi="Rubik" w:cs="Rubik"/>
          <w:sz w:val="24"/>
          <w:szCs w:val="24"/>
        </w:rPr>
        <w:t>all graphs, diagrams</w:t>
      </w:r>
      <w:r w:rsidRPr="000031A7">
        <w:rPr>
          <w:rFonts w:ascii="Rubik" w:eastAsia="Times New Roman" w:hAnsi="Rubik" w:cs="Rubik"/>
          <w:sz w:val="24"/>
          <w:szCs w:val="24"/>
        </w:rPr>
        <w:t>,</w:t>
      </w:r>
      <w:r w:rsidRPr="000031A7">
        <w:rPr>
          <w:rFonts w:ascii="Rubik" w:eastAsia="Rubik" w:hAnsi="Rubik" w:cs="Rubik"/>
          <w:sz w:val="24"/>
          <w:szCs w:val="24"/>
        </w:rPr>
        <w:t xml:space="preserve"> and tables should include alternative text and/or be described in the main text;</w:t>
      </w:r>
    </w:p>
    <w:p w:rsidR="00025894" w:rsidRPr="000031A7" w:rsidRDefault="00025894" w:rsidP="00F71203">
      <w:pPr>
        <w:numPr>
          <w:ilvl w:val="0"/>
          <w:numId w:val="21"/>
        </w:numPr>
        <w:spacing w:after="0" w:line="240" w:lineRule="auto"/>
        <w:rPr>
          <w:rFonts w:ascii="Rubik" w:eastAsia="Rubik" w:hAnsi="Rubik" w:cs="Rubik"/>
          <w:sz w:val="24"/>
          <w:szCs w:val="24"/>
        </w:rPr>
      </w:pPr>
      <w:r w:rsidRPr="000031A7">
        <w:rPr>
          <w:rFonts w:ascii="Rubik" w:eastAsia="Rubik" w:hAnsi="Rubik" w:cs="Rubik"/>
          <w:sz w:val="24"/>
          <w:szCs w:val="24"/>
        </w:rPr>
        <w:lastRenderedPageBreak/>
        <w:t>remember to explain and interpret all graphs and diagrams in the body of the text.</w:t>
      </w:r>
    </w:p>
    <w:p w:rsidR="00025894" w:rsidRPr="000031A7" w:rsidRDefault="00025894" w:rsidP="00025894">
      <w:pPr>
        <w:spacing w:line="240" w:lineRule="auto"/>
        <w:rPr>
          <w:rFonts w:ascii="Rubik" w:eastAsia="Rubik" w:hAnsi="Rubik" w:cs="Rubik"/>
          <w:sz w:val="24"/>
          <w:szCs w:val="24"/>
        </w:rPr>
      </w:pPr>
    </w:p>
    <w:p w:rsidR="00025894" w:rsidRPr="000031A7" w:rsidRDefault="00025894" w:rsidP="00025894">
      <w:pPr>
        <w:spacing w:line="240" w:lineRule="auto"/>
        <w:rPr>
          <w:rFonts w:ascii="Rubik" w:eastAsia="Times New Roman" w:hAnsi="Rubik" w:cs="Rubik"/>
          <w:sz w:val="32"/>
          <w:szCs w:val="32"/>
        </w:rPr>
      </w:pPr>
      <w:r w:rsidRPr="000031A7">
        <w:rPr>
          <w:rFonts w:ascii="Rubik" w:eastAsia="Rubik" w:hAnsi="Rubik" w:cs="Rubik"/>
          <w:sz w:val="32"/>
          <w:szCs w:val="32"/>
        </w:rPr>
        <w:t>Visibility of data</w:t>
      </w:r>
    </w:p>
    <w:p w:rsidR="00025894" w:rsidRPr="000031A7" w:rsidRDefault="00025894" w:rsidP="00F71203">
      <w:pPr>
        <w:numPr>
          <w:ilvl w:val="0"/>
          <w:numId w:val="20"/>
        </w:numPr>
        <w:spacing w:after="0" w:line="240" w:lineRule="auto"/>
        <w:rPr>
          <w:rFonts w:ascii="Rubik" w:eastAsia="Times New Roman" w:hAnsi="Rubik" w:cs="Rubik"/>
          <w:sz w:val="24"/>
          <w:szCs w:val="24"/>
        </w:rPr>
      </w:pPr>
      <w:r w:rsidRPr="000031A7">
        <w:rPr>
          <w:rFonts w:ascii="Rubik" w:eastAsia="Times New Roman" w:hAnsi="Rubik" w:cs="Rubik"/>
          <w:sz w:val="24"/>
          <w:szCs w:val="24"/>
        </w:rPr>
        <w:t xml:space="preserve">it’s important that the different categories presented on a graph are visually distinct, not just in shade but in </w:t>
      </w:r>
      <w:proofErr w:type="spellStart"/>
      <w:r w:rsidRPr="000031A7">
        <w:rPr>
          <w:rFonts w:ascii="Rubik" w:eastAsia="Times New Roman" w:hAnsi="Rubik" w:cs="Rubik"/>
          <w:sz w:val="24"/>
          <w:szCs w:val="24"/>
        </w:rPr>
        <w:t>color</w:t>
      </w:r>
      <w:proofErr w:type="spellEnd"/>
      <w:r w:rsidRPr="000031A7">
        <w:rPr>
          <w:rFonts w:ascii="Rubik" w:eastAsia="Times New Roman" w:hAnsi="Rubik" w:cs="Rubik"/>
          <w:sz w:val="24"/>
          <w:szCs w:val="24"/>
        </w:rPr>
        <w:t xml:space="preserve">, so as to improve accessibility for those who are </w:t>
      </w:r>
      <w:proofErr w:type="spellStart"/>
      <w:r w:rsidRPr="000031A7">
        <w:rPr>
          <w:rFonts w:ascii="Rubik" w:eastAsia="Times New Roman" w:hAnsi="Rubik" w:cs="Rubik"/>
          <w:sz w:val="24"/>
          <w:szCs w:val="24"/>
        </w:rPr>
        <w:t>color</w:t>
      </w:r>
      <w:proofErr w:type="spellEnd"/>
      <w:r w:rsidRPr="000031A7">
        <w:rPr>
          <w:rFonts w:ascii="Rubik" w:eastAsia="Times New Roman" w:hAnsi="Rubik" w:cs="Rubik"/>
          <w:sz w:val="24"/>
          <w:szCs w:val="24"/>
        </w:rPr>
        <w:t xml:space="preserve"> blind (for example, using </w:t>
      </w:r>
      <w:proofErr w:type="spellStart"/>
      <w:r w:rsidRPr="000031A7">
        <w:rPr>
          <w:rFonts w:ascii="Rubik" w:eastAsia="Times New Roman" w:hAnsi="Rubik" w:cs="Rubik"/>
          <w:sz w:val="24"/>
          <w:szCs w:val="24"/>
        </w:rPr>
        <w:t>gray</w:t>
      </w:r>
      <w:proofErr w:type="spellEnd"/>
      <w:r w:rsidRPr="000031A7">
        <w:rPr>
          <w:rFonts w:ascii="Rubik" w:eastAsia="Times New Roman" w:hAnsi="Rubik" w:cs="Rubik"/>
          <w:sz w:val="24"/>
          <w:szCs w:val="24"/>
        </w:rPr>
        <w:t xml:space="preserve"> scale or yellow-orange-red, but not green-blue-red);</w:t>
      </w:r>
    </w:p>
    <w:p w:rsidR="00025894" w:rsidRPr="000031A7" w:rsidRDefault="00025894" w:rsidP="00F71203">
      <w:pPr>
        <w:numPr>
          <w:ilvl w:val="0"/>
          <w:numId w:val="20"/>
        </w:numPr>
        <w:spacing w:after="0" w:line="240" w:lineRule="auto"/>
        <w:rPr>
          <w:rFonts w:ascii="Rubik" w:eastAsia="Times New Roman" w:hAnsi="Rubik" w:cs="Rubik"/>
          <w:sz w:val="24"/>
          <w:szCs w:val="24"/>
        </w:rPr>
      </w:pPr>
      <w:r w:rsidRPr="000031A7">
        <w:rPr>
          <w:rFonts w:ascii="Rubik" w:eastAsia="Times New Roman" w:hAnsi="Rubik" w:cs="Rubik"/>
          <w:sz w:val="24"/>
          <w:szCs w:val="24"/>
        </w:rPr>
        <w:t>remember that graphs and diagrams need labels that present different categories and values on each axis so they can be easily read;</w:t>
      </w:r>
    </w:p>
    <w:p w:rsidR="00025894" w:rsidRPr="000031A7" w:rsidRDefault="00025894" w:rsidP="00F71203">
      <w:pPr>
        <w:numPr>
          <w:ilvl w:val="0"/>
          <w:numId w:val="20"/>
        </w:numPr>
        <w:spacing w:after="0" w:line="240" w:lineRule="auto"/>
        <w:rPr>
          <w:rFonts w:ascii="Rubik" w:eastAsia="Times New Roman" w:hAnsi="Rubik" w:cs="Rubik"/>
          <w:sz w:val="24"/>
          <w:szCs w:val="24"/>
        </w:rPr>
      </w:pPr>
      <w:r w:rsidRPr="000031A7">
        <w:rPr>
          <w:rFonts w:ascii="Rubik" w:eastAsia="Times New Roman" w:hAnsi="Rubik" w:cs="Rubik"/>
          <w:sz w:val="24"/>
          <w:szCs w:val="24"/>
        </w:rPr>
        <w:t xml:space="preserve">for line graphs, use differing line styles and thicknesses rather than different </w:t>
      </w:r>
      <w:proofErr w:type="spellStart"/>
      <w:r w:rsidRPr="000031A7">
        <w:rPr>
          <w:rFonts w:ascii="Rubik" w:eastAsia="Times New Roman" w:hAnsi="Rubik" w:cs="Rubik"/>
          <w:sz w:val="24"/>
          <w:szCs w:val="24"/>
        </w:rPr>
        <w:t>colors</w:t>
      </w:r>
      <w:proofErr w:type="spellEnd"/>
      <w:r w:rsidRPr="000031A7">
        <w:rPr>
          <w:rFonts w:ascii="Rubik" w:eastAsia="Times New Roman" w:hAnsi="Rubik" w:cs="Rubik"/>
          <w:sz w:val="24"/>
          <w:szCs w:val="24"/>
        </w:rPr>
        <w:t>.</w:t>
      </w:r>
    </w:p>
    <w:p w:rsidR="00025894" w:rsidRPr="000031A7" w:rsidRDefault="00025894" w:rsidP="00025894">
      <w:pPr>
        <w:spacing w:line="240" w:lineRule="auto"/>
        <w:rPr>
          <w:rFonts w:ascii="Rubik" w:eastAsia="Rubik" w:hAnsi="Rubik" w:cs="Rubik"/>
          <w:sz w:val="40"/>
          <w:szCs w:val="40"/>
          <w:lang w:val="pl-PL"/>
        </w:rPr>
      </w:pPr>
    </w:p>
    <w:p w:rsidR="009074D4" w:rsidRPr="000031A7" w:rsidRDefault="00F71203" w:rsidP="00025894">
      <w:pPr>
        <w:spacing w:line="240" w:lineRule="auto"/>
        <w:rPr>
          <w:rFonts w:ascii="Rubik" w:eastAsia="Rubik" w:hAnsi="Rubik" w:cs="Rubik"/>
          <w:sz w:val="40"/>
          <w:szCs w:val="40"/>
        </w:rPr>
      </w:pPr>
      <w:r w:rsidRPr="000031A7">
        <w:rPr>
          <w:rFonts w:ascii="Rubik" w:eastAsia="Rubik" w:hAnsi="Rubik" w:cs="Rubik"/>
          <w:sz w:val="40"/>
          <w:szCs w:val="40"/>
          <w:lang w:val="en-US"/>
        </w:rPr>
        <w:t xml:space="preserve">8. </w:t>
      </w:r>
      <w:r w:rsidR="00025894" w:rsidRPr="000031A7">
        <w:rPr>
          <w:rFonts w:ascii="Rubik" w:eastAsia="Rubik" w:hAnsi="Rubik" w:cs="Rubik"/>
          <w:sz w:val="40"/>
          <w:szCs w:val="40"/>
        </w:rPr>
        <w:t>Timers and time constraints</w:t>
      </w:r>
    </w:p>
    <w:p w:rsidR="000031A7" w:rsidRPr="000031A7" w:rsidRDefault="000031A7" w:rsidP="000031A7">
      <w:pPr>
        <w:spacing w:line="240" w:lineRule="auto"/>
        <w:rPr>
          <w:rFonts w:ascii="Rubik" w:eastAsia="Rubik" w:hAnsi="Rubik" w:cs="Rubik"/>
          <w:sz w:val="32"/>
          <w:szCs w:val="32"/>
        </w:rPr>
      </w:pPr>
      <w:r w:rsidRPr="000031A7">
        <w:rPr>
          <w:rFonts w:ascii="Rubik" w:eastAsia="Rubik" w:hAnsi="Rubik" w:cs="Rubik"/>
          <w:sz w:val="32"/>
          <w:szCs w:val="32"/>
        </w:rPr>
        <w:t>Materials with limited reaction times</w:t>
      </w:r>
    </w:p>
    <w:p w:rsidR="000031A7" w:rsidRPr="000031A7" w:rsidRDefault="000031A7" w:rsidP="00F71203">
      <w:pPr>
        <w:numPr>
          <w:ilvl w:val="0"/>
          <w:numId w:val="23"/>
        </w:numPr>
        <w:spacing w:after="0" w:line="240" w:lineRule="auto"/>
        <w:rPr>
          <w:rFonts w:ascii="Rubik" w:eastAsia="Rubik" w:hAnsi="Rubik" w:cs="Rubik"/>
          <w:sz w:val="24"/>
          <w:szCs w:val="24"/>
        </w:rPr>
      </w:pPr>
      <w:r w:rsidRPr="000031A7">
        <w:rPr>
          <w:rFonts w:ascii="Rubik" w:eastAsia="Rubik" w:hAnsi="Rubik" w:cs="Rubik"/>
          <w:sz w:val="24"/>
          <w:szCs w:val="24"/>
        </w:rPr>
        <w:t xml:space="preserve">as best as possible, avoid using mediums resources with a limited time to answer, as they are more inaccessible for people who use assistive technology, have limited mobility, or are unfamiliar with </w:t>
      </w:r>
      <w:r w:rsidRPr="000031A7">
        <w:rPr>
          <w:rFonts w:ascii="Rubik" w:eastAsia="Times New Roman" w:hAnsi="Rubik" w:cs="Rubik"/>
          <w:sz w:val="24"/>
          <w:szCs w:val="24"/>
        </w:rPr>
        <w:t>the technology;</w:t>
      </w:r>
    </w:p>
    <w:p w:rsidR="000031A7" w:rsidRPr="000031A7" w:rsidRDefault="000031A7" w:rsidP="00F71203">
      <w:pPr>
        <w:numPr>
          <w:ilvl w:val="0"/>
          <w:numId w:val="23"/>
        </w:numPr>
        <w:spacing w:after="0" w:line="240" w:lineRule="auto"/>
        <w:rPr>
          <w:rFonts w:ascii="Rubik" w:eastAsia="Rubik" w:hAnsi="Rubik" w:cs="Rubik"/>
          <w:sz w:val="24"/>
          <w:szCs w:val="24"/>
        </w:rPr>
      </w:pPr>
      <w:r w:rsidRPr="000031A7">
        <w:rPr>
          <w:rFonts w:ascii="Rubik" w:eastAsia="Rubik" w:hAnsi="Rubik" w:cs="Rubik"/>
          <w:sz w:val="24"/>
          <w:szCs w:val="24"/>
        </w:rPr>
        <w:t xml:space="preserve">a good solution when using timed materials is to have the time limit </w:t>
      </w:r>
      <w:r w:rsidRPr="000031A7">
        <w:rPr>
          <w:rFonts w:ascii="Rubik" w:eastAsia="Times New Roman" w:hAnsi="Rubik" w:cs="Rubik"/>
          <w:sz w:val="24"/>
          <w:szCs w:val="24"/>
        </w:rPr>
        <w:t>displayed on the page, as well as a button that can increase the limit (such as a button that states “I need more time”).</w:t>
      </w:r>
    </w:p>
    <w:p w:rsidR="000031A7" w:rsidRPr="000031A7" w:rsidRDefault="000031A7" w:rsidP="000031A7">
      <w:pPr>
        <w:spacing w:line="240" w:lineRule="auto"/>
        <w:rPr>
          <w:rFonts w:ascii="Rubik" w:eastAsia="Rubik" w:hAnsi="Rubik" w:cs="Rubik"/>
          <w:sz w:val="24"/>
          <w:szCs w:val="24"/>
        </w:rPr>
      </w:pPr>
    </w:p>
    <w:p w:rsidR="000031A7" w:rsidRPr="000031A7" w:rsidRDefault="000031A7" w:rsidP="000031A7">
      <w:pPr>
        <w:spacing w:line="240" w:lineRule="auto"/>
        <w:rPr>
          <w:rFonts w:ascii="Rubik" w:eastAsia="Times New Roman" w:hAnsi="Rubik" w:cs="Rubik"/>
          <w:sz w:val="32"/>
          <w:szCs w:val="32"/>
        </w:rPr>
      </w:pPr>
      <w:r w:rsidRPr="000031A7">
        <w:rPr>
          <w:rFonts w:ascii="Rubik" w:eastAsia="Rubik" w:hAnsi="Rubik" w:cs="Rubik"/>
          <w:sz w:val="32"/>
          <w:szCs w:val="32"/>
        </w:rPr>
        <w:t>Timed quizzes</w:t>
      </w:r>
    </w:p>
    <w:p w:rsidR="000031A7" w:rsidRPr="000031A7" w:rsidRDefault="000031A7" w:rsidP="00F71203">
      <w:pPr>
        <w:numPr>
          <w:ilvl w:val="0"/>
          <w:numId w:val="22"/>
        </w:numPr>
        <w:spacing w:after="0" w:line="240" w:lineRule="auto"/>
        <w:rPr>
          <w:rFonts w:ascii="Rubik" w:eastAsia="Times New Roman" w:hAnsi="Rubik" w:cs="Rubik"/>
          <w:sz w:val="24"/>
          <w:szCs w:val="24"/>
        </w:rPr>
      </w:pPr>
      <w:r w:rsidRPr="000031A7">
        <w:rPr>
          <w:rFonts w:ascii="Rubik" w:eastAsia="Times New Roman" w:hAnsi="Rubik" w:cs="Rubik"/>
          <w:sz w:val="24"/>
          <w:szCs w:val="24"/>
        </w:rPr>
        <w:t>when a time limit is necessary, set a time that is higher than what you’d need in the “real world”, so as to make it easier for those who use assistive technologies;</w:t>
      </w:r>
    </w:p>
    <w:p w:rsidR="000031A7" w:rsidRPr="000031A7" w:rsidRDefault="000031A7" w:rsidP="00F71203">
      <w:pPr>
        <w:numPr>
          <w:ilvl w:val="0"/>
          <w:numId w:val="22"/>
        </w:numPr>
        <w:spacing w:after="0" w:line="240" w:lineRule="auto"/>
        <w:rPr>
          <w:rFonts w:ascii="Rubik" w:eastAsia="Times New Roman" w:hAnsi="Rubik" w:cs="Rubik"/>
          <w:sz w:val="24"/>
          <w:szCs w:val="24"/>
        </w:rPr>
      </w:pPr>
      <w:r w:rsidRPr="000031A7">
        <w:rPr>
          <w:rFonts w:ascii="Rubik" w:eastAsia="Times New Roman" w:hAnsi="Rubik" w:cs="Rubik"/>
          <w:sz w:val="24"/>
          <w:szCs w:val="24"/>
        </w:rPr>
        <w:t>make sure quizzes can be taken more than once, in case technological problems cause difficulties the first time around.</w:t>
      </w:r>
    </w:p>
    <w:p w:rsidR="000031A7" w:rsidRPr="000031A7" w:rsidRDefault="000031A7" w:rsidP="000031A7">
      <w:pPr>
        <w:spacing w:line="240" w:lineRule="auto"/>
        <w:rPr>
          <w:rFonts w:ascii="Rubik" w:eastAsia="Rubik" w:hAnsi="Rubik" w:cs="Rubik"/>
          <w:sz w:val="40"/>
          <w:szCs w:val="40"/>
        </w:rPr>
      </w:pPr>
    </w:p>
    <w:p w:rsidR="009074D4" w:rsidRPr="000031A7" w:rsidRDefault="00F71203" w:rsidP="000031A7">
      <w:pPr>
        <w:spacing w:line="240" w:lineRule="auto"/>
        <w:rPr>
          <w:rFonts w:ascii="Rubik" w:eastAsia="Rubik" w:hAnsi="Rubik" w:cs="Rubik"/>
          <w:sz w:val="40"/>
          <w:szCs w:val="40"/>
        </w:rPr>
      </w:pPr>
      <w:r w:rsidRPr="000031A7">
        <w:rPr>
          <w:rFonts w:ascii="Rubik" w:eastAsia="Rubik" w:hAnsi="Rubik" w:cs="Rubik"/>
          <w:sz w:val="40"/>
          <w:szCs w:val="40"/>
        </w:rPr>
        <w:t xml:space="preserve">9. </w:t>
      </w:r>
      <w:r w:rsidR="000031A7" w:rsidRPr="000031A7">
        <w:rPr>
          <w:rFonts w:ascii="Rubik" w:eastAsia="Rubik" w:hAnsi="Rubik" w:cs="Rubik"/>
          <w:sz w:val="40"/>
          <w:szCs w:val="40"/>
        </w:rPr>
        <w:t>Alternative texts</w:t>
      </w:r>
    </w:p>
    <w:p w:rsidR="009074D4" w:rsidRPr="000031A7" w:rsidRDefault="00F71203">
      <w:pPr>
        <w:spacing w:before="360" w:after="120" w:line="240" w:lineRule="auto"/>
        <w:rPr>
          <w:rFonts w:ascii="Rubik" w:eastAsia="Rubik" w:hAnsi="Rubik" w:cs="Rubik"/>
          <w:sz w:val="32"/>
          <w:szCs w:val="32"/>
        </w:rPr>
      </w:pPr>
      <w:proofErr w:type="spellStart"/>
      <w:r w:rsidRPr="000031A7">
        <w:rPr>
          <w:rFonts w:ascii="Rubik" w:eastAsia="Rubik" w:hAnsi="Rubik" w:cs="Rubik"/>
          <w:sz w:val="32"/>
          <w:szCs w:val="32"/>
        </w:rPr>
        <w:t>Eleme</w:t>
      </w:r>
      <w:r w:rsidRPr="000031A7">
        <w:rPr>
          <w:rFonts w:ascii="Rubik" w:eastAsia="Rubik" w:hAnsi="Rubik" w:cs="Rubik"/>
          <w:sz w:val="32"/>
          <w:szCs w:val="32"/>
        </w:rPr>
        <w:t>nty</w:t>
      </w:r>
      <w:proofErr w:type="spellEnd"/>
      <w:r w:rsidRPr="000031A7">
        <w:rPr>
          <w:rFonts w:ascii="Rubik" w:eastAsia="Rubik" w:hAnsi="Rubik" w:cs="Rubik"/>
          <w:sz w:val="32"/>
          <w:szCs w:val="32"/>
        </w:rPr>
        <w:t xml:space="preserve"> </w:t>
      </w:r>
      <w:proofErr w:type="spellStart"/>
      <w:r w:rsidRPr="000031A7">
        <w:rPr>
          <w:rFonts w:ascii="Rubik" w:eastAsia="Rubik" w:hAnsi="Rubik" w:cs="Rubik"/>
          <w:sz w:val="32"/>
          <w:szCs w:val="32"/>
        </w:rPr>
        <w:t>graficzne</w:t>
      </w:r>
      <w:proofErr w:type="spellEnd"/>
    </w:p>
    <w:p w:rsidR="000031A7" w:rsidRPr="000031A7" w:rsidRDefault="000031A7" w:rsidP="000031A7">
      <w:pPr>
        <w:spacing w:line="240" w:lineRule="auto"/>
        <w:rPr>
          <w:rFonts w:ascii="Rubik" w:eastAsia="Rubik" w:hAnsi="Rubik" w:cs="Rubik"/>
          <w:sz w:val="32"/>
          <w:szCs w:val="32"/>
        </w:rPr>
      </w:pPr>
      <w:r w:rsidRPr="000031A7">
        <w:rPr>
          <w:rFonts w:ascii="Rubik" w:eastAsia="Rubik" w:hAnsi="Rubik" w:cs="Rubik"/>
          <w:sz w:val="32"/>
          <w:szCs w:val="32"/>
        </w:rPr>
        <w:t>Graphic elements</w:t>
      </w:r>
    </w:p>
    <w:p w:rsidR="000031A7" w:rsidRPr="000031A7" w:rsidRDefault="000031A7" w:rsidP="00F71203">
      <w:pPr>
        <w:numPr>
          <w:ilvl w:val="0"/>
          <w:numId w:val="24"/>
        </w:numPr>
        <w:spacing w:after="0" w:line="240" w:lineRule="auto"/>
        <w:rPr>
          <w:rFonts w:ascii="Rubik" w:eastAsia="Rubik" w:hAnsi="Rubik" w:cs="Rubik"/>
          <w:sz w:val="24"/>
          <w:szCs w:val="24"/>
        </w:rPr>
      </w:pPr>
      <w:r w:rsidRPr="000031A7">
        <w:rPr>
          <w:rFonts w:ascii="Rubik" w:eastAsia="Rubik" w:hAnsi="Rubik" w:cs="Rubik"/>
          <w:sz w:val="24"/>
          <w:szCs w:val="24"/>
        </w:rPr>
        <w:t>remember to describe graphics in alternative text or include a description in the main body of the text</w:t>
      </w:r>
      <w:r w:rsidRPr="000031A7">
        <w:rPr>
          <w:rFonts w:ascii="Rubik" w:eastAsia="Rubik" w:hAnsi="Rubik" w:cs="Rubik"/>
          <w:sz w:val="24"/>
          <w:szCs w:val="24"/>
        </w:rPr>
        <w:t xml:space="preserve"> (</w:t>
      </w:r>
      <w:hyperlink r:id="rId8" w:history="1">
        <w:r w:rsidRPr="000031A7">
          <w:rPr>
            <w:rStyle w:val="Hipercze"/>
            <w:rFonts w:ascii="Rubik" w:eastAsia="Rubik" w:hAnsi="Rubik" w:cs="Rubik"/>
            <w:lang w:val="en-US"/>
          </w:rPr>
          <w:t>https://en.wikipedia.org/wiki/Wikipedia:Manual_of_Style/Accessibility/Alternative_text_for_images</w:t>
        </w:r>
      </w:hyperlink>
      <w:r w:rsidRPr="000031A7">
        <w:rPr>
          <w:rFonts w:ascii="Rubik" w:eastAsia="Rubik" w:hAnsi="Rubik" w:cs="Rubik"/>
          <w:lang w:val="en-US"/>
        </w:rPr>
        <w:t>)</w:t>
      </w:r>
      <w:r w:rsidRPr="000031A7">
        <w:rPr>
          <w:rFonts w:ascii="Rubik" w:eastAsia="Rubik" w:hAnsi="Rubik" w:cs="Rubik"/>
          <w:sz w:val="24"/>
          <w:szCs w:val="24"/>
        </w:rPr>
        <w:t>;</w:t>
      </w:r>
    </w:p>
    <w:p w:rsidR="000031A7" w:rsidRPr="000031A7" w:rsidRDefault="000031A7" w:rsidP="00F71203">
      <w:pPr>
        <w:numPr>
          <w:ilvl w:val="0"/>
          <w:numId w:val="24"/>
        </w:numPr>
        <w:spacing w:after="0" w:line="240" w:lineRule="auto"/>
        <w:rPr>
          <w:rFonts w:ascii="Rubik" w:eastAsia="Rubik" w:hAnsi="Rubik" w:cs="Rubik"/>
          <w:sz w:val="24"/>
          <w:szCs w:val="24"/>
        </w:rPr>
      </w:pPr>
      <w:r w:rsidRPr="000031A7">
        <w:rPr>
          <w:rFonts w:ascii="Rubik" w:eastAsia="Rubik" w:hAnsi="Rubik" w:cs="Rubik"/>
          <w:sz w:val="24"/>
          <w:szCs w:val="24"/>
        </w:rPr>
        <w:lastRenderedPageBreak/>
        <w:t>make sure that the alternative text is not a description of the graphic or table but is instead a summary;</w:t>
      </w:r>
    </w:p>
    <w:p w:rsidR="000031A7" w:rsidRPr="000031A7" w:rsidRDefault="000031A7" w:rsidP="00F71203">
      <w:pPr>
        <w:numPr>
          <w:ilvl w:val="0"/>
          <w:numId w:val="24"/>
        </w:numPr>
        <w:spacing w:after="0" w:line="240" w:lineRule="auto"/>
        <w:rPr>
          <w:rFonts w:ascii="Rubik" w:eastAsia="Rubik" w:hAnsi="Rubik" w:cs="Rubik"/>
          <w:sz w:val="24"/>
          <w:szCs w:val="24"/>
        </w:rPr>
      </w:pPr>
      <w:r w:rsidRPr="000031A7">
        <w:rPr>
          <w:rFonts w:ascii="Rubik" w:eastAsia="Rubik" w:hAnsi="Rubik" w:cs="Rubik"/>
          <w:sz w:val="24"/>
          <w:szCs w:val="24"/>
        </w:rPr>
        <w:t>it’s best that the alternative text has a maximum length of one sentence and contains the most important information contained in the graphic or table;</w:t>
      </w:r>
    </w:p>
    <w:p w:rsidR="000031A7" w:rsidRPr="000031A7" w:rsidRDefault="000031A7" w:rsidP="00F71203">
      <w:pPr>
        <w:numPr>
          <w:ilvl w:val="0"/>
          <w:numId w:val="24"/>
        </w:numPr>
        <w:spacing w:after="0" w:line="240" w:lineRule="auto"/>
        <w:rPr>
          <w:rFonts w:ascii="Rubik" w:eastAsia="Rubik" w:hAnsi="Rubik" w:cs="Rubik"/>
          <w:sz w:val="24"/>
          <w:szCs w:val="24"/>
        </w:rPr>
      </w:pPr>
      <w:r w:rsidRPr="000031A7">
        <w:rPr>
          <w:rFonts w:ascii="Rubik" w:eastAsia="Rubik" w:hAnsi="Rubik" w:cs="Rubik"/>
          <w:sz w:val="24"/>
          <w:szCs w:val="24"/>
        </w:rPr>
        <w:t>make sure that decorative graphics or elements contain empty alternative text (alt text = “”) which is different than not including alternative text.</w:t>
      </w:r>
    </w:p>
    <w:p w:rsidR="000031A7" w:rsidRPr="000031A7" w:rsidRDefault="000031A7" w:rsidP="000031A7">
      <w:pPr>
        <w:spacing w:line="240" w:lineRule="auto"/>
        <w:rPr>
          <w:rFonts w:ascii="Rubik" w:eastAsia="Rubik" w:hAnsi="Rubik" w:cs="Rubik"/>
          <w:sz w:val="24"/>
          <w:szCs w:val="24"/>
        </w:rPr>
      </w:pPr>
    </w:p>
    <w:p w:rsidR="000031A7" w:rsidRPr="000031A7" w:rsidRDefault="000031A7" w:rsidP="000031A7">
      <w:pPr>
        <w:spacing w:line="240" w:lineRule="auto"/>
        <w:rPr>
          <w:rFonts w:ascii="Rubik" w:eastAsia="Rubik" w:hAnsi="Rubik" w:cs="Rubik"/>
          <w:sz w:val="32"/>
          <w:szCs w:val="32"/>
        </w:rPr>
      </w:pPr>
      <w:r w:rsidRPr="000031A7">
        <w:rPr>
          <w:rFonts w:ascii="Rubik" w:eastAsia="Rubik" w:hAnsi="Rubik" w:cs="Rubik"/>
          <w:sz w:val="32"/>
          <w:szCs w:val="32"/>
        </w:rPr>
        <w:t>Multimedia elements</w:t>
      </w:r>
    </w:p>
    <w:p w:rsidR="000031A7" w:rsidRPr="000031A7" w:rsidRDefault="000031A7" w:rsidP="00F71203">
      <w:pPr>
        <w:numPr>
          <w:ilvl w:val="0"/>
          <w:numId w:val="25"/>
        </w:numPr>
        <w:spacing w:after="0" w:line="240" w:lineRule="auto"/>
        <w:rPr>
          <w:rFonts w:ascii="Rubik" w:eastAsia="Rubik" w:hAnsi="Rubik" w:cs="Rubik"/>
          <w:sz w:val="24"/>
          <w:szCs w:val="24"/>
        </w:rPr>
      </w:pPr>
      <w:r w:rsidRPr="000031A7">
        <w:rPr>
          <w:rFonts w:ascii="Rubik" w:eastAsia="Rubik" w:hAnsi="Rubik" w:cs="Rubik"/>
          <w:sz w:val="24"/>
          <w:szCs w:val="24"/>
        </w:rPr>
        <w:t>as best as possible, attach a transcript of audio recordings or a summary of the main points in the body of the text;</w:t>
      </w:r>
    </w:p>
    <w:p w:rsidR="000031A7" w:rsidRPr="000031A7" w:rsidRDefault="000031A7" w:rsidP="00F71203">
      <w:pPr>
        <w:numPr>
          <w:ilvl w:val="0"/>
          <w:numId w:val="25"/>
        </w:numPr>
        <w:spacing w:after="0" w:line="240" w:lineRule="auto"/>
        <w:rPr>
          <w:rFonts w:ascii="Rubik" w:eastAsia="Rubik" w:hAnsi="Rubik" w:cs="Rubik"/>
          <w:sz w:val="24"/>
          <w:szCs w:val="24"/>
        </w:rPr>
      </w:pPr>
      <w:r w:rsidRPr="000031A7">
        <w:rPr>
          <w:rFonts w:ascii="Rubik" w:eastAsia="Rubik" w:hAnsi="Rubik" w:cs="Rubik"/>
          <w:sz w:val="24"/>
          <w:szCs w:val="24"/>
        </w:rPr>
        <w:t>video recordings should contain subtitles or be summarized in the body of the main text;</w:t>
      </w:r>
    </w:p>
    <w:p w:rsidR="000031A7" w:rsidRPr="000031A7" w:rsidRDefault="000031A7" w:rsidP="00F71203">
      <w:pPr>
        <w:numPr>
          <w:ilvl w:val="0"/>
          <w:numId w:val="25"/>
        </w:numPr>
        <w:spacing w:after="0" w:line="240" w:lineRule="auto"/>
        <w:rPr>
          <w:rFonts w:ascii="Rubik" w:eastAsia="Rubik" w:hAnsi="Rubik" w:cs="Rubik"/>
          <w:sz w:val="24"/>
          <w:szCs w:val="24"/>
        </w:rPr>
      </w:pPr>
      <w:r w:rsidRPr="000031A7">
        <w:rPr>
          <w:rFonts w:ascii="Rubik" w:eastAsia="Rubik" w:hAnsi="Rubik" w:cs="Rubik"/>
          <w:sz w:val="24"/>
          <w:szCs w:val="24"/>
        </w:rPr>
        <w:t xml:space="preserve">if the video is uploaded to a streaming </w:t>
      </w:r>
      <w:proofErr w:type="gramStart"/>
      <w:r w:rsidRPr="000031A7">
        <w:rPr>
          <w:rFonts w:ascii="Rubik" w:eastAsia="Rubik" w:hAnsi="Rubik" w:cs="Rubik"/>
          <w:sz w:val="24"/>
          <w:szCs w:val="24"/>
        </w:rPr>
        <w:t>website ,</w:t>
      </w:r>
      <w:proofErr w:type="gramEnd"/>
      <w:r w:rsidRPr="000031A7">
        <w:rPr>
          <w:rFonts w:ascii="Rubik" w:eastAsia="Rubik" w:hAnsi="Rubik" w:cs="Rubik"/>
          <w:sz w:val="24"/>
          <w:szCs w:val="24"/>
        </w:rPr>
        <w:t xml:space="preserve"> it’s often possible to </w:t>
      </w:r>
      <w:r w:rsidRPr="000031A7">
        <w:rPr>
          <w:rFonts w:ascii="Rubik" w:eastAsia="Times New Roman" w:hAnsi="Rubik" w:cs="Rubik"/>
          <w:sz w:val="24"/>
          <w:szCs w:val="24"/>
        </w:rPr>
        <w:t xml:space="preserve">select </w:t>
      </w:r>
      <w:r w:rsidRPr="000031A7">
        <w:rPr>
          <w:rFonts w:ascii="Rubik" w:eastAsia="Rubik" w:hAnsi="Rubik" w:cs="Rubik"/>
          <w:sz w:val="24"/>
          <w:szCs w:val="24"/>
        </w:rPr>
        <w:t>automatically generated captions – that way, you won’t have to prepare them yourself.</w:t>
      </w:r>
    </w:p>
    <w:p w:rsidR="000031A7" w:rsidRPr="000031A7" w:rsidRDefault="000031A7">
      <w:pPr>
        <w:spacing w:before="400" w:after="120" w:line="240" w:lineRule="auto"/>
        <w:rPr>
          <w:rFonts w:ascii="Rubik" w:eastAsia="Rubik" w:hAnsi="Rubik" w:cs="Rubik"/>
          <w:sz w:val="36"/>
          <w:szCs w:val="36"/>
        </w:rPr>
      </w:pPr>
    </w:p>
    <w:p w:rsidR="009074D4" w:rsidRPr="000031A7" w:rsidRDefault="00F71203" w:rsidP="000031A7">
      <w:pPr>
        <w:spacing w:line="240" w:lineRule="auto"/>
        <w:rPr>
          <w:rFonts w:ascii="Rubik" w:eastAsia="Rubik" w:hAnsi="Rubik" w:cs="Rubik"/>
          <w:sz w:val="40"/>
          <w:szCs w:val="40"/>
        </w:rPr>
      </w:pPr>
      <w:r w:rsidRPr="000031A7">
        <w:rPr>
          <w:rFonts w:ascii="Rubik" w:eastAsia="Rubik" w:hAnsi="Rubik" w:cs="Rubik"/>
          <w:sz w:val="40"/>
          <w:szCs w:val="40"/>
        </w:rPr>
        <w:t xml:space="preserve">10. </w:t>
      </w:r>
      <w:proofErr w:type="spellStart"/>
      <w:r w:rsidR="000031A7" w:rsidRPr="000031A7">
        <w:rPr>
          <w:rFonts w:ascii="Rubik" w:eastAsia="Rubik" w:hAnsi="Rubik" w:cs="Rubik"/>
          <w:sz w:val="40"/>
          <w:szCs w:val="40"/>
        </w:rPr>
        <w:t>Compatibility</w:t>
      </w:r>
    </w:p>
    <w:p w:rsidR="000031A7" w:rsidRPr="000031A7" w:rsidRDefault="000031A7" w:rsidP="000031A7">
      <w:pPr>
        <w:spacing w:line="240" w:lineRule="auto"/>
        <w:rPr>
          <w:rFonts w:ascii="Rubik" w:eastAsia="Rubik" w:hAnsi="Rubik" w:cs="Rubik"/>
          <w:sz w:val="32"/>
          <w:szCs w:val="32"/>
        </w:rPr>
      </w:pPr>
      <w:proofErr w:type="spellEnd"/>
      <w:r w:rsidRPr="000031A7">
        <w:rPr>
          <w:rFonts w:ascii="Rubik" w:eastAsia="Rubik" w:hAnsi="Rubik" w:cs="Rubik"/>
          <w:sz w:val="32"/>
          <w:szCs w:val="32"/>
        </w:rPr>
        <w:t>Technological accessibility</w:t>
      </w:r>
    </w:p>
    <w:p w:rsidR="000031A7" w:rsidRPr="000031A7" w:rsidRDefault="000031A7" w:rsidP="00F71203">
      <w:pPr>
        <w:numPr>
          <w:ilvl w:val="0"/>
          <w:numId w:val="26"/>
        </w:numPr>
        <w:spacing w:after="0" w:line="240" w:lineRule="auto"/>
        <w:rPr>
          <w:rFonts w:ascii="Rubik" w:eastAsia="Rubik" w:hAnsi="Rubik" w:cs="Rubik"/>
          <w:sz w:val="24"/>
          <w:szCs w:val="24"/>
        </w:rPr>
      </w:pPr>
      <w:r w:rsidRPr="000031A7">
        <w:rPr>
          <w:rFonts w:ascii="Rubik" w:eastAsia="Rubik" w:hAnsi="Rubik" w:cs="Rubik"/>
          <w:sz w:val="24"/>
          <w:szCs w:val="24"/>
        </w:rPr>
        <w:t>it’s important that the educational materials don’t use brand-new technology that is only available on new browsers, computers with large hard drives, etc.;</w:t>
      </w:r>
    </w:p>
    <w:p w:rsidR="000031A7" w:rsidRPr="000031A7" w:rsidRDefault="000031A7" w:rsidP="00F71203">
      <w:pPr>
        <w:numPr>
          <w:ilvl w:val="0"/>
          <w:numId w:val="26"/>
        </w:numPr>
        <w:spacing w:after="0" w:line="240" w:lineRule="auto"/>
        <w:rPr>
          <w:rFonts w:ascii="Rubik" w:eastAsia="Rubik" w:hAnsi="Rubik" w:cs="Rubik"/>
          <w:sz w:val="24"/>
          <w:szCs w:val="24"/>
        </w:rPr>
      </w:pPr>
      <w:r w:rsidRPr="000031A7">
        <w:rPr>
          <w:rFonts w:ascii="Rubik" w:eastAsia="Rubik" w:hAnsi="Rubik" w:cs="Rubik"/>
          <w:sz w:val="24"/>
          <w:szCs w:val="24"/>
        </w:rPr>
        <w:t>it’s best that web-based educational materials are available on the most common Internet browsers (Firefox, Chrome, Internet Explorer);</w:t>
      </w:r>
    </w:p>
    <w:p w:rsidR="009074D4" w:rsidRPr="000031A7" w:rsidRDefault="000031A7" w:rsidP="00F71203">
      <w:pPr>
        <w:numPr>
          <w:ilvl w:val="0"/>
          <w:numId w:val="26"/>
        </w:numPr>
        <w:spacing w:after="0" w:line="240" w:lineRule="auto"/>
        <w:rPr>
          <w:rFonts w:ascii="Rubik" w:eastAsia="Rubik" w:hAnsi="Rubik" w:cs="Rubik"/>
          <w:sz w:val="24"/>
          <w:szCs w:val="24"/>
        </w:rPr>
      </w:pPr>
      <w:r w:rsidRPr="000031A7">
        <w:rPr>
          <w:rFonts w:ascii="Rubik" w:eastAsia="Rubik" w:hAnsi="Rubik" w:cs="Rubik"/>
          <w:sz w:val="24"/>
          <w:szCs w:val="24"/>
        </w:rPr>
        <w:t>avoid media that requires a lot of data (such as UHD video).</w:t>
      </w:r>
    </w:p>
    <w:p w:rsidR="000031A7" w:rsidRPr="000031A7" w:rsidRDefault="000031A7" w:rsidP="000031A7">
      <w:pPr>
        <w:spacing w:after="0" w:line="240" w:lineRule="auto"/>
        <w:ind w:left="720"/>
        <w:rPr>
          <w:rFonts w:ascii="Rubik" w:eastAsia="Rubik" w:hAnsi="Rubik" w:cs="Rubik"/>
          <w:sz w:val="24"/>
          <w:szCs w:val="24"/>
        </w:rPr>
      </w:pPr>
    </w:p>
    <w:p w:rsidR="000031A7" w:rsidRPr="000031A7" w:rsidRDefault="000031A7" w:rsidP="000031A7">
      <w:pPr>
        <w:spacing w:line="240" w:lineRule="auto"/>
        <w:rPr>
          <w:rFonts w:ascii="Rubik" w:eastAsia="Rubik" w:hAnsi="Rubik" w:cs="Rubik"/>
          <w:sz w:val="40"/>
          <w:szCs w:val="40"/>
        </w:rPr>
      </w:pPr>
      <w:r w:rsidRPr="000031A7">
        <w:rPr>
          <w:rFonts w:ascii="Rubik" w:eastAsia="Rubik" w:hAnsi="Rubik" w:cs="Rubik"/>
          <w:sz w:val="40"/>
          <w:szCs w:val="40"/>
        </w:rPr>
        <w:t>Links</w:t>
      </w:r>
    </w:p>
    <w:p w:rsidR="000031A7" w:rsidRPr="000031A7" w:rsidRDefault="000031A7" w:rsidP="000031A7">
      <w:pPr>
        <w:spacing w:line="240" w:lineRule="auto"/>
        <w:rPr>
          <w:rFonts w:ascii="Rubik" w:eastAsia="Rubik" w:hAnsi="Rubik" w:cs="Rubik"/>
          <w:sz w:val="24"/>
          <w:szCs w:val="24"/>
        </w:rPr>
      </w:pPr>
    </w:p>
    <w:p w:rsidR="000031A7" w:rsidRPr="000031A7" w:rsidRDefault="000031A7" w:rsidP="000031A7">
      <w:pPr>
        <w:spacing w:line="240" w:lineRule="auto"/>
        <w:rPr>
          <w:rFonts w:ascii="Rubik" w:eastAsia="Rubik" w:hAnsi="Rubik" w:cs="Rubik"/>
          <w:sz w:val="32"/>
          <w:szCs w:val="32"/>
        </w:rPr>
      </w:pPr>
      <w:r w:rsidRPr="000031A7">
        <w:rPr>
          <w:rFonts w:ascii="Rubik" w:eastAsia="Rubik" w:hAnsi="Rubik" w:cs="Rubik"/>
          <w:sz w:val="32"/>
          <w:szCs w:val="32"/>
        </w:rPr>
        <w:t>Learn more:</w:t>
      </w:r>
    </w:p>
    <w:p w:rsidR="000031A7" w:rsidRPr="000031A7" w:rsidRDefault="000031A7" w:rsidP="00F71203">
      <w:pPr>
        <w:numPr>
          <w:ilvl w:val="0"/>
          <w:numId w:val="27"/>
        </w:numPr>
        <w:spacing w:after="0" w:line="240" w:lineRule="auto"/>
        <w:rPr>
          <w:rFonts w:ascii="Rubik" w:eastAsia="Rubik" w:hAnsi="Rubik" w:cs="Rubik"/>
        </w:rPr>
      </w:pPr>
      <w:hyperlink r:id="rId9" w:tgtFrame="_blank" w:history="1">
        <w:r w:rsidRPr="000031A7">
          <w:rPr>
            <w:rStyle w:val="Hipercze"/>
            <w:rFonts w:ascii="Rubik" w:hAnsi="Rubik" w:cs="Rubik"/>
          </w:rPr>
          <w:t>https://www.wuhcag.com/wcag-checklist/</w:t>
        </w:r>
      </w:hyperlink>
    </w:p>
    <w:p w:rsidR="000031A7" w:rsidRPr="000031A7" w:rsidRDefault="000031A7" w:rsidP="00F71203">
      <w:pPr>
        <w:numPr>
          <w:ilvl w:val="0"/>
          <w:numId w:val="27"/>
        </w:numPr>
        <w:spacing w:after="0" w:line="240" w:lineRule="auto"/>
        <w:rPr>
          <w:rFonts w:ascii="Rubik" w:eastAsia="Rubik" w:hAnsi="Rubik" w:cs="Rubik"/>
        </w:rPr>
      </w:pPr>
      <w:hyperlink r:id="rId10" w:history="1">
        <w:r w:rsidRPr="000031A7">
          <w:rPr>
            <w:rStyle w:val="Hipercze"/>
            <w:rFonts w:ascii="Rubik" w:eastAsia="Rubik" w:hAnsi="Rubik" w:cs="Rubik"/>
          </w:rPr>
          <w:t>http://contrast-ratio.com/</w:t>
        </w:r>
      </w:hyperlink>
      <w:r w:rsidRPr="000031A7">
        <w:rPr>
          <w:rFonts w:ascii="Rubik" w:eastAsia="Rubik" w:hAnsi="Rubik" w:cs="Rubik"/>
        </w:rPr>
        <w:t xml:space="preserve"> </w:t>
      </w:r>
    </w:p>
    <w:p w:rsidR="000031A7" w:rsidRPr="000031A7" w:rsidRDefault="000031A7" w:rsidP="00F71203">
      <w:pPr>
        <w:numPr>
          <w:ilvl w:val="0"/>
          <w:numId w:val="27"/>
        </w:numPr>
        <w:spacing w:after="0" w:line="240" w:lineRule="auto"/>
        <w:rPr>
          <w:rFonts w:ascii="Rubik" w:eastAsia="Rubik" w:hAnsi="Rubik" w:cs="Rubik"/>
        </w:rPr>
      </w:pPr>
      <w:hyperlink r:id="rId11">
        <w:r w:rsidRPr="000031A7">
          <w:rPr>
            <w:rFonts w:ascii="Rubik" w:eastAsia="Rubik" w:hAnsi="Rubik" w:cs="Rubik"/>
            <w:color w:val="1155CC"/>
            <w:u w:val="single"/>
          </w:rPr>
          <w:t>http://insideaccessibility.blogspot.com/2015/03/basic-web-accessibility-for-low-vision-users.html</w:t>
        </w:r>
      </w:hyperlink>
      <w:r w:rsidRPr="000031A7">
        <w:rPr>
          <w:rFonts w:ascii="Rubik" w:eastAsia="Rubik" w:hAnsi="Rubik" w:cs="Rubik"/>
        </w:rPr>
        <w:t xml:space="preserve"> </w:t>
      </w:r>
    </w:p>
    <w:p w:rsidR="000031A7" w:rsidRPr="000031A7" w:rsidRDefault="000031A7" w:rsidP="00F71203">
      <w:pPr>
        <w:numPr>
          <w:ilvl w:val="0"/>
          <w:numId w:val="27"/>
        </w:numPr>
        <w:spacing w:after="0" w:line="240" w:lineRule="auto"/>
        <w:rPr>
          <w:rFonts w:ascii="Rubik" w:eastAsia="Rubik" w:hAnsi="Rubik" w:cs="Rubik"/>
        </w:rPr>
      </w:pPr>
      <w:hyperlink r:id="rId12">
        <w:r w:rsidRPr="000031A7">
          <w:rPr>
            <w:rFonts w:ascii="Rubik" w:eastAsia="Rubik" w:hAnsi="Rubik" w:cs="Rubik"/>
            <w:color w:val="1155CC"/>
            <w:u w:val="single"/>
          </w:rPr>
          <w:t>http://insideaccessibility.blogspot.com/2016/03/accessible-charts-and-diagrams.html</w:t>
        </w:r>
      </w:hyperlink>
      <w:r w:rsidRPr="000031A7">
        <w:rPr>
          <w:rFonts w:ascii="Rubik" w:eastAsia="Rubik" w:hAnsi="Rubik" w:cs="Rubik"/>
        </w:rPr>
        <w:t xml:space="preserve"> </w:t>
      </w:r>
    </w:p>
    <w:p w:rsidR="000031A7" w:rsidRPr="000031A7" w:rsidRDefault="000031A7" w:rsidP="00F71203">
      <w:pPr>
        <w:numPr>
          <w:ilvl w:val="0"/>
          <w:numId w:val="27"/>
        </w:numPr>
        <w:spacing w:before="100" w:beforeAutospacing="1" w:after="100" w:afterAutospacing="1" w:line="240" w:lineRule="auto"/>
        <w:rPr>
          <w:rFonts w:ascii="Rubik" w:hAnsi="Rubik" w:cs="Rubik"/>
        </w:rPr>
      </w:pPr>
      <w:hyperlink r:id="rId13" w:tgtFrame="_blank" w:history="1">
        <w:r w:rsidRPr="000031A7">
          <w:rPr>
            <w:rStyle w:val="Hipercze"/>
            <w:rFonts w:ascii="Rubik" w:hAnsi="Rubik" w:cs="Rubik"/>
          </w:rPr>
          <w:t>https://usability.yale.edu/web-accessibility/articles/wcag2-checklist</w:t>
        </w:r>
      </w:hyperlink>
    </w:p>
    <w:p w:rsidR="000031A7" w:rsidRPr="000031A7" w:rsidRDefault="000031A7" w:rsidP="00F71203">
      <w:pPr>
        <w:numPr>
          <w:ilvl w:val="0"/>
          <w:numId w:val="27"/>
        </w:numPr>
        <w:spacing w:before="100" w:beforeAutospacing="1" w:after="100" w:afterAutospacing="1" w:line="240" w:lineRule="auto"/>
        <w:rPr>
          <w:rFonts w:ascii="Rubik" w:hAnsi="Rubik" w:cs="Rubik"/>
        </w:rPr>
      </w:pPr>
      <w:hyperlink r:id="rId14" w:tgtFrame="_blank" w:history="1">
        <w:r w:rsidRPr="000031A7">
          <w:rPr>
            <w:rStyle w:val="Hipercze"/>
            <w:rFonts w:ascii="Rubik" w:hAnsi="Rubik" w:cs="Rubik"/>
          </w:rPr>
          <w:t>https://accessibility.psu.edu/guidelines/wcag2/</w:t>
        </w:r>
      </w:hyperlink>
    </w:p>
    <w:p w:rsidR="009074D4" w:rsidRPr="000031A7" w:rsidRDefault="000031A7" w:rsidP="00F71203">
      <w:pPr>
        <w:numPr>
          <w:ilvl w:val="0"/>
          <w:numId w:val="27"/>
        </w:numPr>
        <w:spacing w:after="0" w:line="240" w:lineRule="auto"/>
        <w:rPr>
          <w:rFonts w:ascii="Rubik" w:eastAsia="Rubik" w:hAnsi="Rubik" w:cs="Rubik"/>
        </w:rPr>
      </w:pPr>
      <w:hyperlink r:id="rId15" w:tgtFrame="_blank" w:history="1">
        <w:r w:rsidRPr="000031A7">
          <w:rPr>
            <w:rStyle w:val="Hipercze"/>
            <w:rFonts w:ascii="Rubik" w:hAnsi="Rubik" w:cs="Rubik"/>
          </w:rPr>
          <w:t>https://webaim.org/standards/wcag/checklist</w:t>
        </w:r>
      </w:hyperlink>
      <w:bookmarkStart w:id="0" w:name="_v3w9tefo504k" w:colFirst="0" w:colLast="0"/>
      <w:bookmarkStart w:id="1" w:name="_GoBack"/>
      <w:bookmarkEnd w:id="0"/>
      <w:bookmarkEnd w:id="1"/>
    </w:p>
    <w:sectPr w:rsidR="009074D4" w:rsidRPr="000031A7" w:rsidSect="007076AF">
      <w:headerReference w:type="default" r:id="rId16"/>
      <w:footerReference w:type="default" r:id="rId17"/>
      <w:pgSz w:w="11906" w:h="16838"/>
      <w:pgMar w:top="2410" w:right="849" w:bottom="1417" w:left="709" w:header="708" w:footer="1687"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203" w:rsidRDefault="00F71203">
      <w:pPr>
        <w:spacing w:after="0" w:line="240" w:lineRule="auto"/>
      </w:pPr>
      <w:r>
        <w:separator/>
      </w:r>
    </w:p>
  </w:endnote>
  <w:endnote w:type="continuationSeparator" w:id="0">
    <w:p w:rsidR="00F71203" w:rsidRDefault="00F7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Rubik">
    <w:panose1 w:val="00000500000000000000"/>
    <w:charset w:val="EE"/>
    <w:family w:val="auto"/>
    <w:pitch w:val="variable"/>
    <w:sig w:usb0="00000A07" w:usb1="40000001" w:usb2="00000000" w:usb3="00000000" w:csb0="000000B7"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4D4" w:rsidRDefault="00F71203">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0" distR="0" simplePos="0" relativeHeight="251659264" behindDoc="0" locked="0" layoutInCell="1" hidden="0" allowOverlap="1">
          <wp:simplePos x="0" y="0"/>
          <wp:positionH relativeFrom="margin">
            <wp:posOffset>147320</wp:posOffset>
          </wp:positionH>
          <wp:positionV relativeFrom="paragraph">
            <wp:posOffset>320040</wp:posOffset>
          </wp:positionV>
          <wp:extent cx="456565" cy="531495"/>
          <wp:effectExtent l="0" t="0" r="0" b="0"/>
          <wp:wrapSquare wrapText="bothSides" distT="0" distB="0" distL="0" distR="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456565" cy="531495"/>
                  </a:xfrm>
                  <a:prstGeom prst="rect">
                    <a:avLst/>
                  </a:prstGeom>
                  <a:ln/>
                </pic:spPr>
              </pic:pic>
            </a:graphicData>
          </a:graphic>
        </wp:anchor>
      </w:drawing>
    </w:r>
    <w:r>
      <w:rPr>
        <w:noProof/>
      </w:rPr>
      <mc:AlternateContent>
        <mc:Choice Requires="wps">
          <w:drawing>
            <wp:anchor distT="45720" distB="45720" distL="114300" distR="114300" simplePos="0" relativeHeight="251660288" behindDoc="0" locked="0" layoutInCell="1" hidden="0" allowOverlap="1">
              <wp:simplePos x="0" y="0"/>
              <wp:positionH relativeFrom="margin">
                <wp:posOffset>4889500</wp:posOffset>
              </wp:positionH>
              <wp:positionV relativeFrom="paragraph">
                <wp:posOffset>261620</wp:posOffset>
              </wp:positionV>
              <wp:extent cx="1818005" cy="1410848"/>
              <wp:effectExtent l="0" t="0" r="0" b="0"/>
              <wp:wrapNone/>
              <wp:docPr id="1" name="Prostokąt 1"/>
              <wp:cNvGraphicFramePr/>
              <a:graphic xmlns:a="http://schemas.openxmlformats.org/drawingml/2006/main">
                <a:graphicData uri="http://schemas.microsoft.com/office/word/2010/wordprocessingShape">
                  <wps:wsp>
                    <wps:cNvSpPr/>
                    <wps:spPr>
                      <a:xfrm>
                        <a:off x="4441760" y="3078643"/>
                        <a:ext cx="1808480" cy="1402715"/>
                      </a:xfrm>
                      <a:prstGeom prst="rect">
                        <a:avLst/>
                      </a:prstGeom>
                      <a:solidFill>
                        <a:srgbClr val="FFFFFF"/>
                      </a:solidFill>
                      <a:ln>
                        <a:noFill/>
                      </a:ln>
                    </wps:spPr>
                    <wps:txbx>
                      <w:txbxContent>
                        <w:p w:rsidR="009074D4" w:rsidRPr="007076AF" w:rsidRDefault="009074D4">
                          <w:pPr>
                            <w:spacing w:after="0" w:line="288" w:lineRule="auto"/>
                            <w:textDirection w:val="btLr"/>
                            <w:rPr>
                              <w:lang w:val="pl-PL"/>
                            </w:rPr>
                          </w:pPr>
                        </w:p>
                      </w:txbxContent>
                    </wps:txbx>
                    <wps:bodyPr spcFirstLastPara="1" wrap="square" lIns="91425" tIns="45700" rIns="91425" bIns="45700" anchor="t" anchorCtr="0"/>
                  </wps:wsp>
                </a:graphicData>
              </a:graphic>
            </wp:anchor>
          </w:drawing>
        </mc:Choice>
        <mc:Fallback>
          <w:pict>
            <v:rect id="Prostokąt 1" o:spid="_x0000_s1026" style="position:absolute;margin-left:385pt;margin-top:20.6pt;width:143.15pt;height:111.1pt;z-index:25166028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" stroked="f">
              <v:textbox inset="2.53958mm,1.2694mm,2.53958mm,1.2694mm">
                <w:txbxContent>
                  <w:p w:rsidR="009074D4" w:rsidRPr="007076AF" w:rsidRDefault="009074D4">
                    <w:pPr>
                      <w:spacing w:after="0" w:line="288" w:lineRule="auto"/>
                      <w:textDirection w:val="btLr"/>
                      <w:rPr>
                        <w:lang w:val="pl-PL"/>
                      </w:rP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margin">
                <wp:posOffset>38101</wp:posOffset>
              </wp:positionH>
              <wp:positionV relativeFrom="paragraph">
                <wp:posOffset>-12699</wp:posOffset>
              </wp:positionV>
              <wp:extent cx="6543675" cy="22225"/>
              <wp:effectExtent l="0" t="0" r="0" b="0"/>
              <wp:wrapNone/>
              <wp:docPr id="2" name="Łącznik prosty ze strzałką 2"/>
              <wp:cNvGraphicFramePr/>
              <a:graphic xmlns:a="http://schemas.openxmlformats.org/drawingml/2006/main">
                <a:graphicData uri="http://schemas.microsoft.com/office/word/2010/wordprocessingShape">
                  <wps:wsp>
                    <wps:cNvCnPr/>
                    <wps:spPr>
                      <a:xfrm rot="10800000" flipH="1">
                        <a:off x="2074163" y="3775028"/>
                        <a:ext cx="6543675" cy="9945"/>
                      </a:xfrm>
                      <a:prstGeom prst="straightConnector1">
                        <a:avLst/>
                      </a:prstGeom>
                      <a:noFill/>
                      <a:ln w="22225" cap="flat" cmpd="sng">
                        <a:solidFill>
                          <a:srgbClr val="CAAC5C"/>
                        </a:solidFill>
                        <a:prstDash val="solid"/>
                        <a:miter lim="800000"/>
                        <a:headEnd type="none" w="sm" len="sm"/>
                        <a:tailEnd type="none" w="sm" len="sm"/>
                      </a:ln>
                    </wps:spPr>
                    <wps:bodyPr/>
                  </wps:wsp>
                </a:graphicData>
              </a:graphic>
            </wp:anchor>
          </w:drawing>
        </mc:Choice>
        <mc:Fallback>
          <w:pict>
            <v:shapetype w14:anchorId="7F6DEAF1" id="_x0000_t32" coordsize="21600,21600" o:spt="32" o:oned="t" path="m,l21600,21600e" filled="f">
              <v:path arrowok="t" fillok="f" o:connecttype="none"/>
              <o:lock v:ext="edit" shapetype="t"/>
            </v:shapetype>
            <v:shape id="Łącznik prosty ze strzałką 2" o:spid="_x0000_s1026" type="#_x0000_t32" style="position:absolute;margin-left:3pt;margin-top:-1pt;width:515.25pt;height:1.75pt;rotation:180;flip:x;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" strokecolor="#caac5c" strokeweight="1.75pt">
              <v:stroke startarrowwidth="narrow" startarrowlength="short" endarrowwidth="narrow" endarrowlength="short" joinstyle="miter"/>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203" w:rsidRDefault="00F71203">
      <w:pPr>
        <w:spacing w:after="0" w:line="240" w:lineRule="auto"/>
      </w:pPr>
      <w:r>
        <w:separator/>
      </w:r>
    </w:p>
  </w:footnote>
  <w:footnote w:type="continuationSeparator" w:id="0">
    <w:p w:rsidR="00F71203" w:rsidRDefault="00F71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4D4" w:rsidRDefault="00F71203">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0" distR="0" simplePos="0" relativeHeight="251658240" behindDoc="0" locked="0" layoutInCell="1" hidden="0" allowOverlap="1">
          <wp:simplePos x="0" y="0"/>
          <wp:positionH relativeFrom="margin">
            <wp:posOffset>-876299</wp:posOffset>
          </wp:positionH>
          <wp:positionV relativeFrom="paragraph">
            <wp:posOffset>-447674</wp:posOffset>
          </wp:positionV>
          <wp:extent cx="1304417" cy="945832"/>
          <wp:effectExtent l="0" t="0" r="0" b="0"/>
          <wp:wrapSquare wrapText="bothSides" distT="0" distB="0" distL="0" distR="0"/>
          <wp:docPr id="1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304417" cy="94583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7BB8"/>
    <w:multiLevelType w:val="multilevel"/>
    <w:tmpl w:val="171281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796B5F"/>
    <w:multiLevelType w:val="multilevel"/>
    <w:tmpl w:val="F5E4E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AE1468"/>
    <w:multiLevelType w:val="multilevel"/>
    <w:tmpl w:val="3F6A3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545993"/>
    <w:multiLevelType w:val="multilevel"/>
    <w:tmpl w:val="583A2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A73C78"/>
    <w:multiLevelType w:val="multilevel"/>
    <w:tmpl w:val="FFBEBA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A26287"/>
    <w:multiLevelType w:val="multilevel"/>
    <w:tmpl w:val="40C06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4644C0"/>
    <w:multiLevelType w:val="multilevel"/>
    <w:tmpl w:val="76F877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B35B62"/>
    <w:multiLevelType w:val="multilevel"/>
    <w:tmpl w:val="2CF4F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1F6120C"/>
    <w:multiLevelType w:val="multilevel"/>
    <w:tmpl w:val="2AE02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2C06A64"/>
    <w:multiLevelType w:val="multilevel"/>
    <w:tmpl w:val="756421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7397EF3"/>
    <w:multiLevelType w:val="multilevel"/>
    <w:tmpl w:val="1B0051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507077B"/>
    <w:multiLevelType w:val="multilevel"/>
    <w:tmpl w:val="4C665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B474FFC"/>
    <w:multiLevelType w:val="multilevel"/>
    <w:tmpl w:val="95B6E4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DA65863"/>
    <w:multiLevelType w:val="multilevel"/>
    <w:tmpl w:val="26780F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D2C52A3"/>
    <w:multiLevelType w:val="multilevel"/>
    <w:tmpl w:val="E4A8B4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E607C1D"/>
    <w:multiLevelType w:val="multilevel"/>
    <w:tmpl w:val="66401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EB37BF0"/>
    <w:multiLevelType w:val="multilevel"/>
    <w:tmpl w:val="F7EE1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1920918"/>
    <w:multiLevelType w:val="multilevel"/>
    <w:tmpl w:val="34E80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290229F"/>
    <w:multiLevelType w:val="multilevel"/>
    <w:tmpl w:val="BB4AAC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5642029"/>
    <w:multiLevelType w:val="multilevel"/>
    <w:tmpl w:val="1F02F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30866DB"/>
    <w:multiLevelType w:val="multilevel"/>
    <w:tmpl w:val="542EDB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4263F8C"/>
    <w:multiLevelType w:val="multilevel"/>
    <w:tmpl w:val="55005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9510D9F"/>
    <w:multiLevelType w:val="multilevel"/>
    <w:tmpl w:val="948C58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9E364C9"/>
    <w:multiLevelType w:val="multilevel"/>
    <w:tmpl w:val="5A8C1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DB633FB"/>
    <w:multiLevelType w:val="multilevel"/>
    <w:tmpl w:val="C0BEC6B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5" w15:restartNumberingAfterBreak="0">
    <w:nsid w:val="77857D3E"/>
    <w:multiLevelType w:val="multilevel"/>
    <w:tmpl w:val="10841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FC276F1"/>
    <w:multiLevelType w:val="multilevel"/>
    <w:tmpl w:val="BEF08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5"/>
  </w:num>
  <w:num w:numId="3">
    <w:abstractNumId w:val="18"/>
  </w:num>
  <w:num w:numId="4">
    <w:abstractNumId w:val="6"/>
  </w:num>
  <w:num w:numId="5">
    <w:abstractNumId w:val="5"/>
  </w:num>
  <w:num w:numId="6">
    <w:abstractNumId w:val="11"/>
  </w:num>
  <w:num w:numId="7">
    <w:abstractNumId w:val="2"/>
  </w:num>
  <w:num w:numId="8">
    <w:abstractNumId w:val="7"/>
  </w:num>
  <w:num w:numId="9">
    <w:abstractNumId w:val="22"/>
  </w:num>
  <w:num w:numId="10">
    <w:abstractNumId w:val="17"/>
  </w:num>
  <w:num w:numId="11">
    <w:abstractNumId w:val="9"/>
  </w:num>
  <w:num w:numId="12">
    <w:abstractNumId w:val="4"/>
  </w:num>
  <w:num w:numId="13">
    <w:abstractNumId w:val="19"/>
  </w:num>
  <w:num w:numId="14">
    <w:abstractNumId w:val="12"/>
  </w:num>
  <w:num w:numId="15">
    <w:abstractNumId w:val="26"/>
  </w:num>
  <w:num w:numId="16">
    <w:abstractNumId w:val="14"/>
  </w:num>
  <w:num w:numId="17">
    <w:abstractNumId w:val="20"/>
  </w:num>
  <w:num w:numId="18">
    <w:abstractNumId w:val="10"/>
  </w:num>
  <w:num w:numId="19">
    <w:abstractNumId w:val="15"/>
  </w:num>
  <w:num w:numId="20">
    <w:abstractNumId w:val="21"/>
  </w:num>
  <w:num w:numId="21">
    <w:abstractNumId w:val="13"/>
  </w:num>
  <w:num w:numId="22">
    <w:abstractNumId w:val="3"/>
  </w:num>
  <w:num w:numId="23">
    <w:abstractNumId w:val="0"/>
  </w:num>
  <w:num w:numId="24">
    <w:abstractNumId w:val="16"/>
  </w:num>
  <w:num w:numId="25">
    <w:abstractNumId w:val="23"/>
  </w:num>
  <w:num w:numId="26">
    <w:abstractNumId w:val="8"/>
  </w:num>
  <w:num w:numId="27">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074D4"/>
    <w:rsid w:val="000031A7"/>
    <w:rsid w:val="00025894"/>
    <w:rsid w:val="001A6C9C"/>
    <w:rsid w:val="00551B19"/>
    <w:rsid w:val="005544D0"/>
    <w:rsid w:val="007076AF"/>
    <w:rsid w:val="009074D4"/>
    <w:rsid w:val="0098620C"/>
    <w:rsid w:val="00DA75BF"/>
    <w:rsid w:val="00EF37C9"/>
    <w:rsid w:val="00F71203"/>
    <w:rsid w:val="00F755C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FCBAD"/>
  <w15:docId w15:val="{7C99847F-429B-4668-BBC6-4E8144FF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paragraph" w:styleId="Akapitzlist">
    <w:name w:val="List Paragraph"/>
    <w:basedOn w:val="Normalny"/>
    <w:uiPriority w:val="34"/>
    <w:qFormat/>
    <w:rsid w:val="005544D0"/>
    <w:pPr>
      <w:ind w:left="720"/>
      <w:contextualSpacing/>
    </w:pPr>
  </w:style>
  <w:style w:type="paragraph" w:styleId="Nagwek">
    <w:name w:val="header"/>
    <w:basedOn w:val="Normalny"/>
    <w:link w:val="NagwekZnak"/>
    <w:uiPriority w:val="99"/>
    <w:unhideWhenUsed/>
    <w:rsid w:val="0098620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8620C"/>
  </w:style>
  <w:style w:type="paragraph" w:styleId="Stopka">
    <w:name w:val="footer"/>
    <w:basedOn w:val="Normalny"/>
    <w:link w:val="StopkaZnak"/>
    <w:uiPriority w:val="99"/>
    <w:unhideWhenUsed/>
    <w:rsid w:val="0098620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8620C"/>
  </w:style>
  <w:style w:type="character" w:styleId="Hipercze">
    <w:name w:val="Hyperlink"/>
    <w:basedOn w:val="Domylnaczcionkaakapitu"/>
    <w:uiPriority w:val="99"/>
    <w:unhideWhenUsed/>
    <w:rsid w:val="000031A7"/>
    <w:rPr>
      <w:color w:val="0000FF" w:themeColor="hyperlink"/>
      <w:u w:val="single"/>
    </w:rPr>
  </w:style>
  <w:style w:type="character" w:styleId="Nierozpoznanawzmianka">
    <w:name w:val="Unresolved Mention"/>
    <w:basedOn w:val="Domylnaczcionkaakapitu"/>
    <w:uiPriority w:val="99"/>
    <w:semiHidden/>
    <w:unhideWhenUsed/>
    <w:rsid w:val="00003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00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kipedia:Manual_of_Style/Accessibility/Alternative_text_for_images" TargetMode="External"/><Relationship Id="rId13" Type="http://schemas.openxmlformats.org/officeDocument/2006/relationships/hyperlink" Target="https://usability.yale.edu/web-accessibility/articles/wcag2-checklis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ntrast-ratio.com/" TargetMode="External"/><Relationship Id="rId12" Type="http://schemas.openxmlformats.org/officeDocument/2006/relationships/hyperlink" Target="http://insideaccessibility.blogspot.com/2016/03/accessible-charts-and-diagrams.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sideaccessibility.blogspot.com/2015/03/basic-web-accessibility-for-low-vision-users.html" TargetMode="External"/><Relationship Id="rId5" Type="http://schemas.openxmlformats.org/officeDocument/2006/relationships/footnotes" Target="footnotes.xml"/><Relationship Id="rId15" Type="http://schemas.openxmlformats.org/officeDocument/2006/relationships/hyperlink" Target="https://webaim.org/standards/wcag/checklist" TargetMode="External"/><Relationship Id="rId10" Type="http://schemas.openxmlformats.org/officeDocument/2006/relationships/hyperlink" Target="http://contrast-ratio.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uhcag.com/wcag-checklist/" TargetMode="External"/><Relationship Id="rId14" Type="http://schemas.openxmlformats.org/officeDocument/2006/relationships/hyperlink" Target="https://accessibility.psu.edu/guidelines/wcag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1352</Words>
  <Characters>8116</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Hyperbook</cp:lastModifiedBy>
  <cp:revision>10</cp:revision>
  <dcterms:created xsi:type="dcterms:W3CDTF">2021-02-23T09:03:00Z</dcterms:created>
  <dcterms:modified xsi:type="dcterms:W3CDTF">2021-02-23T09:20:00Z</dcterms:modified>
</cp:coreProperties>
</file>