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EF3AD1" w:rsidP="00EF3AD1" w14:paraId="5D2CE5AD" w14:textId="77777777">
      <w:pPr>
        <w:bidi w:val="0"/>
      </w:pPr>
      <w:r w:rsidRPr="00CC6292">
        <w:rPr>
          <w:rtl w:val="0"/>
          <w:lang w:val="pl"/>
        </w:rPr>
        <w:t>[Nazwa i logo firmy]</w:t>
      </w:r>
    </w:p>
    <w:p w:rsidR="00EF3AD1" w:rsidP="00EF3AD1" w14:paraId="1E740314" w14:textId="77777777"/>
    <w:p w:rsidR="00EF3AD1" w:rsidP="00EF3AD1" w14:paraId="63A6D8F3" w14:textId="77777777"/>
    <w:p w:rsidR="00EF3AD1" w:rsidP="00EF3AD1" w14:paraId="38F69569" w14:textId="77777777"/>
    <w:p w:rsidR="00EF3AD1" w:rsidRPr="003C7C6E" w:rsidP="00EF3AD1" w14:paraId="635230DB" w14:textId="054AB939">
      <w:pPr>
        <w:bidi w:val="0"/>
        <w:rPr>
          <w:b/>
          <w:bCs/>
          <w:color w:val="153D63" w:themeColor="text2" w:themeTint="E6"/>
          <w:sz w:val="48"/>
          <w:szCs w:val="44"/>
        </w:rPr>
      </w:pPr>
      <w:r w:rsidRPr="00EF3AD1">
        <w:rPr>
          <w:b/>
          <w:bCs/>
          <w:color w:val="153D63" w:themeColor="text2" w:themeTint="E6"/>
          <w:sz w:val="48"/>
          <w:szCs w:val="44"/>
          <w:rtl w:val="0"/>
          <w:lang w:val="pl"/>
        </w:rPr>
        <w:t>Plan odtwarzania po awarii</w:t>
      </w:r>
    </w:p>
    <w:p w:rsidR="00EF3AD1" w:rsidP="00EF3AD1" w14:paraId="3EF53CB9" w14:textId="77777777">
      <w:pPr>
        <w:rPr>
          <w:sz w:val="32"/>
          <w:szCs w:val="28"/>
        </w:rPr>
      </w:pPr>
    </w:p>
    <w:p w:rsidR="00EF3AD1" w:rsidRPr="00CC6292" w:rsidP="00EF3AD1" w14:paraId="1F779F73" w14:textId="77777777">
      <w:pPr>
        <w:rPr>
          <w:sz w:val="32"/>
          <w:szCs w:val="28"/>
        </w:rPr>
      </w:pPr>
    </w:p>
    <w:p w:rsidR="00EF3AD1" w:rsidRPr="00EF3AD1" w:rsidP="00EF3AD1" w14:paraId="3C317B28" w14:textId="55430C12">
      <w:pPr>
        <w:bidi w:val="0"/>
        <w:rPr>
          <w:sz w:val="28"/>
          <w:szCs w:val="24"/>
        </w:rPr>
      </w:pPr>
      <w:r w:rsidRPr="00EF3AD1">
        <w:rPr>
          <w:b/>
          <w:bCs/>
          <w:sz w:val="28"/>
          <w:szCs w:val="24"/>
          <w:rtl w:val="0"/>
          <w:lang w:val="pl"/>
        </w:rPr>
        <w:t>Wersja</w:t>
      </w:r>
      <w:r w:rsidRPr="00EF3AD1">
        <w:rPr>
          <w:sz w:val="28"/>
          <w:szCs w:val="24"/>
          <w:rtl w:val="0"/>
          <w:lang w:val="pl"/>
        </w:rPr>
        <w:t>: [Numer wersji]</w:t>
      </w:r>
    </w:p>
    <w:tbl>
      <w:tblPr>
        <w:tblStyle w:val="TableGrid"/>
        <w:tblpPr w:leftFromText="180" w:rightFromText="180" w:vertAnchor="text" w:horzAnchor="margin" w:tblpY="1658"/>
        <w:tblW w:w="0" w:type="auto"/>
        <w:tblLook w:val="04A0"/>
      </w:tblPr>
      <w:tblGrid>
        <w:gridCol w:w="3080"/>
        <w:gridCol w:w="3081"/>
      </w:tblGrid>
      <w:tr w14:paraId="4AE02DE0" w14:textId="77777777" w:rsidTr="00EF3AD1">
        <w:tblPrEx>
          <w:tblW w:w="0" w:type="auto"/>
          <w:tblLook w:val="04A0"/>
        </w:tblPrEx>
        <w:trPr>
          <w:trHeight w:val="526"/>
        </w:trPr>
        <w:tc>
          <w:tcPr>
            <w:tcW w:w="6161" w:type="dxa"/>
            <w:gridSpan w:val="2"/>
          </w:tcPr>
          <w:p w:rsidR="00EF3AD1" w:rsidRPr="00CC6292" w:rsidP="00EF3AD1" w14:paraId="514E7B62" w14:textId="77777777">
            <w:pPr>
              <w:bidi w:val="0"/>
              <w:jc w:val="center"/>
              <w:rPr>
                <w:sz w:val="28"/>
                <w:szCs w:val="28"/>
              </w:rPr>
            </w:pPr>
            <w:r w:rsidRPr="00CC6292">
              <w:rPr>
                <w:sz w:val="28"/>
                <w:szCs w:val="28"/>
                <w:rtl w:val="0"/>
                <w:lang w:val="pl"/>
              </w:rPr>
              <w:t>Opracowano przez</w:t>
            </w:r>
          </w:p>
        </w:tc>
      </w:tr>
      <w:tr w14:paraId="78C17137" w14:textId="77777777" w:rsidTr="00EF3AD1">
        <w:tblPrEx>
          <w:tblW w:w="0" w:type="auto"/>
          <w:tblLook w:val="04A0"/>
        </w:tblPrEx>
        <w:trPr>
          <w:trHeight w:val="553"/>
        </w:trPr>
        <w:tc>
          <w:tcPr>
            <w:tcW w:w="3080" w:type="dxa"/>
          </w:tcPr>
          <w:p w:rsidR="00EF3AD1" w:rsidRPr="00CC6292" w:rsidP="00EF3AD1" w14:paraId="154CCAF6" w14:textId="77777777">
            <w:pPr>
              <w:bidi w:val="0"/>
              <w:rPr>
                <w:sz w:val="28"/>
                <w:szCs w:val="28"/>
              </w:rPr>
            </w:pPr>
            <w:r w:rsidRPr="00CC6292">
              <w:rPr>
                <w:sz w:val="28"/>
                <w:szCs w:val="28"/>
                <w:rtl w:val="0"/>
                <w:lang w:val="pl"/>
              </w:rPr>
              <w:t>Imię i nazwisko autora</w:t>
            </w:r>
          </w:p>
        </w:tc>
        <w:tc>
          <w:tcPr>
            <w:tcW w:w="3081" w:type="dxa"/>
          </w:tcPr>
          <w:p w:rsidR="00EF3AD1" w:rsidRPr="00CC6292" w:rsidP="00EF3AD1" w14:paraId="3E12F803" w14:textId="77777777">
            <w:pPr>
              <w:rPr>
                <w:sz w:val="28"/>
                <w:szCs w:val="28"/>
              </w:rPr>
            </w:pPr>
          </w:p>
        </w:tc>
      </w:tr>
      <w:tr w14:paraId="3DE1453E" w14:textId="77777777" w:rsidTr="00EF3AD1">
        <w:tblPrEx>
          <w:tblW w:w="0" w:type="auto"/>
          <w:tblLook w:val="04A0"/>
        </w:tblPrEx>
        <w:trPr>
          <w:trHeight w:val="508"/>
        </w:trPr>
        <w:tc>
          <w:tcPr>
            <w:tcW w:w="3080" w:type="dxa"/>
          </w:tcPr>
          <w:p w:rsidR="00EF3AD1" w:rsidRPr="00CC6292" w:rsidP="00EF3AD1" w14:paraId="30213AED" w14:textId="77777777">
            <w:pPr>
              <w:bidi w:val="0"/>
              <w:rPr>
                <w:sz w:val="28"/>
                <w:szCs w:val="28"/>
              </w:rPr>
            </w:pPr>
            <w:r w:rsidRPr="00CC6292">
              <w:rPr>
                <w:sz w:val="28"/>
                <w:szCs w:val="28"/>
                <w:rtl w:val="0"/>
                <w:lang w:val="pl"/>
              </w:rPr>
              <w:t>Stanowisko</w:t>
            </w:r>
          </w:p>
        </w:tc>
        <w:tc>
          <w:tcPr>
            <w:tcW w:w="3081" w:type="dxa"/>
          </w:tcPr>
          <w:p w:rsidR="00EF3AD1" w:rsidRPr="00CC6292" w:rsidP="00EF3AD1" w14:paraId="05DE57F7" w14:textId="77777777">
            <w:pPr>
              <w:rPr>
                <w:sz w:val="28"/>
                <w:szCs w:val="28"/>
              </w:rPr>
            </w:pPr>
          </w:p>
        </w:tc>
      </w:tr>
    </w:tbl>
    <w:p w:rsidR="00EF3AD1" w:rsidP="00EF3AD1" w14:paraId="062A434E" w14:textId="77777777"/>
    <w:p w:rsidR="00EF3AD1" w:rsidP="00EF3AD1" w14:paraId="10EC892E" w14:textId="77777777"/>
    <w:p w:rsidR="00EF3AD1" w:rsidP="00EF3AD1" w14:paraId="7BC70A4C" w14:textId="77777777"/>
    <w:p w:rsidR="00EF3AD1" w:rsidRPr="00CC6292" w:rsidP="00EF3AD1" w14:paraId="1E64AA68" w14:textId="77777777"/>
    <w:p w:rsidR="00EF3AD1" w:rsidRPr="00CC6292" w:rsidP="00EF3AD1" w14:paraId="16EA0B8F" w14:textId="77777777"/>
    <w:p w:rsidR="00EF3AD1" w:rsidRPr="00CC6292" w:rsidP="00EF3AD1" w14:paraId="2BCA3422" w14:textId="77777777"/>
    <w:p w:rsidR="00EF3AD1" w:rsidRPr="00CC6292" w:rsidP="00EF3AD1" w14:paraId="073EC543" w14:textId="77777777"/>
    <w:p w:rsidR="00EF3AD1" w:rsidRPr="00CC6292" w:rsidP="00EF3AD1" w14:paraId="0E2244B4" w14:textId="77777777"/>
    <w:p w:rsidR="00EF3AD1" w:rsidP="00EF3AD1" w14:paraId="53B26B0E" w14:textId="77777777"/>
    <w:p w:rsidR="00EF3AD1" w:rsidP="00EF3AD1" w14:paraId="7EC1E4BA" w14:textId="77777777"/>
    <w:p w:rsidR="00EF3AD1" w:rsidP="00EF3AD1" w14:paraId="6F70C24E" w14:textId="77777777"/>
    <w:p w:rsidR="00EF3AD1" w:rsidP="00EF3AD1" w14:paraId="53DB2B96" w14:textId="77777777"/>
    <w:p w:rsidR="00EF3AD1" w:rsidP="00EF3AD1" w14:paraId="1A240012" w14:textId="77777777"/>
    <w:p w:rsidR="00EF3AD1" w:rsidP="00EF3AD1" w14:paraId="266BF074" w14:textId="77777777"/>
    <w:p w:rsidR="00EF3AD1" w:rsidP="00EF3AD1" w14:paraId="72237F90" w14:textId="77777777"/>
    <w:p w:rsidR="00EF3AD1" w:rsidP="00EF3AD1" w14:paraId="56E1AD06" w14:textId="77777777">
      <w:pPr>
        <w:bidi w:val="0"/>
        <w:jc w:val="center"/>
      </w:pPr>
      <w:r w:rsidRPr="00CC6292">
        <w:rPr>
          <w:rtl w:val="0"/>
          <w:lang w:val="pl"/>
        </w:rPr>
        <w:t>[dd/mm/rrrr]</w:t>
      </w:r>
    </w:p>
    <w:p w:rsidR="00EF3AD1" w14:paraId="3A3361FD" w14:textId="530D1B9D">
      <w:r>
        <w:br w:type="page"/>
      </w:r>
    </w:p>
    <w:sdt>
      <w:sdtPr>
        <w:rPr>
          <w:rFonts w:ascii="Times New Roman" w:hAnsi="Times New Roman" w:cs="Times New Roman"/>
        </w:rPr>
        <w:id w:val="1233197863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auto"/>
          <w:kern w:val="2"/>
          <w:sz w:val="24"/>
          <w:szCs w:val="22"/>
          <w:lang w:bidi="si-LK"/>
        </w:rPr>
      </w:sdtEndPr>
      <w:sdtContent>
        <w:p w:rsidR="00D27FC7" w:rsidRPr="00D27FC7" w14:paraId="5CD9C3CE" w14:textId="7794DBC9">
          <w:pPr>
            <w:pStyle w:val="TOCHeading"/>
            <w:bidi w:val="0"/>
            <w:rPr>
              <w:rFonts w:ascii="Times New Roman" w:hAnsi="Times New Roman" w:cs="Times New Roman"/>
            </w:rPr>
          </w:pPr>
          <w:r w:rsidRPr="00D27FC7">
            <w:rPr>
              <w:rFonts w:ascii="Times New Roman" w:hAnsi="Times New Roman" w:cs="Times New Roman"/>
              <w:rtl w:val="0"/>
              <w:lang w:val="pl"/>
            </w:rPr>
            <w:t>Spis treści</w:t>
          </w:r>
        </w:p>
        <w:p w:rsidR="00D27FC7" w:rsidRPr="00D27FC7" w:rsidP="00D27FC7" w14:paraId="364F197C" w14:textId="77777777">
          <w:pPr>
            <w:rPr>
              <w:lang w:bidi="ar-SA"/>
            </w:rPr>
          </w:pPr>
        </w:p>
        <w:p w14:paraId="2939B045" w14:textId="13B73C66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6000000" w:history="1">
            <w:r>
              <w:rPr>
                <w:rStyle w:val="Hyperlink"/>
                <w:lang w:val="pl"/>
              </w:rPr>
              <w:t>1. Procedury odtwarzania po awarii</w:t>
            </w:r>
            <w:r>
              <w:tab/>
            </w:r>
            <w:r>
              <w:fldChar w:fldCharType="begin"/>
            </w:r>
            <w:r>
              <w:instrText xml:space="preserve"> PAGEREF _Toc256000000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1" w:history="1">
            <w:r w:rsidRPr="003C7C6E">
              <w:rPr>
                <w:rStyle w:val="Hyperlink"/>
                <w:lang w:val="pl"/>
              </w:rPr>
              <w:t>Zakres</w:t>
            </w:r>
            <w:r>
              <w:tab/>
            </w:r>
            <w:r>
              <w:fldChar w:fldCharType="begin"/>
            </w:r>
            <w:r>
              <w:instrText xml:space="preserve"> PAGEREF _Toc256000001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2" w:history="1">
            <w:r>
              <w:rPr>
                <w:rStyle w:val="Hyperlink"/>
                <w:lang w:val="pl"/>
              </w:rPr>
              <w:t>2. Cele odtwarzania po awarii</w:t>
            </w:r>
            <w:r>
              <w:tab/>
            </w:r>
            <w:r>
              <w:fldChar w:fldCharType="begin"/>
            </w:r>
            <w:r>
              <w:instrText xml:space="preserve"> PAGEREF _Toc256000002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3" w:history="1">
            <w:r>
              <w:rPr>
                <w:rStyle w:val="Hyperlink"/>
                <w:lang w:val="pl"/>
              </w:rPr>
              <w:t>3. Role i odpowiedzialność</w:t>
            </w:r>
            <w:r>
              <w:tab/>
            </w:r>
            <w:r>
              <w:fldChar w:fldCharType="begin"/>
            </w:r>
            <w:r>
              <w:instrText xml:space="preserve"> PAGEREF _Toc256000003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5" w:history="1">
            <w:r>
              <w:rPr>
                <w:rStyle w:val="Hyperlink"/>
                <w:lang w:val="pl"/>
              </w:rPr>
              <w:t>4. Priorytetyzacja kluczowych działań naprawczych</w:t>
            </w:r>
            <w:r>
              <w:tab/>
            </w:r>
            <w:r>
              <w:fldChar w:fldCharType="begin"/>
            </w:r>
            <w:r>
              <w:instrText xml:space="preserve"> PAGEREF _Toc256000005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6" w:history="1">
            <w:r>
              <w:rPr>
                <w:rStyle w:val="Hyperlink"/>
                <w:lang w:val="pl"/>
              </w:rPr>
              <w:t>5. Uwzględnione scenariusze awarii</w:t>
            </w:r>
            <w:r>
              <w:tab/>
            </w:r>
            <w:r>
              <w:fldChar w:fldCharType="begin"/>
            </w:r>
            <w:r>
              <w:instrText xml:space="preserve"> PAGEREF _Toc256000006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7" w:history="1">
            <w:r>
              <w:rPr>
                <w:rStyle w:val="Hyperlink"/>
                <w:lang w:val="pl"/>
              </w:rPr>
              <w:t>6. Procedury odtwarzania po awarii</w:t>
            </w:r>
            <w:r>
              <w:tab/>
            </w:r>
            <w:r>
              <w:fldChar w:fldCharType="begin"/>
            </w:r>
            <w:r>
              <w:instrText xml:space="preserve"> PAGEREF _Toc256000007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8" w:history="1">
            <w:r>
              <w:rPr>
                <w:rStyle w:val="Hyperlink"/>
                <w:lang w:val="pl"/>
              </w:rPr>
              <w:t>7. Plan tworzenia kopii zapasowych i odzyskiwania danych</w:t>
            </w:r>
            <w:r>
              <w:tab/>
            </w:r>
            <w:r>
              <w:fldChar w:fldCharType="begin"/>
            </w:r>
            <w:r>
              <w:instrText xml:space="preserve"> PAGEREF _Toc256000008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9" w:history="1">
            <w:r>
              <w:rPr>
                <w:rStyle w:val="Hyperlink"/>
                <w:lang w:val="pl"/>
              </w:rPr>
              <w:t>8. Lokalizacja odtwarzania po awarii</w:t>
            </w:r>
            <w:r>
              <w:tab/>
            </w:r>
            <w:r>
              <w:fldChar w:fldCharType="begin"/>
            </w:r>
            <w:r>
              <w:instrText xml:space="preserve"> PAGEREF _Toc256000009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10" w:history="1">
            <w:r>
              <w:rPr>
                <w:rStyle w:val="Hyperlink"/>
                <w:lang w:val="pl"/>
              </w:rPr>
              <w:t>9. Załącznik</w:t>
            </w:r>
            <w:r>
              <w:tab/>
            </w:r>
            <w:r>
              <w:fldChar w:fldCharType="begin"/>
            </w:r>
            <w:r>
              <w:instrText xml:space="preserve"> PAGEREF _Toc256000010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D27FC7">
          <w:r>
            <w:rPr>
              <w:b/>
              <w:bCs/>
              <w:noProof/>
            </w:rPr>
            <w:fldChar w:fldCharType="end"/>
          </w:r>
        </w:p>
      </w:sdtContent>
    </w:sdt>
    <w:p w:rsidR="00EF3AD1" w14:paraId="38E930D9" w14:textId="6503D45D">
      <w:r>
        <w:br w:type="page"/>
      </w:r>
    </w:p>
    <w:p w:rsidR="00EF3AD1" w:rsidP="00EF3AD1" w14:paraId="40A23D9D" w14:textId="1613948A">
      <w:pPr>
        <w:pStyle w:val="Heading1"/>
        <w:bidi w:val="0"/>
      </w:pPr>
      <w:bookmarkStart w:id="0" w:name="_Toc256000000"/>
      <w:r>
        <w:rPr>
          <w:rtl w:val="0"/>
          <w:lang w:val="pl"/>
        </w:rPr>
        <w:t>1. Procedury odtwarzania po awarii</w:t>
      </w:r>
      <w:bookmarkEnd w:id="0"/>
    </w:p>
    <w:p w:rsidR="00EF3AD1" w:rsidP="00EF3AD1" w14:paraId="2B22745F" w14:textId="77777777"/>
    <w:p w:rsidR="00EF3AD1" w:rsidP="00EF3AD1" w14:paraId="63D72D29" w14:textId="77777777">
      <w:pPr>
        <w:bidi w:val="0"/>
      </w:pPr>
      <w:r w:rsidRPr="003C7C6E">
        <w:rPr>
          <w:rtl w:val="0"/>
          <w:lang w:val="pl"/>
        </w:rPr>
        <w:t xml:space="preserve">Celem </w:t>
      </w:r>
      <w:r w:rsidRPr="003C7C6E">
        <w:rPr>
          <w:b/>
          <w:bCs/>
          <w:rtl w:val="0"/>
          <w:lang w:val="pl"/>
        </w:rPr>
        <w:t>procedur odtwarzania po awarii</w:t>
      </w:r>
      <w:r w:rsidRPr="003C7C6E">
        <w:rPr>
          <w:rtl w:val="0"/>
          <w:lang w:val="pl"/>
        </w:rPr>
        <w:t xml:space="preserve"> jest zapewnienie szybkiego przywrócenia krytycznych systemów IT i infrastruktury po wystąpieniu jakiejkolwiek awarii lub zakłócenia. Jest to kluczowy element naszego Planu ciągłości działania, którego celem jest ograniczenie wpływu awarii IT na działalność biznesową.</w:t>
      </w:r>
    </w:p>
    <w:p w:rsidR="00EF3AD1" w:rsidRPr="003C7C6E" w:rsidP="00EF3AD1" w14:paraId="50EC7721" w14:textId="77777777"/>
    <w:p w:rsidR="00EF3AD1" w:rsidP="00EF3AD1" w14:paraId="6158EEA2" w14:textId="6CFC0CB6">
      <w:pPr>
        <w:pStyle w:val="Heading2"/>
        <w:bidi w:val="0"/>
      </w:pPr>
      <w:bookmarkStart w:id="1" w:name="_Toc179802978"/>
      <w:bookmarkStart w:id="2" w:name="_Toc256000001"/>
      <w:r w:rsidRPr="003C7C6E">
        <w:rPr>
          <w:rtl w:val="0"/>
          <w:lang w:val="pl"/>
        </w:rPr>
        <w:t>Zakres</w:t>
      </w:r>
      <w:bookmarkEnd w:id="2"/>
      <w:bookmarkEnd w:id="1"/>
    </w:p>
    <w:p w:rsidR="00EF3AD1" w:rsidRPr="00EF3AD1" w:rsidP="00EF3AD1" w14:paraId="35314959" w14:textId="77777777"/>
    <w:p w:rsidR="00EF3AD1" w:rsidP="00EF3AD1" w14:paraId="0883D48F" w14:textId="6266E94B">
      <w:pPr>
        <w:pStyle w:val="ListParagraph"/>
        <w:numPr>
          <w:ilvl w:val="0"/>
          <w:numId w:val="9"/>
        </w:numPr>
        <w:bidi w:val="0"/>
      </w:pPr>
      <w:r w:rsidRPr="00EF3AD1">
        <w:rPr>
          <w:b/>
          <w:bCs/>
          <w:rtl w:val="0"/>
          <w:lang w:val="pl"/>
        </w:rPr>
        <w:t>Uwzględnione systemy</w:t>
      </w:r>
      <w:r w:rsidRPr="00EF3AD1">
        <w:rPr>
          <w:rtl w:val="0"/>
          <w:lang w:val="pl"/>
        </w:rPr>
        <w:t>: [Wymień krytyczne systemy objęte tym planem DRP]</w:t>
      </w:r>
    </w:p>
    <w:p w:rsidR="00EF3AD1" w:rsidRPr="00EF3AD1" w:rsidP="00EF3AD1" w14:paraId="7A3428B4" w14:textId="77777777">
      <w:pPr>
        <w:pStyle w:val="ListParagraph"/>
      </w:pPr>
    </w:p>
    <w:p w:rsidR="00EF3AD1" w:rsidP="00EF3AD1" w14:paraId="5CDB9E1A" w14:textId="2110C3BB">
      <w:pPr>
        <w:pStyle w:val="ListParagraph"/>
        <w:numPr>
          <w:ilvl w:val="0"/>
          <w:numId w:val="9"/>
        </w:numPr>
        <w:bidi w:val="0"/>
      </w:pPr>
      <w:r w:rsidRPr="00EF3AD1">
        <w:rPr>
          <w:b/>
          <w:bCs/>
          <w:rtl w:val="0"/>
          <w:lang w:val="pl"/>
        </w:rPr>
        <w:t>Wykluczone systemy</w:t>
      </w:r>
      <w:r w:rsidRPr="00EF3AD1">
        <w:rPr>
          <w:rtl w:val="0"/>
          <w:lang w:val="pl"/>
        </w:rPr>
        <w:t>: [Wymień systemy nieobjęte planem]</w:t>
      </w:r>
    </w:p>
    <w:p w:rsidR="00EF3AD1" w:rsidP="00EF3AD1" w14:paraId="594CA8FE" w14:textId="77777777"/>
    <w:p w:rsidR="00EF3AD1" w:rsidP="00EF3AD1" w14:paraId="6683110C" w14:textId="77777777">
      <w:pPr>
        <w:pStyle w:val="Heading1"/>
        <w:bidi w:val="0"/>
      </w:pPr>
      <w:bookmarkStart w:id="3" w:name="_Toc256000002"/>
      <w:r>
        <w:rPr>
          <w:rtl w:val="0"/>
          <w:lang w:val="pl"/>
        </w:rPr>
        <w:t>2. Cele odtwarzania po awarii</w:t>
      </w:r>
      <w:bookmarkEnd w:id="3"/>
    </w:p>
    <w:p w:rsidR="00EF3AD1" w:rsidRPr="00EF3AD1" w:rsidP="00EF3AD1" w14:paraId="1AEC44D3" w14:textId="77777777">
      <w:pPr>
        <w:rPr>
          <w:lang w:bidi="ar-SA"/>
        </w:rPr>
      </w:pPr>
    </w:p>
    <w:p w:rsidR="00EF3AD1" w:rsidP="00EF3AD1" w14:paraId="78569C50" w14:textId="25C8214A">
      <w:pPr>
        <w:pStyle w:val="ListParagraph"/>
        <w:numPr>
          <w:ilvl w:val="0"/>
          <w:numId w:val="8"/>
        </w:numPr>
        <w:bidi w:val="0"/>
      </w:pPr>
      <w:r w:rsidRPr="00EF3AD1">
        <w:rPr>
          <w:bCs/>
          <w:rtl w:val="0"/>
          <w:lang w:val="pl"/>
        </w:rPr>
        <w:t>Cel 1: Minimalizacja przestojów i utraty danych.</w:t>
      </w:r>
    </w:p>
    <w:p w:rsidR="00EF3AD1" w:rsidRPr="00EF3AD1" w:rsidP="00EF3AD1" w14:paraId="183FA9EF" w14:textId="77777777">
      <w:pPr>
        <w:pStyle w:val="ListParagraph"/>
      </w:pPr>
    </w:p>
    <w:p w:rsidR="00EF3AD1" w:rsidP="00EF3AD1" w14:paraId="2DB79DA7" w14:textId="5BA57651">
      <w:pPr>
        <w:pStyle w:val="ListParagraph"/>
        <w:numPr>
          <w:ilvl w:val="0"/>
          <w:numId w:val="8"/>
        </w:numPr>
        <w:bidi w:val="0"/>
      </w:pPr>
      <w:r w:rsidRPr="00EF3AD1">
        <w:rPr>
          <w:bCs/>
          <w:rtl w:val="0"/>
          <w:lang w:val="pl"/>
        </w:rPr>
        <w:t>Cel 2: Zapewnienie terminowego odzyskiwania systemów IT i operacji biznesowych.</w:t>
      </w:r>
    </w:p>
    <w:p w:rsidR="00EF3AD1" w:rsidRPr="00EF3AD1" w:rsidP="00EF3AD1" w14:paraId="540A92DD" w14:textId="77777777">
      <w:pPr>
        <w:pStyle w:val="ListParagraph"/>
      </w:pPr>
    </w:p>
    <w:p w:rsidR="00EF3AD1" w:rsidP="00EF3AD1" w14:paraId="3ABB380B" w14:textId="77777777">
      <w:pPr>
        <w:pStyle w:val="ListParagraph"/>
        <w:numPr>
          <w:ilvl w:val="0"/>
          <w:numId w:val="8"/>
        </w:numPr>
        <w:bidi w:val="0"/>
      </w:pPr>
      <w:r w:rsidRPr="00EF3AD1">
        <w:rPr>
          <w:bCs/>
          <w:rtl w:val="0"/>
          <w:lang w:val="pl"/>
        </w:rPr>
        <w:t>Cel 3: Określenie ról i odpowiedzialności w działaniach naprawczych.</w:t>
      </w:r>
    </w:p>
    <w:p w:rsidR="00EF3AD1" w:rsidP="00EF3AD1" w14:paraId="3B61D8BC" w14:textId="77777777">
      <w:pPr>
        <w:pStyle w:val="ListParagraph"/>
      </w:pPr>
    </w:p>
    <w:p w:rsidR="00EF3AD1" w:rsidP="00EF3AD1" w14:paraId="1531173C" w14:textId="0ECA019A">
      <w:r>
        <w:br w:type="page"/>
      </w:r>
    </w:p>
    <w:p w:rsidR="00EF3AD1" w:rsidRPr="003C7C6E" w:rsidP="00EF3AD1" w14:paraId="5A2A8D06" w14:textId="77777777"/>
    <w:p w:rsidR="00EF3AD1" w:rsidRPr="00EF3AD1" w:rsidP="00EF3AD1" w14:paraId="175512DE" w14:textId="682F2AF1">
      <w:pPr>
        <w:pStyle w:val="Heading1"/>
        <w:bidi w:val="0"/>
      </w:pPr>
      <w:bookmarkStart w:id="4" w:name="_Toc179802979"/>
      <w:bookmarkStart w:id="5" w:name="_Toc256000003"/>
      <w:r>
        <w:rPr>
          <w:rtl w:val="0"/>
          <w:lang w:val="pl"/>
        </w:rPr>
        <w:t>3. Role i odpowiedzialność</w:t>
      </w:r>
      <w:bookmarkEnd w:id="5"/>
      <w:bookmarkEnd w:id="4"/>
    </w:p>
    <w:p w:rsidR="00EF3AD1" w:rsidP="00EF3AD1" w14:paraId="35C19FB9" w14:textId="77777777"/>
    <w:tbl>
      <w:tblPr>
        <w:tblStyle w:val="TableGrid"/>
        <w:tblW w:w="0" w:type="auto"/>
        <w:tblLook w:val="04A0"/>
      </w:tblPr>
      <w:tblGrid>
        <w:gridCol w:w="4511"/>
        <w:gridCol w:w="4505"/>
      </w:tblGrid>
      <w:tr w14:paraId="6CD6B993" w14:textId="77777777" w:rsidTr="00101452">
        <w:tblPrEx>
          <w:tblW w:w="0" w:type="auto"/>
          <w:tblLook w:val="04A0"/>
        </w:tblPrEx>
        <w:tc>
          <w:tcPr>
            <w:tcW w:w="4621" w:type="dxa"/>
          </w:tcPr>
          <w:p w:rsidR="00EF3AD1" w:rsidRPr="003C7C6E" w:rsidP="00101452" w14:paraId="60194436" w14:textId="77777777">
            <w:pPr>
              <w:bidi w:val="0"/>
              <w:jc w:val="center"/>
              <w:rPr>
                <w:b/>
                <w:bCs/>
                <w:szCs w:val="24"/>
              </w:rPr>
            </w:pPr>
            <w:r w:rsidRPr="003C7C6E">
              <w:rPr>
                <w:b/>
                <w:bCs/>
                <w:szCs w:val="24"/>
                <w:rtl w:val="0"/>
                <w:lang w:val="pl"/>
              </w:rPr>
              <w:t>Rola</w:t>
            </w:r>
          </w:p>
        </w:tc>
        <w:tc>
          <w:tcPr>
            <w:tcW w:w="4621" w:type="dxa"/>
          </w:tcPr>
          <w:p w:rsidR="00EF3AD1" w:rsidRPr="003C7C6E" w:rsidP="00101452" w14:paraId="445ABAD0" w14:textId="77777777">
            <w:pPr>
              <w:bidi w:val="0"/>
              <w:jc w:val="center"/>
              <w:rPr>
                <w:b/>
                <w:bCs/>
                <w:szCs w:val="24"/>
              </w:rPr>
            </w:pPr>
            <w:r w:rsidRPr="003C7C6E">
              <w:rPr>
                <w:b/>
                <w:bCs/>
                <w:szCs w:val="24"/>
                <w:rtl w:val="0"/>
                <w:lang w:val="pl"/>
              </w:rPr>
              <w:t>Odpowiedzialność</w:t>
            </w:r>
          </w:p>
          <w:p w:rsidR="00EF3AD1" w:rsidRPr="003C7C6E" w:rsidP="00101452" w14:paraId="67BD8651" w14:textId="77777777">
            <w:pPr>
              <w:jc w:val="center"/>
              <w:rPr>
                <w:b/>
                <w:bCs/>
                <w:szCs w:val="24"/>
              </w:rPr>
            </w:pPr>
          </w:p>
        </w:tc>
      </w:tr>
      <w:tr w14:paraId="7B2A6A86" w14:textId="77777777" w:rsidTr="00101452">
        <w:tblPrEx>
          <w:tblW w:w="0" w:type="auto"/>
          <w:tblLook w:val="04A0"/>
        </w:tblPrEx>
        <w:trPr>
          <w:trHeight w:val="710"/>
        </w:trPr>
        <w:tc>
          <w:tcPr>
            <w:tcW w:w="4621" w:type="dxa"/>
          </w:tcPr>
          <w:p w:rsidR="00EF3AD1" w:rsidP="00101452" w14:paraId="049A28AD" w14:textId="77777777">
            <w:pPr>
              <w:bidi w:val="0"/>
            </w:pPr>
            <w:r w:rsidRPr="003F5F5F">
              <w:rPr>
                <w:rtl w:val="0"/>
                <w:lang w:val="pl"/>
              </w:rPr>
              <w:t>Kierownik ds. odtwarzania po awarii</w:t>
            </w:r>
          </w:p>
        </w:tc>
        <w:tc>
          <w:tcPr>
            <w:tcW w:w="4621" w:type="dxa"/>
          </w:tcPr>
          <w:p w:rsidR="00EF3AD1" w:rsidP="00101452" w14:paraId="29173A75" w14:textId="77777777">
            <w:pPr>
              <w:bidi w:val="0"/>
            </w:pPr>
            <w:r w:rsidRPr="003F5F5F">
              <w:rPr>
                <w:rtl w:val="0"/>
                <w:lang w:val="pl"/>
              </w:rPr>
              <w:t>Koordynuje proces odtwarzania po awarii i komunikuje się ze wszystkimi zespołami.</w:t>
            </w:r>
          </w:p>
        </w:tc>
      </w:tr>
      <w:tr w14:paraId="3D6416A1" w14:textId="77777777" w:rsidTr="00101452">
        <w:tblPrEx>
          <w:tblW w:w="0" w:type="auto"/>
          <w:tblLook w:val="04A0"/>
        </w:tblPrEx>
        <w:trPr>
          <w:trHeight w:val="710"/>
        </w:trPr>
        <w:tc>
          <w:tcPr>
            <w:tcW w:w="4621" w:type="dxa"/>
          </w:tcPr>
          <w:p w:rsidR="00EF3AD1" w:rsidP="00101452" w14:paraId="25459696" w14:textId="77777777">
            <w:pPr>
              <w:bidi w:val="0"/>
            </w:pPr>
            <w:r w:rsidRPr="003F5F5F">
              <w:rPr>
                <w:rtl w:val="0"/>
                <w:lang w:val="pl"/>
              </w:rPr>
              <w:t>Kierownik ds. infrastruktury IT</w:t>
            </w:r>
          </w:p>
        </w:tc>
        <w:tc>
          <w:tcPr>
            <w:tcW w:w="4621" w:type="dxa"/>
          </w:tcPr>
          <w:p w:rsidR="00EF3AD1" w:rsidP="00101452" w14:paraId="79AEAE5D" w14:textId="77777777">
            <w:pPr>
              <w:bidi w:val="0"/>
            </w:pPr>
            <w:r w:rsidRPr="003F5F5F">
              <w:rPr>
                <w:rtl w:val="0"/>
                <w:lang w:val="pl"/>
              </w:rPr>
              <w:t>Zarządza odzyskiwaniem sprzętu, sieci i operacji centrum danych.</w:t>
            </w:r>
          </w:p>
        </w:tc>
      </w:tr>
      <w:tr w14:paraId="2AC73BC2" w14:textId="77777777" w:rsidTr="00101452">
        <w:tblPrEx>
          <w:tblW w:w="0" w:type="auto"/>
          <w:tblLook w:val="04A0"/>
        </w:tblPrEx>
        <w:trPr>
          <w:trHeight w:val="710"/>
        </w:trPr>
        <w:tc>
          <w:tcPr>
            <w:tcW w:w="4621" w:type="dxa"/>
          </w:tcPr>
          <w:p w:rsidR="00EF3AD1" w:rsidP="00101452" w14:paraId="43C4E73E" w14:textId="77777777">
            <w:pPr>
              <w:bidi w:val="0"/>
            </w:pPr>
            <w:r w:rsidRPr="003F5F5F">
              <w:rPr>
                <w:rtl w:val="0"/>
                <w:lang w:val="pl"/>
              </w:rPr>
              <w:t>Administrator bazy danych</w:t>
            </w:r>
          </w:p>
        </w:tc>
        <w:tc>
          <w:tcPr>
            <w:tcW w:w="4621" w:type="dxa"/>
          </w:tcPr>
          <w:p w:rsidR="00EF3AD1" w:rsidP="00101452" w14:paraId="73E81DAC" w14:textId="77777777">
            <w:pPr>
              <w:bidi w:val="0"/>
            </w:pPr>
            <w:r w:rsidRPr="003F5F5F">
              <w:rPr>
                <w:rtl w:val="0"/>
                <w:lang w:val="pl"/>
              </w:rPr>
              <w:t>Przywraca systemy baz danych i weryfikuje integralność danych.</w:t>
            </w:r>
          </w:p>
        </w:tc>
      </w:tr>
      <w:tr w14:paraId="515E5DFE" w14:textId="77777777" w:rsidTr="00101452">
        <w:tblPrEx>
          <w:tblW w:w="0" w:type="auto"/>
          <w:tblLook w:val="04A0"/>
        </w:tblPrEx>
        <w:tc>
          <w:tcPr>
            <w:tcW w:w="4621" w:type="dxa"/>
          </w:tcPr>
          <w:p w:rsidR="00EF3AD1" w:rsidP="00101452" w14:paraId="384C4716" w14:textId="77777777">
            <w:pPr>
              <w:bidi w:val="0"/>
            </w:pPr>
            <w:r w:rsidRPr="003F5F5F">
              <w:rPr>
                <w:rtl w:val="0"/>
                <w:lang w:val="pl"/>
              </w:rPr>
              <w:t>Kierownik ds. cyberbezpieczeństwa</w:t>
            </w:r>
          </w:p>
        </w:tc>
        <w:tc>
          <w:tcPr>
            <w:tcW w:w="4621" w:type="dxa"/>
          </w:tcPr>
          <w:p w:rsidR="00EF3AD1" w:rsidP="00101452" w14:paraId="614FE704" w14:textId="77777777">
            <w:pPr>
              <w:bidi w:val="0"/>
            </w:pPr>
            <w:r w:rsidRPr="003F5F5F">
              <w:rPr>
                <w:rtl w:val="0"/>
                <w:lang w:val="pl"/>
              </w:rPr>
              <w:t>Zapewnia, że procesy odzyskiwania nie naruszają bezpieczeństwa systemu.</w:t>
            </w:r>
          </w:p>
        </w:tc>
      </w:tr>
    </w:tbl>
    <w:p w:rsidR="00EF3AD1" w:rsidP="00EF3AD1" w14:paraId="5A1D110C" w14:textId="77777777">
      <w:pPr>
        <w:pStyle w:val="Heading1"/>
      </w:pPr>
      <w:bookmarkStart w:id="6" w:name="_Toc179802980"/>
    </w:p>
    <w:p w:rsidR="00EF3AD1" w:rsidRPr="003C7C6E" w:rsidP="00EF3AD1" w14:paraId="7C654D32" w14:textId="290FB199">
      <w:pPr>
        <w:pStyle w:val="Heading1"/>
        <w:bidi w:val="0"/>
      </w:pPr>
      <w:bookmarkStart w:id="7" w:name="_Toc256000005"/>
      <w:r>
        <w:rPr>
          <w:rtl w:val="0"/>
          <w:lang w:val="pl"/>
        </w:rPr>
        <w:t>4. Priorytetyzacja kluczowych działań naprawczych</w:t>
      </w:r>
      <w:bookmarkEnd w:id="7"/>
      <w:bookmarkEnd w:id="6"/>
    </w:p>
    <w:p w:rsidR="00EF3AD1" w:rsidP="00EF3AD1" w14:paraId="554F6A41" w14:textId="77777777"/>
    <w:tbl>
      <w:tblPr>
        <w:tblStyle w:val="TableGrid"/>
        <w:tblW w:w="0" w:type="auto"/>
        <w:tblLook w:val="04A0"/>
      </w:tblPr>
      <w:tblGrid>
        <w:gridCol w:w="2208"/>
        <w:gridCol w:w="2393"/>
        <w:gridCol w:w="2188"/>
        <w:gridCol w:w="2227"/>
      </w:tblGrid>
      <w:tr w14:paraId="487F1F49" w14:textId="77777777" w:rsidTr="00101452">
        <w:tblPrEx>
          <w:tblW w:w="0" w:type="auto"/>
          <w:tblLook w:val="04A0"/>
        </w:tblPrEx>
        <w:tc>
          <w:tcPr>
            <w:tcW w:w="2310" w:type="dxa"/>
          </w:tcPr>
          <w:p w:rsidR="00EF3AD1" w:rsidRPr="003C7C6E" w:rsidP="00101452" w14:paraId="62AC1973" w14:textId="77777777">
            <w:pPr>
              <w:bidi w:val="0"/>
              <w:jc w:val="center"/>
              <w:rPr>
                <w:b/>
                <w:bCs/>
              </w:rPr>
            </w:pPr>
            <w:r w:rsidRPr="003C7C6E">
              <w:rPr>
                <w:b/>
                <w:bCs/>
                <w:rtl w:val="0"/>
                <w:lang w:val="pl"/>
              </w:rPr>
              <w:t>System/Usługa</w:t>
            </w:r>
          </w:p>
        </w:tc>
        <w:tc>
          <w:tcPr>
            <w:tcW w:w="2310" w:type="dxa"/>
          </w:tcPr>
          <w:p w:rsidR="00EF3AD1" w:rsidRPr="003C7C6E" w:rsidP="00101452" w14:paraId="7F5948CF" w14:textId="77777777">
            <w:pPr>
              <w:bidi w:val="0"/>
              <w:jc w:val="center"/>
              <w:rPr>
                <w:b/>
                <w:bCs/>
              </w:rPr>
            </w:pPr>
            <w:r w:rsidRPr="003C7C6E">
              <w:rPr>
                <w:b/>
                <w:bCs/>
                <w:rtl w:val="0"/>
                <w:lang w:val="pl"/>
              </w:rPr>
              <w:t>Priorytet</w:t>
            </w:r>
          </w:p>
        </w:tc>
        <w:tc>
          <w:tcPr>
            <w:tcW w:w="2311" w:type="dxa"/>
          </w:tcPr>
          <w:p w:rsidR="00EF3AD1" w:rsidRPr="003C7C6E" w:rsidP="00101452" w14:paraId="1F4B2CF4" w14:textId="77777777">
            <w:pPr>
              <w:bidi w:val="0"/>
              <w:jc w:val="center"/>
              <w:rPr>
                <w:b/>
                <w:bCs/>
              </w:rPr>
            </w:pPr>
            <w:r w:rsidRPr="003C7C6E">
              <w:rPr>
                <w:b/>
                <w:bCs/>
                <w:rtl w:val="0"/>
                <w:lang w:val="pl"/>
              </w:rPr>
              <w:t>Docelowy czas odzyskiwania (RTO)</w:t>
            </w:r>
          </w:p>
          <w:p w:rsidR="00EF3AD1" w:rsidRPr="003C7C6E" w:rsidP="00101452" w14:paraId="22085AF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2311" w:type="dxa"/>
          </w:tcPr>
          <w:p w:rsidR="00EF3AD1" w:rsidRPr="003C7C6E" w:rsidP="00101452" w14:paraId="3595A246" w14:textId="77777777">
            <w:pPr>
              <w:bidi w:val="0"/>
              <w:jc w:val="center"/>
              <w:rPr>
                <w:b/>
                <w:bCs/>
              </w:rPr>
            </w:pPr>
            <w:r w:rsidRPr="003C7C6E">
              <w:rPr>
                <w:b/>
                <w:bCs/>
                <w:rtl w:val="0"/>
                <w:lang w:val="pl"/>
              </w:rPr>
              <w:t>Strategia odzyskiwania</w:t>
            </w:r>
          </w:p>
        </w:tc>
      </w:tr>
      <w:tr w14:paraId="05528457" w14:textId="77777777" w:rsidTr="00101452">
        <w:tblPrEx>
          <w:tblW w:w="0" w:type="auto"/>
          <w:tblLook w:val="04A0"/>
        </w:tblPrEx>
        <w:trPr>
          <w:trHeight w:val="719"/>
        </w:trPr>
        <w:tc>
          <w:tcPr>
            <w:tcW w:w="2310" w:type="dxa"/>
          </w:tcPr>
          <w:p w:rsidR="00EF3AD1" w:rsidP="00101452" w14:paraId="4FE014C7" w14:textId="77777777">
            <w:pPr>
              <w:bidi w:val="0"/>
            </w:pPr>
            <w:r w:rsidRPr="00971A43">
              <w:rPr>
                <w:rtl w:val="0"/>
                <w:lang w:val="pl"/>
              </w:rPr>
              <w:t>[Nazwa systemu]</w:t>
            </w:r>
          </w:p>
        </w:tc>
        <w:tc>
          <w:tcPr>
            <w:tcW w:w="2310" w:type="dxa"/>
          </w:tcPr>
          <w:p w:rsidR="00EF3AD1" w:rsidP="00101452" w14:paraId="6289E74A" w14:textId="77777777">
            <w:pPr>
              <w:bidi w:val="0"/>
            </w:pPr>
            <w:r w:rsidRPr="00971A43">
              <w:rPr>
                <w:rtl w:val="0"/>
                <w:lang w:val="pl"/>
              </w:rPr>
              <w:t>[Wysoki/Średni/Niski]</w:t>
            </w:r>
          </w:p>
        </w:tc>
        <w:tc>
          <w:tcPr>
            <w:tcW w:w="2311" w:type="dxa"/>
          </w:tcPr>
          <w:p w:rsidR="00EF3AD1" w:rsidP="00101452" w14:paraId="5F7AE948" w14:textId="77777777">
            <w:pPr>
              <w:bidi w:val="0"/>
            </w:pPr>
            <w:r w:rsidRPr="00971A43">
              <w:rPr>
                <w:rtl w:val="0"/>
                <w:lang w:val="pl"/>
              </w:rPr>
              <w:t>[1 godzina/2 godziny/4 godziny]</w:t>
            </w:r>
          </w:p>
        </w:tc>
        <w:tc>
          <w:tcPr>
            <w:tcW w:w="2311" w:type="dxa"/>
          </w:tcPr>
          <w:p w:rsidR="00EF3AD1" w:rsidP="00101452" w14:paraId="09546279" w14:textId="77777777">
            <w:pPr>
              <w:bidi w:val="0"/>
            </w:pPr>
            <w:r w:rsidRPr="00971A43">
              <w:rPr>
                <w:rtl w:val="0"/>
                <w:lang w:val="pl"/>
              </w:rPr>
              <w:t>[Strategia/proces tworzenia kopii zapasowych]</w:t>
            </w:r>
          </w:p>
        </w:tc>
      </w:tr>
      <w:tr w14:paraId="28678DD1" w14:textId="77777777" w:rsidTr="00101452">
        <w:tblPrEx>
          <w:tblW w:w="0" w:type="auto"/>
          <w:tblLook w:val="04A0"/>
        </w:tblPrEx>
        <w:trPr>
          <w:trHeight w:val="701"/>
        </w:trPr>
        <w:tc>
          <w:tcPr>
            <w:tcW w:w="2310" w:type="dxa"/>
          </w:tcPr>
          <w:p w:rsidR="00EF3AD1" w:rsidP="00101452" w14:paraId="49ABC2EA" w14:textId="77777777">
            <w:pPr>
              <w:bidi w:val="0"/>
            </w:pPr>
            <w:r w:rsidRPr="00971A43">
              <w:rPr>
                <w:rtl w:val="0"/>
                <w:lang w:val="pl"/>
              </w:rPr>
              <w:t>[Nazwa systemu]</w:t>
            </w:r>
          </w:p>
        </w:tc>
        <w:tc>
          <w:tcPr>
            <w:tcW w:w="2310" w:type="dxa"/>
          </w:tcPr>
          <w:p w:rsidR="00EF3AD1" w:rsidP="00101452" w14:paraId="5D616585" w14:textId="77777777">
            <w:pPr>
              <w:bidi w:val="0"/>
            </w:pPr>
            <w:r w:rsidRPr="00971A43">
              <w:rPr>
                <w:rtl w:val="0"/>
                <w:lang w:val="pl"/>
              </w:rPr>
              <w:t>[Wysoki/Średni/Niski]</w:t>
            </w:r>
          </w:p>
        </w:tc>
        <w:tc>
          <w:tcPr>
            <w:tcW w:w="2311" w:type="dxa"/>
          </w:tcPr>
          <w:p w:rsidR="00EF3AD1" w:rsidP="00101452" w14:paraId="7C808956" w14:textId="77777777">
            <w:pPr>
              <w:bidi w:val="0"/>
            </w:pPr>
            <w:r w:rsidRPr="00971A43">
              <w:rPr>
                <w:rtl w:val="0"/>
                <w:lang w:val="pl"/>
              </w:rPr>
              <w:t>[1 godzina/2 godziny/4 godziny]</w:t>
            </w:r>
          </w:p>
        </w:tc>
        <w:tc>
          <w:tcPr>
            <w:tcW w:w="2311" w:type="dxa"/>
          </w:tcPr>
          <w:p w:rsidR="00EF3AD1" w:rsidP="00101452" w14:paraId="6A21A944" w14:textId="77777777">
            <w:pPr>
              <w:bidi w:val="0"/>
            </w:pPr>
            <w:r w:rsidRPr="00971A43">
              <w:rPr>
                <w:rtl w:val="0"/>
                <w:lang w:val="pl"/>
              </w:rPr>
              <w:t>[Strategia/proces tworzenia kopii zapasowych]</w:t>
            </w:r>
          </w:p>
        </w:tc>
      </w:tr>
      <w:tr w14:paraId="17E3E2E5" w14:textId="77777777" w:rsidTr="00101452">
        <w:tblPrEx>
          <w:tblW w:w="0" w:type="auto"/>
          <w:tblLook w:val="04A0"/>
        </w:tblPrEx>
        <w:trPr>
          <w:trHeight w:val="629"/>
        </w:trPr>
        <w:tc>
          <w:tcPr>
            <w:tcW w:w="2310" w:type="dxa"/>
          </w:tcPr>
          <w:p w:rsidR="00EF3AD1" w:rsidP="00101452" w14:paraId="27B844EC" w14:textId="77777777">
            <w:pPr>
              <w:bidi w:val="0"/>
            </w:pPr>
            <w:r w:rsidRPr="00971A43">
              <w:rPr>
                <w:rtl w:val="0"/>
                <w:lang w:val="pl"/>
              </w:rPr>
              <w:t>[Nazwa systemu]</w:t>
            </w:r>
          </w:p>
        </w:tc>
        <w:tc>
          <w:tcPr>
            <w:tcW w:w="2310" w:type="dxa"/>
          </w:tcPr>
          <w:p w:rsidR="00EF3AD1" w:rsidP="00101452" w14:paraId="6338DBD6" w14:textId="77777777">
            <w:pPr>
              <w:bidi w:val="0"/>
            </w:pPr>
            <w:r w:rsidRPr="00971A43">
              <w:rPr>
                <w:rtl w:val="0"/>
                <w:lang w:val="pl"/>
              </w:rPr>
              <w:t>[Wysoki/Średni/Niski]</w:t>
            </w:r>
          </w:p>
        </w:tc>
        <w:tc>
          <w:tcPr>
            <w:tcW w:w="2311" w:type="dxa"/>
          </w:tcPr>
          <w:p w:rsidR="00EF3AD1" w:rsidP="00101452" w14:paraId="1756933C" w14:textId="77777777">
            <w:pPr>
              <w:bidi w:val="0"/>
            </w:pPr>
            <w:r w:rsidRPr="00971A43">
              <w:rPr>
                <w:rtl w:val="0"/>
                <w:lang w:val="pl"/>
              </w:rPr>
              <w:t>[1 godzina/2 godziny/4 godziny]</w:t>
            </w:r>
          </w:p>
        </w:tc>
        <w:tc>
          <w:tcPr>
            <w:tcW w:w="2311" w:type="dxa"/>
          </w:tcPr>
          <w:p w:rsidR="00EF3AD1" w:rsidP="00101452" w14:paraId="6F5B2D40" w14:textId="77777777">
            <w:pPr>
              <w:bidi w:val="0"/>
            </w:pPr>
            <w:r w:rsidRPr="00971A43">
              <w:rPr>
                <w:rtl w:val="0"/>
                <w:lang w:val="pl"/>
              </w:rPr>
              <w:t>[Strategia/proces tworzenia kopii zapasowych]</w:t>
            </w:r>
          </w:p>
        </w:tc>
      </w:tr>
    </w:tbl>
    <w:p w:rsidR="00280666" w14:paraId="5EF6E453" w14:textId="77777777"/>
    <w:p w:rsidR="00EF3AD1" w14:paraId="77AA8198" w14:textId="77777777"/>
    <w:p w:rsidR="00EF3AD1" w:rsidP="00EF3AD1" w14:paraId="5B219C39" w14:textId="4C0538E6">
      <w:pPr>
        <w:pStyle w:val="Heading1"/>
        <w:bidi w:val="0"/>
      </w:pPr>
      <w:bookmarkStart w:id="8" w:name="_Toc256000006"/>
      <w:r>
        <w:rPr>
          <w:rtl w:val="0"/>
          <w:lang w:val="pl"/>
        </w:rPr>
        <w:t>5. Uwzględnione scenariusze awarii</w:t>
      </w:r>
      <w:bookmarkEnd w:id="8"/>
    </w:p>
    <w:p w:rsidR="00EF3AD1" w:rsidP="00EF3AD1" w14:paraId="46CE344B" w14:textId="77777777">
      <w:pPr>
        <w:rPr>
          <w:lang w:bidi="ar-SA"/>
        </w:rPr>
      </w:pPr>
    </w:p>
    <w:p w:rsidR="00EF3AD1" w:rsidRPr="00EF3AD1" w:rsidP="00EF3AD1" w14:paraId="7CF47525" w14:textId="30F48E1A">
      <w:pPr>
        <w:numPr>
          <w:ilvl w:val="0"/>
          <w:numId w:val="10"/>
        </w:numPr>
        <w:bidi w:val="0"/>
        <w:rPr>
          <w:lang w:bidi="ar-SA"/>
        </w:rPr>
      </w:pPr>
      <w:r w:rsidRPr="00EF3AD1">
        <w:rPr>
          <w:b/>
          <w:bCs/>
          <w:rtl w:val="0"/>
          <w:lang w:val="pl" w:bidi="ar-SA"/>
        </w:rPr>
        <w:t>Klęski żywiołowe</w:t>
      </w:r>
      <w:r w:rsidRPr="00EF3AD1">
        <w:rPr>
          <w:rtl w:val="0"/>
          <w:lang w:val="pl" w:bidi="ar-SA"/>
        </w:rPr>
        <w:t>: [Lista]</w:t>
      </w:r>
    </w:p>
    <w:p w:rsidR="00EF3AD1" w:rsidRPr="00EF3AD1" w:rsidP="00EF3AD1" w14:paraId="493F1808" w14:textId="6899159B">
      <w:pPr>
        <w:numPr>
          <w:ilvl w:val="0"/>
          <w:numId w:val="10"/>
        </w:numPr>
        <w:bidi w:val="0"/>
        <w:rPr>
          <w:lang w:bidi="ar-SA"/>
        </w:rPr>
      </w:pPr>
      <w:r w:rsidRPr="00EF3AD1">
        <w:rPr>
          <w:b/>
          <w:bCs/>
          <w:rtl w:val="0"/>
          <w:lang w:val="pl" w:bidi="ar-SA"/>
        </w:rPr>
        <w:t>Cyberataki</w:t>
      </w:r>
      <w:r w:rsidRPr="00EF3AD1">
        <w:rPr>
          <w:rtl w:val="0"/>
          <w:lang w:val="pl" w:bidi="ar-SA"/>
        </w:rPr>
        <w:t>: [Lista]</w:t>
      </w:r>
    </w:p>
    <w:p w:rsidR="00EF3AD1" w:rsidRPr="00EF3AD1" w:rsidP="00EF3AD1" w14:paraId="1489D409" w14:textId="661629C0">
      <w:pPr>
        <w:numPr>
          <w:ilvl w:val="0"/>
          <w:numId w:val="10"/>
        </w:numPr>
        <w:bidi w:val="0"/>
        <w:rPr>
          <w:lang w:bidi="ar-SA"/>
        </w:rPr>
      </w:pPr>
      <w:r w:rsidRPr="00EF3AD1">
        <w:rPr>
          <w:b/>
          <w:bCs/>
          <w:rtl w:val="0"/>
          <w:lang w:val="pl" w:bidi="ar-SA"/>
        </w:rPr>
        <w:t>Awaria systemów</w:t>
      </w:r>
      <w:r w:rsidRPr="00EF3AD1">
        <w:rPr>
          <w:rtl w:val="0"/>
          <w:lang w:val="pl" w:bidi="ar-SA"/>
        </w:rPr>
        <w:t>: [Lista]</w:t>
      </w:r>
    </w:p>
    <w:p w:rsidR="00EF3AD1" w14:paraId="24AB0201" w14:textId="6FB39735">
      <w:pPr>
        <w:rPr>
          <w:lang w:bidi="ar-SA"/>
        </w:rPr>
      </w:pPr>
      <w:r>
        <w:rPr>
          <w:lang w:bidi="ar-SA"/>
        </w:rPr>
        <w:br w:type="page"/>
      </w:r>
    </w:p>
    <w:p w:rsidR="00EF3AD1" w:rsidP="00EF3AD1" w14:paraId="57BCCACF" w14:textId="2B719EDC">
      <w:pPr>
        <w:pStyle w:val="Heading1"/>
        <w:bidi w:val="0"/>
      </w:pPr>
      <w:bookmarkStart w:id="9" w:name="_Toc256000007"/>
      <w:r>
        <w:rPr>
          <w:rtl w:val="0"/>
          <w:lang w:val="pl"/>
        </w:rPr>
        <w:t>6. Procedury odtwarzania po awarii</w:t>
      </w:r>
      <w:bookmarkEnd w:id="9"/>
    </w:p>
    <w:p w:rsidR="00EF3AD1" w:rsidP="00EF3AD1" w14:paraId="2D0B80B9" w14:textId="77777777">
      <w:pPr>
        <w:rPr>
          <w:lang w:bidi="ar-SA"/>
        </w:rPr>
      </w:pPr>
    </w:p>
    <w:p w:rsidR="00EF3AD1" w:rsidP="00EF3AD1" w14:paraId="79C85B9D" w14:textId="008CF1D8">
      <w:pPr>
        <w:pStyle w:val="ListParagraph"/>
        <w:numPr>
          <w:ilvl w:val="0"/>
          <w:numId w:val="11"/>
        </w:numPr>
        <w:bidi w:val="0"/>
        <w:rPr>
          <w:lang w:bidi="ar-SA"/>
        </w:rPr>
      </w:pPr>
      <w:r w:rsidRPr="00EF3AD1">
        <w:rPr>
          <w:b/>
          <w:bCs/>
          <w:rtl w:val="0"/>
          <w:lang w:val="pl" w:bidi="ar-SA"/>
        </w:rPr>
        <w:t>Krok 1</w:t>
      </w:r>
      <w:r w:rsidRPr="00EF3AD1">
        <w:rPr>
          <w:rtl w:val="0"/>
          <w:lang w:val="pl" w:bidi="ar-SA"/>
        </w:rPr>
        <w:t>: Aktywacja zespołu ds. odtwarzania po awarii [Zespół/Osoba odpowiedzialna]</w:t>
      </w:r>
    </w:p>
    <w:p w:rsidR="00EF3AD1" w:rsidRPr="00EF3AD1" w:rsidP="00EF3AD1" w14:paraId="2CFB48E3" w14:textId="77777777">
      <w:pPr>
        <w:pStyle w:val="ListParagraph"/>
        <w:rPr>
          <w:lang w:bidi="ar-SA"/>
        </w:rPr>
      </w:pPr>
    </w:p>
    <w:p w:rsidR="00EF3AD1" w:rsidP="00EF3AD1" w14:paraId="166F8EE6" w14:textId="3A269DBF">
      <w:pPr>
        <w:pStyle w:val="ListParagraph"/>
        <w:numPr>
          <w:ilvl w:val="0"/>
          <w:numId w:val="11"/>
        </w:numPr>
        <w:bidi w:val="0"/>
        <w:rPr>
          <w:lang w:bidi="ar-SA"/>
        </w:rPr>
      </w:pPr>
      <w:r w:rsidRPr="00EF3AD1">
        <w:rPr>
          <w:b/>
          <w:bCs/>
          <w:rtl w:val="0"/>
          <w:lang w:val="pl" w:bidi="ar-SA"/>
        </w:rPr>
        <w:t>Krok 2</w:t>
      </w:r>
      <w:r w:rsidRPr="00EF3AD1">
        <w:rPr>
          <w:rtl w:val="0"/>
          <w:lang w:val="pl" w:bidi="ar-SA"/>
        </w:rPr>
        <w:t>: Ocena sytuacji i określenie stopnia zagrożenia [Proces oceny]</w:t>
      </w:r>
    </w:p>
    <w:p w:rsidR="00EF3AD1" w:rsidRPr="00EF3AD1" w:rsidP="00EF3AD1" w14:paraId="1578FF12" w14:textId="77777777">
      <w:pPr>
        <w:pStyle w:val="ListParagraph"/>
        <w:rPr>
          <w:lang w:bidi="ar-SA"/>
        </w:rPr>
      </w:pPr>
    </w:p>
    <w:p w:rsidR="00EF3AD1" w:rsidP="00EF3AD1" w14:paraId="50C9C095" w14:textId="767E7DA7">
      <w:pPr>
        <w:pStyle w:val="ListParagraph"/>
        <w:numPr>
          <w:ilvl w:val="0"/>
          <w:numId w:val="11"/>
        </w:numPr>
        <w:bidi w:val="0"/>
        <w:rPr>
          <w:lang w:bidi="ar-SA"/>
        </w:rPr>
      </w:pPr>
      <w:r w:rsidRPr="00EF3AD1">
        <w:rPr>
          <w:b/>
          <w:bCs/>
          <w:rtl w:val="0"/>
          <w:lang w:val="pl" w:bidi="ar-SA"/>
        </w:rPr>
        <w:t>Krok 3</w:t>
      </w:r>
      <w:r w:rsidRPr="00EF3AD1">
        <w:rPr>
          <w:rtl w:val="0"/>
          <w:lang w:val="pl" w:bidi="ar-SA"/>
        </w:rPr>
        <w:t>: Wdrożenie procedur tworzenia kopii zapasowych i odzyskiwania danych [Metoda tworzenia kopii zapasowych]</w:t>
      </w:r>
    </w:p>
    <w:p w:rsidR="00EF3AD1" w:rsidRPr="00EF3AD1" w:rsidP="00EF3AD1" w14:paraId="2954B867" w14:textId="77777777">
      <w:pPr>
        <w:pStyle w:val="ListParagraph"/>
        <w:rPr>
          <w:lang w:bidi="ar-SA"/>
        </w:rPr>
      </w:pPr>
    </w:p>
    <w:p w:rsidR="00EF3AD1" w:rsidP="00EF3AD1" w14:paraId="66EDE25A" w14:textId="6DA77018">
      <w:pPr>
        <w:pStyle w:val="ListParagraph"/>
        <w:numPr>
          <w:ilvl w:val="0"/>
          <w:numId w:val="11"/>
        </w:numPr>
        <w:bidi w:val="0"/>
        <w:rPr>
          <w:lang w:bidi="ar-SA"/>
        </w:rPr>
      </w:pPr>
      <w:r w:rsidRPr="00EF3AD1">
        <w:rPr>
          <w:b/>
          <w:bCs/>
          <w:rtl w:val="0"/>
          <w:lang w:val="pl" w:bidi="ar-SA"/>
        </w:rPr>
        <w:t>Krok 4</w:t>
      </w:r>
      <w:r w:rsidRPr="00EF3AD1">
        <w:rPr>
          <w:rtl w:val="0"/>
          <w:lang w:val="pl" w:bidi="ar-SA"/>
        </w:rPr>
        <w:t>: Przywrócenie systemów IT do stanu operacyjnego [System/Kierownik IT]</w:t>
      </w:r>
    </w:p>
    <w:p w:rsidR="00EF3AD1" w:rsidRPr="00EF3AD1" w:rsidP="00EF3AD1" w14:paraId="6DC67BB3" w14:textId="77777777">
      <w:pPr>
        <w:pStyle w:val="ListParagraph"/>
        <w:rPr>
          <w:lang w:bidi="ar-SA"/>
        </w:rPr>
      </w:pPr>
    </w:p>
    <w:p w:rsidR="00EF3AD1" w:rsidRPr="00EF3AD1" w:rsidP="00EF3AD1" w14:paraId="5728E76E" w14:textId="591A4737">
      <w:pPr>
        <w:pStyle w:val="ListParagraph"/>
        <w:numPr>
          <w:ilvl w:val="0"/>
          <w:numId w:val="11"/>
        </w:numPr>
        <w:bidi w:val="0"/>
        <w:rPr>
          <w:lang w:bidi="ar-SA"/>
        </w:rPr>
      </w:pPr>
      <w:r w:rsidRPr="00EF3AD1">
        <w:rPr>
          <w:b/>
          <w:bCs/>
          <w:rtl w:val="0"/>
          <w:lang w:val="pl" w:bidi="ar-SA"/>
        </w:rPr>
        <w:t>Krok 5</w:t>
      </w:r>
      <w:r w:rsidRPr="00EF3AD1">
        <w:rPr>
          <w:rtl w:val="0"/>
          <w:lang w:val="pl" w:bidi="ar-SA"/>
        </w:rPr>
        <w:t>: Przekazanie statusu odzyskiwania interesariuszom [Kierownik ds. komunikacji/Proces]</w:t>
      </w:r>
    </w:p>
    <w:p w:rsidR="00EF3AD1" w:rsidP="00EF3AD1" w14:paraId="624D356A" w14:textId="77777777">
      <w:pPr>
        <w:rPr>
          <w:b/>
          <w:bCs/>
          <w:lang w:bidi="ar-SA"/>
        </w:rPr>
      </w:pPr>
    </w:p>
    <w:p w:rsidR="00EF3AD1" w:rsidP="00EF3AD1" w14:paraId="760924C5" w14:textId="0F7718E8">
      <w:pPr>
        <w:pStyle w:val="Heading1"/>
        <w:bidi w:val="0"/>
      </w:pPr>
      <w:bookmarkStart w:id="10" w:name="_Toc256000008"/>
      <w:r>
        <w:rPr>
          <w:rtl w:val="0"/>
          <w:lang w:val="pl"/>
        </w:rPr>
        <w:t>7. Plan tworzenia kopii zapasowych i odzyskiwania danych</w:t>
      </w:r>
      <w:bookmarkEnd w:id="10"/>
    </w:p>
    <w:p w:rsidR="00EF3AD1" w:rsidP="00EF3AD1" w14:paraId="2E6F57B4" w14:textId="77777777">
      <w:pPr>
        <w:rPr>
          <w:lang w:bidi="ar-SA"/>
        </w:rPr>
      </w:pPr>
    </w:p>
    <w:p w:rsidR="00EF3AD1" w:rsidP="00EF3AD1" w14:paraId="019F45A1" w14:textId="062F3616">
      <w:pPr>
        <w:pStyle w:val="ListParagraph"/>
        <w:numPr>
          <w:ilvl w:val="0"/>
          <w:numId w:val="13"/>
        </w:numPr>
        <w:bidi w:val="0"/>
        <w:rPr>
          <w:lang w:bidi="ar-SA"/>
        </w:rPr>
      </w:pPr>
      <w:r w:rsidRPr="00EF3AD1">
        <w:rPr>
          <w:b/>
          <w:bCs/>
          <w:rtl w:val="0"/>
          <w:lang w:val="pl" w:bidi="ar-SA"/>
        </w:rPr>
        <w:t>Częstotliwość tworzenia kopii zapasowych</w:t>
      </w:r>
      <w:r w:rsidRPr="00EF3AD1">
        <w:rPr>
          <w:rtl w:val="0"/>
          <w:lang w:val="pl" w:bidi="ar-SA"/>
        </w:rPr>
        <w:t>: [Codziennie/Co tydzień]</w:t>
      </w:r>
    </w:p>
    <w:p w:rsidR="00EF3AD1" w:rsidRPr="00EF3AD1" w:rsidP="00EF3AD1" w14:paraId="4E59260B" w14:textId="77777777">
      <w:pPr>
        <w:pStyle w:val="ListParagraph"/>
        <w:rPr>
          <w:lang w:bidi="ar-SA"/>
        </w:rPr>
      </w:pPr>
    </w:p>
    <w:p w:rsidR="00EF3AD1" w:rsidP="00EF3AD1" w14:paraId="44085EBE" w14:textId="46C6243D">
      <w:pPr>
        <w:pStyle w:val="ListParagraph"/>
        <w:numPr>
          <w:ilvl w:val="0"/>
          <w:numId w:val="13"/>
        </w:numPr>
        <w:bidi w:val="0"/>
        <w:rPr>
          <w:lang w:bidi="ar-SA"/>
        </w:rPr>
      </w:pPr>
      <w:r w:rsidRPr="00EF3AD1">
        <w:rPr>
          <w:b/>
          <w:bCs/>
          <w:rtl w:val="0"/>
          <w:lang w:val="pl" w:bidi="ar-SA"/>
        </w:rPr>
        <w:t>Lokalizacje kopii zapasowych</w:t>
      </w:r>
      <w:r w:rsidRPr="00EF3AD1">
        <w:rPr>
          <w:rtl w:val="0"/>
          <w:lang w:val="pl" w:bidi="ar-SA"/>
        </w:rPr>
        <w:t>: [W siedzibie/Poza siedzibą/Chmura]</w:t>
      </w:r>
    </w:p>
    <w:p w:rsidR="00EF3AD1" w:rsidRPr="00EF3AD1" w:rsidP="00EF3AD1" w14:paraId="45E1D635" w14:textId="77777777">
      <w:pPr>
        <w:pStyle w:val="ListParagraph"/>
        <w:rPr>
          <w:lang w:bidi="ar-SA"/>
        </w:rPr>
      </w:pPr>
    </w:p>
    <w:p w:rsidR="00EF3AD1" w:rsidRPr="00D27FC7" w:rsidP="00EF3AD1" w14:paraId="7288AA7C" w14:textId="785C34E7">
      <w:pPr>
        <w:pStyle w:val="ListParagraph"/>
        <w:numPr>
          <w:ilvl w:val="0"/>
          <w:numId w:val="13"/>
        </w:numPr>
        <w:bidi w:val="0"/>
        <w:rPr>
          <w:lang w:bidi="ar-SA"/>
        </w:rPr>
      </w:pPr>
      <w:r w:rsidRPr="00EF3AD1">
        <w:rPr>
          <w:b/>
          <w:bCs/>
          <w:rtl w:val="0"/>
          <w:lang w:val="pl" w:bidi="ar-SA"/>
        </w:rPr>
        <w:t>Procedura odzyskiwania danych</w:t>
      </w:r>
      <w:r w:rsidRPr="00EF3AD1">
        <w:rPr>
          <w:rtl w:val="0"/>
          <w:lang w:val="pl" w:bidi="ar-SA"/>
        </w:rPr>
        <w:t>: [Kroki odzyskiwania danych]</w:t>
      </w:r>
    </w:p>
    <w:p w:rsidR="00D27FC7" w:rsidP="00D27FC7" w14:paraId="2EB66E2E" w14:textId="77777777">
      <w:pPr>
        <w:rPr>
          <w:b/>
          <w:bCs/>
          <w:lang w:bidi="ar-SA"/>
        </w:rPr>
      </w:pPr>
    </w:p>
    <w:p w:rsidR="00D27FC7" w:rsidP="00D27FC7" w14:paraId="6FBD385B" w14:textId="77777777">
      <w:pPr>
        <w:pStyle w:val="Heading1"/>
        <w:bidi w:val="0"/>
      </w:pPr>
      <w:bookmarkStart w:id="11" w:name="_Toc256000009"/>
      <w:r>
        <w:rPr>
          <w:rtl w:val="0"/>
          <w:lang w:val="pl"/>
        </w:rPr>
        <w:t>8. Lokalizacja odtwarzania po awarii</w:t>
      </w:r>
      <w:bookmarkEnd w:id="11"/>
    </w:p>
    <w:p w:rsidR="00D27FC7" w:rsidRPr="00D27FC7" w:rsidP="00D27FC7" w14:paraId="3D1A0B28" w14:textId="19F539F5">
      <w:pPr>
        <w:bidi w:val="0"/>
        <w:rPr>
          <w:lang w:bidi="ar-SA"/>
        </w:rPr>
      </w:pPr>
      <w:r w:rsidRPr="00D27FC7">
        <w:rPr>
          <w:rtl w:val="0"/>
          <w:lang w:val="pl" w:bidi="ar-SA"/>
        </w:rPr>
        <w:br/>
        <w:t>Określ lokalizację, w której będą prowadzone operacje odzyskiwania w przypadku niedostępności lokalizacji głównej.</w:t>
      </w:r>
    </w:p>
    <w:p w:rsidR="00D27FC7" w:rsidRPr="00D27FC7" w:rsidP="00D27FC7" w14:paraId="2B2AD845" w14:textId="77777777">
      <w:pPr>
        <w:numPr>
          <w:ilvl w:val="0"/>
          <w:numId w:val="14"/>
        </w:numPr>
        <w:bidi w:val="0"/>
        <w:rPr>
          <w:lang w:bidi="ar-SA"/>
        </w:rPr>
      </w:pPr>
      <w:r w:rsidRPr="00D27FC7">
        <w:rPr>
          <w:b/>
          <w:bCs/>
          <w:rtl w:val="0"/>
          <w:lang w:val="pl" w:bidi="ar-SA"/>
        </w:rPr>
        <w:t>Główna lokalizacja odzyskiwania</w:t>
      </w:r>
      <w:r w:rsidRPr="00D27FC7">
        <w:rPr>
          <w:rtl w:val="0"/>
          <w:lang w:val="pl" w:bidi="ar-SA"/>
        </w:rPr>
        <w:t>: [Adres/Szczegóły]</w:t>
      </w:r>
    </w:p>
    <w:p w:rsidR="00D27FC7" w:rsidRPr="00D27FC7" w:rsidP="00D27FC7" w14:paraId="25B7A7A2" w14:textId="77777777">
      <w:pPr>
        <w:numPr>
          <w:ilvl w:val="0"/>
          <w:numId w:val="14"/>
        </w:numPr>
        <w:bidi w:val="0"/>
        <w:rPr>
          <w:lang w:bidi="ar-SA"/>
        </w:rPr>
      </w:pPr>
      <w:r w:rsidRPr="00D27FC7">
        <w:rPr>
          <w:b/>
          <w:bCs/>
          <w:rtl w:val="0"/>
          <w:lang w:val="pl" w:bidi="ar-SA"/>
        </w:rPr>
        <w:t>Zapasowa lokalizacja odzyskiwania</w:t>
      </w:r>
      <w:r w:rsidRPr="00D27FC7">
        <w:rPr>
          <w:rtl w:val="0"/>
          <w:lang w:val="pl" w:bidi="ar-SA"/>
        </w:rPr>
        <w:t>: [Adres/Szczegóły]</w:t>
      </w:r>
    </w:p>
    <w:p w:rsidR="00D27FC7" w:rsidP="00D27FC7" w14:paraId="4AD81AB8" w14:textId="77777777">
      <w:pPr>
        <w:rPr>
          <w:lang w:bidi="ar-SA"/>
        </w:rPr>
      </w:pPr>
    </w:p>
    <w:p w:rsidR="00D27FC7" w:rsidRPr="00D27FC7" w:rsidP="00D27FC7" w14:paraId="6C9F9B61" w14:textId="77777777">
      <w:pPr>
        <w:rPr>
          <w:lang w:bidi="ar-SA"/>
        </w:rPr>
      </w:pPr>
    </w:p>
    <w:p w:rsidR="00D27FC7" w:rsidRPr="00D27FC7" w:rsidP="00D27FC7" w14:paraId="4ACA601D" w14:textId="77777777">
      <w:pPr>
        <w:rPr>
          <w:lang w:bidi="ar-SA"/>
        </w:rPr>
      </w:pPr>
    </w:p>
    <w:p w:rsidR="00D27FC7" w:rsidP="00D27FC7" w14:paraId="3E8BEA0F" w14:textId="77777777">
      <w:pPr>
        <w:rPr>
          <w:lang w:bidi="ar-SA"/>
        </w:rPr>
      </w:pPr>
    </w:p>
    <w:p w:rsidR="00D27FC7" w:rsidRPr="00D27FC7" w:rsidP="00D27FC7" w14:paraId="6DE64920" w14:textId="74937B2C">
      <w:pPr>
        <w:bidi w:val="0"/>
        <w:rPr>
          <w:lang w:bidi="ar-SA"/>
        </w:rPr>
      </w:pPr>
      <w:r w:rsidRPr="00D27FC7">
        <w:rPr>
          <w:b/>
          <w:bCs/>
          <w:rtl w:val="0"/>
          <w:lang w:val="pl" w:bidi="ar-SA"/>
        </w:rPr>
        <w:t>Kierownik ds. odzyskiwania po awarii</w:t>
      </w:r>
      <w:r w:rsidRPr="00D27FC7">
        <w:rPr>
          <w:rtl w:val="0"/>
          <w:lang w:val="pl" w:bidi="ar-SA"/>
        </w:rPr>
        <w:t>: [Telefon/E-mail]</w:t>
      </w:r>
    </w:p>
    <w:p w:rsidR="00D27FC7" w:rsidP="00D27FC7" w14:paraId="1D346943" w14:textId="77777777">
      <w:pPr>
        <w:bidi w:val="0"/>
        <w:rPr>
          <w:lang w:bidi="ar-SA"/>
        </w:rPr>
      </w:pPr>
      <w:r w:rsidRPr="00D27FC7">
        <w:rPr>
          <w:b/>
          <w:bCs/>
          <w:rtl w:val="0"/>
          <w:lang w:val="pl" w:bidi="ar-SA"/>
        </w:rPr>
        <w:t>Kierownik IT</w:t>
      </w:r>
      <w:r w:rsidRPr="00D27FC7">
        <w:rPr>
          <w:rtl w:val="0"/>
          <w:lang w:val="pl" w:bidi="ar-SA"/>
        </w:rPr>
        <w:t>: [Telefon/E-mail]</w:t>
      </w:r>
    </w:p>
    <w:p w:rsidR="00D27FC7" w:rsidP="00D27FC7" w14:paraId="284EB56E" w14:textId="5F7817C2">
      <w:pPr>
        <w:bidi w:val="0"/>
        <w:rPr>
          <w:b/>
          <w:bCs/>
          <w:lang w:bidi="ar-SA"/>
        </w:rPr>
      </w:pPr>
      <w:r w:rsidRPr="00D27FC7">
        <w:rPr>
          <w:b/>
          <w:bCs/>
          <w:rtl w:val="0"/>
          <w:lang w:val="pl" w:bidi="ar-SA"/>
        </w:rPr>
        <w:t>Dostawcy i partnerzy zewnętrzni</w:t>
      </w:r>
      <w:r w:rsidRPr="00D27FC7">
        <w:rPr>
          <w:rtl w:val="0"/>
          <w:lang w:val="pl" w:bidi="ar-SA"/>
        </w:rPr>
        <w:t>: [Telefon/E-mail]</w:t>
      </w:r>
    </w:p>
    <w:p w:rsidR="00D27FC7" w:rsidP="00D27FC7" w14:paraId="498FB8F1" w14:textId="77777777">
      <w:pPr>
        <w:rPr>
          <w:b/>
          <w:bCs/>
          <w:lang w:bidi="ar-SA"/>
        </w:rPr>
      </w:pPr>
    </w:p>
    <w:p w:rsidR="00D27FC7" w14:paraId="65F6F8B9" w14:textId="4EB0AF64">
      <w:pPr>
        <w:rPr>
          <w:lang w:bidi="ar-SA"/>
        </w:rPr>
      </w:pPr>
      <w:r>
        <w:rPr>
          <w:lang w:bidi="ar-SA"/>
        </w:rPr>
        <w:br w:type="page"/>
      </w:r>
    </w:p>
    <w:p w:rsidR="00D27FC7" w:rsidP="00D27FC7" w14:paraId="248F644F" w14:textId="77777777">
      <w:pPr>
        <w:pStyle w:val="Heading1"/>
        <w:bidi w:val="0"/>
      </w:pPr>
      <w:bookmarkStart w:id="12" w:name="_Toc256000010"/>
      <w:r>
        <w:rPr>
          <w:rtl w:val="0"/>
          <w:lang w:val="pl"/>
        </w:rPr>
        <w:t>9. Załącznik</w:t>
      </w:r>
      <w:bookmarkEnd w:id="12"/>
    </w:p>
    <w:p w:rsidR="00D27FC7" w:rsidRPr="00D27FC7" w:rsidP="00D27FC7" w14:paraId="45FFEDC2" w14:textId="1B018671">
      <w:pPr>
        <w:bidi w:val="0"/>
        <w:rPr>
          <w:lang w:bidi="ar-SA"/>
        </w:rPr>
      </w:pPr>
      <w:r w:rsidRPr="00D27FC7">
        <w:rPr>
          <w:rtl w:val="0"/>
          <w:lang w:val="pl" w:bidi="ar-SA"/>
        </w:rPr>
        <w:br/>
        <w:t>Dołącz wszelkie dodatkowe zasoby lub dokumenty wspierające plan odzyskiwania po awarii (DRP).</w:t>
      </w:r>
    </w:p>
    <w:p w:rsidR="00D27FC7" w:rsidRPr="00D27FC7" w:rsidP="00D27FC7" w14:paraId="0650F97B" w14:textId="77777777">
      <w:pPr>
        <w:numPr>
          <w:ilvl w:val="0"/>
          <w:numId w:val="15"/>
        </w:numPr>
        <w:bidi w:val="0"/>
        <w:rPr>
          <w:lang w:bidi="ar-SA"/>
        </w:rPr>
      </w:pPr>
      <w:r w:rsidRPr="00D27FC7">
        <w:rPr>
          <w:b/>
          <w:bCs/>
          <w:rtl w:val="0"/>
          <w:lang w:val="pl" w:bidi="ar-SA"/>
        </w:rPr>
        <w:t>Załącznik A</w:t>
      </w:r>
      <w:r w:rsidRPr="00D27FC7">
        <w:rPr>
          <w:rtl w:val="0"/>
          <w:lang w:val="pl" w:bidi="ar-SA"/>
        </w:rPr>
        <w:t>: Procedury odzyskiwania centrum danych</w:t>
      </w:r>
    </w:p>
    <w:p w:rsidR="00D27FC7" w:rsidRPr="00D27FC7" w:rsidP="00D27FC7" w14:paraId="6B7F9A87" w14:textId="77777777">
      <w:pPr>
        <w:numPr>
          <w:ilvl w:val="0"/>
          <w:numId w:val="15"/>
        </w:numPr>
        <w:bidi w:val="0"/>
        <w:rPr>
          <w:lang w:bidi="ar-SA"/>
        </w:rPr>
      </w:pPr>
      <w:r w:rsidRPr="00D27FC7">
        <w:rPr>
          <w:b/>
          <w:bCs/>
          <w:rtl w:val="0"/>
          <w:lang w:val="pl" w:bidi="ar-SA"/>
        </w:rPr>
        <w:t>Załącznik B</w:t>
      </w:r>
      <w:r w:rsidRPr="00D27FC7">
        <w:rPr>
          <w:rtl w:val="0"/>
          <w:lang w:val="pl" w:bidi="ar-SA"/>
        </w:rPr>
        <w:t>: Lista systemów krytycznych</w:t>
      </w:r>
    </w:p>
    <w:p w:rsidR="00D27FC7" w:rsidRPr="00D27FC7" w:rsidP="00D27FC7" w14:paraId="19582BC0" w14:textId="77777777">
      <w:pPr>
        <w:numPr>
          <w:ilvl w:val="0"/>
          <w:numId w:val="15"/>
        </w:numPr>
        <w:bidi w:val="0"/>
        <w:rPr>
          <w:lang w:bidi="ar-SA"/>
        </w:rPr>
      </w:pPr>
      <w:r w:rsidRPr="00D27FC7">
        <w:rPr>
          <w:b/>
          <w:bCs/>
          <w:rtl w:val="0"/>
          <w:lang w:val="pl" w:bidi="ar-SA"/>
        </w:rPr>
        <w:t>Załącznik C</w:t>
      </w:r>
      <w:r w:rsidRPr="00D27FC7">
        <w:rPr>
          <w:rtl w:val="0"/>
          <w:lang w:val="pl" w:bidi="ar-SA"/>
        </w:rPr>
        <w:t>: Kontakty do dostawców</w:t>
      </w:r>
    </w:p>
    <w:p w:rsidR="00D27FC7" w:rsidRPr="00D27FC7" w:rsidP="00D27FC7" w14:paraId="6B457587" w14:textId="77777777">
      <w:pPr>
        <w:rPr>
          <w:lang w:bidi="ar-SA"/>
        </w:rPr>
      </w:pPr>
    </w:p>
    <w:sectPr w:rsidSect="008F161E">
      <w:footerReference w:type="default" r:id="rId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8225779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27FC7" w14:paraId="644DA619" w14:textId="6EF5D1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D27FC7" w14:paraId="18EA9D4C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79C0958"/>
    <w:multiLevelType w:val="multilevel"/>
    <w:tmpl w:val="34A6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31B00"/>
    <w:multiLevelType w:val="hybridMultilevel"/>
    <w:tmpl w:val="98E4EB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1F6F3D"/>
    <w:multiLevelType w:val="multilevel"/>
    <w:tmpl w:val="7F7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CB73F6"/>
    <w:multiLevelType w:val="hybridMultilevel"/>
    <w:tmpl w:val="D5E2FC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EE7F9C"/>
    <w:multiLevelType w:val="hybridMultilevel"/>
    <w:tmpl w:val="BEDA30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225464"/>
    <w:multiLevelType w:val="hybridMultilevel"/>
    <w:tmpl w:val="A99A12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DA6A6E"/>
    <w:multiLevelType w:val="multilevel"/>
    <w:tmpl w:val="C09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>
    <w:nsid w:val="3CF2524C"/>
    <w:multiLevelType w:val="multilevel"/>
    <w:tmpl w:val="EE8C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>
    <w:nsid w:val="52E4304C"/>
    <w:multiLevelType w:val="hybridMultilevel"/>
    <w:tmpl w:val="B49C6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7D733E"/>
    <w:multiLevelType w:val="hybridMultilevel"/>
    <w:tmpl w:val="04C20A5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EF7F7A"/>
    <w:multiLevelType w:val="multilevel"/>
    <w:tmpl w:val="5B02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542901"/>
    <w:multiLevelType w:val="hybridMultilevel"/>
    <w:tmpl w:val="A34C080A"/>
    <w:lvl w:ilvl="0">
      <w:start w:val="1"/>
      <w:numFmt w:val="decimal"/>
      <w:lvlText w:val="%1."/>
      <w:lvlJc w:val="left"/>
      <w:pPr>
        <w:ind w:left="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09735722">
    <w:abstractNumId w:val="1"/>
  </w:num>
  <w:num w:numId="2" w16cid:durableId="1121075941">
    <w:abstractNumId w:val="7"/>
  </w:num>
  <w:num w:numId="3" w16cid:durableId="270090077">
    <w:abstractNumId w:val="11"/>
  </w:num>
  <w:num w:numId="4" w16cid:durableId="1661419573">
    <w:abstractNumId w:val="6"/>
  </w:num>
  <w:num w:numId="5" w16cid:durableId="169757013">
    <w:abstractNumId w:val="6"/>
  </w:num>
  <w:num w:numId="6" w16cid:durableId="1152916591">
    <w:abstractNumId w:val="6"/>
  </w:num>
  <w:num w:numId="7" w16cid:durableId="1990934083">
    <w:abstractNumId w:val="6"/>
  </w:num>
  <w:num w:numId="8" w16cid:durableId="1705404848">
    <w:abstractNumId w:val="8"/>
  </w:num>
  <w:num w:numId="9" w16cid:durableId="1913464364">
    <w:abstractNumId w:val="4"/>
  </w:num>
  <w:num w:numId="10" w16cid:durableId="2004312759">
    <w:abstractNumId w:val="10"/>
  </w:num>
  <w:num w:numId="11" w16cid:durableId="455637460">
    <w:abstractNumId w:val="3"/>
  </w:num>
  <w:num w:numId="12" w16cid:durableId="996303792">
    <w:abstractNumId w:val="5"/>
  </w:num>
  <w:num w:numId="13" w16cid:durableId="1788087733">
    <w:abstractNumId w:val="9"/>
  </w:num>
  <w:num w:numId="14" w16cid:durableId="1883326197">
    <w:abstractNumId w:val="2"/>
  </w:num>
  <w:num w:numId="15" w16cid:durableId="136467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D1"/>
    <w:rsid w:val="0006269A"/>
    <w:rsid w:val="000858C7"/>
    <w:rsid w:val="00101452"/>
    <w:rsid w:val="0010340D"/>
    <w:rsid w:val="00280666"/>
    <w:rsid w:val="00326FA4"/>
    <w:rsid w:val="003C7C6E"/>
    <w:rsid w:val="003F5F5F"/>
    <w:rsid w:val="005B55F8"/>
    <w:rsid w:val="005F6E30"/>
    <w:rsid w:val="00693F3E"/>
    <w:rsid w:val="006C2225"/>
    <w:rsid w:val="006D4E57"/>
    <w:rsid w:val="006D711C"/>
    <w:rsid w:val="007A5E70"/>
    <w:rsid w:val="007C4AB1"/>
    <w:rsid w:val="00807907"/>
    <w:rsid w:val="008D4AED"/>
    <w:rsid w:val="008F161E"/>
    <w:rsid w:val="00971A43"/>
    <w:rsid w:val="009A40C1"/>
    <w:rsid w:val="009C1F9D"/>
    <w:rsid w:val="00A12B40"/>
    <w:rsid w:val="00A40E47"/>
    <w:rsid w:val="00A42655"/>
    <w:rsid w:val="00A43AEB"/>
    <w:rsid w:val="00B1170C"/>
    <w:rsid w:val="00B36104"/>
    <w:rsid w:val="00B51FA0"/>
    <w:rsid w:val="00B95928"/>
    <w:rsid w:val="00BA4945"/>
    <w:rsid w:val="00CC6292"/>
    <w:rsid w:val="00D27FC7"/>
    <w:rsid w:val="00D370B6"/>
    <w:rsid w:val="00D4228A"/>
    <w:rsid w:val="00DE0F83"/>
    <w:rsid w:val="00DE5921"/>
    <w:rsid w:val="00E202DF"/>
    <w:rsid w:val="00E32273"/>
    <w:rsid w:val="00EF3AD1"/>
    <w:rsid w:val="00FB62AE"/>
  </w:rsids>
  <m:mathPr>
    <m:mathFont m:val="Cambria Math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A578B2F"/>
  <w15:chartTrackingRefBased/>
  <w15:docId w15:val="{58D40324-0A71-4886-A302-E76D2DAD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227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3AD1"/>
    <w:pPr>
      <w:keepNext/>
      <w:keepLines/>
      <w:spacing w:before="240" w:after="0"/>
      <w:outlineLvl w:val="0"/>
    </w:pPr>
    <w:rPr>
      <w:rFonts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4AED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171717" w:themeColor="background2" w:themeShade="1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3AEB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A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A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A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A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A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A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AD1"/>
    <w:rPr>
      <w:rFonts w:ascii="Times New Roman" w:hAnsi="Times New Roman"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D4AED"/>
    <w:rPr>
      <w:rFonts w:ascii="Times New Roman" w:hAnsi="Times New Roman" w:eastAsiaTheme="majorEastAsia" w:cstheme="majorBidi"/>
      <w:b/>
      <w:color w:val="171717" w:themeColor="background2" w:themeShade="1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AEB"/>
    <w:rPr>
      <w:rFonts w:ascii="Times New Roman" w:hAnsi="Times New Roman"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E0F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83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AD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AD1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AD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AD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AD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AD1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A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AD1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EF3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AD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EF3A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3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3A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AD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F3A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AD1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27FC7"/>
    <w:pPr>
      <w:outlineLvl w:val="9"/>
    </w:pPr>
    <w:rPr>
      <w:rFonts w:asciiTheme="majorHAnsi" w:hAnsiTheme="majorHAnsi"/>
      <w:b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27F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7FC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27F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Pehan Gunasekara</dc:creator>
  <cp:lastModifiedBy>Pehan Gunasekara</cp:lastModifiedBy>
  <cp:revision>1</cp:revision>
  <dcterms:created xsi:type="dcterms:W3CDTF">2024-10-14T14:56:00Z</dcterms:created>
  <dcterms:modified xsi:type="dcterms:W3CDTF">2024-10-14T15:10:00Z</dcterms:modified>
</cp:coreProperties>
</file>