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2E" w:rsidRDefault="00ED372E">
      <w:r>
        <w:rPr>
          <w:noProof/>
          <w:lang w:val="de-DE" w:eastAsia="de-DE"/>
        </w:rPr>
        <w:drawing>
          <wp:anchor distT="0" distB="0" distL="0" distR="0" simplePos="0" relativeHeight="251659264" behindDoc="0" locked="0" layoutInCell="1" allowOverlap="1" wp14:anchorId="27CBD83E" wp14:editId="523391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28165" cy="1508125"/>
            <wp:effectExtent l="0" t="0" r="63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50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Default="00ED372E" w:rsidP="00ED372E"/>
    <w:p w:rsidR="00F9492B" w:rsidRDefault="00F9492B" w:rsidP="00ED372E"/>
    <w:p w:rsidR="00ED372E" w:rsidRDefault="00ED372E" w:rsidP="00ED372E"/>
    <w:p w:rsidR="00ED372E" w:rsidRDefault="00ED372E" w:rsidP="00ED372E"/>
    <w:p w:rsidR="00ED372E" w:rsidRDefault="00ED372E" w:rsidP="00ED372E"/>
    <w:p w:rsidR="00ED372E" w:rsidRPr="00ED372E" w:rsidRDefault="00ED372E" w:rsidP="00ED372E">
      <w:pPr>
        <w:jc w:val="center"/>
        <w:rPr>
          <w:sz w:val="72"/>
          <w:szCs w:val="72"/>
        </w:rPr>
      </w:pPr>
      <w:r w:rsidRPr="00ED372E">
        <w:rPr>
          <w:sz w:val="72"/>
          <w:szCs w:val="72"/>
        </w:rPr>
        <w:t>Laborprotokoll</w:t>
      </w:r>
    </w:p>
    <w:p w:rsidR="00ED372E" w:rsidRPr="00ED372E" w:rsidRDefault="00ED372E" w:rsidP="00ED372E">
      <w:pPr>
        <w:jc w:val="center"/>
        <w:rPr>
          <w:sz w:val="72"/>
          <w:szCs w:val="72"/>
        </w:rPr>
      </w:pPr>
      <w:r w:rsidRPr="00ED372E">
        <w:rPr>
          <w:sz w:val="72"/>
          <w:szCs w:val="72"/>
        </w:rPr>
        <w:t>Übungsname</w:t>
      </w:r>
    </w:p>
    <w:p w:rsidR="00ED372E" w:rsidRPr="00ED372E" w:rsidRDefault="00ED372E" w:rsidP="00ED372E">
      <w:pPr>
        <w:rPr>
          <w:sz w:val="36"/>
          <w:szCs w:val="36"/>
        </w:rPr>
      </w:pPr>
    </w:p>
    <w:p w:rsidR="00ED372E" w:rsidRDefault="00ED372E" w:rsidP="00ED372E">
      <w:pPr>
        <w:rPr>
          <w:sz w:val="36"/>
          <w:szCs w:val="36"/>
        </w:rPr>
      </w:pPr>
    </w:p>
    <w:p w:rsidR="00ED372E" w:rsidRDefault="00ED372E" w:rsidP="00ED372E">
      <w:pPr>
        <w:rPr>
          <w:sz w:val="36"/>
          <w:szCs w:val="36"/>
        </w:rPr>
      </w:pPr>
    </w:p>
    <w:p w:rsidR="00ED372E" w:rsidRDefault="00ED372E" w:rsidP="00ED372E">
      <w:pPr>
        <w:rPr>
          <w:sz w:val="36"/>
          <w:szCs w:val="36"/>
        </w:rPr>
      </w:pPr>
    </w:p>
    <w:p w:rsidR="00ED372E" w:rsidRDefault="00ED372E" w:rsidP="00ED372E">
      <w:pPr>
        <w:rPr>
          <w:sz w:val="36"/>
          <w:szCs w:val="36"/>
        </w:rPr>
      </w:pPr>
    </w:p>
    <w:p w:rsidR="00ED372E" w:rsidRPr="00ED372E" w:rsidRDefault="00ED372E" w:rsidP="00ED372E">
      <w:pPr>
        <w:rPr>
          <w:sz w:val="36"/>
          <w:szCs w:val="36"/>
        </w:rPr>
      </w:pPr>
    </w:p>
    <w:p w:rsidR="00ED372E" w:rsidRPr="00ED372E" w:rsidRDefault="00ED372E" w:rsidP="00ED372E">
      <w:pPr>
        <w:jc w:val="right"/>
        <w:rPr>
          <w:sz w:val="36"/>
          <w:szCs w:val="36"/>
        </w:rPr>
      </w:pPr>
      <w:r w:rsidRPr="00ED372E">
        <w:rPr>
          <w:sz w:val="36"/>
          <w:szCs w:val="36"/>
        </w:rPr>
        <w:t>Systemtechnik Labor</w:t>
      </w:r>
    </w:p>
    <w:p w:rsidR="00ED372E" w:rsidRPr="00ED372E" w:rsidRDefault="00ED372E" w:rsidP="00ED372E">
      <w:pPr>
        <w:jc w:val="right"/>
        <w:rPr>
          <w:sz w:val="36"/>
          <w:szCs w:val="36"/>
        </w:rPr>
      </w:pPr>
      <w:r w:rsidRPr="00ED372E">
        <w:rPr>
          <w:sz w:val="36"/>
          <w:szCs w:val="36"/>
        </w:rPr>
        <w:t>5BHIT 2015/16, Gruppe A</w:t>
      </w:r>
    </w:p>
    <w:p w:rsidR="00ED372E" w:rsidRPr="00ED372E" w:rsidRDefault="00ED372E" w:rsidP="00ED372E">
      <w:pPr>
        <w:jc w:val="right"/>
        <w:rPr>
          <w:sz w:val="36"/>
          <w:szCs w:val="36"/>
        </w:rPr>
      </w:pPr>
    </w:p>
    <w:p w:rsidR="00ED372E" w:rsidRPr="00ED372E" w:rsidRDefault="00484450" w:rsidP="00ED372E">
      <w:pPr>
        <w:jc w:val="right"/>
        <w:rPr>
          <w:sz w:val="36"/>
          <w:szCs w:val="36"/>
        </w:rPr>
      </w:pPr>
      <w:r>
        <w:rPr>
          <w:sz w:val="36"/>
          <w:szCs w:val="36"/>
        </w:rPr>
        <w:t>Hagen Aad Fock</w:t>
      </w:r>
    </w:p>
    <w:p w:rsidR="00ED372E" w:rsidRPr="00ED372E" w:rsidRDefault="00ED372E" w:rsidP="00ED372E">
      <w:pPr>
        <w:jc w:val="right"/>
        <w:rPr>
          <w:sz w:val="36"/>
          <w:szCs w:val="36"/>
        </w:rPr>
      </w:pPr>
    </w:p>
    <w:p w:rsidR="00ED372E" w:rsidRPr="00ED372E" w:rsidRDefault="00ED372E" w:rsidP="00ED372E">
      <w:pPr>
        <w:jc w:val="right"/>
        <w:rPr>
          <w:sz w:val="36"/>
          <w:szCs w:val="36"/>
        </w:rPr>
      </w:pPr>
      <w:r w:rsidRPr="00ED372E">
        <w:rPr>
          <w:sz w:val="36"/>
          <w:szCs w:val="36"/>
        </w:rPr>
        <w:t>Version 0.1</w:t>
      </w:r>
    </w:p>
    <w:p w:rsidR="00ED372E" w:rsidRPr="00ED372E" w:rsidRDefault="00ED372E" w:rsidP="00ED372E">
      <w:pPr>
        <w:rPr>
          <w:sz w:val="36"/>
          <w:szCs w:val="36"/>
        </w:rPr>
      </w:pPr>
      <w:r w:rsidRPr="00ED372E">
        <w:rPr>
          <w:sz w:val="36"/>
          <w:szCs w:val="36"/>
        </w:rPr>
        <w:t xml:space="preserve">Betreuer: Prof. </w:t>
      </w:r>
      <w:proofErr w:type="spellStart"/>
      <w:r w:rsidRPr="00ED372E">
        <w:rPr>
          <w:sz w:val="36"/>
          <w:szCs w:val="36"/>
        </w:rPr>
        <w:t>Micheler</w:t>
      </w:r>
      <w:proofErr w:type="spellEnd"/>
      <w:r w:rsidRPr="00ED372E">
        <w:rPr>
          <w:sz w:val="36"/>
          <w:szCs w:val="36"/>
        </w:rPr>
        <w:tab/>
        <w:t xml:space="preserve">    Begonnen am </w:t>
      </w:r>
      <w:r w:rsidR="00484450">
        <w:rPr>
          <w:sz w:val="36"/>
          <w:szCs w:val="36"/>
        </w:rPr>
        <w:t>20</w:t>
      </w:r>
      <w:r w:rsidR="009A3F1E">
        <w:rPr>
          <w:sz w:val="36"/>
          <w:szCs w:val="36"/>
        </w:rPr>
        <w:t>.</w:t>
      </w:r>
      <w:r w:rsidR="00484450">
        <w:rPr>
          <w:sz w:val="36"/>
          <w:szCs w:val="36"/>
        </w:rPr>
        <w:t>11.</w:t>
      </w:r>
      <w:r w:rsidRPr="00ED372E">
        <w:rPr>
          <w:sz w:val="36"/>
          <w:szCs w:val="36"/>
        </w:rPr>
        <w:t>2015</w:t>
      </w:r>
    </w:p>
    <w:p w:rsidR="00ED372E" w:rsidRPr="00ED372E" w:rsidRDefault="00ED372E" w:rsidP="00ED372E">
      <w:pPr>
        <w:rPr>
          <w:sz w:val="36"/>
          <w:szCs w:val="36"/>
        </w:rPr>
      </w:pPr>
      <w:r w:rsidRPr="00ED372E">
        <w:rPr>
          <w:sz w:val="36"/>
          <w:szCs w:val="36"/>
        </w:rPr>
        <w:t>Note:</w:t>
      </w:r>
      <w:r w:rsidRPr="00ED372E">
        <w:rPr>
          <w:sz w:val="36"/>
          <w:szCs w:val="36"/>
        </w:rPr>
        <w:tab/>
      </w:r>
      <w:r w:rsidRPr="00ED372E">
        <w:rPr>
          <w:sz w:val="36"/>
          <w:szCs w:val="36"/>
        </w:rPr>
        <w:tab/>
      </w:r>
      <w:r w:rsidRPr="00ED372E">
        <w:rPr>
          <w:sz w:val="36"/>
          <w:szCs w:val="36"/>
        </w:rPr>
        <w:tab/>
      </w:r>
      <w:r w:rsidRPr="00ED372E">
        <w:rPr>
          <w:sz w:val="36"/>
          <w:szCs w:val="36"/>
        </w:rPr>
        <w:tab/>
      </w:r>
      <w:r w:rsidRPr="00ED372E">
        <w:rPr>
          <w:sz w:val="36"/>
          <w:szCs w:val="36"/>
        </w:rPr>
        <w:tab/>
      </w:r>
      <w:r w:rsidR="00484450">
        <w:rPr>
          <w:sz w:val="36"/>
          <w:szCs w:val="36"/>
        </w:rPr>
        <w:t xml:space="preserve">    </w:t>
      </w:r>
      <w:r w:rsidRPr="00ED372E">
        <w:rPr>
          <w:sz w:val="36"/>
          <w:szCs w:val="36"/>
        </w:rPr>
        <w:t xml:space="preserve">Beendet am </w:t>
      </w:r>
      <w:r w:rsidR="00484450">
        <w:rPr>
          <w:sz w:val="36"/>
          <w:szCs w:val="36"/>
        </w:rPr>
        <w:t>20</w:t>
      </w:r>
      <w:r w:rsidR="009A3F1E">
        <w:rPr>
          <w:sz w:val="36"/>
          <w:szCs w:val="36"/>
        </w:rPr>
        <w:t>.</w:t>
      </w:r>
      <w:r w:rsidR="00484450">
        <w:rPr>
          <w:sz w:val="36"/>
          <w:szCs w:val="36"/>
        </w:rPr>
        <w:t>11.</w:t>
      </w:r>
      <w:r w:rsidRPr="00ED372E">
        <w:rPr>
          <w:sz w:val="36"/>
          <w:szCs w:val="36"/>
        </w:rPr>
        <w:t>2015</w:t>
      </w:r>
    </w:p>
    <w:p w:rsidR="00ED372E" w:rsidRDefault="00ED372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83168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188F" w:rsidRDefault="00CB188F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:rsidR="00D00CE1" w:rsidRPr="00D00CE1" w:rsidRDefault="00D00CE1" w:rsidP="00D00CE1">
          <w:pPr>
            <w:rPr>
              <w:lang w:val="de-DE" w:eastAsia="de-AT"/>
            </w:rPr>
          </w:pPr>
        </w:p>
        <w:p w:rsidR="00D00CE1" w:rsidRDefault="00CB188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895375" w:history="1">
            <w:r w:rsidR="00D00CE1" w:rsidRPr="00BD6610">
              <w:rPr>
                <w:rStyle w:val="Hyperlink"/>
                <w:noProof/>
              </w:rPr>
              <w:t>Einführung</w:t>
            </w:r>
            <w:r w:rsidR="00D00CE1">
              <w:rPr>
                <w:noProof/>
                <w:webHidden/>
              </w:rPr>
              <w:tab/>
            </w:r>
            <w:r w:rsidR="00D00CE1">
              <w:rPr>
                <w:noProof/>
                <w:webHidden/>
              </w:rPr>
              <w:fldChar w:fldCharType="begin"/>
            </w:r>
            <w:r w:rsidR="00D00CE1">
              <w:rPr>
                <w:noProof/>
                <w:webHidden/>
              </w:rPr>
              <w:instrText xml:space="preserve"> PAGEREF _Toc431895375 \h </w:instrText>
            </w:r>
            <w:r w:rsidR="00D00CE1">
              <w:rPr>
                <w:noProof/>
                <w:webHidden/>
              </w:rPr>
            </w:r>
            <w:r w:rsidR="00D00CE1">
              <w:rPr>
                <w:noProof/>
                <w:webHidden/>
              </w:rPr>
              <w:fldChar w:fldCharType="separate"/>
            </w:r>
            <w:r w:rsidR="00D00CE1">
              <w:rPr>
                <w:noProof/>
                <w:webHidden/>
              </w:rPr>
              <w:t>3</w:t>
            </w:r>
            <w:r w:rsidR="00D00CE1">
              <w:rPr>
                <w:noProof/>
                <w:webHidden/>
              </w:rPr>
              <w:fldChar w:fldCharType="end"/>
            </w:r>
          </w:hyperlink>
        </w:p>
        <w:p w:rsidR="00D00CE1" w:rsidRDefault="00E1210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1895376" w:history="1">
            <w:r w:rsidR="00D00CE1" w:rsidRPr="00BD6610">
              <w:rPr>
                <w:rStyle w:val="Hyperlink"/>
                <w:noProof/>
              </w:rPr>
              <w:t>Ziele</w:t>
            </w:r>
            <w:r w:rsidR="00D00CE1">
              <w:rPr>
                <w:noProof/>
                <w:webHidden/>
              </w:rPr>
              <w:tab/>
            </w:r>
            <w:r w:rsidR="00D00CE1">
              <w:rPr>
                <w:noProof/>
                <w:webHidden/>
              </w:rPr>
              <w:fldChar w:fldCharType="begin"/>
            </w:r>
            <w:r w:rsidR="00D00CE1">
              <w:rPr>
                <w:noProof/>
                <w:webHidden/>
              </w:rPr>
              <w:instrText xml:space="preserve"> PAGEREF _Toc431895376 \h </w:instrText>
            </w:r>
            <w:r w:rsidR="00D00CE1">
              <w:rPr>
                <w:noProof/>
                <w:webHidden/>
              </w:rPr>
            </w:r>
            <w:r w:rsidR="00D00CE1">
              <w:rPr>
                <w:noProof/>
                <w:webHidden/>
              </w:rPr>
              <w:fldChar w:fldCharType="separate"/>
            </w:r>
            <w:r w:rsidR="00D00CE1">
              <w:rPr>
                <w:noProof/>
                <w:webHidden/>
              </w:rPr>
              <w:t>3</w:t>
            </w:r>
            <w:r w:rsidR="00D00CE1">
              <w:rPr>
                <w:noProof/>
                <w:webHidden/>
              </w:rPr>
              <w:fldChar w:fldCharType="end"/>
            </w:r>
          </w:hyperlink>
        </w:p>
        <w:p w:rsidR="00D00CE1" w:rsidRDefault="00E1210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1895377" w:history="1">
            <w:r w:rsidR="00D00CE1" w:rsidRPr="00BD6610">
              <w:rPr>
                <w:rStyle w:val="Hyperlink"/>
                <w:noProof/>
              </w:rPr>
              <w:t>Voraussetzungen</w:t>
            </w:r>
            <w:r w:rsidR="00D00CE1">
              <w:rPr>
                <w:noProof/>
                <w:webHidden/>
              </w:rPr>
              <w:tab/>
            </w:r>
            <w:r w:rsidR="00D00CE1">
              <w:rPr>
                <w:noProof/>
                <w:webHidden/>
              </w:rPr>
              <w:fldChar w:fldCharType="begin"/>
            </w:r>
            <w:r w:rsidR="00D00CE1">
              <w:rPr>
                <w:noProof/>
                <w:webHidden/>
              </w:rPr>
              <w:instrText xml:space="preserve"> PAGEREF _Toc431895377 \h </w:instrText>
            </w:r>
            <w:r w:rsidR="00D00CE1">
              <w:rPr>
                <w:noProof/>
                <w:webHidden/>
              </w:rPr>
            </w:r>
            <w:r w:rsidR="00D00CE1">
              <w:rPr>
                <w:noProof/>
                <w:webHidden/>
              </w:rPr>
              <w:fldChar w:fldCharType="separate"/>
            </w:r>
            <w:r w:rsidR="00D00CE1">
              <w:rPr>
                <w:noProof/>
                <w:webHidden/>
              </w:rPr>
              <w:t>3</w:t>
            </w:r>
            <w:r w:rsidR="00D00CE1">
              <w:rPr>
                <w:noProof/>
                <w:webHidden/>
              </w:rPr>
              <w:fldChar w:fldCharType="end"/>
            </w:r>
          </w:hyperlink>
        </w:p>
        <w:p w:rsidR="00D00CE1" w:rsidRDefault="00E1210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1895378" w:history="1">
            <w:r w:rsidR="00D00CE1" w:rsidRPr="00BD6610">
              <w:rPr>
                <w:rStyle w:val="Hyperlink"/>
                <w:noProof/>
              </w:rPr>
              <w:t>Aufgabenstellung</w:t>
            </w:r>
            <w:r w:rsidR="00D00CE1">
              <w:rPr>
                <w:noProof/>
                <w:webHidden/>
              </w:rPr>
              <w:tab/>
            </w:r>
            <w:r w:rsidR="00D00CE1">
              <w:rPr>
                <w:noProof/>
                <w:webHidden/>
              </w:rPr>
              <w:fldChar w:fldCharType="begin"/>
            </w:r>
            <w:r w:rsidR="00D00CE1">
              <w:rPr>
                <w:noProof/>
                <w:webHidden/>
              </w:rPr>
              <w:instrText xml:space="preserve"> PAGEREF _Toc431895378 \h </w:instrText>
            </w:r>
            <w:r w:rsidR="00D00CE1">
              <w:rPr>
                <w:noProof/>
                <w:webHidden/>
              </w:rPr>
            </w:r>
            <w:r w:rsidR="00D00CE1">
              <w:rPr>
                <w:noProof/>
                <w:webHidden/>
              </w:rPr>
              <w:fldChar w:fldCharType="separate"/>
            </w:r>
            <w:r w:rsidR="00D00CE1">
              <w:rPr>
                <w:noProof/>
                <w:webHidden/>
              </w:rPr>
              <w:t>3</w:t>
            </w:r>
            <w:r w:rsidR="00D00CE1">
              <w:rPr>
                <w:noProof/>
                <w:webHidden/>
              </w:rPr>
              <w:fldChar w:fldCharType="end"/>
            </w:r>
          </w:hyperlink>
        </w:p>
        <w:p w:rsidR="00D00CE1" w:rsidRDefault="00E1210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31895379" w:history="1">
            <w:r w:rsidR="00D00CE1" w:rsidRPr="00BD6610">
              <w:rPr>
                <w:rStyle w:val="Hyperlink"/>
                <w:noProof/>
              </w:rPr>
              <w:t>Ergebnisse</w:t>
            </w:r>
            <w:r w:rsidR="00D00CE1">
              <w:rPr>
                <w:noProof/>
                <w:webHidden/>
              </w:rPr>
              <w:tab/>
            </w:r>
            <w:r w:rsidR="00D00CE1">
              <w:rPr>
                <w:noProof/>
                <w:webHidden/>
              </w:rPr>
              <w:fldChar w:fldCharType="begin"/>
            </w:r>
            <w:r w:rsidR="00D00CE1">
              <w:rPr>
                <w:noProof/>
                <w:webHidden/>
              </w:rPr>
              <w:instrText xml:space="preserve"> PAGEREF _Toc431895379 \h </w:instrText>
            </w:r>
            <w:r w:rsidR="00D00CE1">
              <w:rPr>
                <w:noProof/>
                <w:webHidden/>
              </w:rPr>
            </w:r>
            <w:r w:rsidR="00D00CE1">
              <w:rPr>
                <w:noProof/>
                <w:webHidden/>
              </w:rPr>
              <w:fldChar w:fldCharType="separate"/>
            </w:r>
            <w:r w:rsidR="00D00CE1">
              <w:rPr>
                <w:noProof/>
                <w:webHidden/>
              </w:rPr>
              <w:t>4</w:t>
            </w:r>
            <w:r w:rsidR="00D00CE1">
              <w:rPr>
                <w:noProof/>
                <w:webHidden/>
              </w:rPr>
              <w:fldChar w:fldCharType="end"/>
            </w:r>
          </w:hyperlink>
        </w:p>
        <w:p w:rsidR="00CB188F" w:rsidRDefault="00CB188F">
          <w:r>
            <w:rPr>
              <w:b/>
              <w:bCs/>
              <w:lang w:val="de-DE"/>
            </w:rPr>
            <w:fldChar w:fldCharType="end"/>
          </w:r>
        </w:p>
      </w:sdtContent>
    </w:sdt>
    <w:p w:rsidR="00CB188F" w:rsidRDefault="00CB188F">
      <w:r>
        <w:br w:type="page"/>
      </w:r>
    </w:p>
    <w:p w:rsidR="00ED372E" w:rsidRDefault="00CB188F" w:rsidP="00CB188F">
      <w:pPr>
        <w:pStyle w:val="berschrift1"/>
      </w:pPr>
      <w:bookmarkStart w:id="0" w:name="_Toc431895375"/>
      <w:r>
        <w:lastRenderedPageBreak/>
        <w:t>Einführung</w:t>
      </w:r>
      <w:bookmarkEnd w:id="0"/>
    </w:p>
    <w:p w:rsidR="00CB188F" w:rsidRDefault="00CB188F" w:rsidP="00ED372E"/>
    <w:p w:rsidR="00CB188F" w:rsidRDefault="00CB188F" w:rsidP="00ED372E">
      <w:r>
        <w:t>Dieses Protokoll-Template soll helfen den Laborübungsteil entsprechend dokumentieren zu können.</w:t>
      </w:r>
    </w:p>
    <w:p w:rsidR="00CB188F" w:rsidRDefault="00CB188F" w:rsidP="00ED372E"/>
    <w:p w:rsidR="00CB188F" w:rsidRDefault="00CB188F" w:rsidP="00CB188F">
      <w:pPr>
        <w:pStyle w:val="berschrift2"/>
      </w:pPr>
      <w:bookmarkStart w:id="1" w:name="_Toc431895376"/>
      <w:r>
        <w:t>Ziele</w:t>
      </w:r>
      <w:bookmarkEnd w:id="1"/>
    </w:p>
    <w:p w:rsidR="00CB188F" w:rsidRDefault="00CB188F" w:rsidP="00ED372E"/>
    <w:p w:rsidR="00CB188F" w:rsidRDefault="00CB188F" w:rsidP="00CB188F">
      <w:r>
        <w:t>Hier werden die zu erwerbenden Kompetenzen und deren Deskriptoren beschrieben. Diese werden von den unterweisenden Lehrkräften vorgestellt.</w:t>
      </w:r>
    </w:p>
    <w:p w:rsidR="00CB188F" w:rsidRDefault="00CB188F" w:rsidP="00CB188F"/>
    <w:p w:rsidR="00CB188F" w:rsidRDefault="00CB188F" w:rsidP="00ED372E">
      <w:r>
        <w:t>Dies kann natürlich auch durch eine Aufzählung erfolgen.</w:t>
      </w:r>
    </w:p>
    <w:p w:rsidR="00CB188F" w:rsidRDefault="00CB188F" w:rsidP="00ED372E"/>
    <w:p w:rsidR="00CB188F" w:rsidRDefault="00CB188F" w:rsidP="00CB188F">
      <w:pPr>
        <w:pStyle w:val="berschrift2"/>
      </w:pPr>
      <w:bookmarkStart w:id="2" w:name="_Toc431895377"/>
      <w:r>
        <w:t>Voraussetzungen</w:t>
      </w:r>
      <w:bookmarkEnd w:id="2"/>
    </w:p>
    <w:p w:rsidR="00CB188F" w:rsidRDefault="00CB188F" w:rsidP="00ED372E"/>
    <w:p w:rsidR="00CB188F" w:rsidRDefault="00CB188F" w:rsidP="00CB188F">
      <w:r>
        <w:t xml:space="preserve">Welche Informationen sind notwendig um die Laborübung reibungslos durchführen zu können? Hier werden alle </w:t>
      </w:r>
      <w:proofErr w:type="spellStart"/>
      <w:r>
        <w:t>Requirements</w:t>
      </w:r>
      <w:proofErr w:type="spellEnd"/>
      <w:r>
        <w:t xml:space="preserve"> der Lehrkraft detailliert beschrieben und mit Quellen untermauert.</w:t>
      </w:r>
    </w:p>
    <w:p w:rsidR="00CB188F" w:rsidRDefault="00CB188F" w:rsidP="00CB188F"/>
    <w:p w:rsidR="00CB188F" w:rsidRPr="00D00CE1" w:rsidRDefault="00CB188F" w:rsidP="00ED372E">
      <w:r>
        <w:t xml:space="preserve">Hier zum Beispiel die Architektur </w:t>
      </w:r>
      <w:r w:rsidRPr="00D00CE1">
        <w:t xml:space="preserve">der Common </w:t>
      </w:r>
      <w:proofErr w:type="spellStart"/>
      <w:r w:rsidRPr="00D00CE1">
        <w:t>Object</w:t>
      </w:r>
      <w:proofErr w:type="spellEnd"/>
      <w:r w:rsidRPr="00D00CE1">
        <w:t xml:space="preserve">-Request-Broker </w:t>
      </w:r>
      <w:proofErr w:type="spellStart"/>
      <w:r w:rsidRPr="00D00CE1">
        <w:t>Architecture</w:t>
      </w:r>
      <w:proofErr w:type="spellEnd"/>
      <w:r w:rsidRPr="00D00CE1">
        <w:t>:</w:t>
      </w:r>
    </w:p>
    <w:p w:rsidR="00CB188F" w:rsidRDefault="00CB188F" w:rsidP="00ED372E"/>
    <w:p w:rsidR="00CB188F" w:rsidRDefault="00CB188F" w:rsidP="00CB188F">
      <w:pPr>
        <w:pStyle w:val="berschrift2"/>
      </w:pPr>
      <w:bookmarkStart w:id="3" w:name="_Toc431895378"/>
      <w:r>
        <w:t>Aufgabenstellung</w:t>
      </w:r>
      <w:bookmarkEnd w:id="3"/>
    </w:p>
    <w:p w:rsidR="00CB188F" w:rsidRDefault="00CB188F"/>
    <w:p w:rsidR="00CF641A" w:rsidRDefault="00CF641A" w:rsidP="00CF641A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Es soll ein Load </w:t>
      </w:r>
      <w:proofErr w:type="spellStart"/>
      <w:r>
        <w:rPr>
          <w:rFonts w:ascii="Verdana" w:hAnsi="Verdana"/>
          <w:color w:val="333333"/>
          <w:sz w:val="21"/>
          <w:szCs w:val="21"/>
        </w:rPr>
        <w:t>Balancer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mit mindestens 2 unterschiedlichen Load-</w:t>
      </w:r>
      <w:proofErr w:type="spellStart"/>
      <w:r>
        <w:rPr>
          <w:rFonts w:ascii="Verdana" w:hAnsi="Verdana"/>
          <w:color w:val="333333"/>
          <w:sz w:val="21"/>
          <w:szCs w:val="21"/>
        </w:rPr>
        <w:t>Balancing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Methoden (jeweils 6 Punkte) implementiert werden (ähnlich dem PI Beispiel [1]; Lösung zum Teil veraltet [2]). Eine Kombination von mehreren Methoden ist möglich. Die Berechnung bzw. das Service ist frei wählbar!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 xml:space="preserve">Folgende Load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Methoden stehen zur Auswahl:</w:t>
      </w:r>
    </w:p>
    <w:p w:rsidR="00CF641A" w:rsidRDefault="00CF641A" w:rsidP="00CF641A">
      <w:pPr>
        <w:numPr>
          <w:ilvl w:val="0"/>
          <w:numId w:val="1"/>
        </w:numPr>
        <w:shd w:val="clear" w:color="auto" w:fill="FFFFFF"/>
        <w:spacing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Weighted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Distribution</w:t>
      </w:r>
    </w:p>
    <w:p w:rsidR="00CF641A" w:rsidRDefault="00CF641A" w:rsidP="00CF641A">
      <w:pPr>
        <w:numPr>
          <w:ilvl w:val="0"/>
          <w:numId w:val="1"/>
        </w:numPr>
        <w:shd w:val="clear" w:color="auto" w:fill="FFFFFF"/>
        <w:spacing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Least Connection</w:t>
      </w:r>
    </w:p>
    <w:p w:rsidR="00CF641A" w:rsidRDefault="00CF641A" w:rsidP="00CF641A">
      <w:pPr>
        <w:numPr>
          <w:ilvl w:val="0"/>
          <w:numId w:val="1"/>
        </w:numPr>
        <w:shd w:val="clear" w:color="auto" w:fill="FFFFFF"/>
        <w:spacing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Response Time</w:t>
      </w:r>
    </w:p>
    <w:p w:rsidR="00CF641A" w:rsidRDefault="00CF641A" w:rsidP="00CF641A">
      <w:pPr>
        <w:numPr>
          <w:ilvl w:val="0"/>
          <w:numId w:val="1"/>
        </w:numPr>
        <w:shd w:val="clear" w:color="auto" w:fill="FFFFFF"/>
        <w:spacing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Server </w:t>
      </w:r>
      <w:proofErr w:type="spellStart"/>
      <w:r>
        <w:rPr>
          <w:rFonts w:ascii="Verdana" w:hAnsi="Verdana"/>
          <w:color w:val="333333"/>
          <w:sz w:val="21"/>
          <w:szCs w:val="21"/>
        </w:rPr>
        <w:t>Probes</w:t>
      </w:r>
      <w:proofErr w:type="spellEnd"/>
    </w:p>
    <w:p w:rsidR="00CF641A" w:rsidRDefault="00CF641A" w:rsidP="00CF641A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Um die Komplexität zu steigern, soll zusätzlich eine "Session </w:t>
      </w:r>
      <w:proofErr w:type="spellStart"/>
      <w:r>
        <w:rPr>
          <w:rFonts w:ascii="Verdana" w:hAnsi="Verdana"/>
          <w:color w:val="333333"/>
          <w:sz w:val="21"/>
          <w:szCs w:val="21"/>
        </w:rPr>
        <w:t>Persistence</w:t>
      </w:r>
      <w:proofErr w:type="spellEnd"/>
      <w:r>
        <w:rPr>
          <w:rFonts w:ascii="Verdana" w:hAnsi="Verdana"/>
          <w:color w:val="333333"/>
          <w:sz w:val="21"/>
          <w:szCs w:val="21"/>
        </w:rPr>
        <w:t>" (3 Punkte) implementiert werden.</w:t>
      </w:r>
    </w:p>
    <w:p w:rsidR="00CF641A" w:rsidRDefault="00CF641A" w:rsidP="00CF641A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Vertiefend soll eine Open-Source Applikation </w:t>
      </w:r>
      <w:proofErr w:type="gramStart"/>
      <w:r>
        <w:rPr>
          <w:rFonts w:ascii="Verdana" w:hAnsi="Verdana"/>
          <w:color w:val="333333"/>
          <w:sz w:val="21"/>
          <w:szCs w:val="21"/>
        </w:rPr>
        <w:t>aus folgender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Liste ausgewählt und installiert werden. (3 Punkte)</w:t>
      </w:r>
      <w:r>
        <w:rPr>
          <w:rFonts w:ascii="Verdana" w:hAnsi="Verdana"/>
          <w:color w:val="333333"/>
          <w:sz w:val="21"/>
          <w:szCs w:val="21"/>
        </w:rPr>
        <w:br/>
        <w:t>https://www.inlab.de/articles/free-and-open-source-load-balancing-software-and-projects.html</w:t>
      </w:r>
    </w:p>
    <w:p w:rsidR="00CF641A" w:rsidRDefault="00CF641A" w:rsidP="00CF641A">
      <w:pPr>
        <w:pStyle w:val="berschrift2"/>
      </w:pPr>
      <w:r>
        <w:t xml:space="preserve"> Auslastung</w:t>
      </w:r>
    </w:p>
    <w:p w:rsidR="00CF641A" w:rsidRDefault="00CF641A" w:rsidP="00CF641A"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Es sollen die einzelnen Server-Instanzen in folgenden Punkten belastet (Memory, CPU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Cycles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) werden können.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Bedenken Sie dabei, dass die einzelnen Load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Balancing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Methoden unterschiedlich auf diese Auslastung reagieren werden. Dokumentieren Sie dabei aufkommenden Probleme ausführlich.</w:t>
      </w:r>
      <w:r>
        <w:t xml:space="preserve"> </w:t>
      </w:r>
    </w:p>
    <w:p w:rsidR="00CF641A" w:rsidRDefault="00CF641A" w:rsidP="00CF641A"/>
    <w:p w:rsidR="00CF641A" w:rsidRDefault="00CF641A" w:rsidP="00CF641A">
      <w:pPr>
        <w:pStyle w:val="berschrift2"/>
      </w:pPr>
      <w:r>
        <w:lastRenderedPageBreak/>
        <w:t>Tests</w:t>
      </w:r>
    </w:p>
    <w:p w:rsidR="00CF641A" w:rsidRDefault="00CF641A" w:rsidP="00CF641A">
      <w:pPr>
        <w:pStyle w:val="berschrift2"/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Die Tests sollen so aufgebaut sein, dass in der Gruppe jedes Mitglied mehrere Server fahren und ein Gruppenmitglied mehrere Anfragen an den Load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Balancer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stellen. Für die Abnahme wird empfohlen, dass jeder Server eine Ausgabe mit entsprechenden Informationen ausgibt, damit die Verteilung der Anfragen demonstriert werden kann.</w:t>
      </w:r>
      <w:r>
        <w:t xml:space="preserve"> </w:t>
      </w:r>
    </w:p>
    <w:p w:rsidR="00CF641A" w:rsidRPr="00CF641A" w:rsidRDefault="00CF641A" w:rsidP="00CF641A"/>
    <w:p w:rsidR="00CF641A" w:rsidRDefault="00CF641A" w:rsidP="00CF641A">
      <w:pPr>
        <w:pStyle w:val="berschrift2"/>
      </w:pPr>
      <w:r>
        <w:t>Modalitäten</w:t>
      </w:r>
    </w:p>
    <w:p w:rsidR="00CB188F" w:rsidRDefault="00CF641A" w:rsidP="00CF641A">
      <w:pPr>
        <w:pStyle w:val="berschrift2"/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Gruppenarbeit: 2 Personen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Abgabe: Protokoll mit Designüberlegungen / Umsetzung / Testszenarien,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Sourcecode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(mit allen notwendigen Bibliotheken), Java-Doc, 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Build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-Management-Tool (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ant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oder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maven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), Gepackt als ausführbares JAR</w:t>
      </w:r>
      <w:r>
        <w:t xml:space="preserve"> </w:t>
      </w:r>
    </w:p>
    <w:p w:rsidR="00CF641A" w:rsidRPr="00CF641A" w:rsidRDefault="00CF641A" w:rsidP="00CF641A"/>
    <w:p w:rsidR="00CF641A" w:rsidRPr="00CF641A" w:rsidRDefault="00CF641A" w:rsidP="00CF641A"/>
    <w:p w:rsidR="00CB188F" w:rsidRDefault="00CB188F" w:rsidP="00CB188F">
      <w:pPr>
        <w:pStyle w:val="berschrift1"/>
      </w:pPr>
      <w:bookmarkStart w:id="4" w:name="_Toc431895379"/>
      <w:r>
        <w:t>Ergebnisse</w:t>
      </w:r>
      <w:bookmarkEnd w:id="4"/>
    </w:p>
    <w:p w:rsidR="00CB188F" w:rsidRDefault="00CB188F" w:rsidP="00ED372E"/>
    <w:p w:rsidR="00CB188F" w:rsidRDefault="00CF641A" w:rsidP="00CF641A">
      <w:pPr>
        <w:pStyle w:val="berschrift1"/>
      </w:pPr>
      <w:r>
        <w:t>Quellen</w:t>
      </w:r>
      <w:bookmarkStart w:id="5" w:name="_GoBack"/>
      <w:bookmarkEnd w:id="5"/>
    </w:p>
    <w:p w:rsidR="00CF641A" w:rsidRPr="00CF641A" w:rsidRDefault="00CF641A" w:rsidP="00CF641A"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[1] "Praktische Arbeit 2 zur Vorlesung 'Verteilte Systeme' ETH Zürich, SS 2002", 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Prof.Dr.B.Plattner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, übernommen von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Prof.Dr.F.Mattern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(</w:t>
      </w:r>
      <w:hyperlink r:id="rId9" w:history="1">
        <w:r>
          <w:rPr>
            <w:rStyle w:val="Hyperlink"/>
            <w:rFonts w:ascii="Verdana" w:hAnsi="Verdana"/>
            <w:color w:val="016EA9"/>
            <w:sz w:val="21"/>
            <w:szCs w:val="21"/>
            <w:shd w:val="clear" w:color="auto" w:fill="FFFFFF"/>
          </w:rPr>
          <w:t>http://www.tik.ee.ethz.ch/tik/education/lectures/VS/SS02/Praktikum/aufgabe2.pdf</w:t>
        </w:r>
      </w:hyperlink>
      <w:r>
        <w:rPr>
          <w:rFonts w:ascii="Verdana" w:hAnsi="Verdana"/>
          <w:color w:val="333333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[2]</w:t>
      </w:r>
      <w:hyperlink r:id="rId10" w:history="1">
        <w:r>
          <w:rPr>
            <w:rStyle w:val="Hyperlink"/>
            <w:rFonts w:ascii="Verdana" w:hAnsi="Verdana"/>
            <w:color w:val="016EA9"/>
            <w:sz w:val="21"/>
            <w:szCs w:val="21"/>
            <w:shd w:val="clear" w:color="auto" w:fill="FFFFFF"/>
          </w:rPr>
          <w:t>http://www.tik.ee.ethz.ch/education/lectures/VS/SS02/Praktikum/loesung</w:t>
        </w:r>
      </w:hyperlink>
    </w:p>
    <w:sectPr w:rsidR="00CF641A" w:rsidRPr="00CF641A" w:rsidSect="00D21E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102" w:rsidRDefault="00E12102" w:rsidP="00ED372E">
      <w:pPr>
        <w:spacing w:line="240" w:lineRule="auto"/>
      </w:pPr>
      <w:r>
        <w:separator/>
      </w:r>
    </w:p>
  </w:endnote>
  <w:endnote w:type="continuationSeparator" w:id="0">
    <w:p w:rsidR="00E12102" w:rsidRDefault="00E12102" w:rsidP="00ED3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1A6" w:rsidRDefault="008301A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1A6" w:rsidRDefault="007B431F" w:rsidP="008301A6">
    <w:pPr>
      <w:pStyle w:val="Fuzeile"/>
      <w:jc w:val="center"/>
    </w:pPr>
    <w:r>
      <w:t>5BHIT 2015/16, Gruppe A</w:t>
    </w:r>
    <w:r>
      <w:tab/>
    </w:r>
    <w:sdt>
      <w:sdtPr>
        <w:id w:val="-200611526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F641A" w:rsidRPr="00CF641A">
          <w:rPr>
            <w:noProof/>
            <w:lang w:val="de-DE"/>
          </w:rPr>
          <w:t>3</w:t>
        </w:r>
        <w:r>
          <w:fldChar w:fldCharType="end"/>
        </w:r>
      </w:sdtContent>
    </w:sdt>
    <w:r>
      <w:tab/>
    </w:r>
    <w:r w:rsidR="008301A6">
      <w:t>Hagen Aad Fock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1A6" w:rsidRDefault="008301A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102" w:rsidRDefault="00E12102" w:rsidP="00ED372E">
      <w:pPr>
        <w:spacing w:line="240" w:lineRule="auto"/>
      </w:pPr>
      <w:r>
        <w:separator/>
      </w:r>
    </w:p>
  </w:footnote>
  <w:footnote w:type="continuationSeparator" w:id="0">
    <w:p w:rsidR="00E12102" w:rsidRDefault="00E12102" w:rsidP="00ED3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1A6" w:rsidRDefault="008301A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72E" w:rsidRDefault="00ED372E">
    <w:pPr>
      <w:pStyle w:val="Kopfzeile"/>
    </w:pPr>
    <w:r>
      <w:t>Systemtechnik</w:t>
    </w:r>
    <w:r w:rsidR="00D21EF9">
      <w:t>labor</w:t>
    </w:r>
    <w:r w:rsidR="00D21EF9">
      <w:tab/>
    </w:r>
    <w:r w:rsidR="00D21EF9">
      <w:tab/>
      <w:t>Übungsname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1A6" w:rsidRDefault="008301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17F26"/>
    <w:multiLevelType w:val="multilevel"/>
    <w:tmpl w:val="76FAE4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2E"/>
    <w:rsid w:val="000B5838"/>
    <w:rsid w:val="00425D26"/>
    <w:rsid w:val="00484450"/>
    <w:rsid w:val="007B431F"/>
    <w:rsid w:val="008301A6"/>
    <w:rsid w:val="00900A44"/>
    <w:rsid w:val="0099147D"/>
    <w:rsid w:val="009A3F1E"/>
    <w:rsid w:val="00CB188F"/>
    <w:rsid w:val="00CF641A"/>
    <w:rsid w:val="00D00CE1"/>
    <w:rsid w:val="00D21EF9"/>
    <w:rsid w:val="00E12102"/>
    <w:rsid w:val="00ED372E"/>
    <w:rsid w:val="00F9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95DF3"/>
  <w15:chartTrackingRefBased/>
  <w15:docId w15:val="{64186577-BC31-48BD-8AE2-20F5DB25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18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18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372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372E"/>
  </w:style>
  <w:style w:type="paragraph" w:styleId="Fuzeile">
    <w:name w:val="footer"/>
    <w:basedOn w:val="Standard"/>
    <w:link w:val="FuzeileZchn"/>
    <w:uiPriority w:val="99"/>
    <w:unhideWhenUsed/>
    <w:rsid w:val="00ED372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72E"/>
  </w:style>
  <w:style w:type="character" w:customStyle="1" w:styleId="berschrift1Zchn">
    <w:name w:val="Überschrift 1 Zchn"/>
    <w:basedOn w:val="Absatz-Standardschriftart"/>
    <w:link w:val="berschrift1"/>
    <w:uiPriority w:val="9"/>
    <w:rsid w:val="00CB18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B188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1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D00CE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00CE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00CE1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CF6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tik.ee.ethz.ch/education/lectures/VS/SS02/Praktikum/loesung2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k.ee.ethz.ch/tik/education/lectures/VS/SS02/Praktikum/aufgabe2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94B7D-8EC0-42F9-A3E6-04671067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Geyer</dc:creator>
  <cp:keywords/>
  <dc:description/>
  <cp:lastModifiedBy>Hagen Aad Fock</cp:lastModifiedBy>
  <cp:revision>8</cp:revision>
  <dcterms:created xsi:type="dcterms:W3CDTF">2015-10-06T09:23:00Z</dcterms:created>
  <dcterms:modified xsi:type="dcterms:W3CDTF">2016-02-12T10:09:00Z</dcterms:modified>
</cp:coreProperties>
</file>