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AB1471" w:rsidRPr="00E37E8D" w:rsidRDefault="00AB1471" w:rsidP="00E37E8D">
      <w:pPr>
        <w:ind w:left="708"/>
        <w:rPr>
          <w:sz w:val="28"/>
          <w:szCs w:val="28"/>
        </w:rPr>
      </w:pPr>
      <w:r>
        <w:rPr>
          <w:sz w:val="28"/>
          <w:szCs w:val="28"/>
        </w:rPr>
        <w:tab/>
        <w:t xml:space="preserve">2. </w:t>
      </w:r>
      <w:hyperlink w:anchor="_Wymagania_aplikacji" w:history="1">
        <w:r w:rsidRPr="00A165A0">
          <w:rPr>
            <w:rStyle w:val="Hipercze"/>
            <w:sz w:val="28"/>
            <w:szCs w:val="28"/>
          </w:rPr>
          <w:t>Wymagania aplikacji</w:t>
        </w:r>
      </w:hyperlink>
    </w:p>
    <w:p w:rsidR="002F66B8" w:rsidRDefault="002F66B8" w:rsidP="00E37E8D">
      <w:pPr>
        <w:ind w:left="708"/>
        <w:rPr>
          <w:sz w:val="28"/>
          <w:szCs w:val="28"/>
        </w:rPr>
      </w:pPr>
      <w:r w:rsidRPr="00E37E8D">
        <w:rPr>
          <w:sz w:val="28"/>
          <w:szCs w:val="28"/>
        </w:rPr>
        <w:tab/>
      </w:r>
      <w:r w:rsidR="003E2731">
        <w:rPr>
          <w:sz w:val="28"/>
          <w:szCs w:val="28"/>
        </w:rPr>
        <w:t>3</w:t>
      </w:r>
      <w:r w:rsidRPr="00E37E8D">
        <w:rPr>
          <w:sz w:val="28"/>
          <w:szCs w:val="28"/>
        </w:rPr>
        <w:t>.</w:t>
      </w:r>
      <w:hyperlink w:anchor="_Działające_funkcjonalności" w:history="1">
        <w:r w:rsidR="007429BE" w:rsidRPr="007429BE">
          <w:rPr>
            <w:rStyle w:val="Hipercze"/>
            <w:sz w:val="28"/>
            <w:szCs w:val="28"/>
          </w:rPr>
          <w:t>Działające funkcjonalności</w:t>
        </w:r>
      </w:hyperlink>
      <w:r w:rsidR="007429BE">
        <w:rPr>
          <w:sz w:val="28"/>
          <w:szCs w:val="28"/>
        </w:rPr>
        <w:t xml:space="preserve"> </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 xml:space="preserve">Dla </w:t>
        </w:r>
        <w:r w:rsidRPr="00AE154D">
          <w:rPr>
            <w:rStyle w:val="Hipercze"/>
            <w:sz w:val="28"/>
            <w:szCs w:val="28"/>
          </w:rPr>
          <w:t>s</w:t>
        </w:r>
        <w:r w:rsidRPr="00AE154D">
          <w:rPr>
            <w:rStyle w:val="Hipercze"/>
            <w:sz w:val="28"/>
            <w:szCs w:val="28"/>
          </w:rPr>
          <w:t>zkół</w:t>
        </w:r>
      </w:hyperlink>
    </w:p>
    <w:p w:rsidR="002F66B8" w:rsidRPr="00E37E8D" w:rsidRDefault="002F66B8" w:rsidP="00E37E8D">
      <w:pPr>
        <w:ind w:left="708"/>
        <w:rPr>
          <w:sz w:val="28"/>
          <w:szCs w:val="28"/>
        </w:rPr>
      </w:pPr>
      <w:r w:rsidRPr="00E37E8D">
        <w:rPr>
          <w:sz w:val="28"/>
          <w:szCs w:val="28"/>
        </w:rPr>
        <w:tab/>
      </w:r>
      <w:r w:rsidR="003E2731">
        <w:rPr>
          <w:sz w:val="28"/>
          <w:szCs w:val="28"/>
        </w:rPr>
        <w:t>4</w:t>
      </w:r>
      <w:r w:rsidRPr="00E37E8D">
        <w:rPr>
          <w:sz w:val="28"/>
          <w:szCs w:val="28"/>
        </w:rPr>
        <w:t>.</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r>
      <w:r w:rsidR="003E2731">
        <w:rPr>
          <w:sz w:val="28"/>
          <w:szCs w:val="28"/>
        </w:rPr>
        <w:t>5</w:t>
      </w:r>
      <w:r w:rsidRPr="00E37E8D">
        <w:rPr>
          <w:sz w:val="28"/>
          <w:szCs w:val="28"/>
        </w:rPr>
        <w:t>.</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sidR="003E2731">
        <w:rPr>
          <w:sz w:val="28"/>
          <w:szCs w:val="28"/>
        </w:rPr>
        <w:t>6</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3E2731">
        <w:rPr>
          <w:sz w:val="28"/>
          <w:szCs w:val="28"/>
        </w:rPr>
        <w:t>7</w:t>
      </w:r>
      <w:r w:rsidRPr="00E37E8D">
        <w:rPr>
          <w:sz w:val="28"/>
          <w:szCs w:val="28"/>
        </w:rPr>
        <w:t>.</w:t>
      </w:r>
      <w:hyperlink w:anchor="_Funkcjonalności_do_zaimplementowani" w:history="1">
        <w:r w:rsidR="007429BE" w:rsidRPr="007429BE">
          <w:rPr>
            <w:rStyle w:val="Hipercze"/>
          </w:rPr>
          <w:t>Funkcjo</w:t>
        </w:r>
        <w:r w:rsidR="007429BE" w:rsidRPr="007429BE">
          <w:rPr>
            <w:rStyle w:val="Hipercze"/>
          </w:rPr>
          <w:t>n</w:t>
        </w:r>
        <w:r w:rsidR="007429BE" w:rsidRPr="007429BE">
          <w:rPr>
            <w:rStyle w:val="Hipercze"/>
          </w:rPr>
          <w:t>a</w:t>
        </w:r>
        <w:r w:rsidR="007429BE" w:rsidRPr="007429BE">
          <w:rPr>
            <w:rStyle w:val="Hipercze"/>
          </w:rPr>
          <w:t>lno</w:t>
        </w:r>
        <w:r w:rsidR="007429BE" w:rsidRPr="007429BE">
          <w:rPr>
            <w:rStyle w:val="Hipercze"/>
          </w:rPr>
          <w:t>ś</w:t>
        </w:r>
        <w:r w:rsidR="007429BE" w:rsidRPr="007429BE">
          <w:rPr>
            <w:rStyle w:val="Hipercze"/>
          </w:rPr>
          <w:t>ci do zaimplem</w:t>
        </w:r>
        <w:r w:rsidR="007429BE" w:rsidRPr="007429BE">
          <w:rPr>
            <w:rStyle w:val="Hipercze"/>
          </w:rPr>
          <w:t>e</w:t>
        </w:r>
        <w:r w:rsidR="007429BE" w:rsidRPr="007429BE">
          <w:rPr>
            <w:rStyle w:val="Hipercze"/>
          </w:rPr>
          <w:t xml:space="preserve">ntowania </w:t>
        </w:r>
      </w:hyperlink>
      <w:r w:rsidR="007429BE" w:rsidRPr="00E37E8D">
        <w:rPr>
          <w:sz w:val="28"/>
          <w:szCs w:val="28"/>
        </w:rPr>
        <w:t xml:space="preserve"> </w:t>
      </w:r>
    </w:p>
    <w:p w:rsidR="00BD277C" w:rsidRPr="00E37E8D" w:rsidRDefault="00BD277C" w:rsidP="00E37E8D">
      <w:pPr>
        <w:ind w:left="708"/>
        <w:rPr>
          <w:sz w:val="28"/>
          <w:szCs w:val="28"/>
        </w:rPr>
      </w:pPr>
      <w:r w:rsidRPr="00E37E8D">
        <w:rPr>
          <w:sz w:val="28"/>
          <w:szCs w:val="28"/>
        </w:rPr>
        <w:tab/>
      </w:r>
      <w:r w:rsidR="003E2731">
        <w:rPr>
          <w:sz w:val="28"/>
          <w:szCs w:val="28"/>
        </w:rPr>
        <w:t>8</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Default="001944CB" w:rsidP="00C8495C">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w:t>
      </w:r>
      <w:r w:rsidRPr="002253AA">
        <w:rPr>
          <w:rFonts w:ascii="Segoe UI" w:eastAsia="Times New Roman" w:hAnsi="Segoe UI" w:cs="Segoe UI"/>
          <w:b/>
          <w:bCs/>
          <w:color w:val="000000" w:themeColor="text1"/>
          <w:kern w:val="0"/>
          <w:lang w:eastAsia="pl-PL"/>
          <w14:ligatures w14:val="none"/>
        </w:rPr>
        <w:t>EduSkan</w:t>
      </w:r>
      <w:r w:rsidRPr="001944CB">
        <w:rPr>
          <w:rFonts w:ascii="Segoe UI" w:eastAsia="Times New Roman" w:hAnsi="Segoe UI" w:cs="Segoe UI"/>
          <w:color w:val="000000" w:themeColor="text1"/>
          <w:kern w:val="0"/>
          <w:lang w:eastAsia="pl-PL"/>
          <w14:ligatures w14:val="none"/>
        </w:rPr>
        <w:t xml:space="preserve">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wybor</w:t>
      </w:r>
      <w:r w:rsidR="002253AA">
        <w:rPr>
          <w:rFonts w:ascii="Segoe UI" w:eastAsia="Times New Roman" w:hAnsi="Segoe UI" w:cs="Segoe UI"/>
          <w:color w:val="000000" w:themeColor="text1"/>
          <w:kern w:val="0"/>
          <w:lang w:eastAsia="pl-PL"/>
          <w14:ligatures w14:val="none"/>
        </w:rPr>
        <w:t>ze</w:t>
      </w:r>
      <w:r w:rsidRPr="001944CB">
        <w:rPr>
          <w:rFonts w:ascii="Segoe UI" w:eastAsia="Times New Roman" w:hAnsi="Segoe UI" w:cs="Segoe UI"/>
          <w:color w:val="000000" w:themeColor="text1"/>
          <w:kern w:val="0"/>
          <w:lang w:eastAsia="pl-PL"/>
          <w14:ligatures w14:val="none"/>
        </w:rPr>
        <w:t xml:space="preserve"> odpowiedniej szkoły</w:t>
      </w:r>
      <w:r w:rsidR="002253AA">
        <w:rPr>
          <w:rFonts w:ascii="Segoe UI" w:eastAsia="Times New Roman" w:hAnsi="Segoe UI" w:cs="Segoe UI"/>
          <w:color w:val="000000" w:themeColor="text1"/>
          <w:kern w:val="0"/>
          <w:lang w:eastAsia="pl-PL"/>
          <w14:ligatures w14:val="none"/>
        </w:rPr>
        <w:t>/uczelni</w:t>
      </w:r>
      <w:r w:rsidRPr="001944CB">
        <w:rPr>
          <w:rFonts w:ascii="Segoe UI" w:eastAsia="Times New Roman" w:hAnsi="Segoe UI" w:cs="Segoe UI"/>
          <w:color w:val="000000" w:themeColor="text1"/>
          <w:kern w:val="0"/>
          <w:lang w:eastAsia="pl-PL"/>
          <w14:ligatures w14:val="none"/>
        </w:rPr>
        <w:t xml:space="preserve">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002253AA">
        <w:rPr>
          <w:rFonts w:ascii="Segoe UI" w:eastAsia="Times New Roman" w:hAnsi="Segoe UI" w:cs="Segoe UI"/>
          <w:color w:val="000000" w:themeColor="text1"/>
          <w:kern w:val="0"/>
          <w:lang w:eastAsia="pl-PL"/>
          <w14:ligatures w14:val="none"/>
        </w:rPr>
        <w:t xml:space="preserve"> dostępne w Internecie aplikacje na ogół wyszukują tylko podstawowe dane teleadresowe szkoły i adres strony www</w:t>
      </w:r>
      <w:r w:rsidRPr="001944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Wyszukiwarki te nie uwzględniają potrzeb edukacyjnych uczniów</w:t>
      </w:r>
      <w:r w:rsidR="00F52E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ich słabych i mocnych stron</w:t>
      </w:r>
      <w:r w:rsidR="00F52ECB">
        <w:rPr>
          <w:rFonts w:ascii="Segoe UI" w:eastAsia="Times New Roman" w:hAnsi="Segoe UI" w:cs="Segoe UI"/>
          <w:color w:val="000000" w:themeColor="text1"/>
          <w:kern w:val="0"/>
          <w:lang w:eastAsia="pl-PL"/>
          <w14:ligatures w14:val="none"/>
        </w:rPr>
        <w:t xml:space="preserve"> oraz zainteresowań wykraczających poza </w:t>
      </w:r>
      <w:r w:rsidR="00817E51">
        <w:rPr>
          <w:rFonts w:ascii="Segoe UI" w:eastAsia="Times New Roman" w:hAnsi="Segoe UI" w:cs="Segoe UI"/>
          <w:color w:val="000000" w:themeColor="text1"/>
          <w:kern w:val="0"/>
          <w:lang w:eastAsia="pl-PL"/>
          <w14:ligatures w14:val="none"/>
        </w:rPr>
        <w:t>skostniały</w:t>
      </w:r>
      <w:r w:rsidR="00F52ECB">
        <w:rPr>
          <w:rFonts w:ascii="Segoe UI" w:eastAsia="Times New Roman" w:hAnsi="Segoe UI" w:cs="Segoe UI"/>
          <w:color w:val="000000" w:themeColor="text1"/>
          <w:kern w:val="0"/>
          <w:lang w:eastAsia="pl-PL"/>
          <w14:ligatures w14:val="none"/>
        </w:rPr>
        <w:t xml:space="preserve"> podział na szkolne przedmioty.</w:t>
      </w:r>
      <w:r w:rsidR="00F1762A">
        <w:rPr>
          <w:rFonts w:ascii="Segoe UI" w:eastAsia="Times New Roman" w:hAnsi="Segoe UI" w:cs="Segoe UI"/>
          <w:color w:val="000000" w:themeColor="text1"/>
          <w:kern w:val="0"/>
          <w:lang w:eastAsia="pl-PL"/>
          <w14:ligatures w14:val="none"/>
        </w:rPr>
        <w:t xml:space="preserve"> W dodatku są niekompletne i często nieaktualne.</w:t>
      </w:r>
      <w:r w:rsidR="00E77BBF">
        <w:rPr>
          <w:rFonts w:ascii="Segoe UI" w:eastAsia="Times New Roman" w:hAnsi="Segoe UI" w:cs="Segoe UI"/>
          <w:color w:val="000000" w:themeColor="text1"/>
          <w:kern w:val="0"/>
          <w:lang w:eastAsia="pl-PL"/>
          <w14:ligatures w14:val="none"/>
        </w:rPr>
        <w:t xml:space="preserve"> Jedna z istniejących wyszukiwarek oferuje filtrowanie szkół za pomocą rozbudowanych </w:t>
      </w:r>
      <w:r w:rsidR="00F1762A">
        <w:rPr>
          <w:rFonts w:ascii="Segoe UI" w:eastAsia="Times New Roman" w:hAnsi="Segoe UI" w:cs="Segoe UI"/>
          <w:color w:val="000000" w:themeColor="text1"/>
          <w:kern w:val="0"/>
          <w:lang w:eastAsia="pl-PL"/>
          <w14:ligatures w14:val="none"/>
        </w:rPr>
        <w:t xml:space="preserve">formularzy i wpisywania bardzo szczegółowych informacji (np. ocen z poszczególnych przedmiotów). Tego typu aplikacja działa bardzo schematycznie i </w:t>
      </w:r>
      <w:r w:rsidR="00817E51">
        <w:rPr>
          <w:rFonts w:ascii="Segoe UI" w:eastAsia="Times New Roman" w:hAnsi="Segoe UI" w:cs="Segoe UI"/>
          <w:color w:val="000000" w:themeColor="text1"/>
          <w:kern w:val="0"/>
          <w:lang w:eastAsia="pl-PL"/>
          <w14:ligatures w14:val="none"/>
        </w:rPr>
        <w:t>uwzględnia tylko elementy przewidziane „na sztywno” w formularzu.</w:t>
      </w:r>
      <w:r w:rsidR="00F1762A">
        <w:rPr>
          <w:rFonts w:ascii="Segoe UI" w:eastAsia="Times New Roman" w:hAnsi="Segoe UI" w:cs="Segoe UI"/>
          <w:color w:val="000000" w:themeColor="text1"/>
          <w:kern w:val="0"/>
          <w:lang w:eastAsia="pl-PL"/>
          <w14:ligatures w14:val="none"/>
        </w:rPr>
        <w:t xml:space="preserve">   </w:t>
      </w:r>
    </w:p>
    <w:p w:rsidR="002253AA" w:rsidRDefault="002253AA" w:rsidP="002253AA">
      <w:pPr>
        <w:rPr>
          <w:rFonts w:ascii="Segoe UI" w:eastAsia="Times New Roman" w:hAnsi="Segoe UI" w:cs="Segoe UI"/>
          <w:color w:val="000000" w:themeColor="text1"/>
          <w:kern w:val="0"/>
          <w:lang w:eastAsia="pl-PL"/>
          <w14:ligatures w14:val="none"/>
        </w:rPr>
      </w:pPr>
    </w:p>
    <w:p w:rsidR="00C8495C" w:rsidRDefault="00C8495C" w:rsidP="00C8495C">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Z wyszukiwarką </w:t>
      </w:r>
      <w:r w:rsidRPr="00C8495C">
        <w:rPr>
          <w:rFonts w:ascii="Segoe UI" w:eastAsia="Times New Roman" w:hAnsi="Segoe UI" w:cs="Segoe UI"/>
          <w:b/>
          <w:bCs/>
          <w:color w:val="000000" w:themeColor="text1"/>
          <w:kern w:val="0"/>
          <w:lang w:eastAsia="pl-PL"/>
          <w14:ligatures w14:val="none"/>
        </w:rPr>
        <w:t>EduSkan</w:t>
      </w:r>
      <w:r>
        <w:rPr>
          <w:rFonts w:ascii="Segoe UI" w:eastAsia="Times New Roman" w:hAnsi="Segoe UI" w:cs="Segoe UI"/>
          <w:color w:val="000000" w:themeColor="text1"/>
          <w:kern w:val="0"/>
          <w:lang w:eastAsia="pl-PL"/>
          <w14:ligatures w14:val="none"/>
        </w:rPr>
        <w:t xml:space="preserve"> użytkownik porozumiewa się językiem naturalnym, wprowadzając odpowiedzi własnym językiem. Jest to możliwe dzięki zastosowani</w:t>
      </w:r>
      <w:r w:rsidR="009C2C3D">
        <w:rPr>
          <w:rFonts w:ascii="Segoe UI" w:eastAsia="Times New Roman" w:hAnsi="Segoe UI" w:cs="Segoe UI"/>
          <w:color w:val="000000" w:themeColor="text1"/>
          <w:kern w:val="0"/>
          <w:lang w:eastAsia="pl-PL"/>
          <w14:ligatures w14:val="none"/>
        </w:rPr>
        <w:t>u</w:t>
      </w:r>
      <w:r>
        <w:rPr>
          <w:rFonts w:ascii="Segoe UI" w:eastAsia="Times New Roman" w:hAnsi="Segoe UI" w:cs="Segoe UI"/>
          <w:color w:val="000000" w:themeColor="text1"/>
          <w:kern w:val="0"/>
          <w:lang w:eastAsia="pl-PL"/>
          <w14:ligatures w14:val="none"/>
        </w:rPr>
        <w:t xml:space="preserve"> sztucznej inteligencji</w:t>
      </w:r>
    </w:p>
    <w:p w:rsidR="00C8495C" w:rsidRPr="001944CB" w:rsidRDefault="00C8495C" w:rsidP="002253AA">
      <w:pPr>
        <w:rPr>
          <w:rFonts w:ascii="Segoe UI" w:eastAsia="Times New Roman" w:hAnsi="Segoe UI" w:cs="Segoe UI"/>
          <w:color w:val="000000" w:themeColor="text1"/>
          <w:kern w:val="0"/>
          <w:lang w:eastAsia="pl-PL"/>
          <w14:ligatures w14:val="none"/>
        </w:rPr>
      </w:pPr>
    </w:p>
    <w:p w:rsidR="001944CB" w:rsidRPr="001944CB" w:rsidRDefault="001944CB" w:rsidP="002253AA">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Aplikacja umożliwia szkołom dodawanie swoich ofert do naszej bazy danych poprzez wypełnienie kwestionariusza. </w:t>
      </w:r>
      <w:r w:rsidR="009C2C3D">
        <w:rPr>
          <w:rFonts w:ascii="Segoe UI" w:eastAsia="Times New Roman" w:hAnsi="Segoe UI" w:cs="Segoe UI"/>
          <w:color w:val="000000" w:themeColor="text1"/>
          <w:kern w:val="0"/>
          <w:lang w:eastAsia="pl-PL"/>
          <w14:ligatures w14:val="none"/>
        </w:rPr>
        <w:t>B</w:t>
      </w:r>
      <w:r w:rsidRPr="001944CB">
        <w:rPr>
          <w:rFonts w:ascii="Segoe UI" w:eastAsia="Times New Roman" w:hAnsi="Segoe UI" w:cs="Segoe UI"/>
          <w:color w:val="000000" w:themeColor="text1"/>
          <w:kern w:val="0"/>
          <w:lang w:eastAsia="pl-PL"/>
          <w14:ligatures w14:val="none"/>
        </w:rPr>
        <w:t>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2253AA">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w:t>
      </w:r>
      <w:r w:rsidR="002253AA">
        <w:rPr>
          <w:rFonts w:ascii="Segoe UI" w:eastAsia="Times New Roman" w:hAnsi="Segoe UI" w:cs="Segoe UI"/>
          <w:color w:val="000000" w:themeColor="text1"/>
          <w:kern w:val="0"/>
          <w:lang w:eastAsia="pl-PL"/>
          <w14:ligatures w14:val="none"/>
        </w:rPr>
        <w:t>G</w:t>
      </w:r>
      <w:r w:rsidRPr="001944CB">
        <w:rPr>
          <w:rFonts w:ascii="Segoe UI" w:eastAsia="Times New Roman" w:hAnsi="Segoe UI" w:cs="Segoe UI"/>
          <w:color w:val="000000" w:themeColor="text1"/>
          <w:kern w:val="0"/>
          <w:lang w:eastAsia="pl-PL"/>
          <w14:ligatures w14:val="none"/>
        </w:rPr>
        <w:t xml:space="preserve">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9C2C3D">
      <w:pPr>
        <w:jc w:val="both"/>
      </w:pPr>
      <w:r w:rsidRPr="001944CB">
        <w:rPr>
          <w:rFonts w:ascii="Segoe UI" w:eastAsia="Times New Roman" w:hAnsi="Segoe UI" w:cs="Segoe UI"/>
          <w:color w:val="000000" w:themeColor="text1"/>
          <w:kern w:val="0"/>
          <w:lang w:eastAsia="pl-PL"/>
          <w14:ligatures w14:val="none"/>
        </w:rPr>
        <w:t xml:space="preserve">Jednym z naszych celów jest również to, aby aplikacja nie ograniczała się wyłącznie do </w:t>
      </w:r>
      <w:r w:rsidR="009C2C3D">
        <w:rPr>
          <w:rFonts w:ascii="Segoe UI" w:eastAsia="Times New Roman" w:hAnsi="Segoe UI" w:cs="Segoe UI"/>
          <w:color w:val="000000" w:themeColor="text1"/>
          <w:kern w:val="0"/>
          <w:lang w:eastAsia="pl-PL"/>
          <w14:ligatures w14:val="none"/>
        </w:rPr>
        <w:t>szkół ponadpodstawowych</w:t>
      </w:r>
      <w:r w:rsidRPr="001944CB">
        <w:rPr>
          <w:rFonts w:ascii="Segoe UI" w:eastAsia="Times New Roman" w:hAnsi="Segoe UI" w:cs="Segoe UI"/>
          <w:color w:val="000000" w:themeColor="text1"/>
          <w:kern w:val="0"/>
          <w:lang w:eastAsia="pl-PL"/>
          <w14:ligatures w14:val="none"/>
        </w:rPr>
        <w:t>. Chcemy, aby była</w:t>
      </w:r>
      <w:r w:rsidR="009C2C3D">
        <w:rPr>
          <w:rFonts w:ascii="Segoe UI" w:eastAsia="Times New Roman" w:hAnsi="Segoe UI" w:cs="Segoe UI"/>
          <w:color w:val="000000" w:themeColor="text1"/>
          <w:kern w:val="0"/>
          <w:lang w:eastAsia="pl-PL"/>
          <w14:ligatures w14:val="none"/>
        </w:rPr>
        <w:t xml:space="preserve"> ona</w:t>
      </w:r>
      <w:r w:rsidRPr="001944CB">
        <w:rPr>
          <w:rFonts w:ascii="Segoe UI" w:eastAsia="Times New Roman" w:hAnsi="Segoe UI" w:cs="Segoe UI"/>
          <w:color w:val="000000" w:themeColor="text1"/>
          <w:kern w:val="0"/>
          <w:lang w:eastAsia="pl-PL"/>
          <w14:ligatures w14:val="none"/>
        </w:rPr>
        <w:t xml:space="preserve"> przydatna </w:t>
      </w:r>
      <w:r w:rsidR="00A446EF">
        <w:rPr>
          <w:rFonts w:ascii="Segoe UI" w:eastAsia="Times New Roman" w:hAnsi="Segoe UI" w:cs="Segoe UI"/>
          <w:color w:val="000000" w:themeColor="text1"/>
          <w:kern w:val="0"/>
          <w:lang w:eastAsia="pl-PL"/>
          <w14:ligatures w14:val="none"/>
        </w:rPr>
        <w:t>student</w:t>
      </w:r>
      <w:r w:rsidR="009C2C3D">
        <w:rPr>
          <w:rFonts w:ascii="Segoe UI" w:eastAsia="Times New Roman" w:hAnsi="Segoe UI" w:cs="Segoe UI"/>
          <w:color w:val="000000" w:themeColor="text1"/>
          <w:kern w:val="0"/>
          <w:lang w:eastAsia="pl-PL"/>
          <w14:ligatures w14:val="none"/>
        </w:rPr>
        <w:t>om</w:t>
      </w:r>
      <w:r w:rsidRPr="001944CB">
        <w:rPr>
          <w:rFonts w:ascii="Segoe UI" w:eastAsia="Times New Roman" w:hAnsi="Segoe UI" w:cs="Segoe UI"/>
          <w:color w:val="000000" w:themeColor="text1"/>
          <w:kern w:val="0"/>
          <w:lang w:eastAsia="pl-PL"/>
          <w14:ligatures w14:val="none"/>
        </w:rPr>
        <w:t xml:space="preserve"> </w:t>
      </w:r>
      <w:r w:rsidR="009C2C3D">
        <w:rPr>
          <w:rFonts w:ascii="Segoe UI" w:eastAsia="Times New Roman" w:hAnsi="Segoe UI" w:cs="Segoe UI"/>
          <w:color w:val="000000" w:themeColor="text1"/>
          <w:kern w:val="0"/>
          <w:lang w:eastAsia="pl-PL"/>
          <w14:ligatures w14:val="none"/>
        </w:rPr>
        <w:t xml:space="preserve">po licencjacie oraz </w:t>
      </w:r>
      <w:r w:rsidRPr="001944CB">
        <w:rPr>
          <w:rFonts w:ascii="Segoe UI" w:eastAsia="Times New Roman" w:hAnsi="Segoe UI" w:cs="Segoe UI"/>
          <w:color w:val="000000" w:themeColor="text1"/>
          <w:kern w:val="0"/>
          <w:lang w:eastAsia="pl-PL"/>
          <w14:ligatures w14:val="none"/>
        </w:rPr>
        <w:t>poszukując</w:t>
      </w:r>
      <w:r w:rsidR="009C2C3D">
        <w:rPr>
          <w:rFonts w:ascii="Segoe UI" w:eastAsia="Times New Roman" w:hAnsi="Segoe UI" w:cs="Segoe UI"/>
          <w:color w:val="000000" w:themeColor="text1"/>
          <w:kern w:val="0"/>
          <w:lang w:eastAsia="pl-PL"/>
          <w14:ligatures w14:val="none"/>
        </w:rPr>
        <w:t>ym</w:t>
      </w:r>
      <w:r w:rsidRPr="001944CB">
        <w:rPr>
          <w:rFonts w:ascii="Segoe UI" w:eastAsia="Times New Roman" w:hAnsi="Segoe UI" w:cs="Segoe UI"/>
          <w:color w:val="000000" w:themeColor="text1"/>
          <w:kern w:val="0"/>
          <w:lang w:eastAsia="pl-PL"/>
          <w14:ligatures w14:val="none"/>
        </w:rPr>
        <w:t xml:space="preserve"> studiów podyplomowych</w:t>
      </w:r>
      <w:r w:rsidR="009C2C3D">
        <w:rPr>
          <w:rFonts w:ascii="Segoe UI" w:eastAsia="Times New Roman" w:hAnsi="Segoe UI" w:cs="Segoe UI"/>
          <w:color w:val="000000" w:themeColor="text1"/>
          <w:kern w:val="0"/>
          <w:lang w:eastAsia="pl-PL"/>
          <w14:ligatures w14:val="none"/>
        </w:rPr>
        <w:t>. Osobną grupę stanowią</w:t>
      </w:r>
      <w:r w:rsidRPr="001944CB">
        <w:rPr>
          <w:rFonts w:ascii="Segoe UI" w:eastAsia="Times New Roman" w:hAnsi="Segoe UI" w:cs="Segoe UI"/>
          <w:color w:val="000000" w:themeColor="text1"/>
          <w:kern w:val="0"/>
          <w:lang w:eastAsia="pl-PL"/>
          <w14:ligatures w14:val="none"/>
        </w:rPr>
        <w:t xml:space="preserve"> ucznio</w:t>
      </w:r>
      <w:r w:rsidR="009C2C3D">
        <w:rPr>
          <w:rFonts w:ascii="Segoe UI" w:eastAsia="Times New Roman" w:hAnsi="Segoe UI" w:cs="Segoe UI"/>
          <w:color w:val="000000" w:themeColor="text1"/>
          <w:kern w:val="0"/>
          <w:lang w:eastAsia="pl-PL"/>
          <w14:ligatures w14:val="none"/>
        </w:rPr>
        <w:t>wie</w:t>
      </w:r>
      <w:r w:rsidRPr="001944CB">
        <w:rPr>
          <w:rFonts w:ascii="Segoe UI" w:eastAsia="Times New Roman" w:hAnsi="Segoe UI" w:cs="Segoe UI"/>
          <w:color w:val="000000" w:themeColor="text1"/>
          <w:kern w:val="0"/>
          <w:lang w:eastAsia="pl-PL"/>
          <w14:ligatures w14:val="none"/>
        </w:rPr>
        <w:t xml:space="preserve"> zainteresowan</w:t>
      </w:r>
      <w:r w:rsidR="009C2C3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zajęciami</w:t>
      </w:r>
      <w:r w:rsidR="009C2C3D">
        <w:rPr>
          <w:rFonts w:ascii="Segoe UI" w:eastAsia="Times New Roman" w:hAnsi="Segoe UI" w:cs="Segoe UI"/>
          <w:color w:val="000000" w:themeColor="text1"/>
          <w:kern w:val="0"/>
          <w:lang w:eastAsia="pl-PL"/>
          <w14:ligatures w14:val="none"/>
        </w:rPr>
        <w:t xml:space="preserve"> w placówkach pozaszkolnych</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w:t>
      </w:r>
      <w:r w:rsidR="009C2C3D">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t xml:space="preserve">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AB1471" w:rsidP="00AB1471">
      <w:pPr>
        <w:pStyle w:val="Nagwek1"/>
        <w:rPr>
          <w:b/>
          <w:bCs/>
          <w:sz w:val="44"/>
          <w:szCs w:val="44"/>
        </w:rPr>
      </w:pPr>
      <w:bookmarkStart w:id="2" w:name="_Wymagania_aplikacji"/>
      <w:bookmarkEnd w:id="2"/>
      <w:r w:rsidRPr="0002795F">
        <w:rPr>
          <w:b/>
          <w:bCs/>
          <w:sz w:val="44"/>
          <w:szCs w:val="44"/>
        </w:rPr>
        <w:t xml:space="preserve">Wymagania aplikacji </w:t>
      </w:r>
    </w:p>
    <w:p w:rsidR="0002795F" w:rsidRDefault="0002795F" w:rsidP="0002795F"/>
    <w:p w:rsidR="0002795F" w:rsidRDefault="0002795F" w:rsidP="0002795F">
      <w:pPr>
        <w:pStyle w:val="Nagwek2"/>
      </w:pPr>
      <w:r>
        <w:t>Serwer</w:t>
      </w:r>
      <w:r w:rsidR="00364841">
        <w:t>:</w:t>
      </w:r>
    </w:p>
    <w:p w:rsidR="00594741" w:rsidRPr="00594741" w:rsidRDefault="00594741" w:rsidP="00594741">
      <w:r>
        <w:tab/>
      </w:r>
      <w:r w:rsidR="00052578">
        <w:t>Dla prawidłowego działania aplikacji</w:t>
      </w:r>
      <w:r>
        <w:t xml:space="preserve"> serwer powinien być skonfigurowany w następujący sposób:</w:t>
      </w:r>
    </w:p>
    <w:p w:rsidR="00364841" w:rsidRDefault="00364841" w:rsidP="00364841">
      <w:r>
        <w:tab/>
      </w:r>
      <w:r w:rsidR="00594741">
        <w:tab/>
        <w:t>-</w:t>
      </w:r>
      <w:r>
        <w:t xml:space="preserve">Python 3.11 lub wyższy </w:t>
      </w:r>
    </w:p>
    <w:p w:rsidR="00364841" w:rsidRDefault="00364841" w:rsidP="00364841">
      <w:r>
        <w:tab/>
      </w:r>
      <w:r w:rsidR="00594741">
        <w:tab/>
        <w:t>-</w:t>
      </w:r>
      <w:r>
        <w:t>Pip v23.2.1</w:t>
      </w:r>
    </w:p>
    <w:p w:rsidR="00364841" w:rsidRDefault="00364841" w:rsidP="00594741">
      <w:pPr>
        <w:ind w:left="708" w:firstLine="708"/>
      </w:pPr>
      <w:r>
        <w:t>Biblioteki:</w:t>
      </w:r>
    </w:p>
    <w:p w:rsidR="00364841" w:rsidRDefault="00594741" w:rsidP="00364841">
      <w:pPr>
        <w:rPr>
          <w:lang w:val="en-US"/>
        </w:rPr>
      </w:pPr>
      <w:r>
        <w:tab/>
      </w:r>
      <w:r w:rsidR="00364841">
        <w:tab/>
      </w:r>
      <w:r w:rsidR="00364841">
        <w:tab/>
      </w:r>
      <w:r w:rsidR="00364841" w:rsidRPr="00364841">
        <w:rPr>
          <w:lang w:val="en-US"/>
        </w:rPr>
        <w:t>-lang</w:t>
      </w:r>
      <w:r w:rsidR="00364841">
        <w:rPr>
          <w:lang w:val="en-US"/>
        </w:rPr>
        <w:t>chain</w:t>
      </w:r>
    </w:p>
    <w:p w:rsidR="00793C0E" w:rsidRDefault="00793C0E" w:rsidP="00364841">
      <w:r>
        <w:rPr>
          <w:lang w:val="en-US"/>
        </w:rPr>
        <w:tab/>
      </w:r>
      <w:r>
        <w:rPr>
          <w:lang w:val="en-US"/>
        </w:rPr>
        <w:tab/>
      </w:r>
      <w:r>
        <w:rPr>
          <w:lang w:val="en-US"/>
        </w:rPr>
        <w:tab/>
      </w:r>
      <w:r w:rsidRPr="00793C0E">
        <w:t>-op</w:t>
      </w:r>
      <w:r>
        <w:t>enai</w:t>
      </w:r>
    </w:p>
    <w:p w:rsidR="00793C0E" w:rsidRDefault="00793C0E" w:rsidP="00364841">
      <w:r>
        <w:tab/>
      </w:r>
      <w:r>
        <w:tab/>
      </w:r>
      <w:r>
        <w:tab/>
        <w:t>-chromadb</w:t>
      </w:r>
    </w:p>
    <w:p w:rsidR="00793C0E" w:rsidRDefault="00793C0E" w:rsidP="00364841">
      <w:r>
        <w:tab/>
      </w:r>
      <w:r>
        <w:tab/>
      </w:r>
      <w:r>
        <w:tab/>
        <w:t>-tiktoken</w:t>
      </w:r>
    </w:p>
    <w:p w:rsidR="00793C0E" w:rsidRPr="00793C0E" w:rsidRDefault="00793C0E" w:rsidP="00364841">
      <w:r>
        <w:tab/>
      </w:r>
      <w:r>
        <w:tab/>
      </w:r>
      <w:r>
        <w:tab/>
        <w:t>-unstructured</w:t>
      </w:r>
    </w:p>
    <w:p w:rsidR="00364841" w:rsidRPr="00793C0E" w:rsidRDefault="00364841" w:rsidP="00364841">
      <w:r w:rsidRPr="00793C0E">
        <w:tab/>
      </w:r>
      <w:r w:rsidR="00594741" w:rsidRPr="00793C0E">
        <w:tab/>
        <w:t>-</w:t>
      </w:r>
      <w:r w:rsidRPr="00793C0E">
        <w:t>Node v.12.22.9</w:t>
      </w:r>
    </w:p>
    <w:p w:rsidR="00364841" w:rsidRPr="00793C0E" w:rsidRDefault="00364841" w:rsidP="00364841">
      <w:r w:rsidRPr="00793C0E">
        <w:tab/>
      </w:r>
      <w:r w:rsidR="00594741" w:rsidRPr="00793C0E">
        <w:tab/>
        <w:t>-</w:t>
      </w:r>
      <w:r w:rsidRPr="00793C0E">
        <w:t>Npm v.8.5.1</w:t>
      </w:r>
    </w:p>
    <w:p w:rsidR="00D91161" w:rsidRPr="00793C0E" w:rsidRDefault="00364841" w:rsidP="00C76253">
      <w:r w:rsidRPr="00793C0E">
        <w:tab/>
      </w:r>
    </w:p>
    <w:p w:rsidR="00E576EB" w:rsidRDefault="0002795F" w:rsidP="0002795F">
      <w:pPr>
        <w:pStyle w:val="Nagwek2"/>
      </w:pPr>
      <w:bookmarkStart w:id="3" w:name="_Funkcje"/>
      <w:bookmarkEnd w:id="3"/>
      <w:r>
        <w:t>Klient</w:t>
      </w:r>
      <w:r w:rsidR="00364841">
        <w:t xml:space="preserve">: </w:t>
      </w:r>
    </w:p>
    <w:p w:rsidR="00D8606F" w:rsidRDefault="00D8606F" w:rsidP="00D8606F">
      <w:r>
        <w:tab/>
        <w:t xml:space="preserve">Aby wyszukiwarka zwracała </w:t>
      </w:r>
      <w:r w:rsidR="00796BAC">
        <w:t xml:space="preserve">jak </w:t>
      </w:r>
      <w:r>
        <w:t>naj</w:t>
      </w:r>
      <w:r w:rsidR="00796BAC">
        <w:t>bardziej</w:t>
      </w:r>
      <w:r w:rsidR="00D61DB8">
        <w:t xml:space="preserve"> dopasowane</w:t>
      </w:r>
      <w:r>
        <w:t xml:space="preserve"> wyniki</w:t>
      </w:r>
      <w:r w:rsidR="00796BAC">
        <w:t>,</w:t>
      </w:r>
      <w:r>
        <w:t xml:space="preserve"> każda szkoła </w:t>
      </w:r>
      <w:r w:rsidR="000569D2">
        <w:t>i uczelnia powinny co roku</w:t>
      </w:r>
      <w:r w:rsidR="003D2FA7">
        <w:t xml:space="preserve"> przed rozpoczęciem naboru</w:t>
      </w:r>
      <w:r>
        <w:t xml:space="preserve"> </w:t>
      </w:r>
      <w:r w:rsidR="002611F2">
        <w:t>aktualizować dane na swój temat</w:t>
      </w:r>
      <w:r w:rsidR="00537EED">
        <w:t xml:space="preserve"> (kierunki i profile kształcenia, zajęcia pozalekcyjne, koła naukowe, wolontariat, zajęcia sportowe, itp.)</w:t>
      </w:r>
      <w:r w:rsidR="002611F2">
        <w:t>.</w:t>
      </w:r>
      <w:r w:rsidR="0060574C">
        <w:t xml:space="preserve"> </w:t>
      </w:r>
    </w:p>
    <w:p w:rsidR="00F631E0" w:rsidRDefault="00F631E0" w:rsidP="00D8606F"/>
    <w:p w:rsidR="00F631E0" w:rsidRPr="00D8606F" w:rsidRDefault="00F631E0" w:rsidP="00D8606F">
      <w:r>
        <w:t xml:space="preserve">Instytucja zamawiające - govtech.pl. we współpracy z Ministerstwem Edukacji i Nauki – powinna wprowadzić obowiązek aktualizacji danych przez palcówki edukacyjne. </w:t>
      </w:r>
    </w:p>
    <w:p w:rsidR="00E576EB" w:rsidRDefault="00E576EB" w:rsidP="00D91161">
      <w:pPr>
        <w:pStyle w:val="Nagwek1"/>
        <w:jc w:val="both"/>
        <w:rPr>
          <w:b/>
          <w:bCs/>
          <w:sz w:val="44"/>
          <w:szCs w:val="44"/>
        </w:rPr>
      </w:pPr>
    </w:p>
    <w:p w:rsidR="00D91161" w:rsidRDefault="007429BE" w:rsidP="00D91161">
      <w:pPr>
        <w:pStyle w:val="Nagwek1"/>
        <w:jc w:val="both"/>
        <w:rPr>
          <w:b/>
          <w:bCs/>
          <w:sz w:val="44"/>
          <w:szCs w:val="44"/>
        </w:rPr>
      </w:pPr>
      <w:bookmarkStart w:id="4" w:name="_Działające_funkcjonalności"/>
      <w:bookmarkEnd w:id="4"/>
      <w:r>
        <w:rPr>
          <w:b/>
          <w:bCs/>
          <w:sz w:val="44"/>
          <w:szCs w:val="44"/>
        </w:rPr>
        <w:t>Działające funkcjonalności</w:t>
      </w:r>
      <w:r w:rsidR="00D91161">
        <w:rPr>
          <w:b/>
          <w:bCs/>
          <w:sz w:val="44"/>
          <w:szCs w:val="44"/>
        </w:rPr>
        <w:t xml:space="preserve"> </w:t>
      </w:r>
    </w:p>
    <w:p w:rsidR="00D91161" w:rsidRDefault="00D91161" w:rsidP="00D91161"/>
    <w:p w:rsidR="00D91161" w:rsidRDefault="00D91161" w:rsidP="00D91161"/>
    <w:p w:rsidR="00D91161" w:rsidRDefault="00D91161" w:rsidP="00D91161"/>
    <w:p w:rsidR="007875BE" w:rsidRDefault="00455E8A" w:rsidP="00455E8A">
      <w:pPr>
        <w:pStyle w:val="Nagwek2"/>
      </w:pPr>
      <w:bookmarkStart w:id="5" w:name="_Wyszukiwanie_szkół:"/>
      <w:bookmarkEnd w:id="5"/>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w:lastRenderedPageBreak/>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6" w:name="_Dodawanie_szkół:"/>
      <w:bookmarkEnd w:id="6"/>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t xml:space="preserve">Warto podkreślić, że dane przesyłane przez placówki są gromadzone i przechowywane w naszej bazie, do której </w:t>
      </w:r>
      <w:r w:rsidR="000262F2">
        <w:t>nikt z zewnątrz nie ma dostępu</w:t>
      </w:r>
      <w:r>
        <w:t>.</w:t>
      </w:r>
      <w:r w:rsidR="00BC64BA">
        <w:t xml:space="preserve"> </w:t>
      </w:r>
      <w:r w:rsidR="00911921">
        <w:t>Ponadto, j</w:t>
      </w:r>
      <w:r>
        <w:t xml:space="preserve">eśli szkoła zdecyduje się wycofać z projektu, </w:t>
      </w:r>
      <w:r w:rsidR="00911921">
        <w:t>to również ma taką możliwość. Wystarczy się wówczas skontaktować z administratorem</w:t>
      </w:r>
      <w:r>
        <w:t>. Oczywiście szkoła może ponownie przystąpić do projektu, wypełniając ponownie arkusz zgłoszeniowy.</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7" w:name="_Architektura_aplikacji"/>
      <w:bookmarkEnd w:id="7"/>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lastRenderedPageBreak/>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lastRenderedPageBreak/>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będzie wybierać szkołę. Odpowiedź jest przesyłana w postaci JSON </w:t>
      </w:r>
      <w:r w:rsidR="007D5954">
        <w:rPr>
          <w:color w:val="000000" w:themeColor="text1"/>
        </w:rPr>
        <w:t>z powrotem</w:t>
      </w:r>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D247D8"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8" w:name="_Technologie_i_narzędzia:"/>
      <w:bookmarkEnd w:id="8"/>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lastRenderedPageBreak/>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9" w:name="_UI/UX"/>
      <w:bookmarkEnd w:id="9"/>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320A11"/>
    <w:p w:rsidR="001837A5" w:rsidRDefault="001837A5" w:rsidP="001837A5">
      <w:pPr>
        <w:ind w:left="700"/>
      </w:pPr>
      <w:r>
        <w:t xml:space="preserve">Na stronie </w:t>
      </w:r>
      <w:r w:rsidR="004E0F69">
        <w:t>wykorzystywane są</w:t>
      </w:r>
      <w:r>
        <w:t xml:space="preserve">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10" w:name="_Plan_rozwoju"/>
      <w:bookmarkEnd w:id="10"/>
    </w:p>
    <w:p w:rsidR="008C383B" w:rsidRDefault="00452F6D" w:rsidP="008C383B">
      <w:pPr>
        <w:pStyle w:val="Nagwek1"/>
        <w:rPr>
          <w:b/>
          <w:bCs/>
          <w:sz w:val="44"/>
          <w:szCs w:val="44"/>
        </w:rPr>
      </w:pPr>
      <w:bookmarkStart w:id="11" w:name="_Funkcjonalności_do_zaimplementowani"/>
      <w:bookmarkEnd w:id="11"/>
      <w:r>
        <w:rPr>
          <w:b/>
          <w:bCs/>
          <w:sz w:val="44"/>
          <w:szCs w:val="44"/>
        </w:rPr>
        <w:t xml:space="preserve">Funkcjonalności do zaimplementowania </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lastRenderedPageBreak/>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891DEB" w:rsidRDefault="00891DEB" w:rsidP="00B65647">
      <w:pPr>
        <w:rPr>
          <w:b/>
          <w:bCs/>
        </w:rPr>
      </w:pPr>
    </w:p>
    <w:p w:rsidR="00B7018F" w:rsidRDefault="008062B9" w:rsidP="00D96606">
      <w:pPr>
        <w:ind w:left="700"/>
      </w:pPr>
      <w:r>
        <w:rPr>
          <w:b/>
          <w:bCs/>
        </w:rPr>
        <w:t xml:space="preserve">Baza rekomendacji wygenerowanych przez GPT </w:t>
      </w:r>
      <w:r w:rsidRPr="008062B9">
        <w:rPr>
          <w:b/>
          <w:bCs/>
        </w:rPr>
        <w:sym w:font="Wingdings" w:char="F0E0"/>
      </w:r>
      <w:r>
        <w:rPr>
          <w:b/>
          <w:bCs/>
        </w:rPr>
        <w:t xml:space="preserve"> </w:t>
      </w:r>
      <w:r>
        <w:t xml:space="preserve"> </w:t>
      </w:r>
      <w:r w:rsidR="00B7018F">
        <w:t xml:space="preserve">na jej podstawie instytucja zamawiająca i MEiN </w:t>
      </w:r>
      <w:r w:rsidR="00D96606">
        <w:t xml:space="preserve">oraz szkoły i uczelnie </w:t>
      </w:r>
      <w:r w:rsidR="00B7018F">
        <w:t xml:space="preserve">otrzymają informację jak często w wygenerowanych uczniom rekomendacjach wybrana została </w:t>
      </w:r>
      <w:r w:rsidR="00D96606">
        <w:t>konkretna</w:t>
      </w:r>
      <w:r w:rsidR="00B7018F">
        <w:t xml:space="preserve"> szkoła lub uczelnia z podziałem na profile/kierunki</w:t>
      </w:r>
      <w:r w:rsidR="00EB6E17">
        <w:t xml:space="preserve">. </w:t>
      </w:r>
    </w:p>
    <w:p w:rsidR="004B6031" w:rsidRDefault="004B6031" w:rsidP="00D96606">
      <w:pPr>
        <w:ind w:left="700"/>
      </w:pPr>
    </w:p>
    <w:p w:rsidR="004B6031" w:rsidRPr="00A95570" w:rsidRDefault="004B6031" w:rsidP="00D96606">
      <w:pPr>
        <w:ind w:left="700"/>
      </w:pPr>
      <w:r>
        <w:rPr>
          <w:b/>
          <w:bCs/>
        </w:rPr>
        <w:t xml:space="preserve">Baza </w:t>
      </w:r>
      <w:r w:rsidR="00864E1B">
        <w:rPr>
          <w:b/>
          <w:bCs/>
        </w:rPr>
        <w:t xml:space="preserve">zawierająca </w:t>
      </w:r>
      <w:r>
        <w:rPr>
          <w:b/>
          <w:bCs/>
        </w:rPr>
        <w:t>odpowiedzi</w:t>
      </w:r>
      <w:r w:rsidR="00864E1B">
        <w:rPr>
          <w:b/>
          <w:bCs/>
        </w:rPr>
        <w:t xml:space="preserve"> uczniów</w:t>
      </w:r>
      <w:r>
        <w:rPr>
          <w:b/>
          <w:bCs/>
        </w:rPr>
        <w:t xml:space="preserve"> na </w:t>
      </w:r>
      <w:r w:rsidR="00864E1B">
        <w:rPr>
          <w:b/>
          <w:bCs/>
        </w:rPr>
        <w:t>pytania</w:t>
      </w:r>
      <w:r>
        <w:rPr>
          <w:b/>
          <w:bCs/>
        </w:rPr>
        <w:t xml:space="preserve"> </w:t>
      </w:r>
      <w:r w:rsidR="00864E1B">
        <w:rPr>
          <w:b/>
          <w:bCs/>
        </w:rPr>
        <w:t>zadane im</w:t>
      </w:r>
      <w:r w:rsidR="00CE7EA5">
        <w:rPr>
          <w:b/>
          <w:bCs/>
        </w:rPr>
        <w:t xml:space="preserve"> </w:t>
      </w:r>
      <w:r w:rsidR="00864E1B">
        <w:rPr>
          <w:b/>
          <w:bCs/>
        </w:rPr>
        <w:t>przez</w:t>
      </w:r>
      <w:r>
        <w:rPr>
          <w:b/>
          <w:bCs/>
        </w:rPr>
        <w:t xml:space="preserve"> </w:t>
      </w:r>
      <w:r w:rsidR="006364BC">
        <w:rPr>
          <w:b/>
          <w:bCs/>
        </w:rPr>
        <w:t>wyszukiwarkę</w:t>
      </w:r>
      <w:r>
        <w:rPr>
          <w:b/>
          <w:bCs/>
        </w:rPr>
        <w:t xml:space="preserve"> </w:t>
      </w:r>
      <w:r w:rsidRPr="004B6031">
        <w:rPr>
          <w:b/>
          <w:bCs/>
        </w:rPr>
        <w:sym w:font="Wingdings" w:char="F0E0"/>
      </w:r>
      <w:r>
        <w:rPr>
          <w:b/>
          <w:bCs/>
        </w:rPr>
        <w:t xml:space="preserve"> </w:t>
      </w:r>
      <w:r w:rsidR="00BC47C8" w:rsidRPr="00BC47C8">
        <w:t>dane</w:t>
      </w:r>
      <w:r w:rsidR="00A95570">
        <w:t>,</w:t>
      </w:r>
      <w:r w:rsidR="00BC47C8" w:rsidRPr="00BC47C8">
        <w:t xml:space="preserve"> które </w:t>
      </w:r>
      <w:r w:rsidR="00A95570" w:rsidRPr="00BC47C8">
        <w:t>uczniowie</w:t>
      </w:r>
      <w:r w:rsidR="00BC47C8" w:rsidRPr="00BC47C8">
        <w:t xml:space="preserve"> podają podczas wyszukiwania szkoły/uczelni</w:t>
      </w:r>
      <w:r w:rsidR="00A95570">
        <w:t>,</w:t>
      </w:r>
      <w:r w:rsidR="00BC47C8" w:rsidRPr="00BC47C8">
        <w:t xml:space="preserve"> zawierają istotne informację dotyczące </w:t>
      </w:r>
      <w:r w:rsidR="00B41F09">
        <w:t>wyborów</w:t>
      </w:r>
      <w:r w:rsidR="00BC47C8" w:rsidRPr="00BC47C8">
        <w:t xml:space="preserve"> edukacyjnych uczniów, ich</w:t>
      </w:r>
      <w:r w:rsidR="00BC47C8">
        <w:t xml:space="preserve"> zainteresowań oraz</w:t>
      </w:r>
      <w:r w:rsidR="00BC47C8" w:rsidRPr="00BC47C8">
        <w:t xml:space="preserve"> słabych </w:t>
      </w:r>
      <w:r w:rsidR="00BC47C8">
        <w:t>i</w:t>
      </w:r>
      <w:r w:rsidR="00BC47C8" w:rsidRPr="00BC47C8">
        <w:t xml:space="preserve"> mocnych stron</w:t>
      </w:r>
      <w:r w:rsidR="001C13E5">
        <w:t>.</w:t>
      </w:r>
      <w:r w:rsidR="00BC47C8">
        <w:rPr>
          <w:b/>
          <w:bCs/>
        </w:rPr>
        <w:t xml:space="preserve"> </w:t>
      </w:r>
      <w:r w:rsidR="00A95570" w:rsidRPr="00A95570">
        <w:t>Na tej podstawie</w:t>
      </w:r>
      <w:r w:rsidR="00A95570">
        <w:rPr>
          <w:b/>
          <w:bCs/>
        </w:rPr>
        <w:t xml:space="preserve"> </w:t>
      </w:r>
      <w:r w:rsidR="00A95570">
        <w:t>MEiN</w:t>
      </w:r>
      <w:r w:rsidR="00CE3CBD">
        <w:t xml:space="preserve"> i instytucje zajmujące się badaniem oświaty</w:t>
      </w:r>
      <w:r w:rsidR="008D6110">
        <w:t xml:space="preserve"> mogą stwierdzić jaki jest stopień dopasowania oferty edukacyjnej w Polsce</w:t>
      </w:r>
      <w:r w:rsidR="00B41F09">
        <w:t xml:space="preserve"> do rzeczywistych potrzeb uczniów</w:t>
      </w:r>
      <w:r w:rsidR="00CE3CBD">
        <w:t>. Natomiast</w:t>
      </w:r>
      <w:r w:rsidR="00A95570">
        <w:t xml:space="preserve"> </w:t>
      </w:r>
      <w:r w:rsidR="00CE3CBD">
        <w:t>s</w:t>
      </w:r>
      <w:r w:rsidR="00A95570">
        <w:t>ocjolodzy</w:t>
      </w:r>
      <w:r w:rsidR="00CE3CBD">
        <w:t>,</w:t>
      </w:r>
      <w:r w:rsidR="00A95570">
        <w:t xml:space="preserve"> psycholodzy </w:t>
      </w:r>
      <w:r w:rsidR="00CE3CBD">
        <w:t xml:space="preserve">mogą na podstawie analizy porównawczej określić tendencje w ewoluowaniu preferencji edukacyjnych uczniów i studentów, </w:t>
      </w:r>
      <w:r w:rsidR="008D6110">
        <w:t>ich kompetencji i zainteresowań.</w:t>
      </w:r>
    </w:p>
    <w:p w:rsidR="00B7018F" w:rsidRDefault="00B7018F"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12" w:name="_Instrukcja_obsługi"/>
      <w:bookmarkEnd w:id="12"/>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p w:rsidR="002253AA" w:rsidRPr="002C3080" w:rsidRDefault="002253AA">
      <w:pPr>
        <w:jc w:val="center"/>
        <w:rPr>
          <w:color w:val="FF0000"/>
        </w:rPr>
      </w:pPr>
    </w:p>
    <w:p w:rsidR="009C2C3D" w:rsidRPr="002C3080" w:rsidRDefault="009C2C3D">
      <w:pPr>
        <w:jc w:val="center"/>
        <w:rPr>
          <w:color w:val="FF0000"/>
        </w:rPr>
      </w:pPr>
    </w:p>
    <w:sectPr w:rsidR="009C2C3D"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3E57"/>
    <w:rsid w:val="000262F2"/>
    <w:rsid w:val="0002795F"/>
    <w:rsid w:val="00040E4F"/>
    <w:rsid w:val="000416C6"/>
    <w:rsid w:val="00045F37"/>
    <w:rsid w:val="00047988"/>
    <w:rsid w:val="00050744"/>
    <w:rsid w:val="00052578"/>
    <w:rsid w:val="000559D9"/>
    <w:rsid w:val="000569D2"/>
    <w:rsid w:val="00062BFD"/>
    <w:rsid w:val="00064E79"/>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20CB"/>
    <w:rsid w:val="001A233E"/>
    <w:rsid w:val="001C13E5"/>
    <w:rsid w:val="001C767B"/>
    <w:rsid w:val="001E10AC"/>
    <w:rsid w:val="001E147F"/>
    <w:rsid w:val="001E6C00"/>
    <w:rsid w:val="001F7625"/>
    <w:rsid w:val="0020339B"/>
    <w:rsid w:val="00223259"/>
    <w:rsid w:val="002253AA"/>
    <w:rsid w:val="0022640C"/>
    <w:rsid w:val="00255000"/>
    <w:rsid w:val="0025547C"/>
    <w:rsid w:val="002611F2"/>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5281F"/>
    <w:rsid w:val="0035532D"/>
    <w:rsid w:val="0035630E"/>
    <w:rsid w:val="0036207A"/>
    <w:rsid w:val="00364841"/>
    <w:rsid w:val="00367310"/>
    <w:rsid w:val="00370C33"/>
    <w:rsid w:val="0038462B"/>
    <w:rsid w:val="003859DF"/>
    <w:rsid w:val="0039141B"/>
    <w:rsid w:val="003925DB"/>
    <w:rsid w:val="003970D0"/>
    <w:rsid w:val="003A151D"/>
    <w:rsid w:val="003A7D8D"/>
    <w:rsid w:val="003B15D3"/>
    <w:rsid w:val="003C2BB6"/>
    <w:rsid w:val="003D2FA7"/>
    <w:rsid w:val="003D4152"/>
    <w:rsid w:val="003E11A0"/>
    <w:rsid w:val="003E1DCD"/>
    <w:rsid w:val="003E2731"/>
    <w:rsid w:val="003E4417"/>
    <w:rsid w:val="003E5FE1"/>
    <w:rsid w:val="003E7CC6"/>
    <w:rsid w:val="003F17BD"/>
    <w:rsid w:val="003F454E"/>
    <w:rsid w:val="0041484B"/>
    <w:rsid w:val="00452F6D"/>
    <w:rsid w:val="00454916"/>
    <w:rsid w:val="00455E8A"/>
    <w:rsid w:val="00460275"/>
    <w:rsid w:val="00462EB7"/>
    <w:rsid w:val="004746AC"/>
    <w:rsid w:val="004841BB"/>
    <w:rsid w:val="004A0B6A"/>
    <w:rsid w:val="004B6031"/>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37EED"/>
    <w:rsid w:val="00541F42"/>
    <w:rsid w:val="005465A4"/>
    <w:rsid w:val="00563B57"/>
    <w:rsid w:val="00594741"/>
    <w:rsid w:val="005A4E8C"/>
    <w:rsid w:val="005A7747"/>
    <w:rsid w:val="005B17B3"/>
    <w:rsid w:val="005B3F43"/>
    <w:rsid w:val="005B3FDE"/>
    <w:rsid w:val="005C4192"/>
    <w:rsid w:val="005D0F6A"/>
    <w:rsid w:val="005F658B"/>
    <w:rsid w:val="0060574C"/>
    <w:rsid w:val="00616824"/>
    <w:rsid w:val="006203A1"/>
    <w:rsid w:val="00621C44"/>
    <w:rsid w:val="0062509B"/>
    <w:rsid w:val="00626399"/>
    <w:rsid w:val="0063186C"/>
    <w:rsid w:val="00633F35"/>
    <w:rsid w:val="006364BC"/>
    <w:rsid w:val="006439E0"/>
    <w:rsid w:val="006447EE"/>
    <w:rsid w:val="00645254"/>
    <w:rsid w:val="00655FF0"/>
    <w:rsid w:val="00670FA6"/>
    <w:rsid w:val="00673B7B"/>
    <w:rsid w:val="00673FE7"/>
    <w:rsid w:val="0068422C"/>
    <w:rsid w:val="006A7A60"/>
    <w:rsid w:val="006B10E4"/>
    <w:rsid w:val="006B5165"/>
    <w:rsid w:val="006B5F3B"/>
    <w:rsid w:val="006C419D"/>
    <w:rsid w:val="006E7594"/>
    <w:rsid w:val="00715C79"/>
    <w:rsid w:val="007429BE"/>
    <w:rsid w:val="00744E75"/>
    <w:rsid w:val="00763568"/>
    <w:rsid w:val="00765244"/>
    <w:rsid w:val="00765A53"/>
    <w:rsid w:val="00771452"/>
    <w:rsid w:val="007875BE"/>
    <w:rsid w:val="00793C0E"/>
    <w:rsid w:val="00796BAC"/>
    <w:rsid w:val="00796CD8"/>
    <w:rsid w:val="007B397B"/>
    <w:rsid w:val="007C4B01"/>
    <w:rsid w:val="007C63C8"/>
    <w:rsid w:val="007D46DA"/>
    <w:rsid w:val="007D5954"/>
    <w:rsid w:val="007E2A83"/>
    <w:rsid w:val="007E5FE1"/>
    <w:rsid w:val="007F4CFF"/>
    <w:rsid w:val="008062B9"/>
    <w:rsid w:val="00811B91"/>
    <w:rsid w:val="00817E51"/>
    <w:rsid w:val="00836207"/>
    <w:rsid w:val="0083634B"/>
    <w:rsid w:val="008521D2"/>
    <w:rsid w:val="00852B42"/>
    <w:rsid w:val="00864E1B"/>
    <w:rsid w:val="00873FD1"/>
    <w:rsid w:val="00876ED3"/>
    <w:rsid w:val="008878A8"/>
    <w:rsid w:val="00891DEB"/>
    <w:rsid w:val="008B22AE"/>
    <w:rsid w:val="008C1402"/>
    <w:rsid w:val="008C383B"/>
    <w:rsid w:val="008D6110"/>
    <w:rsid w:val="008F3658"/>
    <w:rsid w:val="00905EEA"/>
    <w:rsid w:val="00911921"/>
    <w:rsid w:val="00914B21"/>
    <w:rsid w:val="00940E43"/>
    <w:rsid w:val="00946104"/>
    <w:rsid w:val="009640BC"/>
    <w:rsid w:val="00981142"/>
    <w:rsid w:val="00984A70"/>
    <w:rsid w:val="009A0534"/>
    <w:rsid w:val="009A229A"/>
    <w:rsid w:val="009B3619"/>
    <w:rsid w:val="009C2C3D"/>
    <w:rsid w:val="009D17BF"/>
    <w:rsid w:val="009D1D5C"/>
    <w:rsid w:val="009E685E"/>
    <w:rsid w:val="00A0035B"/>
    <w:rsid w:val="00A04042"/>
    <w:rsid w:val="00A165A0"/>
    <w:rsid w:val="00A16D6E"/>
    <w:rsid w:val="00A446EF"/>
    <w:rsid w:val="00A52DB8"/>
    <w:rsid w:val="00A61069"/>
    <w:rsid w:val="00A6135A"/>
    <w:rsid w:val="00A752D0"/>
    <w:rsid w:val="00A92E55"/>
    <w:rsid w:val="00A933A9"/>
    <w:rsid w:val="00A95570"/>
    <w:rsid w:val="00AA7D1A"/>
    <w:rsid w:val="00AB1471"/>
    <w:rsid w:val="00AC0A7E"/>
    <w:rsid w:val="00AC1721"/>
    <w:rsid w:val="00AD595F"/>
    <w:rsid w:val="00AE154D"/>
    <w:rsid w:val="00AE4C7F"/>
    <w:rsid w:val="00AF270D"/>
    <w:rsid w:val="00B221E0"/>
    <w:rsid w:val="00B37A88"/>
    <w:rsid w:val="00B41F09"/>
    <w:rsid w:val="00B4213C"/>
    <w:rsid w:val="00B45D76"/>
    <w:rsid w:val="00B5407F"/>
    <w:rsid w:val="00B558CB"/>
    <w:rsid w:val="00B5609E"/>
    <w:rsid w:val="00B65647"/>
    <w:rsid w:val="00B665E2"/>
    <w:rsid w:val="00B7018F"/>
    <w:rsid w:val="00B72612"/>
    <w:rsid w:val="00BB311F"/>
    <w:rsid w:val="00BB378B"/>
    <w:rsid w:val="00BC47C8"/>
    <w:rsid w:val="00BC64BA"/>
    <w:rsid w:val="00BD277C"/>
    <w:rsid w:val="00BE0250"/>
    <w:rsid w:val="00BE554E"/>
    <w:rsid w:val="00BE5791"/>
    <w:rsid w:val="00C14E00"/>
    <w:rsid w:val="00C23B65"/>
    <w:rsid w:val="00C26E93"/>
    <w:rsid w:val="00C34D1F"/>
    <w:rsid w:val="00C35C61"/>
    <w:rsid w:val="00C43EB7"/>
    <w:rsid w:val="00C44477"/>
    <w:rsid w:val="00C44BF5"/>
    <w:rsid w:val="00C456BB"/>
    <w:rsid w:val="00C5552F"/>
    <w:rsid w:val="00C630D3"/>
    <w:rsid w:val="00C728F5"/>
    <w:rsid w:val="00C76253"/>
    <w:rsid w:val="00C8495C"/>
    <w:rsid w:val="00C85356"/>
    <w:rsid w:val="00CA08F9"/>
    <w:rsid w:val="00CD1097"/>
    <w:rsid w:val="00CD5E3C"/>
    <w:rsid w:val="00CE3CBD"/>
    <w:rsid w:val="00CE4071"/>
    <w:rsid w:val="00CE7EA5"/>
    <w:rsid w:val="00CF1211"/>
    <w:rsid w:val="00CF562C"/>
    <w:rsid w:val="00D247D8"/>
    <w:rsid w:val="00D2498E"/>
    <w:rsid w:val="00D31CD8"/>
    <w:rsid w:val="00D41A11"/>
    <w:rsid w:val="00D423A0"/>
    <w:rsid w:val="00D6195C"/>
    <w:rsid w:val="00D61DB8"/>
    <w:rsid w:val="00D72794"/>
    <w:rsid w:val="00D828F5"/>
    <w:rsid w:val="00D8606F"/>
    <w:rsid w:val="00D91161"/>
    <w:rsid w:val="00D96606"/>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72E97"/>
    <w:rsid w:val="00E77BBF"/>
    <w:rsid w:val="00E8479C"/>
    <w:rsid w:val="00E878DC"/>
    <w:rsid w:val="00EA0296"/>
    <w:rsid w:val="00EA443D"/>
    <w:rsid w:val="00EB1730"/>
    <w:rsid w:val="00EB6E17"/>
    <w:rsid w:val="00EB7322"/>
    <w:rsid w:val="00EE4F5D"/>
    <w:rsid w:val="00F0319D"/>
    <w:rsid w:val="00F12239"/>
    <w:rsid w:val="00F1762A"/>
    <w:rsid w:val="00F216B1"/>
    <w:rsid w:val="00F31CAE"/>
    <w:rsid w:val="00F424DD"/>
    <w:rsid w:val="00F4357D"/>
    <w:rsid w:val="00F45AE2"/>
    <w:rsid w:val="00F47F6B"/>
    <w:rsid w:val="00F52ECB"/>
    <w:rsid w:val="00F631E0"/>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F2D"/>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10</Pages>
  <Words>1894</Words>
  <Characters>11365</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588</cp:revision>
  <dcterms:created xsi:type="dcterms:W3CDTF">2023-09-20T10:38:00Z</dcterms:created>
  <dcterms:modified xsi:type="dcterms:W3CDTF">2023-09-30T22:55:00Z</dcterms:modified>
</cp:coreProperties>
</file>