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61937" w:history="1">
            <w:r>
              <w:rPr>
                <w:rStyle w:val="Hyperlink"/>
                <w:noProof/>
                <w:lang w:val="en-GB"/>
              </w:rPr>
              <w:t>Introduction</w:t>
            </w:r>
            <w:r>
              <w:rPr>
                <w:noProof/>
                <w:webHidden/>
              </w:rPr>
              <w:tab/>
            </w:r>
            <w:r>
              <w:rPr>
                <w:noProof/>
                <w:webHidden/>
              </w:rPr>
              <w:fldChar w:fldCharType="begin"/>
            </w:r>
            <w:r>
              <w:rPr>
                <w:noProof/>
                <w:webHidden/>
              </w:rPr>
              <w:instrText xml:space="preserve"> PAGEREF _Toc143261937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8" w:history="1">
            <w:r>
              <w:rPr>
                <w:rStyle w:val="Hyperlink"/>
                <w:noProof/>
                <w:lang w:val="en-GB"/>
              </w:rPr>
              <w:t>Descriptive Statistics of Training Dataset</w:t>
            </w:r>
            <w:r>
              <w:rPr>
                <w:noProof/>
                <w:webHidden/>
              </w:rPr>
              <w:tab/>
            </w:r>
            <w:r>
              <w:rPr>
                <w:noProof/>
                <w:webHidden/>
              </w:rPr>
              <w:fldChar w:fldCharType="begin"/>
            </w:r>
            <w:r>
              <w:rPr>
                <w:noProof/>
                <w:webHidden/>
              </w:rPr>
              <w:instrText xml:space="preserve"> PAGEREF _Toc143261938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9"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_Toc143261939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0"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_Toc143261940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1"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_Toc143261941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2"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_Toc143261942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261943"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_Toc143261943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4"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_Toc143261944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5"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_Toc143261945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6"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_Toc143261946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261947"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_Toc143261947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261948"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_Toc143261948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49" w:history="1">
            <w:r>
              <w:rPr>
                <w:rStyle w:val="Hyperlink"/>
                <w:noProof/>
                <w:lang w:val="en-GB"/>
              </w:rPr>
              <w:t>Descriptive Statistics of Testing Datasets Commentary</w:t>
            </w:r>
            <w:r>
              <w:rPr>
                <w:noProof/>
                <w:webHidden/>
              </w:rPr>
              <w:tab/>
            </w:r>
            <w:r>
              <w:rPr>
                <w:noProof/>
                <w:webHidden/>
              </w:rPr>
              <w:fldChar w:fldCharType="begin"/>
            </w:r>
            <w:r>
              <w:rPr>
                <w:noProof/>
                <w:webHidden/>
              </w:rPr>
              <w:instrText xml:space="preserve"> PAGEREF _Toc143261949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50"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_Toc143261950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261951" w:history="1">
            <w:r>
              <w:rPr>
                <w:rStyle w:val="Hyperlink"/>
                <w:noProof/>
                <w:lang w:val="en-GB"/>
              </w:rPr>
              <w:t>Paired t-Tests of Testing Datasets Commentary</w:t>
            </w:r>
            <w:r>
              <w:rPr>
                <w:noProof/>
                <w:webHidden/>
              </w:rPr>
              <w:tab/>
            </w:r>
            <w:r>
              <w:rPr>
                <w:noProof/>
                <w:webHidden/>
              </w:rPr>
              <w:fldChar w:fldCharType="begin"/>
            </w:r>
            <w:r>
              <w:rPr>
                <w:noProof/>
                <w:webHidden/>
              </w:rPr>
              <w:instrText xml:space="preserve"> PAGEREF _Toc143261951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261952" w:history="1">
            <w:r>
              <w:rPr>
                <w:rStyle w:val="Hyperlink"/>
                <w:noProof/>
                <w:lang w:val="en-GB"/>
              </w:rPr>
              <w:t>Bibliography</w:t>
            </w:r>
            <w:r>
              <w:rPr>
                <w:noProof/>
                <w:webHidden/>
              </w:rPr>
              <w:tab/>
            </w:r>
            <w:r>
              <w:rPr>
                <w:noProof/>
                <w:webHidden/>
              </w:rPr>
              <w:fldChar w:fldCharType="begin"/>
            </w:r>
            <w:r>
              <w:rPr>
                <w:noProof/>
                <w:webHidden/>
              </w:rPr>
              <w:instrText xml:space="preserve"> PAGEREF _Toc143261952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261937"/>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resides within the JASP files too. </w:t>
      </w:r>
    </w:p>
    <w:p>
      <w:pPr>
        <w:pStyle w:val="Heading1"/>
        <w:rPr>
          <w:lang w:val="en-GB"/>
        </w:rPr>
      </w:pPr>
      <w:bookmarkStart w:id="1" w:name="_Toc143261938"/>
      <w:r>
        <w:rPr>
          <w:lang w:val="en-GB"/>
        </w:rPr>
        <w:t>Description of Training Dataset</w:t>
      </w:r>
      <w:bookmarkEnd w:id="1"/>
    </w:p>
    <w:p>
      <w:pPr>
        <w:rPr>
          <w:lang w:val="en-GB"/>
        </w:rPr>
      </w:pPr>
      <w:r>
        <w:rPr>
          <w:lang w:val="en-GB"/>
        </w:rPr>
        <w:t>The generation of seeded samples was conducted in batches of 1000 samples per folder due to the input configuration used in Python arising from memory exhaustion. Five thousand samples were generated.All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scenerio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261939"/>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3" w:name="_Toc143261940"/>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lastRenderedPageBreak/>
        <w:drawing>
          <wp:inline distT="0" distB="0" distL="0" distR="0">
            <wp:extent cx="4552950" cy="3210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75" cy="3215627"/>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261941"/>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pPr>
        <w:pStyle w:val="Heading1"/>
        <w:rPr>
          <w:lang w:val="en-GB"/>
        </w:rPr>
      </w:pPr>
      <w:bookmarkStart w:id="5" w:name="_Toc143261942"/>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bl>
    <w:p/>
    <w:p/>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261943"/>
      <w:r>
        <w:rPr>
          <w:lang w:val="en-GB"/>
        </w:rPr>
        <w:lastRenderedPageBreak/>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261944"/>
      <w:r>
        <w:rPr>
          <w:lang w:val="en-GB"/>
        </w:rPr>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50006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261945"/>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r>
        <w:rPr>
          <w:lang w:val="en-GB"/>
        </w:rPr>
        <w:tab/>
      </w:r>
    </w:p>
    <w:p>
      <w:pPr>
        <w:pStyle w:val="Heading1"/>
        <w:rPr>
          <w:lang w:val="en-GB"/>
        </w:rPr>
      </w:pPr>
      <w:bookmarkStart w:id="9" w:name="_Toc143261946"/>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5720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6386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1718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rPr>
          <w:lang w:val="en-GB"/>
        </w:rPr>
      </w:pPr>
    </w:p>
    <w:p>
      <w:pPr>
        <w:pStyle w:val="Heading1"/>
        <w:rPr>
          <w:lang w:val="en-GB"/>
        </w:rPr>
      </w:pPr>
      <w:bookmarkStart w:id="10" w:name="_Toc143261947"/>
      <w:r>
        <w:rPr>
          <w:lang w:val="en-GB"/>
        </w:rPr>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esitmate to be (128^2 * 1600) which gives 26 million possibilites. Five-thousand geometric samples is roughly 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generalisibility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w:t>
      </w:r>
      <w:r>
        <w:rPr>
          <w:lang w:val="en-GB"/>
        </w:rPr>
        <w:lastRenderedPageBreak/>
        <w:t xml:space="preserve">training performance. The model also had two extra final linear layers that aimed to provide a blurring effect on the 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261948"/>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2" w:name="_Toc143261950"/>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and Secondary research hypothesis were postulated. The Primary Research question was orientated around using Prescient2DL to improve the Krylov Iterative solver at the heart of SolverEMF2.</w:t>
      </w:r>
    </w:p>
    <w:p>
      <w:pPr>
        <w:rPr>
          <w:lang w:val="en-GB"/>
        </w:rPr>
      </w:pPr>
    </w:p>
    <w:p>
      <w:pPr>
        <w:rPr>
          <w:lang w:val="en-GB"/>
        </w:rPr>
      </w:pPr>
      <w:r>
        <w:rPr>
          <w:lang w:val="en-GB"/>
        </w:rPr>
        <w:t>CHECK: NOTE Cohen's D.</w:t>
      </w:r>
    </w:p>
    <w:p>
      <w:pPr>
        <w:rPr>
          <w:lang w:val="en-GB"/>
        </w:rPr>
      </w:pPr>
      <w:r>
        <w:rPr>
          <w:lang w:val="en-GB"/>
        </w:rPr>
        <w:t>CHECK: NOT FINISHED. Discuss each result for DS1, DS2 and DS3.</w:t>
      </w:r>
    </w:p>
    <w:p>
      <w:pPr>
        <w:rPr>
          <w:rStyle w:val="Heading2Char"/>
          <w:rFonts w:asciiTheme="minorHAnsi" w:eastAsiaTheme="minorEastAsia" w:hAnsiTheme="minorHAnsi" w:cstheme="minorBidi"/>
          <w:b w:val="0"/>
          <w:bCs w:val="0"/>
          <w:color w:val="auto"/>
          <w:sz w:val="22"/>
          <w:szCs w:val="22"/>
          <w:lang w:val="en-GB"/>
        </w:rPr>
      </w:pP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0504"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r>
        <w:trPr>
          <w:trHeight w:val="96"/>
        </w:trPr>
        <w:tc>
          <w:tcPr>
            <w:tcW w:w="1579"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624"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134"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441"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724"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476"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49"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042"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33"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r>
      <w:tr>
        <w:trPr>
          <w:trHeight w:val="387"/>
        </w:trPr>
        <w:tc>
          <w:tcPr>
            <w:tcW w:w="10504"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nil"/>
              <w:left w:val="single" w:sz="4" w:space="0" w:color="auto"/>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3"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r>
        <w:trPr>
          <w:trHeight w:val="96"/>
        </w:trPr>
        <w:tc>
          <w:tcPr>
            <w:tcW w:w="1579"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624"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134"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441"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724"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476"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49"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042"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33"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w:t>
            </w:r>
          </w:p>
        </w:tc>
      </w:tr>
      <w:tr>
        <w:trPr>
          <w:trHeight w:val="387"/>
        </w:trPr>
        <w:tc>
          <w:tcPr>
            <w:tcW w:w="10504"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color w:val="auto"/>
          <w:sz w:val="22"/>
          <w:szCs w:val="22"/>
        </w:rPr>
      </w:pPr>
    </w:p>
    <w:p>
      <w:pPr>
        <w:rPr>
          <w:lang w:val="en-GB"/>
        </w:rPr>
      </w:pPr>
    </w:p>
    <w:p>
      <w:pPr>
        <w:ind w:firstLine="720"/>
        <w:rPr>
          <w:lang w:val="en-GB"/>
        </w:rPr>
      </w:pPr>
    </w:p>
    <w:p>
      <w:pPr>
        <w:rPr>
          <w:lang w:val="en-GB"/>
        </w:rPr>
      </w:pP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13" w:name="_Toc143261952"/>
      <w:r>
        <w:rPr>
          <w:lang w:val="en-GB"/>
        </w:rPr>
        <w:lastRenderedPageBreak/>
        <w:t>Bibliography</w:t>
      </w:r>
      <w:bookmarkEnd w:id="13"/>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4111</Words>
  <Characters>23434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397</cp:revision>
  <cp:lastPrinted>2023-05-15T18:54:00Z</cp:lastPrinted>
  <dcterms:created xsi:type="dcterms:W3CDTF">2023-05-04T09:22:00Z</dcterms:created>
  <dcterms:modified xsi:type="dcterms:W3CDTF">2023-08-18T22:13:00Z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id="QL8WFewg"/&gt;&lt;style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