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b/>
        </w:rPr>
      </w:pPr>
      <w:r>
        <w:rPr>
          <w:b/>
          <w:noProof/>
          <w:lang w:val="en-IE" w:eastAsia="en-IE"/>
        </w:rPr>
        <w:drawing>
          <wp:inline distT="0" distB="0" distL="0" distR="0">
            <wp:extent cx="3629025" cy="571500"/>
            <wp:effectExtent l="19050" t="0" r="9525" b="0"/>
            <wp:docPr id="6" name="Picture 6" descr="EE-D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E-DC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Risk Assessment Experimental Method Form for Undergraduate and Taught PG Projects</w:t>
      </w:r>
    </w:p>
    <w:p>
      <w:pPr>
        <w:pStyle w:val="BodyText3"/>
      </w:pPr>
      <w:r>
        <w:t>All operations/procedures being assessed (give specific details):</w:t>
      </w:r>
    </w:p>
    <w:p>
      <w:pPr>
        <w:spacing w:line="360" w:lineRule="auto"/>
        <w:jc w:val="both"/>
      </w:pPr>
      <w:r>
        <w:t>All operations/procedures are purely theoretical or computational requiring no written risk assessment.</w:t>
      </w:r>
    </w:p>
    <w:p>
      <w:pPr>
        <w:spacing w:line="360" w:lineRule="auto"/>
        <w:jc w:val="both"/>
        <w:rPr>
          <w:b/>
        </w:rPr>
      </w:pPr>
      <w:r>
        <w:rPr>
          <w:b/>
        </w:rPr>
        <w:t>Risk Category Rating:</w:t>
      </w:r>
    </w:p>
    <w:p>
      <w:pPr>
        <w:spacing w:line="360" w:lineRule="auto"/>
        <w:jc w:val="both"/>
      </w:pPr>
      <w:r>
        <w:t>E</w:t>
      </w:r>
    </w:p>
    <w:p>
      <w:pPr>
        <w:pStyle w:val="BodyText3"/>
      </w:pPr>
      <w:r>
        <w:t>Known or expected hazards associated with the activity: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Precautions to be taken to reduce the level of risk:</w:t>
      </w:r>
    </w:p>
    <w:p>
      <w:pPr>
        <w:spacing w:line="360" w:lineRule="auto"/>
        <w:jc w:val="both"/>
        <w:rPr>
          <w:b/>
        </w:rPr>
      </w:pPr>
      <w:r>
        <w:t>None</w:t>
      </w:r>
    </w:p>
    <w:p>
      <w:pPr>
        <w:spacing w:line="360" w:lineRule="auto"/>
        <w:jc w:val="both"/>
      </w:pPr>
      <w:r>
        <w:rPr>
          <w:b/>
        </w:rPr>
        <w:t>Training prerequisite</w:t>
      </w:r>
      <w:r>
        <w:t>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Risk remaining: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Emergency procedures:</w:t>
      </w:r>
    </w:p>
    <w:p>
      <w:pPr>
        <w:spacing w:line="360" w:lineRule="auto"/>
        <w:jc w:val="both"/>
      </w:pPr>
      <w:r>
        <w:t>None</w:t>
      </w:r>
    </w:p>
    <w:p>
      <w:pPr>
        <w:spacing w:line="360" w:lineRule="auto"/>
        <w:jc w:val="both"/>
        <w:rPr>
          <w:b/>
        </w:rPr>
      </w:pPr>
      <w:r>
        <w:rPr>
          <w:b/>
        </w:rPr>
        <w:t>Detail references if any:</w:t>
      </w:r>
    </w:p>
    <w:p>
      <w:pPr>
        <w:spacing w:line="360" w:lineRule="auto"/>
        <w:jc w:val="both"/>
        <w:rPr>
          <w:b/>
        </w:rPr>
      </w:pPr>
    </w:p>
    <w:p>
      <w:pPr>
        <w:pStyle w:val="BodyText3"/>
        <w:rPr>
          <w:u w:val="single"/>
        </w:rPr>
      </w:pPr>
      <w:r>
        <w:rPr>
          <w:u w:val="single"/>
        </w:rPr>
        <w:t>For the Project Worker and Project Supervisor:</w:t>
      </w:r>
    </w:p>
    <w:p>
      <w:pPr>
        <w:pStyle w:val="BodyText2"/>
      </w:pPr>
      <w:r>
        <w:t>We have carried out a risk assessment for the above operation/procedure in accordance with those guidelines as detailed in the School Safety Handbook.</w:t>
      </w:r>
    </w:p>
    <w:p>
      <w:pPr>
        <w:pStyle w:val="BodyText2"/>
        <w:spacing w:line="240" w:lineRule="auto"/>
      </w:pPr>
      <w:r>
        <w:t xml:space="preserve">Signature of Project Worker: </w:t>
      </w:r>
      <w:r>
        <w:rPr>
          <w:noProof/>
        </w:rPr>
        <w:drawing>
          <wp:inline distT="0" distB="0" distL="0" distR="0">
            <wp:extent cx="1741018" cy="332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018" cy="3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Date: 2023/02/05</w:t>
      </w:r>
    </w:p>
    <w:p>
      <w:pPr>
        <w:pStyle w:val="BodyText2"/>
      </w:pPr>
    </w:p>
    <w:p>
      <w:pPr>
        <w:pStyle w:val="BodyText2"/>
      </w:pPr>
      <w:r>
        <w:t xml:space="preserve">Print name of Project Worker: </w:t>
      </w:r>
      <w:r>
        <w:rPr>
          <w:b/>
          <w:bCs/>
        </w:rPr>
        <w:t>ANTHONY JAMES MC ELWEE</w:t>
      </w:r>
    </w:p>
    <w:p>
      <w:pPr>
        <w:pStyle w:val="BodyText2"/>
      </w:pPr>
    </w:p>
    <w:p>
      <w:pPr>
        <w:pStyle w:val="BodyText2"/>
      </w:pPr>
      <w:r>
        <w:t>Signature of Project Supervisor: …</w:t>
      </w:r>
      <w:r>
        <w:rPr>
          <w:noProof/>
        </w:rPr>
        <w:drawing>
          <wp:inline distT="0" distB="0" distL="0" distR="0">
            <wp:extent cx="1670050" cy="53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58" cy="5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Date 27/02/2023</w:t>
      </w:r>
    </w:p>
    <w:p>
      <w:pPr>
        <w:pStyle w:val="BodyText2"/>
      </w:pPr>
      <w:r>
        <w:t xml:space="preserve">Print name of Project Supervisor: </w:t>
      </w:r>
      <w:r>
        <w:rPr>
          <w:b/>
          <w:bCs/>
        </w:rPr>
        <w:t>DR CONOR BRENNAN</w:t>
      </w:r>
    </w:p>
    <w:p>
      <w:pPr>
        <w:pStyle w:val="BodyText2"/>
        <w:rPr>
          <w:b/>
          <w:u w:val="single"/>
        </w:rPr>
      </w:pPr>
    </w:p>
    <w:p>
      <w:pPr>
        <w:pStyle w:val="BodyText2"/>
      </w:pPr>
      <w:r>
        <w:t xml:space="preserve">Print name of Technical Officer assigned to Project: </w:t>
      </w:r>
      <w:r>
        <w:rPr>
          <w:b/>
          <w:bCs/>
        </w:rPr>
        <w:t>CONOR MURPHY</w:t>
      </w:r>
    </w:p>
    <w:p>
      <w:pPr>
        <w:pStyle w:val="BodyText2"/>
        <w:rPr>
          <w:b/>
        </w:rPr>
      </w:pPr>
      <w:r>
        <w:rPr>
          <w:b/>
        </w:rPr>
        <w:t xml:space="preserve">N.B. </w:t>
      </w:r>
    </w:p>
    <w:p>
      <w:pPr>
        <w:pStyle w:val="BodyText2"/>
        <w:numPr>
          <w:ilvl w:val="0"/>
          <w:numId w:val="1"/>
        </w:numPr>
      </w:pPr>
      <w:r>
        <w:t xml:space="preserve">Copies of completed forms should be submitted to the Project Supervisor and the Technical Officer assigned to the project. </w:t>
      </w:r>
    </w:p>
    <w:p>
      <w:pPr>
        <w:pStyle w:val="BodyText2"/>
        <w:numPr>
          <w:ilvl w:val="0"/>
          <w:numId w:val="1"/>
        </w:numPr>
      </w:pPr>
      <w:r>
        <w:t xml:space="preserve">A signed copy of the completed form should be kept in close proximity to the project bench/space where the project is taking place.  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3D1"/>
    <w:multiLevelType w:val="hybridMultilevel"/>
    <w:tmpl w:val="66763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99F94-F77A-433C-BE77-F9025EA3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pPr>
      <w:spacing w:line="360" w:lineRule="auto"/>
      <w:jc w:val="both"/>
    </w:pPr>
    <w:rPr>
      <w:b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anthonyjames mcelwee</cp:lastModifiedBy>
  <cp:revision>2</cp:revision>
  <dcterms:created xsi:type="dcterms:W3CDTF">2023-06-11T12:12:00Z</dcterms:created>
  <dcterms:modified xsi:type="dcterms:W3CDTF">2023-06-11T12:12:00Z</dcterms:modified>
</cp:coreProperties>
</file>