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DDA3" w14:textId="6E5D4E08" w:rsidR="00EF532B" w:rsidRDefault="00000000" w:rsidP="00EF532B">
      <w:pPr>
        <w:spacing w:after="0"/>
        <w:rPr>
          <w:rFonts w:eastAsia="Times New Roman" w:cs="Times New Roman"/>
          <w:color w:val="000000"/>
          <w:lang w:eastAsia="en-AU"/>
        </w:rPr>
      </w:pPr>
      <w:hyperlink r:id="rId4" w:history="1">
        <w:r w:rsidR="00EF532B" w:rsidRPr="00EF532B">
          <w:rPr>
            <w:rStyle w:val="Hyperlink"/>
            <w:rFonts w:eastAsia="Times New Roman" w:cs="Times New Roman"/>
            <w:lang w:eastAsia="en-AU"/>
          </w:rPr>
          <w:t>https://discover.data.vic.gov.au/dataset/ausnet-services-and-united-energy-street-lights</w:t>
        </w:r>
      </w:hyperlink>
    </w:p>
    <w:p w14:paraId="0C8789DC" w14:textId="46C087A0" w:rsidR="00085EBE" w:rsidRDefault="00085EBE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631FE2A2" w14:textId="30FA27DF" w:rsidR="00085EBE" w:rsidRDefault="00000000" w:rsidP="00EF532B">
      <w:pPr>
        <w:spacing w:after="0"/>
        <w:rPr>
          <w:rFonts w:eastAsia="Times New Roman" w:cs="Times New Roman"/>
          <w:color w:val="000000"/>
          <w:lang w:eastAsia="en-AU"/>
        </w:rPr>
      </w:pPr>
      <w:hyperlink r:id="rId5" w:history="1">
        <w:r w:rsidR="00085EBE" w:rsidRPr="00117EBE">
          <w:rPr>
            <w:rStyle w:val="Hyperlink"/>
            <w:rFonts w:eastAsia="Times New Roman" w:cs="Times New Roman"/>
            <w:lang w:eastAsia="en-AU"/>
          </w:rPr>
          <w:t>https://data.gov.au/dataset/ds-dga-11051838-7d3a-4a81-b31a-59fe6b7a6fee/details?q=street%20lights</w:t>
        </w:r>
      </w:hyperlink>
    </w:p>
    <w:p w14:paraId="281271F6" w14:textId="77777777" w:rsidR="00085EBE" w:rsidRDefault="00085EBE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0EBC7CF2" w14:textId="5E3E0216" w:rsidR="00EF532B" w:rsidRDefault="00EF532B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0BE2E335" w14:textId="1A331A3C" w:rsidR="00EF532B" w:rsidRDefault="00EF532B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35822931" w14:textId="316675CE" w:rsidR="00EF532B" w:rsidRDefault="00000000" w:rsidP="00EF532B">
      <w:pPr>
        <w:spacing w:after="0"/>
        <w:rPr>
          <w:rStyle w:val="Hyperlink"/>
          <w:rFonts w:eastAsia="Times New Roman" w:cs="Times New Roman"/>
          <w:lang w:eastAsia="en-AU"/>
        </w:rPr>
      </w:pPr>
      <w:hyperlink r:id="rId6" w:history="1">
        <w:r w:rsidR="00EF532B" w:rsidRPr="00117EBE">
          <w:rPr>
            <w:rStyle w:val="Hyperlink"/>
            <w:rFonts w:eastAsia="Times New Roman" w:cs="Times New Roman"/>
            <w:lang w:eastAsia="en-AU"/>
          </w:rPr>
          <w:t>https://data.gov.au/search?q=street%20lights</w:t>
        </w:r>
      </w:hyperlink>
    </w:p>
    <w:p w14:paraId="42C23FD2" w14:textId="311728EA" w:rsidR="00291014" w:rsidRDefault="00291014" w:rsidP="00EF532B">
      <w:pPr>
        <w:spacing w:after="0"/>
        <w:rPr>
          <w:rStyle w:val="Hyperlink"/>
          <w:rFonts w:eastAsia="Times New Roman" w:cs="Times New Roman"/>
          <w:lang w:eastAsia="en-AU"/>
        </w:rPr>
      </w:pPr>
    </w:p>
    <w:p w14:paraId="608979BD" w14:textId="1510349C" w:rsidR="00291014" w:rsidRDefault="00291014" w:rsidP="00EF532B">
      <w:pPr>
        <w:spacing w:after="0"/>
        <w:rPr>
          <w:rStyle w:val="Hyperlink"/>
          <w:rFonts w:eastAsia="Times New Roman" w:cs="Times New Roman"/>
          <w:lang w:eastAsia="en-AU"/>
        </w:rPr>
      </w:pPr>
    </w:p>
    <w:p w14:paraId="66C249D2" w14:textId="3BF467A7" w:rsidR="00291014" w:rsidRDefault="00000000" w:rsidP="00EF532B">
      <w:pPr>
        <w:spacing w:after="0"/>
      </w:pPr>
      <w:hyperlink r:id="rId7" w:history="1">
        <w:r w:rsidR="00291014">
          <w:rPr>
            <w:rStyle w:val="Hyperlink"/>
          </w:rPr>
          <w:t>ACT Streetlights | Datasets | data.gov.au - beta</w:t>
        </w:r>
      </w:hyperlink>
    </w:p>
    <w:p w14:paraId="2A394D15" w14:textId="734EE92E" w:rsidR="00291014" w:rsidRDefault="00291014" w:rsidP="00EF532B">
      <w:pPr>
        <w:spacing w:after="0"/>
      </w:pPr>
    </w:p>
    <w:p w14:paraId="35547FA6" w14:textId="77777777" w:rsidR="00291014" w:rsidRDefault="00291014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5326BAFF" w14:textId="3E940DE7" w:rsidR="00EF532B" w:rsidRDefault="00EF532B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50E61E40" w14:textId="25FB2A79" w:rsidR="00EF532B" w:rsidRDefault="00EF532B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2F992AD7" w14:textId="220D4D81" w:rsidR="002A1822" w:rsidRDefault="002A1822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736307B5" w14:textId="0C9BA2ED" w:rsidR="002A1822" w:rsidRDefault="00000000" w:rsidP="00EF532B">
      <w:pPr>
        <w:spacing w:after="0"/>
        <w:rPr>
          <w:rFonts w:eastAsia="Times New Roman" w:cs="Times New Roman"/>
          <w:color w:val="000000"/>
          <w:lang w:eastAsia="en-AU"/>
        </w:rPr>
      </w:pPr>
      <w:hyperlink r:id="rId8" w:history="1">
        <w:r w:rsidR="002A1822" w:rsidRPr="00931A9E">
          <w:rPr>
            <w:rStyle w:val="Hyperlink"/>
            <w:rFonts w:eastAsia="Times New Roman" w:cs="Times New Roman"/>
            <w:lang w:eastAsia="en-AU"/>
          </w:rPr>
          <w:t>https://www.ergon.com.au/__data/assets/pdf_file/0005/216950/Public-lighting-design-manual.pdf</w:t>
        </w:r>
      </w:hyperlink>
    </w:p>
    <w:p w14:paraId="4C4C7E3D" w14:textId="6194ACC4" w:rsidR="002A1822" w:rsidRDefault="002A1822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1FB4C202" w14:textId="297D9E5C" w:rsidR="00E93693" w:rsidRDefault="00000000" w:rsidP="00EF532B">
      <w:pPr>
        <w:spacing w:after="0"/>
        <w:rPr>
          <w:rFonts w:eastAsia="Times New Roman" w:cs="Times New Roman"/>
          <w:color w:val="000000"/>
          <w:lang w:eastAsia="en-AU"/>
        </w:rPr>
      </w:pPr>
      <w:hyperlink r:id="rId9" w:history="1">
        <w:r w:rsidR="00E93693" w:rsidRPr="00931A9E">
          <w:rPr>
            <w:rStyle w:val="Hyperlink"/>
            <w:rFonts w:eastAsia="Times New Roman" w:cs="Times New Roman"/>
            <w:lang w:eastAsia="en-AU"/>
          </w:rPr>
          <w:t>https://www.energyrating.gov.au/sites/default/files/documents/200518-meps-streetlight_0.pdf</w:t>
        </w:r>
      </w:hyperlink>
    </w:p>
    <w:p w14:paraId="0C18443A" w14:textId="5905DF05" w:rsidR="00E93693" w:rsidRDefault="00E93693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17C0794C" w14:textId="19187504" w:rsidR="00E93693" w:rsidRDefault="00E93693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5D749AA6" w14:textId="77777777" w:rsidR="00D01621" w:rsidRDefault="00D01621" w:rsidP="00D01621">
      <w:pPr>
        <w:spacing w:after="0"/>
      </w:pPr>
      <w:r>
        <w:t>P/S Ratio Table</w:t>
      </w:r>
    </w:p>
    <w:p w14:paraId="742A6098" w14:textId="185BBF76" w:rsidR="00E93693" w:rsidRDefault="00000000" w:rsidP="00EF532B">
      <w:pPr>
        <w:spacing w:after="0"/>
        <w:rPr>
          <w:rFonts w:eastAsia="Times New Roman" w:cs="Times New Roman"/>
          <w:color w:val="000000"/>
          <w:lang w:eastAsia="en-AU"/>
        </w:rPr>
      </w:pPr>
      <w:hyperlink r:id="rId10" w:history="1">
        <w:r w:rsidR="00E93693" w:rsidRPr="00931A9E">
          <w:rPr>
            <w:rStyle w:val="Hyperlink"/>
            <w:rFonts w:eastAsia="Times New Roman" w:cs="Times New Roman"/>
            <w:lang w:eastAsia="en-AU"/>
          </w:rPr>
          <w:t>https://www.gigavision.com.au/study-centre/lighting-technology-comparison</w:t>
        </w:r>
      </w:hyperlink>
    </w:p>
    <w:p w14:paraId="4A4746F2" w14:textId="314973D1" w:rsidR="00E93693" w:rsidRDefault="00E93693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6D00C32F" w14:textId="4FAB4DE5" w:rsidR="00F97EA8" w:rsidRDefault="00F97EA8" w:rsidP="00EF532B">
      <w:pPr>
        <w:spacing w:after="0"/>
      </w:pPr>
      <w:r>
        <w:t>P/S Ratio Table</w:t>
      </w:r>
    </w:p>
    <w:p w14:paraId="69ECE606" w14:textId="1FD0873D" w:rsidR="00DF33CC" w:rsidRDefault="00DF33CC" w:rsidP="00EF532B">
      <w:pPr>
        <w:spacing w:after="0"/>
      </w:pPr>
      <w:hyperlink r:id="rId11" w:history="1">
        <w:r>
          <w:rPr>
            <w:rStyle w:val="Hyperlink"/>
          </w:rPr>
          <w:t>Studies (gigavision.com.au)</w:t>
        </w:r>
      </w:hyperlink>
    </w:p>
    <w:p w14:paraId="7189CE2E" w14:textId="7EAFA892" w:rsidR="00DF33CC" w:rsidRDefault="00DF33CC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33E2D34A" w14:textId="77777777" w:rsidR="00F97EA8" w:rsidRDefault="00F97EA8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57F76D65" w14:textId="77777777" w:rsidR="00E93693" w:rsidRPr="00EF532B" w:rsidRDefault="00E93693" w:rsidP="00EF532B">
      <w:pPr>
        <w:spacing w:after="0"/>
        <w:rPr>
          <w:rFonts w:eastAsia="Times New Roman" w:cs="Times New Roman"/>
          <w:color w:val="000000"/>
          <w:lang w:eastAsia="en-AU"/>
        </w:rPr>
      </w:pPr>
    </w:p>
    <w:p w14:paraId="6CE5C0B3" w14:textId="77777777" w:rsidR="00695D4F" w:rsidRDefault="00F97EA8">
      <w:r>
        <w:t>T5 Fluro lamp</w:t>
      </w:r>
    </w:p>
    <w:p w14:paraId="7759FC14" w14:textId="2EB18FC8" w:rsidR="00F97EA8" w:rsidRDefault="00F97EA8">
      <w:hyperlink r:id="rId12" w:history="1">
        <w:r w:rsidRPr="002F5679">
          <w:rPr>
            <w:rStyle w:val="Hyperlink"/>
          </w:rPr>
          <w:t>https://genesisnow.com.au/reference/street-lighting/</w:t>
        </w:r>
      </w:hyperlink>
    </w:p>
    <w:p w14:paraId="65BC6307" w14:textId="77777777" w:rsidR="00F97EA8" w:rsidRDefault="00F97EA8"/>
    <w:p w14:paraId="5F478AE6" w14:textId="56A88839" w:rsidR="00EF532B" w:rsidRDefault="00EF532B"/>
    <w:p w14:paraId="1A7ED76A" w14:textId="77777777" w:rsidR="00EF532B" w:rsidRDefault="00EF532B"/>
    <w:sectPr w:rsidR="00EF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D"/>
    <w:rsid w:val="00085EBE"/>
    <w:rsid w:val="00291014"/>
    <w:rsid w:val="002A1822"/>
    <w:rsid w:val="0048426D"/>
    <w:rsid w:val="00695D4F"/>
    <w:rsid w:val="00C36C44"/>
    <w:rsid w:val="00D01621"/>
    <w:rsid w:val="00DF33CC"/>
    <w:rsid w:val="00E47A58"/>
    <w:rsid w:val="00E93693"/>
    <w:rsid w:val="00EF532B"/>
    <w:rsid w:val="00F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5F6C"/>
  <w15:chartTrackingRefBased/>
  <w15:docId w15:val="{2E7EF6ED-AC6E-4047-B3B9-9FE1B3CA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gon.com.au/__data/assets/pdf_file/0005/216950/Public-lighting-design-manual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gov.au/dataset/ds-act-https%3A%2F%2Fwww.data.act.gov.au%2Fapi%2Fviews%2Fcfpr-4tpw/details?q=street%20lights" TargetMode="External"/><Relationship Id="rId12" Type="http://schemas.openxmlformats.org/officeDocument/2006/relationships/hyperlink" Target="https://genesisnow.com.au/reference/street-light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v.au/search?q=street%20lights" TargetMode="External"/><Relationship Id="rId11" Type="http://schemas.openxmlformats.org/officeDocument/2006/relationships/hyperlink" Target="https://www.gigavision.com.au/study-centre/studies" TargetMode="External"/><Relationship Id="rId5" Type="http://schemas.openxmlformats.org/officeDocument/2006/relationships/hyperlink" Target="https://data.gov.au/dataset/ds-dga-11051838-7d3a-4a81-b31a-59fe6b7a6fee/details?q=street%20lights" TargetMode="External"/><Relationship Id="rId10" Type="http://schemas.openxmlformats.org/officeDocument/2006/relationships/hyperlink" Target="https://www.gigavision.com.au/study-centre/lighting-technology-comparison" TargetMode="External"/><Relationship Id="rId4" Type="http://schemas.openxmlformats.org/officeDocument/2006/relationships/hyperlink" Target="https://discover.data.vic.gov.au/dataset/ausnet-services-and-united-energy-street-lights" TargetMode="External"/><Relationship Id="rId9" Type="http://schemas.openxmlformats.org/officeDocument/2006/relationships/hyperlink" Target="https://www.energyrating.gov.au/sites/default/files/documents/200518-meps-streetlight_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12</cp:revision>
  <dcterms:created xsi:type="dcterms:W3CDTF">2022-10-28T11:33:00Z</dcterms:created>
  <dcterms:modified xsi:type="dcterms:W3CDTF">2022-11-16T10:30:00Z</dcterms:modified>
</cp:coreProperties>
</file>