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0DE9" w14:textId="7F39A339" w:rsidR="4D11E64D" w:rsidRDefault="4D11E64D" w:rsidP="4D11E64D">
      <w:pPr>
        <w:pStyle w:val="Heading1"/>
        <w:rPr>
          <w:rFonts w:ascii="Calibri" w:eastAsia="Calibri" w:hAnsi="Calibri" w:cs="Calibri"/>
          <w:sz w:val="22"/>
          <w:szCs w:val="22"/>
        </w:rPr>
      </w:pPr>
      <w:r w:rsidRPr="4D11E64D">
        <w:rPr>
          <w:rFonts w:ascii="Cambria" w:eastAsia="Cambria" w:hAnsi="Cambria" w:cs="Cambria"/>
        </w:rPr>
        <w:t>MOST COUNTRIES NOWHERE NEAR NET-ZERO EMISSIONS</w:t>
      </w:r>
    </w:p>
    <w:p w14:paraId="18D11B9F" w14:textId="28735256" w:rsidR="003D6577" w:rsidRDefault="4D11E64D" w:rsidP="4D11E64D">
      <w:pPr>
        <w:pStyle w:val="Subtitle"/>
      </w:pPr>
      <w:bookmarkStart w:id="0" w:name="_GoBack"/>
      <w:bookmarkEnd w:id="0"/>
      <w:r w:rsidRPr="4D11E64D">
        <w:rPr>
          <w:rFonts w:ascii="Calibri" w:eastAsia="SimSun" w:hAnsi="Calibri"/>
          <w:i/>
          <w:iCs/>
          <w:color w:val="5A5A5A"/>
        </w:rPr>
        <w:t>Pollution awareness has increased globally</w:t>
      </w:r>
    </w:p>
    <w:p w14:paraId="1F8C8698" w14:textId="3B9878FD"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The global community has become more aware of pollution and realises the need for net-zero emissions.</w:t>
      </w:r>
    </w:p>
    <w:p w14:paraId="401AD7B5" w14:textId="245147AE"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Over the last decade the global energy system has become greener, but it is still far from achieving net-zero emissions by 2050. This issue has become diplomatically important for policymakers, but if changes are not implemented faster, this goal will not be possible.</w:t>
      </w:r>
    </w:p>
    <w:p w14:paraId="77896F19" w14:textId="659FDA02"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Increase in the world's population, incomes, and demand for energy services in developing countries, has rapidly increased the demand for energy use. Although energy consumption has become less carbon-intensive, it has not been fast enough to offset the rapid increase in demand for energy.</w:t>
      </w:r>
    </w:p>
    <w:p w14:paraId="33F1B59D" w14:textId="22E156B9"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In the ten years before the Covid-19 pandemic, global energy consumption rose at a rate of 1.9 percent per annum, whereas energy-related carbon dioxide emissions rose at an average rate of 1.4 percent.</w:t>
      </w:r>
    </w:p>
    <w:p w14:paraId="566F7C4A" w14:textId="7C8924B9"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Emissions have been considerably reduced by most countries, by replacing coal-fired power generation with gas, wind and solar, as well as by implementing improvements in combustion efficiency.</w:t>
      </w:r>
    </w:p>
    <w:p w14:paraId="5244EC01" w14:textId="5B369076"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In the advanced economies of the Organisation for Economic Co-operation and Development (OECD), energy consumption increased only slightly (0.4 percent per annum) while emissions fell (0.4 percent per annum).</w:t>
      </w:r>
    </w:p>
    <w:p w14:paraId="5B636EDD" w14:textId="6946CA49"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There were notable annual emission reductions in the following countries: Denmark – 4 percent, Britain - 2.8 percent, Italy – 1.8 percent, France – 1.7 percent, Spain – 1.3 percent, Germany – 1 percent, and the United States of America – 0.6 percent.</w:t>
      </w:r>
    </w:p>
    <w:p w14:paraId="092139F4" w14:textId="77247B63"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However, in developing economies that do not belong to The Organisation for Economic Co-operation and Development (OECD), there was a big annual increase in energy consumption, averaging 3.1 percent, and emissions, averaging 2.5 percent.</w:t>
      </w:r>
    </w:p>
    <w:p w14:paraId="3FFA74FE" w14:textId="26063D7B" w:rsidR="003D6577" w:rsidRDefault="4D11E64D" w:rsidP="4D11E64D">
      <w:pPr>
        <w:rPr>
          <w:rFonts w:ascii="Calibri" w:eastAsia="Calibri" w:hAnsi="Calibri" w:cs="Calibri"/>
          <w:color w:val="000000" w:themeColor="text1"/>
        </w:rPr>
      </w:pPr>
      <w:r w:rsidRPr="4D11E64D">
        <w:rPr>
          <w:rFonts w:ascii="Calibri" w:eastAsia="Calibri" w:hAnsi="Calibri" w:cs="Calibri"/>
          <w:color w:val="000000" w:themeColor="text1"/>
        </w:rPr>
        <w:t>Energy consumption and emissions were down considerably, possibly due to the Covid-19 pandemic which caused lockdowns, quarantines, and businesses slowing down production. There is likely to be an increase in energy consumption and emissions when the economy recovers, lockdowns ease and passenger aviation is resumed. It is expected that this increase will hit a new record in 2023/24.</w:t>
      </w:r>
    </w:p>
    <w:p w14:paraId="2A6817F4" w14:textId="2AB77623" w:rsidR="003D6577" w:rsidRDefault="4D11E64D" w:rsidP="4D11E64D">
      <w:pPr>
        <w:rPr>
          <w:rFonts w:eastAsiaTheme="minorEastAsia"/>
        </w:rPr>
      </w:pPr>
      <w:r w:rsidRPr="4D11E64D">
        <w:rPr>
          <w:rFonts w:ascii="Calibri" w:eastAsia="Calibri" w:hAnsi="Calibri" w:cs="Calibri"/>
          <w:color w:val="000000" w:themeColor="text1"/>
        </w:rPr>
        <w:t>Commitment has been made by political leaders of the United States of America, China, and the European Union to achieve net-zero emissions by 2050 or 2060. In November, the United Nations climate summit takes place in Britain, and these commitments will be followed with interest by the media and the public.</w:t>
      </w:r>
      <w:r w:rsidRPr="4D11E64D">
        <w:rPr>
          <w:rFonts w:eastAsiaTheme="minorEastAsia"/>
        </w:rPr>
        <w:t xml:space="preserve"> </w:t>
      </w:r>
    </w:p>
    <w:p w14:paraId="4EDD52AA" w14:textId="744C3774" w:rsidR="5D90FBDC" w:rsidRPr="003D6577" w:rsidRDefault="003D6577" w:rsidP="4D11E64D">
      <w:pPr>
        <w:rPr>
          <w:b/>
          <w:bCs/>
          <w:noProof/>
        </w:rPr>
      </w:pPr>
      <w:r>
        <w:rPr>
          <w:noProof/>
        </w:rPr>
        <w:drawing>
          <wp:inline distT="0" distB="0" distL="0" distR="0" wp14:anchorId="23AC3B5F" wp14:editId="5A5BADEB">
            <wp:extent cx="4572000" cy="2847975"/>
            <wp:effectExtent l="0" t="0" r="0" b="0"/>
            <wp:docPr id="648074741" name="Picture 64807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5D638CEA" w14:textId="0F710B6A" w:rsidR="191687BE" w:rsidRDefault="4D11E64D" w:rsidP="00CF34E9">
      <w:pPr>
        <w:pStyle w:val="Heading2"/>
        <w:spacing w:after="120"/>
      </w:pPr>
      <w:r>
        <w:t>Questions</w:t>
      </w:r>
    </w:p>
    <w:p w14:paraId="6287CD2B" w14:textId="7CEE2B62" w:rsidR="4D11E64D" w:rsidRDefault="4D11E64D" w:rsidP="4D11E64D">
      <w:pPr>
        <w:pStyle w:val="ListParagraph"/>
        <w:numPr>
          <w:ilvl w:val="0"/>
          <w:numId w:val="5"/>
        </w:numPr>
        <w:rPr>
          <w:rFonts w:ascii="Calibri" w:eastAsia="Calibri" w:hAnsi="Calibri" w:cs="Calibri"/>
          <w:color w:val="000000" w:themeColor="text1"/>
        </w:rPr>
      </w:pPr>
      <w:r w:rsidRPr="4D11E64D">
        <w:rPr>
          <w:rFonts w:ascii="Calibri" w:eastAsia="Calibri" w:hAnsi="Calibri" w:cs="Calibri"/>
          <w:color w:val="000000" w:themeColor="text1"/>
        </w:rPr>
        <w:t>What have a lot of countries done to reduce emissions?</w:t>
      </w:r>
    </w:p>
    <w:p w14:paraId="342B61DA" w14:textId="13B83930" w:rsidR="4D11E64D" w:rsidRDefault="4D11E64D" w:rsidP="4D11E64D">
      <w:pPr>
        <w:pStyle w:val="ListParagraph"/>
        <w:numPr>
          <w:ilvl w:val="1"/>
          <w:numId w:val="5"/>
        </w:numPr>
        <w:rPr>
          <w:rFonts w:ascii="Calibri" w:eastAsia="Calibri" w:hAnsi="Calibri" w:cs="Calibri"/>
          <w:color w:val="000000" w:themeColor="text1"/>
        </w:rPr>
      </w:pPr>
      <w:r w:rsidRPr="4D11E64D">
        <w:rPr>
          <w:rFonts w:ascii="Calibri" w:eastAsia="Calibri" w:hAnsi="Calibri" w:cs="Calibri"/>
          <w:color w:val="000000" w:themeColor="text1"/>
        </w:rPr>
        <w:t>They are replacing coal-fired power generation with gas, wind and solar, as well as implementing improvements in combustion efficiency.</w:t>
      </w:r>
    </w:p>
    <w:p w14:paraId="6A11A3B4" w14:textId="3E8DA501" w:rsidR="4D11E64D" w:rsidRDefault="4D11E64D" w:rsidP="4D11E64D">
      <w:pPr>
        <w:pStyle w:val="ListParagraph"/>
        <w:numPr>
          <w:ilvl w:val="0"/>
          <w:numId w:val="5"/>
        </w:numPr>
        <w:rPr>
          <w:rFonts w:ascii="Calibri" w:eastAsia="Calibri" w:hAnsi="Calibri" w:cs="Calibri"/>
          <w:color w:val="000000" w:themeColor="text1"/>
        </w:rPr>
      </w:pPr>
      <w:r w:rsidRPr="4D11E64D">
        <w:rPr>
          <w:rFonts w:ascii="Calibri" w:eastAsia="Calibri" w:hAnsi="Calibri" w:cs="Calibri"/>
          <w:color w:val="000000" w:themeColor="text1"/>
        </w:rPr>
        <w:t>Where will the United Nations climate summit take place?</w:t>
      </w:r>
    </w:p>
    <w:p w14:paraId="220AA5BD" w14:textId="5E9ADCAB" w:rsidR="4D11E64D" w:rsidRDefault="4D11E64D" w:rsidP="4D11E64D">
      <w:pPr>
        <w:pStyle w:val="ListParagraph"/>
        <w:numPr>
          <w:ilvl w:val="1"/>
          <w:numId w:val="5"/>
        </w:numPr>
        <w:rPr>
          <w:rFonts w:ascii="Calibri" w:eastAsia="Calibri" w:hAnsi="Calibri" w:cs="Calibri"/>
          <w:color w:val="000000" w:themeColor="text1"/>
        </w:rPr>
      </w:pPr>
      <w:r w:rsidRPr="4D11E64D">
        <w:rPr>
          <w:rFonts w:ascii="Calibri" w:eastAsia="Calibri" w:hAnsi="Calibri" w:cs="Calibri"/>
          <w:color w:val="000000" w:themeColor="text1"/>
        </w:rPr>
        <w:t>Britian</w:t>
      </w:r>
    </w:p>
    <w:p w14:paraId="558BE337" w14:textId="7E6204FB" w:rsidR="4D11E64D" w:rsidRDefault="4D11E64D" w:rsidP="4D11E64D">
      <w:pPr>
        <w:pStyle w:val="ListParagraph"/>
        <w:numPr>
          <w:ilvl w:val="0"/>
          <w:numId w:val="5"/>
        </w:numPr>
        <w:rPr>
          <w:rFonts w:ascii="Calibri" w:eastAsia="Calibri" w:hAnsi="Calibri" w:cs="Calibri"/>
          <w:color w:val="000000" w:themeColor="text1"/>
        </w:rPr>
      </w:pPr>
      <w:r w:rsidRPr="4D11E64D">
        <w:rPr>
          <w:rFonts w:ascii="Calibri" w:eastAsia="Calibri" w:hAnsi="Calibri" w:cs="Calibri"/>
          <w:color w:val="000000" w:themeColor="text1"/>
        </w:rPr>
        <w:t>What happened to decrease energy consumption and emissions?</w:t>
      </w:r>
    </w:p>
    <w:p w14:paraId="22298AED" w14:textId="5780D59E" w:rsidR="4D11E64D" w:rsidRDefault="4D11E64D" w:rsidP="4D11E64D">
      <w:pPr>
        <w:pStyle w:val="ListParagraph"/>
        <w:numPr>
          <w:ilvl w:val="1"/>
          <w:numId w:val="5"/>
        </w:numPr>
      </w:pPr>
      <w:r w:rsidRPr="4D11E64D">
        <w:rPr>
          <w:rFonts w:ascii="Calibri" w:eastAsia="Calibri" w:hAnsi="Calibri" w:cs="Calibri"/>
          <w:color w:val="000000" w:themeColor="text1"/>
        </w:rPr>
        <w:t>It is possibly due to the Covid-19 pandemic, which caused lockdowns, quarantines, and businesses slowing down production.</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7B5F7938" w14:textId="4BC69984" w:rsidR="4D11E64D" w:rsidRDefault="4D11E64D" w:rsidP="4D11E64D">
      <w:pPr>
        <w:pStyle w:val="ListParagraph"/>
        <w:numPr>
          <w:ilvl w:val="0"/>
          <w:numId w:val="6"/>
        </w:numPr>
        <w:rPr>
          <w:rFonts w:ascii="Calibri" w:eastAsia="Calibri" w:hAnsi="Calibri" w:cs="Calibri"/>
          <w:color w:val="000000" w:themeColor="text1"/>
        </w:rPr>
      </w:pPr>
      <w:r w:rsidRPr="4D11E64D">
        <w:rPr>
          <w:rFonts w:ascii="Calibri" w:eastAsia="Calibri" w:hAnsi="Calibri" w:cs="Calibri"/>
          <w:color w:val="000000" w:themeColor="text1"/>
        </w:rPr>
        <w:t>Policymakers – people that make laws or decisions.</w:t>
      </w:r>
    </w:p>
    <w:p w14:paraId="6C3468BC" w14:textId="5A5A9C07" w:rsidR="4D11E64D" w:rsidRDefault="4D11E64D" w:rsidP="4D11E64D">
      <w:pPr>
        <w:pStyle w:val="ListParagraph"/>
        <w:numPr>
          <w:ilvl w:val="0"/>
          <w:numId w:val="6"/>
        </w:numPr>
        <w:rPr>
          <w:rFonts w:ascii="Calibri" w:eastAsia="Calibri" w:hAnsi="Calibri" w:cs="Calibri"/>
          <w:color w:val="000000" w:themeColor="text1"/>
        </w:rPr>
      </w:pPr>
      <w:r w:rsidRPr="4D11E64D">
        <w:rPr>
          <w:rFonts w:ascii="Calibri" w:eastAsia="Calibri" w:hAnsi="Calibri" w:cs="Calibri"/>
          <w:color w:val="000000" w:themeColor="text1"/>
        </w:rPr>
        <w:t>Combustion - burning</w:t>
      </w:r>
    </w:p>
    <w:p w14:paraId="3158F470" w14:textId="40A61E9F" w:rsidR="4D11E64D" w:rsidRDefault="4D11E64D" w:rsidP="4D11E64D">
      <w:pPr>
        <w:pStyle w:val="ListParagraph"/>
        <w:numPr>
          <w:ilvl w:val="0"/>
          <w:numId w:val="6"/>
        </w:numPr>
        <w:rPr>
          <w:rFonts w:ascii="Calibri" w:eastAsia="Calibri" w:hAnsi="Calibri" w:cs="Calibri"/>
          <w:color w:val="000000" w:themeColor="text1"/>
        </w:rPr>
      </w:pPr>
      <w:r w:rsidRPr="4D11E64D">
        <w:rPr>
          <w:rFonts w:ascii="Calibri" w:eastAsia="Calibri" w:hAnsi="Calibri" w:cs="Calibri"/>
          <w:color w:val="000000" w:themeColor="text1"/>
        </w:rPr>
        <w:t>Reduction – making something less.</w:t>
      </w:r>
    </w:p>
    <w:p w14:paraId="1253B46F" w14:textId="703EDBD7" w:rsidR="4D11E64D" w:rsidRDefault="4D11E64D" w:rsidP="4D11E64D">
      <w:pPr>
        <w:pStyle w:val="ListParagraph"/>
        <w:numPr>
          <w:ilvl w:val="0"/>
          <w:numId w:val="6"/>
        </w:numPr>
        <w:rPr>
          <w:rFonts w:ascii="Calibri" w:eastAsia="Calibri" w:hAnsi="Calibri" w:cs="Calibri"/>
          <w:color w:val="000000" w:themeColor="text1"/>
        </w:rPr>
      </w:pPr>
      <w:r w:rsidRPr="4D11E64D">
        <w:rPr>
          <w:rFonts w:ascii="Calibri" w:eastAsia="Calibri" w:hAnsi="Calibri" w:cs="Calibri"/>
          <w:color w:val="000000" w:themeColor="text1"/>
        </w:rPr>
        <w:t>Quarantines – keeping people or animals apart from others for safety reasons.</w:t>
      </w:r>
    </w:p>
    <w:p w14:paraId="7B01E9DC" w14:textId="459C8AC7" w:rsidR="4D11E64D" w:rsidRDefault="4D11E64D" w:rsidP="4D11E64D">
      <w:pPr>
        <w:pStyle w:val="ListParagraph"/>
        <w:numPr>
          <w:ilvl w:val="0"/>
          <w:numId w:val="6"/>
        </w:numPr>
        <w:spacing w:after="120"/>
        <w:rPr>
          <w:rFonts w:ascii="Calibri" w:eastAsia="Calibri" w:hAnsi="Calibri" w:cs="Calibri"/>
          <w:color w:val="000000" w:themeColor="text1"/>
        </w:rPr>
      </w:pPr>
      <w:r w:rsidRPr="4D11E64D">
        <w:rPr>
          <w:rFonts w:ascii="Calibri" w:eastAsia="Calibri" w:hAnsi="Calibri" w:cs="Calibri"/>
          <w:color w:val="000000" w:themeColor="text1"/>
        </w:rPr>
        <w:t>Carbon-intensive – pollutes a lot.</w:t>
      </w:r>
    </w:p>
    <w:p w14:paraId="2C7239A5" w14:textId="75FB79D5" w:rsidR="4D11E64D" w:rsidRDefault="4D11E64D" w:rsidP="4D11E64D"/>
    <w:p w14:paraId="6C765E8F" w14:textId="418A1B1A" w:rsidR="191687BE" w:rsidRDefault="4D11E64D" w:rsidP="00CF34E9">
      <w:pPr>
        <w:pStyle w:val="Heading2"/>
        <w:spacing w:after="120"/>
      </w:pPr>
      <w:r>
        <w:t>Countries, Languages, and Demonyms</w:t>
      </w:r>
    </w:p>
    <w:p w14:paraId="6AD8B12C" w14:textId="65A05576"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Brazil</w:t>
      </w:r>
      <w:r>
        <w:tab/>
      </w:r>
      <w:r>
        <w:tab/>
      </w:r>
      <w:r>
        <w:tab/>
      </w:r>
      <w:r>
        <w:tab/>
      </w:r>
      <w:r w:rsidRPr="4D11E64D">
        <w:rPr>
          <w:rFonts w:ascii="Calibri" w:eastAsia="Calibri" w:hAnsi="Calibri" w:cs="Calibri"/>
          <w:color w:val="000000" w:themeColor="text1"/>
        </w:rPr>
        <w:t>Portuguese</w:t>
      </w:r>
      <w:r>
        <w:tab/>
      </w:r>
      <w:r>
        <w:tab/>
      </w:r>
      <w:r w:rsidRPr="4D11E64D">
        <w:rPr>
          <w:rFonts w:ascii="Calibri" w:eastAsia="Calibri" w:hAnsi="Calibri" w:cs="Calibri"/>
          <w:color w:val="000000" w:themeColor="text1"/>
        </w:rPr>
        <w:t>Brazilian</w:t>
      </w:r>
      <w:r>
        <w:tab/>
      </w:r>
    </w:p>
    <w:p w14:paraId="6726F94A" w14:textId="15578C9C"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India</w:t>
      </w:r>
      <w:r>
        <w:tab/>
      </w:r>
      <w:r>
        <w:tab/>
      </w:r>
      <w:r>
        <w:tab/>
      </w:r>
      <w:r>
        <w:tab/>
      </w:r>
      <w:r w:rsidRPr="4D11E64D">
        <w:rPr>
          <w:rFonts w:ascii="Calibri" w:eastAsia="Calibri" w:hAnsi="Calibri" w:cs="Calibri"/>
          <w:color w:val="000000" w:themeColor="text1"/>
        </w:rPr>
        <w:t>Hindi</w:t>
      </w:r>
      <w:r>
        <w:tab/>
      </w:r>
      <w:r>
        <w:tab/>
      </w:r>
      <w:r>
        <w:tab/>
      </w:r>
      <w:r w:rsidRPr="4D11E64D">
        <w:rPr>
          <w:rFonts w:ascii="Calibri" w:eastAsia="Calibri" w:hAnsi="Calibri" w:cs="Calibri"/>
          <w:color w:val="000000" w:themeColor="text1"/>
        </w:rPr>
        <w:t>Indians</w:t>
      </w:r>
      <w:r>
        <w:tab/>
      </w:r>
    </w:p>
    <w:p w14:paraId="4AE56BBD" w14:textId="63D0A578"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China</w:t>
      </w:r>
      <w:r>
        <w:tab/>
      </w:r>
      <w:r>
        <w:tab/>
      </w:r>
      <w:r>
        <w:tab/>
      </w:r>
      <w:r>
        <w:tab/>
      </w:r>
      <w:r w:rsidRPr="4D11E64D">
        <w:rPr>
          <w:rFonts w:ascii="Calibri" w:eastAsia="Calibri" w:hAnsi="Calibri" w:cs="Calibri"/>
          <w:color w:val="000000" w:themeColor="text1"/>
        </w:rPr>
        <w:t>Mandarin</w:t>
      </w:r>
      <w:r>
        <w:tab/>
      </w:r>
      <w:r>
        <w:tab/>
      </w:r>
      <w:r w:rsidRPr="4D11E64D">
        <w:rPr>
          <w:rFonts w:ascii="Calibri" w:eastAsia="Calibri" w:hAnsi="Calibri" w:cs="Calibri"/>
          <w:color w:val="000000" w:themeColor="text1"/>
        </w:rPr>
        <w:t>Chinese</w:t>
      </w:r>
    </w:p>
    <w:p w14:paraId="6744B2B8" w14:textId="5D0B8AA3"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Indonesia</w:t>
      </w:r>
      <w:r>
        <w:tab/>
      </w:r>
      <w:r>
        <w:tab/>
      </w:r>
      <w:r>
        <w:tab/>
      </w:r>
      <w:r w:rsidRPr="4D11E64D">
        <w:rPr>
          <w:rFonts w:ascii="Calibri" w:eastAsia="Calibri" w:hAnsi="Calibri" w:cs="Calibri"/>
          <w:color w:val="000000" w:themeColor="text1"/>
        </w:rPr>
        <w:t>Indonesian</w:t>
      </w:r>
      <w:r>
        <w:tab/>
      </w:r>
      <w:r>
        <w:tab/>
      </w:r>
      <w:r w:rsidRPr="4D11E64D">
        <w:rPr>
          <w:rFonts w:ascii="Calibri" w:eastAsia="Calibri" w:hAnsi="Calibri" w:cs="Calibri"/>
          <w:color w:val="000000" w:themeColor="text1"/>
        </w:rPr>
        <w:t>Indonesians</w:t>
      </w:r>
    </w:p>
    <w:p w14:paraId="76BCFE85" w14:textId="278880AF"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Philippines</w:t>
      </w:r>
      <w:r>
        <w:tab/>
      </w:r>
      <w:r>
        <w:tab/>
      </w:r>
      <w:r>
        <w:tab/>
      </w:r>
      <w:r w:rsidRPr="4D11E64D">
        <w:rPr>
          <w:rFonts w:ascii="Calibri" w:eastAsia="Calibri" w:hAnsi="Calibri" w:cs="Calibri"/>
          <w:color w:val="000000" w:themeColor="text1"/>
        </w:rPr>
        <w:t>Filipino/English</w:t>
      </w:r>
      <w:r>
        <w:tab/>
      </w:r>
      <w:r>
        <w:tab/>
      </w:r>
      <w:r w:rsidRPr="4D11E64D">
        <w:rPr>
          <w:rFonts w:ascii="Calibri" w:eastAsia="Calibri" w:hAnsi="Calibri" w:cs="Calibri"/>
          <w:color w:val="000000" w:themeColor="text1"/>
        </w:rPr>
        <w:t>Filipinos</w:t>
      </w:r>
    </w:p>
    <w:p w14:paraId="3BFDA449" w14:textId="439686DA"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Bangladesh</w:t>
      </w:r>
      <w:r>
        <w:tab/>
      </w:r>
      <w:r>
        <w:tab/>
      </w:r>
      <w:r>
        <w:tab/>
      </w:r>
      <w:r w:rsidRPr="4D11E64D">
        <w:rPr>
          <w:rFonts w:ascii="Calibri" w:eastAsia="Calibri" w:hAnsi="Calibri" w:cs="Calibri"/>
          <w:color w:val="000000" w:themeColor="text1"/>
        </w:rPr>
        <w:t>Bengali</w:t>
      </w:r>
      <w:r>
        <w:tab/>
      </w:r>
      <w:r>
        <w:tab/>
      </w:r>
      <w:r>
        <w:tab/>
      </w:r>
      <w:r w:rsidRPr="4D11E64D">
        <w:rPr>
          <w:rFonts w:ascii="Calibri" w:eastAsia="Calibri" w:hAnsi="Calibri" w:cs="Calibri"/>
          <w:color w:val="000000" w:themeColor="text1"/>
        </w:rPr>
        <w:t>Bangladeshis</w:t>
      </w:r>
    </w:p>
    <w:p w14:paraId="68944B81" w14:textId="0D0539DE"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Vietnam</w:t>
      </w:r>
      <w:r>
        <w:tab/>
      </w:r>
      <w:r>
        <w:tab/>
      </w:r>
      <w:r>
        <w:tab/>
      </w:r>
      <w:r w:rsidRPr="4D11E64D">
        <w:rPr>
          <w:rFonts w:ascii="Calibri" w:eastAsia="Calibri" w:hAnsi="Calibri" w:cs="Calibri"/>
          <w:color w:val="000000" w:themeColor="text1"/>
        </w:rPr>
        <w:t>Vietnamese</w:t>
      </w:r>
      <w:r>
        <w:tab/>
      </w:r>
      <w:r>
        <w:tab/>
      </w:r>
      <w:r w:rsidRPr="4D11E64D">
        <w:rPr>
          <w:rFonts w:ascii="Calibri" w:eastAsia="Calibri" w:hAnsi="Calibri" w:cs="Calibri"/>
          <w:color w:val="000000" w:themeColor="text1"/>
        </w:rPr>
        <w:t>Vietnamese</w:t>
      </w:r>
    </w:p>
    <w:p w14:paraId="6F5930E5" w14:textId="021521B9"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United States of America</w:t>
      </w:r>
      <w:r>
        <w:tab/>
      </w:r>
      <w:r w:rsidRPr="4D11E64D">
        <w:rPr>
          <w:rFonts w:ascii="Calibri" w:eastAsia="Calibri" w:hAnsi="Calibri" w:cs="Calibri"/>
          <w:color w:val="000000" w:themeColor="text1"/>
        </w:rPr>
        <w:t>English</w:t>
      </w:r>
      <w:r>
        <w:tab/>
      </w:r>
      <w:r>
        <w:tab/>
      </w:r>
      <w:r>
        <w:tab/>
      </w:r>
      <w:r w:rsidRPr="4D11E64D">
        <w:rPr>
          <w:rFonts w:ascii="Calibri" w:eastAsia="Calibri" w:hAnsi="Calibri" w:cs="Calibri"/>
          <w:color w:val="000000" w:themeColor="text1"/>
        </w:rPr>
        <w:t>Americans</w:t>
      </w:r>
    </w:p>
    <w:p w14:paraId="4DE1D6D2" w14:textId="2C9E7FA1"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European Union</w:t>
      </w:r>
      <w:r>
        <w:tab/>
      </w:r>
      <w:r>
        <w:tab/>
      </w:r>
      <w:r>
        <w:tab/>
      </w:r>
      <w:r>
        <w:tab/>
      </w:r>
      <w:r>
        <w:tab/>
      </w:r>
      <w:r w:rsidRPr="4D11E64D">
        <w:rPr>
          <w:rFonts w:ascii="Calibri" w:eastAsia="Calibri" w:hAnsi="Calibri" w:cs="Calibri"/>
          <w:color w:val="000000" w:themeColor="text1"/>
        </w:rPr>
        <w:t>Europeans</w:t>
      </w:r>
    </w:p>
    <w:p w14:paraId="57513847" w14:textId="32308E7C"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Denmark</w:t>
      </w:r>
      <w:r>
        <w:tab/>
      </w:r>
      <w:r>
        <w:tab/>
      </w:r>
      <w:r>
        <w:tab/>
      </w:r>
      <w:r w:rsidRPr="4D11E64D">
        <w:rPr>
          <w:rFonts w:ascii="Calibri" w:eastAsia="Calibri" w:hAnsi="Calibri" w:cs="Calibri"/>
          <w:color w:val="000000" w:themeColor="text1"/>
        </w:rPr>
        <w:t>Danish</w:t>
      </w:r>
      <w:r>
        <w:tab/>
      </w:r>
      <w:r>
        <w:tab/>
      </w:r>
      <w:r>
        <w:tab/>
      </w:r>
      <w:r w:rsidRPr="4D11E64D">
        <w:rPr>
          <w:rFonts w:ascii="Calibri" w:eastAsia="Calibri" w:hAnsi="Calibri" w:cs="Calibri"/>
          <w:color w:val="000000" w:themeColor="text1"/>
        </w:rPr>
        <w:t>Danes</w:t>
      </w:r>
    </w:p>
    <w:p w14:paraId="2D545075" w14:textId="2CD822CD"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Britain</w:t>
      </w:r>
      <w:r>
        <w:tab/>
      </w:r>
      <w:r>
        <w:tab/>
      </w:r>
      <w:r>
        <w:tab/>
      </w:r>
      <w:r>
        <w:tab/>
      </w:r>
      <w:r w:rsidRPr="4D11E64D">
        <w:rPr>
          <w:rFonts w:ascii="Calibri" w:eastAsia="Calibri" w:hAnsi="Calibri" w:cs="Calibri"/>
          <w:color w:val="000000" w:themeColor="text1"/>
        </w:rPr>
        <w:t>English</w:t>
      </w:r>
      <w:r>
        <w:tab/>
      </w:r>
      <w:r>
        <w:tab/>
      </w:r>
      <w:r>
        <w:tab/>
      </w:r>
      <w:r w:rsidRPr="4D11E64D">
        <w:rPr>
          <w:rFonts w:ascii="Calibri" w:eastAsia="Calibri" w:hAnsi="Calibri" w:cs="Calibri"/>
          <w:color w:val="000000" w:themeColor="text1"/>
        </w:rPr>
        <w:t>British</w:t>
      </w:r>
    </w:p>
    <w:p w14:paraId="40EA67B2" w14:textId="1CF9F78D"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Italy</w:t>
      </w:r>
      <w:r>
        <w:tab/>
      </w:r>
      <w:r>
        <w:tab/>
      </w:r>
      <w:r>
        <w:tab/>
      </w:r>
      <w:r>
        <w:tab/>
      </w:r>
      <w:r w:rsidRPr="4D11E64D">
        <w:rPr>
          <w:rFonts w:ascii="Calibri" w:eastAsia="Calibri" w:hAnsi="Calibri" w:cs="Calibri"/>
          <w:color w:val="000000" w:themeColor="text1"/>
        </w:rPr>
        <w:t>Italian</w:t>
      </w:r>
      <w:r>
        <w:tab/>
      </w:r>
      <w:r>
        <w:tab/>
      </w:r>
      <w:r>
        <w:tab/>
      </w:r>
      <w:r w:rsidRPr="4D11E64D">
        <w:rPr>
          <w:rFonts w:ascii="Calibri" w:eastAsia="Calibri" w:hAnsi="Calibri" w:cs="Calibri"/>
          <w:color w:val="000000" w:themeColor="text1"/>
        </w:rPr>
        <w:t>Italians</w:t>
      </w:r>
    </w:p>
    <w:p w14:paraId="5C739906" w14:textId="6680A855"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France</w:t>
      </w:r>
      <w:r>
        <w:tab/>
      </w:r>
      <w:r>
        <w:tab/>
      </w:r>
      <w:r>
        <w:tab/>
      </w:r>
      <w:r>
        <w:tab/>
      </w:r>
      <w:r w:rsidRPr="4D11E64D">
        <w:rPr>
          <w:rFonts w:ascii="Calibri" w:eastAsia="Calibri" w:hAnsi="Calibri" w:cs="Calibri"/>
          <w:color w:val="000000" w:themeColor="text1"/>
        </w:rPr>
        <w:t>French</w:t>
      </w:r>
      <w:r>
        <w:tab/>
      </w:r>
      <w:r>
        <w:tab/>
      </w:r>
      <w:r>
        <w:tab/>
      </w:r>
      <w:r w:rsidRPr="4D11E64D">
        <w:rPr>
          <w:rFonts w:ascii="Calibri" w:eastAsia="Calibri" w:hAnsi="Calibri" w:cs="Calibri"/>
          <w:color w:val="000000" w:themeColor="text1"/>
        </w:rPr>
        <w:t>French</w:t>
      </w:r>
    </w:p>
    <w:p w14:paraId="3EC56086" w14:textId="57A4C74A"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Spain</w:t>
      </w:r>
      <w:r>
        <w:tab/>
      </w:r>
      <w:r>
        <w:tab/>
      </w:r>
      <w:r>
        <w:tab/>
      </w:r>
      <w:r>
        <w:tab/>
      </w:r>
      <w:r w:rsidRPr="4D11E64D">
        <w:rPr>
          <w:rFonts w:ascii="Calibri" w:eastAsia="Calibri" w:hAnsi="Calibri" w:cs="Calibri"/>
          <w:color w:val="000000" w:themeColor="text1"/>
        </w:rPr>
        <w:t>Spanish</w:t>
      </w:r>
      <w:r>
        <w:tab/>
      </w:r>
      <w:r>
        <w:tab/>
      </w:r>
      <w:r>
        <w:tab/>
      </w:r>
      <w:r w:rsidRPr="4D11E64D">
        <w:rPr>
          <w:rFonts w:ascii="Calibri" w:eastAsia="Calibri" w:hAnsi="Calibri" w:cs="Calibri"/>
          <w:color w:val="000000" w:themeColor="text1"/>
        </w:rPr>
        <w:t>Spanish</w:t>
      </w:r>
    </w:p>
    <w:p w14:paraId="45103A5C" w14:textId="095F7056" w:rsidR="4D11E64D" w:rsidRDefault="4D11E64D" w:rsidP="4D11E64D">
      <w:pPr>
        <w:pStyle w:val="ListParagraph"/>
        <w:numPr>
          <w:ilvl w:val="0"/>
          <w:numId w:val="7"/>
        </w:numPr>
        <w:rPr>
          <w:rFonts w:ascii="Calibri" w:eastAsia="Calibri" w:hAnsi="Calibri" w:cs="Calibri"/>
          <w:color w:val="000000" w:themeColor="text1"/>
        </w:rPr>
      </w:pPr>
      <w:r w:rsidRPr="4D11E64D">
        <w:rPr>
          <w:rFonts w:ascii="Calibri" w:eastAsia="Calibri" w:hAnsi="Calibri" w:cs="Calibri"/>
          <w:color w:val="000000" w:themeColor="text1"/>
        </w:rPr>
        <w:t>Germany</w:t>
      </w:r>
      <w:r>
        <w:tab/>
      </w:r>
      <w:r>
        <w:tab/>
      </w:r>
      <w:r>
        <w:tab/>
      </w:r>
      <w:r w:rsidRPr="4D11E64D">
        <w:rPr>
          <w:rFonts w:ascii="Calibri" w:eastAsia="Calibri" w:hAnsi="Calibri" w:cs="Calibri"/>
          <w:color w:val="000000" w:themeColor="text1"/>
        </w:rPr>
        <w:t>German</w:t>
      </w:r>
      <w:r>
        <w:tab/>
      </w:r>
      <w:r>
        <w:tab/>
      </w:r>
      <w:r w:rsidRPr="4D11E64D">
        <w:rPr>
          <w:rFonts w:ascii="Calibri" w:eastAsia="Calibri" w:hAnsi="Calibri" w:cs="Calibri"/>
          <w:color w:val="000000" w:themeColor="text1"/>
        </w:rPr>
        <w:t>Germans</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F56"/>
    <w:multiLevelType w:val="hybridMultilevel"/>
    <w:tmpl w:val="B4A0F182"/>
    <w:lvl w:ilvl="0" w:tplc="CAC6BC6C">
      <w:start w:val="1"/>
      <w:numFmt w:val="decimal"/>
      <w:lvlText w:val="%1."/>
      <w:lvlJc w:val="left"/>
      <w:pPr>
        <w:ind w:left="720" w:hanging="360"/>
      </w:pPr>
    </w:lvl>
    <w:lvl w:ilvl="1" w:tplc="EFA665EE">
      <w:start w:val="1"/>
      <w:numFmt w:val="lowerLetter"/>
      <w:lvlText w:val="%2."/>
      <w:lvlJc w:val="left"/>
      <w:pPr>
        <w:ind w:left="1440" w:hanging="360"/>
      </w:pPr>
    </w:lvl>
    <w:lvl w:ilvl="2" w:tplc="D6726398">
      <w:start w:val="1"/>
      <w:numFmt w:val="lowerRoman"/>
      <w:lvlText w:val="%3."/>
      <w:lvlJc w:val="right"/>
      <w:pPr>
        <w:ind w:left="2160" w:hanging="180"/>
      </w:pPr>
    </w:lvl>
    <w:lvl w:ilvl="3" w:tplc="2CC4B70C">
      <w:start w:val="1"/>
      <w:numFmt w:val="decimal"/>
      <w:lvlText w:val="%4."/>
      <w:lvlJc w:val="left"/>
      <w:pPr>
        <w:ind w:left="2880" w:hanging="360"/>
      </w:pPr>
    </w:lvl>
    <w:lvl w:ilvl="4" w:tplc="EC82DD0C">
      <w:start w:val="1"/>
      <w:numFmt w:val="lowerLetter"/>
      <w:lvlText w:val="%5."/>
      <w:lvlJc w:val="left"/>
      <w:pPr>
        <w:ind w:left="3600" w:hanging="360"/>
      </w:pPr>
    </w:lvl>
    <w:lvl w:ilvl="5" w:tplc="C2888A6C">
      <w:start w:val="1"/>
      <w:numFmt w:val="lowerRoman"/>
      <w:lvlText w:val="%6."/>
      <w:lvlJc w:val="right"/>
      <w:pPr>
        <w:ind w:left="4320" w:hanging="180"/>
      </w:pPr>
    </w:lvl>
    <w:lvl w:ilvl="6" w:tplc="FA485C28">
      <w:start w:val="1"/>
      <w:numFmt w:val="decimal"/>
      <w:lvlText w:val="%7."/>
      <w:lvlJc w:val="left"/>
      <w:pPr>
        <w:ind w:left="5040" w:hanging="360"/>
      </w:pPr>
    </w:lvl>
    <w:lvl w:ilvl="7" w:tplc="CC1A7822">
      <w:start w:val="1"/>
      <w:numFmt w:val="lowerLetter"/>
      <w:lvlText w:val="%8."/>
      <w:lvlJc w:val="left"/>
      <w:pPr>
        <w:ind w:left="5760" w:hanging="360"/>
      </w:pPr>
    </w:lvl>
    <w:lvl w:ilvl="8" w:tplc="3104E9D2">
      <w:start w:val="1"/>
      <w:numFmt w:val="lowerRoman"/>
      <w:lvlText w:val="%9."/>
      <w:lvlJc w:val="right"/>
      <w:pPr>
        <w:ind w:left="6480" w:hanging="180"/>
      </w:pPr>
    </w:lvl>
  </w:abstractNum>
  <w:abstractNum w:abstractNumId="1"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4517169"/>
    <w:multiLevelType w:val="hybridMultilevel"/>
    <w:tmpl w:val="3CF29532"/>
    <w:lvl w:ilvl="0" w:tplc="0B9010AC">
      <w:start w:val="1"/>
      <w:numFmt w:val="bullet"/>
      <w:lvlText w:val=""/>
      <w:lvlJc w:val="left"/>
      <w:pPr>
        <w:ind w:left="720" w:hanging="360"/>
      </w:pPr>
      <w:rPr>
        <w:rFonts w:ascii="Symbol" w:hAnsi="Symbol" w:hint="default"/>
      </w:rPr>
    </w:lvl>
    <w:lvl w:ilvl="1" w:tplc="F0708EEA">
      <w:start w:val="1"/>
      <w:numFmt w:val="bullet"/>
      <w:lvlText w:val="o"/>
      <w:lvlJc w:val="left"/>
      <w:pPr>
        <w:ind w:left="1440" w:hanging="360"/>
      </w:pPr>
      <w:rPr>
        <w:rFonts w:ascii="Courier New" w:hAnsi="Courier New" w:hint="default"/>
      </w:rPr>
    </w:lvl>
    <w:lvl w:ilvl="2" w:tplc="1556F02E">
      <w:start w:val="1"/>
      <w:numFmt w:val="bullet"/>
      <w:lvlText w:val=""/>
      <w:lvlJc w:val="left"/>
      <w:pPr>
        <w:ind w:left="2160" w:hanging="360"/>
      </w:pPr>
      <w:rPr>
        <w:rFonts w:ascii="Wingdings" w:hAnsi="Wingdings" w:hint="default"/>
      </w:rPr>
    </w:lvl>
    <w:lvl w:ilvl="3" w:tplc="DD98C13A">
      <w:start w:val="1"/>
      <w:numFmt w:val="bullet"/>
      <w:lvlText w:val=""/>
      <w:lvlJc w:val="left"/>
      <w:pPr>
        <w:ind w:left="2880" w:hanging="360"/>
      </w:pPr>
      <w:rPr>
        <w:rFonts w:ascii="Symbol" w:hAnsi="Symbol" w:hint="default"/>
      </w:rPr>
    </w:lvl>
    <w:lvl w:ilvl="4" w:tplc="586CB274">
      <w:start w:val="1"/>
      <w:numFmt w:val="bullet"/>
      <w:lvlText w:val="o"/>
      <w:lvlJc w:val="left"/>
      <w:pPr>
        <w:ind w:left="3600" w:hanging="360"/>
      </w:pPr>
      <w:rPr>
        <w:rFonts w:ascii="Courier New" w:hAnsi="Courier New" w:hint="default"/>
      </w:rPr>
    </w:lvl>
    <w:lvl w:ilvl="5" w:tplc="80BAFE3E">
      <w:start w:val="1"/>
      <w:numFmt w:val="bullet"/>
      <w:lvlText w:val=""/>
      <w:lvlJc w:val="left"/>
      <w:pPr>
        <w:ind w:left="4320" w:hanging="360"/>
      </w:pPr>
      <w:rPr>
        <w:rFonts w:ascii="Wingdings" w:hAnsi="Wingdings" w:hint="default"/>
      </w:rPr>
    </w:lvl>
    <w:lvl w:ilvl="6" w:tplc="4CDE51DE">
      <w:start w:val="1"/>
      <w:numFmt w:val="bullet"/>
      <w:lvlText w:val=""/>
      <w:lvlJc w:val="left"/>
      <w:pPr>
        <w:ind w:left="5040" w:hanging="360"/>
      </w:pPr>
      <w:rPr>
        <w:rFonts w:ascii="Symbol" w:hAnsi="Symbol" w:hint="default"/>
      </w:rPr>
    </w:lvl>
    <w:lvl w:ilvl="7" w:tplc="4814B0EE">
      <w:start w:val="1"/>
      <w:numFmt w:val="bullet"/>
      <w:lvlText w:val="o"/>
      <w:lvlJc w:val="left"/>
      <w:pPr>
        <w:ind w:left="5760" w:hanging="360"/>
      </w:pPr>
      <w:rPr>
        <w:rFonts w:ascii="Courier New" w:hAnsi="Courier New" w:hint="default"/>
      </w:rPr>
    </w:lvl>
    <w:lvl w:ilvl="8" w:tplc="23DC0ADA">
      <w:start w:val="1"/>
      <w:numFmt w:val="bullet"/>
      <w:lvlText w:val=""/>
      <w:lvlJc w:val="left"/>
      <w:pPr>
        <w:ind w:left="6480" w:hanging="360"/>
      </w:pPr>
      <w:rPr>
        <w:rFonts w:ascii="Wingdings" w:hAnsi="Wingdings" w:hint="default"/>
      </w:rPr>
    </w:lvl>
  </w:abstractNum>
  <w:abstractNum w:abstractNumId="3" w15:restartNumberingAfterBreak="0">
    <w:nsid w:val="60E9075C"/>
    <w:multiLevelType w:val="hybridMultilevel"/>
    <w:tmpl w:val="2A987B6C"/>
    <w:lvl w:ilvl="0" w:tplc="FFFFFFFF">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4" w15:restartNumberingAfterBreak="0">
    <w:nsid w:val="61486246"/>
    <w:multiLevelType w:val="hybridMultilevel"/>
    <w:tmpl w:val="B150E76C"/>
    <w:lvl w:ilvl="0" w:tplc="B134AA54">
      <w:start w:val="1"/>
      <w:numFmt w:val="bullet"/>
      <w:lvlText w:val=""/>
      <w:lvlJc w:val="left"/>
      <w:pPr>
        <w:ind w:left="720" w:hanging="360"/>
      </w:pPr>
      <w:rPr>
        <w:rFonts w:ascii="Symbol" w:hAnsi="Symbol" w:hint="default"/>
      </w:rPr>
    </w:lvl>
    <w:lvl w:ilvl="1" w:tplc="CB94A57E">
      <w:start w:val="1"/>
      <w:numFmt w:val="bullet"/>
      <w:lvlText w:val="o"/>
      <w:lvlJc w:val="left"/>
      <w:pPr>
        <w:ind w:left="1440" w:hanging="360"/>
      </w:pPr>
      <w:rPr>
        <w:rFonts w:ascii="Courier New" w:hAnsi="Courier New" w:hint="default"/>
      </w:rPr>
    </w:lvl>
    <w:lvl w:ilvl="2" w:tplc="710A2C70">
      <w:start w:val="1"/>
      <w:numFmt w:val="bullet"/>
      <w:lvlText w:val=""/>
      <w:lvlJc w:val="left"/>
      <w:pPr>
        <w:ind w:left="2160" w:hanging="360"/>
      </w:pPr>
      <w:rPr>
        <w:rFonts w:ascii="Wingdings" w:hAnsi="Wingdings" w:hint="default"/>
      </w:rPr>
    </w:lvl>
    <w:lvl w:ilvl="3" w:tplc="40F0AC0C">
      <w:start w:val="1"/>
      <w:numFmt w:val="bullet"/>
      <w:lvlText w:val=""/>
      <w:lvlJc w:val="left"/>
      <w:pPr>
        <w:ind w:left="2880" w:hanging="360"/>
      </w:pPr>
      <w:rPr>
        <w:rFonts w:ascii="Symbol" w:hAnsi="Symbol" w:hint="default"/>
      </w:rPr>
    </w:lvl>
    <w:lvl w:ilvl="4" w:tplc="FA482B06">
      <w:start w:val="1"/>
      <w:numFmt w:val="bullet"/>
      <w:lvlText w:val="o"/>
      <w:lvlJc w:val="left"/>
      <w:pPr>
        <w:ind w:left="3600" w:hanging="360"/>
      </w:pPr>
      <w:rPr>
        <w:rFonts w:ascii="Courier New" w:hAnsi="Courier New" w:hint="default"/>
      </w:rPr>
    </w:lvl>
    <w:lvl w:ilvl="5" w:tplc="C9F2F3F4">
      <w:start w:val="1"/>
      <w:numFmt w:val="bullet"/>
      <w:lvlText w:val=""/>
      <w:lvlJc w:val="left"/>
      <w:pPr>
        <w:ind w:left="4320" w:hanging="360"/>
      </w:pPr>
      <w:rPr>
        <w:rFonts w:ascii="Wingdings" w:hAnsi="Wingdings" w:hint="default"/>
      </w:rPr>
    </w:lvl>
    <w:lvl w:ilvl="6" w:tplc="96FCC0B8">
      <w:start w:val="1"/>
      <w:numFmt w:val="bullet"/>
      <w:lvlText w:val=""/>
      <w:lvlJc w:val="left"/>
      <w:pPr>
        <w:ind w:left="5040" w:hanging="360"/>
      </w:pPr>
      <w:rPr>
        <w:rFonts w:ascii="Symbol" w:hAnsi="Symbol" w:hint="default"/>
      </w:rPr>
    </w:lvl>
    <w:lvl w:ilvl="7" w:tplc="08446318">
      <w:start w:val="1"/>
      <w:numFmt w:val="bullet"/>
      <w:lvlText w:val="o"/>
      <w:lvlJc w:val="left"/>
      <w:pPr>
        <w:ind w:left="5760" w:hanging="360"/>
      </w:pPr>
      <w:rPr>
        <w:rFonts w:ascii="Courier New" w:hAnsi="Courier New" w:hint="default"/>
      </w:rPr>
    </w:lvl>
    <w:lvl w:ilvl="8" w:tplc="117078A6">
      <w:start w:val="1"/>
      <w:numFmt w:val="bullet"/>
      <w:lvlText w:val=""/>
      <w:lvlJc w:val="left"/>
      <w:pPr>
        <w:ind w:left="6480" w:hanging="360"/>
      </w:pPr>
      <w:rPr>
        <w:rFonts w:ascii="Wingdings" w:hAnsi="Wingdings" w:hint="default"/>
      </w:rPr>
    </w:lvl>
  </w:abstractNum>
  <w:abstractNum w:abstractNumId="5"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1787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91687BE"/>
    <w:rsid w:val="2AF929B3"/>
    <w:rsid w:val="3C46388B"/>
    <w:rsid w:val="45BCC48E"/>
    <w:rsid w:val="4D11E64D"/>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26</cp:revision>
  <dcterms:created xsi:type="dcterms:W3CDTF">2021-05-08T08:22:00Z</dcterms:created>
  <dcterms:modified xsi:type="dcterms:W3CDTF">2021-08-16T15:47:00Z</dcterms:modified>
</cp:coreProperties>
</file>