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DA9A991" w:rsidP="6DA9A991" w:rsidRDefault="20EDBDD4" w14:paraId="7022A59A" w14:textId="527C7FC8">
      <w:pPr>
        <w:pStyle w:val="Heading1"/>
        <w:spacing w:after="120"/>
      </w:pPr>
      <w:r w:rsidR="39C81946">
        <w:rPr/>
        <w:t>BRIDESMAID SUES BRIDE – PART 1</w:t>
      </w:r>
    </w:p>
    <w:p w:rsidR="00050A40" w:rsidP="20EDBDD4" w:rsidRDefault="20EDBDD4" w14:paraId="6EA683C8" w14:textId="18AF48E8">
      <w:pPr>
        <w:pStyle w:val="Subtitle"/>
        <w:rPr>
          <w:rFonts w:ascii="Calibri" w:hAnsi="Calibri" w:eastAsia="宋体"/>
          <w:i/>
          <w:iCs/>
          <w:color w:val="5A5A5A"/>
        </w:rPr>
      </w:pPr>
      <w:r w:rsidRPr="20EDBDD4">
        <w:rPr>
          <w:rFonts w:ascii="Calibri" w:hAnsi="Calibri" w:eastAsia="宋体"/>
          <w:i/>
          <w:iCs/>
          <w:color w:val="5A5A5A"/>
        </w:rPr>
        <w:t>The bride kicked out bridesmaid over a haircut</w:t>
      </w:r>
    </w:p>
    <w:p w:rsidR="6DA9A991" w:rsidP="6DA9A991" w:rsidRDefault="6DA9A991" w14:paraId="53138B71" w14:textId="665EB258">
      <w:r w:rsidR="39C81946">
        <w:rPr/>
        <w:t>When you are invited to a wedding it can turn out to be quite costly. When you are invited to be a bridesmaid, the costs can be much higher. There is the dress, make-up, hairdresser, matching accessories, transport and quite possibly accommodation, that you must pay for.</w:t>
      </w:r>
    </w:p>
    <w:p w:rsidR="6DA9A991" w:rsidP="6DA9A991" w:rsidRDefault="6DA9A991" w14:paraId="523DF1D7" w14:textId="73386E4E">
      <w:r w:rsidR="39C81946">
        <w:rPr/>
        <w:t>This is what a bridesmaid found out when she was invited to be a bridesmaid for her friend. She claims she had spent well over $700 on outfits and accessories.</w:t>
      </w:r>
    </w:p>
    <w:p w:rsidR="6DA9A991" w:rsidP="6DA9A991" w:rsidRDefault="6DA9A991" w14:paraId="7F127494" w14:textId="3639DB76">
      <w:r w:rsidRPr="6DA9A991">
        <w:t>A few days before the wedding her friend, the bride, decided she did not want her to be a bridesmaid anymore. The reason the bride changed her mind was that the bridesmaid had her hair cut due to health issues. The bride thought the bridesmaid’s new look would spoil her wedding photos.</w:t>
      </w:r>
    </w:p>
    <w:p w:rsidR="6DA9A991" w:rsidP="6DA9A991" w:rsidRDefault="6DA9A991" w14:paraId="0238D014" w14:textId="15EDF7AE">
      <w:r w:rsidRPr="6DA9A991">
        <w:t>The bridesmaid contacted the bridal couple requesting that they repay her as she had spent so much money on what she needed as a bridesmaid. She received no reply from the couple and is now thinking of taking them to court for a refund of her money.</w:t>
      </w:r>
    </w:p>
    <w:p w:rsidR="6DA9A991" w:rsidP="6DA9A991" w:rsidRDefault="6DA9A991" w14:paraId="068670A7" w14:textId="2CE28752">
      <w:r w:rsidRPr="6DA9A991">
        <w:t>The bridesmaid said that for her friend’s three-day wedding, she had to buy three different dresses – including alterations – and specific shoes. The bride also wanted a specific hairstyle for each day.</w:t>
      </w:r>
    </w:p>
    <w:p w:rsidR="6DA9A991" w:rsidP="6DA9A991" w:rsidRDefault="6DA9A991" w14:paraId="6A244318" w14:textId="2210F38A">
      <w:r w:rsidRPr="6DA9A991">
        <w:t>Due to health reasons, the bridesmaid’s hair started falling out a few months prior to the wedding. After a month or two she decided to cut her hair. “I told the bride about my decision two weeks before the wedding and she did not say anything. The next week, she visited me and when she was about to leave, she told me that she was concerned about my haircut. I told her it would look good even though my hair would not look the same as the other bridesmaids.”</w:t>
      </w:r>
    </w:p>
    <w:p w:rsidR="73877F97" w:rsidP="0FD4883B" w:rsidRDefault="00B63B01" w14:paraId="07EA2F86" w14:textId="5368E970">
      <w:r w:rsidR="39C81946">
        <w:rPr/>
        <w:t xml:space="preserve">The following day the bride sent her a message which read, </w:t>
      </w:r>
      <w:commentRangeStart w:id="5"/>
      <w:commentRangeStart w:id="35217553"/>
      <w:r w:rsidR="39C81946">
        <w:rPr/>
        <w:t xml:space="preserve">“After our recent conversation, I would like to remind you of my boundaries. I have been very accommodating and graceful, but I cannot allow you to disrespect me. </w:t>
      </w:r>
      <w:commentRangeStart w:id="7"/>
      <w:commentRangeStart w:id="1677908343"/>
      <w:r w:rsidR="39C81946">
        <w:rPr/>
        <w:t>My</w:t>
      </w:r>
      <w:commentRangeEnd w:id="7"/>
      <w:r>
        <w:rPr>
          <w:rStyle w:val="CommentReference"/>
        </w:rPr>
        <w:commentReference w:id="7"/>
      </w:r>
      <w:commentRangeEnd w:id="1677908343"/>
      <w:r>
        <w:rPr>
          <w:rStyle w:val="CommentReference"/>
        </w:rPr>
        <w:commentReference w:id="1677908343"/>
      </w:r>
      <w:r w:rsidR="39C81946">
        <w:rPr/>
        <w:t xml:space="preserve"> future husband and I have invested a lot of money in the video and photos to be taken on our wedding day.</w:t>
      </w:r>
    </w:p>
    <w:p w:rsidR="73877F97" w:rsidP="0FD4883B" w:rsidRDefault="00B63B01" w14:paraId="272900EB" w14:textId="0EE291D8">
      <w:r w:rsidR="39C81946">
        <w:rPr/>
        <w:t>“Since I asked each of you to be bridesmaids in 2019, I have been clear and communicative in my requests. I would have felt respected if you had communicated with me more than a week prior to my wedding, so that we could have worked together to find a solution that suited us both. While I sympathise with your health concerns, I am not willing to compromise my vision to accommodate you or anyone else. I have decided that you must please step down from participating in my wedding.”</w:t>
      </w:r>
      <w:commentRangeEnd w:id="5"/>
      <w:r>
        <w:rPr>
          <w:rStyle w:val="CommentReference"/>
        </w:rPr>
        <w:commentReference w:id="5"/>
      </w:r>
      <w:commentRangeEnd w:id="35217553"/>
      <w:r>
        <w:rPr>
          <w:rStyle w:val="CommentReference"/>
        </w:rPr>
        <w:commentReference w:id="35217553"/>
      </w:r>
    </w:p>
    <w:p w:rsidR="73877F97" w:rsidP="0FD4883B" w:rsidRDefault="0FD4883B" w14:paraId="27642787" w14:textId="54411854">
      <w:r w:rsidR="7A7D9EE9">
        <w:rPr/>
        <w:t>What do you think, is she a friend worth having? Would you have been happy if you were the bridesmaid? And would you sue the bride if this happened to you?</w:t>
      </w:r>
    </w:p>
    <w:p w:rsidR="7A7D9EE9" w:rsidP="7A7D9EE9" w:rsidRDefault="7A7D9EE9" w14:paraId="6F533C23" w14:textId="54EB11E3">
      <w:pPr>
        <w:pStyle w:val="Normal"/>
      </w:pPr>
      <w:r w:rsidR="02730E6E">
        <w:rPr/>
        <w:t>In Part 2 we see how the bridesmaid responded to the bride’s message.</w:t>
      </w:r>
    </w:p>
    <w:p w:rsidR="191687BE" w:rsidP="6DA9A991" w:rsidRDefault="7891D6B2" w14:paraId="77BE1BF9" w14:textId="64C37131">
      <w:pPr>
        <w:spacing w:after="120"/>
      </w:pPr>
      <w:r>
        <w:rPr>
          <w:noProof/>
        </w:rPr>
        <w:drawing>
          <wp:inline distT="0" distB="0" distL="0" distR="0" wp14:anchorId="6F9ED06F" wp14:editId="68B2CD58">
            <wp:extent cx="3048000" cy="4572000"/>
            <wp:effectExtent l="0" t="0" r="0" b="0"/>
            <wp:docPr id="586779595" name="Picture 586779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4572000"/>
                    </a:xfrm>
                    <a:prstGeom prst="rect">
                      <a:avLst/>
                    </a:prstGeom>
                  </pic:spPr>
                </pic:pic>
              </a:graphicData>
            </a:graphic>
          </wp:inline>
        </w:drawing>
      </w:r>
    </w:p>
    <w:p w:rsidR="191687BE" w:rsidP="39C81946" w:rsidRDefault="62C4AE92" w14:paraId="5D638CEA" w14:textId="64C37131" w14:noSpellErr="1">
      <w:pPr>
        <w:pStyle w:val="Heading2"/>
        <w:rPr>
          <w:rFonts w:ascii="Cambria" w:hAnsi="Cambria" w:eastAsia="宋体" w:cs=""/>
          <w:b w:val="1"/>
          <w:bCs w:val="1"/>
          <w:color w:val="365F91" w:themeColor="accent1" w:themeTint="FF" w:themeShade="BF"/>
          <w:sz w:val="26"/>
          <w:szCs w:val="26"/>
        </w:rPr>
      </w:pPr>
      <w:r w:rsidR="39C81946">
        <w:rPr/>
        <w:t>Questions</w:t>
      </w:r>
    </w:p>
    <w:p w:rsidR="62C4AE92" w:rsidP="62C4AE92" w:rsidRDefault="62C4AE92" w14:paraId="51C5EB27" w14:textId="0B730404">
      <w:pPr>
        <w:pStyle w:val="ListParagraph"/>
        <w:numPr>
          <w:ilvl w:val="0"/>
          <w:numId w:val="3"/>
        </w:numPr>
        <w:spacing w:after="0"/>
      </w:pPr>
      <w:r>
        <w:t>Why did the bride not want her friend to be her bridesmaid anymore?</w:t>
      </w:r>
    </w:p>
    <w:p w:rsidR="2AF929B3" w:rsidP="2AF929B3" w:rsidRDefault="62C4AE92" w14:paraId="2ED06B26" w14:textId="5449F75F">
      <w:pPr>
        <w:pStyle w:val="ListParagraph"/>
        <w:numPr>
          <w:ilvl w:val="1"/>
          <w:numId w:val="3"/>
        </w:numPr>
      </w:pPr>
      <w:r>
        <w:t>The bridesmaid cut her hair two weeks before the wedding.</w:t>
      </w:r>
    </w:p>
    <w:p w:rsidR="003D6577" w:rsidP="003D6577" w:rsidRDefault="62C4AE92" w14:paraId="68FF06DA" w14:textId="3FA3841A">
      <w:pPr>
        <w:pStyle w:val="ListParagraph"/>
        <w:numPr>
          <w:ilvl w:val="0"/>
          <w:numId w:val="3"/>
        </w:numPr>
      </w:pPr>
      <w:r>
        <w:t xml:space="preserve">What is the bridesmaid suing the bride for? </w:t>
      </w:r>
    </w:p>
    <w:p w:rsidR="2AF929B3" w:rsidP="2AF929B3" w:rsidRDefault="62C4AE92" w14:paraId="5F91F1F1" w14:textId="2491CD03">
      <w:pPr>
        <w:pStyle w:val="ListParagraph"/>
        <w:numPr>
          <w:ilvl w:val="1"/>
          <w:numId w:val="3"/>
        </w:numPr>
      </w:pPr>
      <w:r>
        <w:t>She is suing her for the costs she had incurred.</w:t>
      </w:r>
    </w:p>
    <w:p w:rsidR="191687BE" w:rsidP="003D6577" w:rsidRDefault="62C4AE92" w14:paraId="20A03255" w14:textId="75DF2CAB">
      <w:pPr>
        <w:pStyle w:val="ListParagraph"/>
        <w:numPr>
          <w:ilvl w:val="0"/>
          <w:numId w:val="3"/>
        </w:numPr>
      </w:pPr>
      <w:r>
        <w:t>The bride thought that the bridesmaid’s haircut would not spoil her wedding photos. True or False?</w:t>
      </w:r>
    </w:p>
    <w:p w:rsidR="62C4AE92" w:rsidP="62C4AE92" w:rsidRDefault="62C4AE92" w14:paraId="70D4BD4C" w14:textId="6519B476">
      <w:pPr>
        <w:pStyle w:val="ListParagraph"/>
        <w:numPr>
          <w:ilvl w:val="1"/>
          <w:numId w:val="3"/>
        </w:numPr>
      </w:pPr>
      <w:r>
        <w:t>False</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7891D6B2" w:rsidP="003D6577" w:rsidRDefault="0FD4883B" w14:paraId="6194F860" w14:textId="725E19DE">
      <w:pPr>
        <w:pStyle w:val="ListParagraph"/>
        <w:numPr>
          <w:ilvl w:val="0"/>
          <w:numId w:val="4"/>
        </w:numPr>
      </w:pPr>
      <w:r w:rsidRPr="0FD4883B">
        <w:rPr>
          <w:b/>
          <w:bCs/>
        </w:rPr>
        <w:t>WORD</w:t>
      </w:r>
      <w:r>
        <w:t xml:space="preserve"> – DEFINITION</w:t>
      </w:r>
    </w:p>
    <w:p w:rsidR="003D6577" w:rsidP="003D6577" w:rsidRDefault="0FD4883B" w14:paraId="428227ED" w14:textId="77777777">
      <w:pPr>
        <w:pStyle w:val="ListParagraph"/>
        <w:numPr>
          <w:ilvl w:val="0"/>
          <w:numId w:val="4"/>
        </w:numPr>
      </w:pPr>
      <w:r w:rsidRPr="0FD4883B">
        <w:rPr>
          <w:b/>
          <w:bCs/>
        </w:rPr>
        <w:t>WORD</w:t>
      </w:r>
      <w:r>
        <w:t xml:space="preserve"> – DEFINITION</w:t>
      </w:r>
    </w:p>
    <w:p w:rsidR="7891D6B2" w:rsidP="003D6577" w:rsidRDefault="0FD4883B" w14:paraId="1BD8AEEC" w14:textId="58EF9D63">
      <w:pPr>
        <w:pStyle w:val="ListParagraph"/>
        <w:numPr>
          <w:ilvl w:val="0"/>
          <w:numId w:val="4"/>
        </w:numPr>
      </w:pPr>
      <w:r>
        <w:t>…</w:t>
      </w:r>
    </w:p>
    <w:p w:rsidR="191687BE" w:rsidP="00CF34E9" w:rsidRDefault="191687BE" w14:paraId="6C765E8F" w14:textId="418A1B1A">
      <w:pPr>
        <w:pStyle w:val="Heading2"/>
        <w:spacing w:after="120"/>
      </w:pPr>
      <w:r>
        <w:t xml:space="preserve">Countries, </w:t>
      </w:r>
      <w:r w:rsidR="00065C9A">
        <w:t>L</w:t>
      </w:r>
      <w:r>
        <w:t>anguage</w:t>
      </w:r>
      <w:r w:rsidR="003D6577">
        <w:t>s</w:t>
      </w:r>
      <w:r>
        <w:t xml:space="preserve">, and </w:t>
      </w:r>
      <w:r w:rsidR="00065C9A">
        <w:t>D</w:t>
      </w:r>
      <w:r>
        <w:t>emonyms</w:t>
      </w:r>
    </w:p>
    <w:p w:rsidR="191687BE" w:rsidP="003D6577" w:rsidRDefault="0FD4883B" w14:paraId="1902D846" w14:textId="669139F0">
      <w:pPr>
        <w:pStyle w:val="ListParagraph"/>
        <w:numPr>
          <w:ilvl w:val="0"/>
          <w:numId w:val="5"/>
        </w:numPr>
      </w:pPr>
      <w:r>
        <w:t>China</w:t>
      </w:r>
      <w:r w:rsidR="7891D6B2">
        <w:tab/>
      </w:r>
      <w:r>
        <w:t>Mandarin</w:t>
      </w:r>
      <w:r w:rsidR="7891D6B2">
        <w:tab/>
      </w:r>
      <w:r>
        <w:t>Chinese</w:t>
      </w:r>
    </w:p>
    <w:p w:rsidR="009E18E5" w:rsidP="00CF34E9" w:rsidRDefault="191687BE" w14:paraId="5DAB6C7B" w14:textId="719674CD">
      <w:pPr>
        <w:pStyle w:val="Heading2"/>
        <w:spacing w:after="120"/>
      </w:pPr>
      <w:r>
        <w:lastRenderedPageBreak/>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H" w:author="Mark Havemann" w:date="2021-10-16T09:34:00Z" w:id="7">
    <w:p w:rsidR="00B63B01" w:rsidP="00227E81" w:rsidRDefault="00B63B01" w14:paraId="64B171B7" w14:textId="77777777">
      <w:pPr>
        <w:pStyle w:val="CommentText"/>
      </w:pPr>
      <w:r>
        <w:rPr>
          <w:rStyle w:val="CommentReference"/>
        </w:rPr>
        <w:annotationRef/>
      </w:r>
      <w:r>
        <w:rPr>
          <w:lang w:val="en-US"/>
        </w:rPr>
        <w:t>aren't you supposed to have a double quote here to show that this paragraph is still rported speech? im not sure</w:t>
      </w:r>
      <w:r>
        <w:rPr>
          <w:rStyle w:val="CommentReference"/>
        </w:rPr>
        <w:annotationRef/>
      </w:r>
    </w:p>
  </w:comment>
  <w:comment w:initials="MH" w:author="Mark Havemann" w:date="2021-10-16T09:35:00Z" w:id="5">
    <w:p w:rsidR="00B63B01" w:rsidP="001D6E57" w:rsidRDefault="00B63B01" w14:paraId="79845054" w14:textId="77777777">
      <w:pPr>
        <w:pStyle w:val="CommentText"/>
      </w:pPr>
      <w:r>
        <w:rPr>
          <w:rStyle w:val="CommentReference"/>
        </w:rPr>
        <w:annotationRef/>
      </w:r>
      <w:r>
        <w:rPr>
          <w:lang w:val="en-US"/>
        </w:rPr>
        <w:t xml:space="preserve">i think maybe we can make these two paragraphs a little shorter, maybe just remove a few sentences and turn into 2. </w:t>
      </w:r>
      <w:r>
        <w:rPr>
          <w:rStyle w:val="CommentReference"/>
        </w:rPr>
        <w:annotationRef/>
      </w:r>
    </w:p>
  </w:comment>
  <w:comment w:initials="GH" w:author="Giovita Havemann" w:date="2021-10-17T14:00:18" w:id="35217553">
    <w:p w:rsidR="39C81946" w:rsidRDefault="39C81946" w14:paraId="6513FF31" w14:textId="678B47FA">
      <w:pPr>
        <w:pStyle w:val="CommentText"/>
      </w:pPr>
      <w:r w:rsidR="39C81946">
        <w:rPr/>
        <w:t>I have taken out 3  or 4 sentences. I that better</w:t>
      </w:r>
      <w:r>
        <w:rPr>
          <w:rStyle w:val="CommentReference"/>
        </w:rPr>
        <w:annotationRef/>
      </w:r>
    </w:p>
  </w:comment>
  <w:comment w:initials="GH" w:author="Giovita Havemann" w:date="2021-10-17T14:00:30" w:id="1677908343">
    <w:p w:rsidR="39C81946" w:rsidRDefault="39C81946" w14:paraId="2116A72F" w14:textId="41694D64">
      <w:pPr>
        <w:pStyle w:val="CommentText"/>
      </w:pPr>
      <w:r w:rsidR="39C81946">
        <w:rPr/>
        <w:t>Yes, looked it up</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4B171B7"/>
  <w15:commentEx w15:done="0" w15:paraId="79845054"/>
  <w15:commentEx w15:done="0" w15:paraId="6513FF31" w15:paraIdParent="79845054"/>
  <w15:commentEx w15:done="0" w15:paraId="2116A72F" w15:paraIdParent="64B171B7"/>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151B18" w16cex:dateUtc="2021-10-16T01:34:00Z"/>
  <w16cex:commentExtensible w16cex:durableId="25151B5D" w16cex:dateUtc="2021-10-16T01:35:00Z"/>
  <w16cex:commentExtensible w16cex:durableId="7F9836C9" w16cex:dateUtc="2021-10-17T12:00:18.062Z"/>
  <w16cex:commentExtensible w16cex:durableId="52415997" w16cex:dateUtc="2021-10-17T12:00:30.692Z"/>
</w16cex:commentsExtensible>
</file>

<file path=word/commentsIds.xml><?xml version="1.0" encoding="utf-8"?>
<w16cid:commentsIds xmlns:mc="http://schemas.openxmlformats.org/markup-compatibility/2006" xmlns:w16cid="http://schemas.microsoft.com/office/word/2016/wordml/cid" mc:Ignorable="w16cid">
  <w16cid:commentId w16cid:paraId="64B171B7" w16cid:durableId="25151B18"/>
  <w16cid:commentId w16cid:paraId="79845054" w16cid:durableId="25151B5D"/>
  <w16cid:commentId w16cid:paraId="6513FF31" w16cid:durableId="7F9836C9"/>
  <w16cid:commentId w16cid:paraId="2116A72F" w16cid:durableId="524159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Z712JfT8+vxMQX" id="QUWCMFf8"/>
    <int:WordHash hashCode="9sIBCo1LGy8qtS" id="kFx5fWNn"/>
    <int:WordHash hashCode="eSvgbUInW2GVjz" id="3tVNGDLq"/>
    <int:WordHash hashCode="VNUeF8slQ7TlQg" id="coAfVT3Z"/>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QUWCMFf8">
      <int:Rejection type="AugLoop_Text_Critique"/>
    </int:Content>
    <int:Content id="kFx5fWNn">
      <int:Rejection type="AugLoop_Text_Critique"/>
    </int:Content>
    <int:Content id="3tVNGDLq">
      <int:Rejection type="AugLoop_Text_Critique"/>
    </int:Content>
    <int:Content id="coAfVT3Z">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tplc="404E632C">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0676FFC"/>
    <w:multiLevelType w:val="hybridMultilevel"/>
    <w:tmpl w:val="C7D01366"/>
    <w:lvl w:ilvl="0" w:tplc="7624BF5C">
      <w:start w:val="1"/>
      <w:numFmt w:val="bullet"/>
      <w:lvlText w:val=""/>
      <w:lvlJc w:val="left"/>
      <w:pPr>
        <w:ind w:left="720" w:hanging="360"/>
      </w:pPr>
      <w:rPr>
        <w:rFonts w:hint="default" w:ascii="Symbol" w:hAnsi="Symbol"/>
      </w:rPr>
    </w:lvl>
    <w:lvl w:ilvl="1" w:tplc="9DCC174A">
      <w:start w:val="1"/>
      <w:numFmt w:val="bullet"/>
      <w:lvlText w:val="o"/>
      <w:lvlJc w:val="left"/>
      <w:pPr>
        <w:ind w:left="1440" w:hanging="360"/>
      </w:pPr>
      <w:rPr>
        <w:rFonts w:hint="default" w:ascii="Courier New" w:hAnsi="Courier New"/>
      </w:rPr>
    </w:lvl>
    <w:lvl w:ilvl="2" w:tplc="E432DB24">
      <w:start w:val="1"/>
      <w:numFmt w:val="bullet"/>
      <w:lvlText w:val=""/>
      <w:lvlJc w:val="left"/>
      <w:pPr>
        <w:ind w:left="2160" w:hanging="360"/>
      </w:pPr>
      <w:rPr>
        <w:rFonts w:hint="default" w:ascii="Wingdings" w:hAnsi="Wingdings"/>
      </w:rPr>
    </w:lvl>
    <w:lvl w:ilvl="3" w:tplc="80AE1A8C">
      <w:start w:val="1"/>
      <w:numFmt w:val="bullet"/>
      <w:lvlText w:val=""/>
      <w:lvlJc w:val="left"/>
      <w:pPr>
        <w:ind w:left="2880" w:hanging="360"/>
      </w:pPr>
      <w:rPr>
        <w:rFonts w:hint="default" w:ascii="Symbol" w:hAnsi="Symbol"/>
      </w:rPr>
    </w:lvl>
    <w:lvl w:ilvl="4" w:tplc="E18658CE">
      <w:start w:val="1"/>
      <w:numFmt w:val="bullet"/>
      <w:lvlText w:val="o"/>
      <w:lvlJc w:val="left"/>
      <w:pPr>
        <w:ind w:left="3600" w:hanging="360"/>
      </w:pPr>
      <w:rPr>
        <w:rFonts w:hint="default" w:ascii="Courier New" w:hAnsi="Courier New"/>
      </w:rPr>
    </w:lvl>
    <w:lvl w:ilvl="5" w:tplc="2B3643C4">
      <w:start w:val="1"/>
      <w:numFmt w:val="bullet"/>
      <w:lvlText w:val=""/>
      <w:lvlJc w:val="left"/>
      <w:pPr>
        <w:ind w:left="4320" w:hanging="360"/>
      </w:pPr>
      <w:rPr>
        <w:rFonts w:hint="default" w:ascii="Wingdings" w:hAnsi="Wingdings"/>
      </w:rPr>
    </w:lvl>
    <w:lvl w:ilvl="6" w:tplc="0CBE2F0E">
      <w:start w:val="1"/>
      <w:numFmt w:val="bullet"/>
      <w:lvlText w:val=""/>
      <w:lvlJc w:val="left"/>
      <w:pPr>
        <w:ind w:left="5040" w:hanging="360"/>
      </w:pPr>
      <w:rPr>
        <w:rFonts w:hint="default" w:ascii="Symbol" w:hAnsi="Symbol"/>
      </w:rPr>
    </w:lvl>
    <w:lvl w:ilvl="7" w:tplc="73389B26">
      <w:start w:val="1"/>
      <w:numFmt w:val="bullet"/>
      <w:lvlText w:val="o"/>
      <w:lvlJc w:val="left"/>
      <w:pPr>
        <w:ind w:left="5760" w:hanging="360"/>
      </w:pPr>
      <w:rPr>
        <w:rFonts w:hint="default" w:ascii="Courier New" w:hAnsi="Courier New"/>
      </w:rPr>
    </w:lvl>
    <w:lvl w:ilvl="8" w:tplc="8EBE7020">
      <w:start w:val="1"/>
      <w:numFmt w:val="bullet"/>
      <w:lvlText w:val=""/>
      <w:lvlJc w:val="left"/>
      <w:pPr>
        <w:ind w:left="6480" w:hanging="360"/>
      </w:pPr>
      <w:rPr>
        <w:rFonts w:hint="default" w:ascii="Wingdings" w:hAnsi="Wingdings"/>
      </w:rPr>
    </w:lvl>
  </w:abstractNum>
  <w:abstractNum w:abstractNumId="4"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1">
    <w:abstractNumId w:val="3"/>
  </w:num>
  <w:num w:numId="2">
    <w:abstractNumId w:val="4"/>
  </w:num>
  <w:num w:numId="3">
    <w:abstractNumId w:val="1"/>
  </w:num>
  <w:num w:numId="4">
    <w:abstractNumId w:val="0"/>
  </w:num>
  <w:num w:numId="5">
    <w:abstractNumId w:val="2"/>
  </w:num>
</w:numbering>
</file>

<file path=word/people.xml><?xml version="1.0" encoding="utf-8"?>
<w15:people xmlns:mc="http://schemas.openxmlformats.org/markup-compatibility/2006" xmlns:w15="http://schemas.microsoft.com/office/word/2012/wordml" mc:Ignorable="w15">
  <w15:person w15:author="Mark Havemann">
    <w15:presenceInfo w15:providerId="Windows Live" w15:userId="d16ea11da125b506"/>
  </w15:person>
  <w15:person w15:author="Giovita Havemann">
    <w15:presenceInfo w15:providerId="Windows Live" w15:userId="f02864ca33334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63B01"/>
    <w:rsid w:val="00BA4DB0"/>
    <w:rsid w:val="00C320EE"/>
    <w:rsid w:val="00CF34E9"/>
    <w:rsid w:val="00D32181"/>
    <w:rsid w:val="00DD3B78"/>
    <w:rsid w:val="00E27AB6"/>
    <w:rsid w:val="02730E6E"/>
    <w:rsid w:val="0D829667"/>
    <w:rsid w:val="0FD4883B"/>
    <w:rsid w:val="191687BE"/>
    <w:rsid w:val="20EDBDD4"/>
    <w:rsid w:val="2AF929B3"/>
    <w:rsid w:val="34F69DA7"/>
    <w:rsid w:val="39C81946"/>
    <w:rsid w:val="3C46388B"/>
    <w:rsid w:val="45BCC48E"/>
    <w:rsid w:val="522EBCF0"/>
    <w:rsid w:val="5D90FBDC"/>
    <w:rsid w:val="6025104D"/>
    <w:rsid w:val="62C4AE92"/>
    <w:rsid w:val="6DA9A991"/>
    <w:rsid w:val="73877F97"/>
    <w:rsid w:val="7891D6B2"/>
    <w:rsid w:val="7A7D9EE9"/>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 w:type="paragraph" w:styleId="Revision">
    <w:name w:val="Revision"/>
    <w:hidden/>
    <w:uiPriority w:val="99"/>
    <w:semiHidden/>
    <w:rsid w:val="00B63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6a9bc50e76b14a38"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D77CF-976D-4E1E-BA98-CE52224949F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34</revision>
  <dcterms:created xsi:type="dcterms:W3CDTF">2021-05-08T08:22:00.0000000Z</dcterms:created>
  <dcterms:modified xsi:type="dcterms:W3CDTF">2021-10-21T11:38:38.2677501Z</dcterms:modified>
</coreProperties>
</file>