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FB22313" w:rsidP="6FB22313" w:rsidRDefault="7F3D3047" w14:paraId="0B0CBD6C" w14:textId="1D736AFB">
      <w:pPr>
        <w:pStyle w:val="Heading1"/>
        <w:spacing w:after="120"/>
      </w:pPr>
      <w:r>
        <w:t xml:space="preserve"> TWINS WHO HAVE DIFFERENT BIRTH DATES</w:t>
      </w:r>
    </w:p>
    <w:p w:rsidR="6FB22313" w:rsidP="6A650E47" w:rsidRDefault="6FB22313" w14:paraId="64978671" w14:textId="2029F0A6" w14:noSpellErr="1">
      <w:pPr>
        <w:pStyle w:val="Subtitle"/>
        <w:numPr>
          <w:numId w:val="0"/>
        </w:numPr>
        <w:rPr>
          <w:rFonts w:ascii="Calibri" w:hAnsi="Calibri" w:eastAsia="宋体"/>
          <w:i w:val="1"/>
          <w:iCs w:val="1"/>
          <w:color w:val="5A5A5A"/>
        </w:rPr>
      </w:pPr>
      <w:r w:rsidRPr="6A650E47" w:rsidR="6A650E47">
        <w:rPr>
          <w:rFonts w:ascii="Calibri" w:hAnsi="Calibri" w:eastAsia="宋体"/>
          <w:i w:val="1"/>
          <w:iCs w:val="1"/>
          <w:color w:val="5A5A5A"/>
        </w:rPr>
        <w:t>Twins born on a different day, month, and year</w:t>
      </w:r>
    </w:p>
    <w:p w:rsidR="003D6577" w:rsidP="6FB22313" w:rsidRDefault="6FB22313" w14:paraId="2A6817F4" w14:textId="483CAA25">
      <w:r w:rsidR="6A650E47">
        <w:rPr/>
        <w:t xml:space="preserve">On New Year’s Eve in California, USA, Fatima </w:t>
      </w:r>
      <w:r w:rsidR="6A650E47">
        <w:rPr/>
        <w:t>Madigal</w:t>
      </w:r>
      <w:r w:rsidR="6A650E47">
        <w:rPr/>
        <w:t xml:space="preserve"> went into labour. She had her son Alfredo Antonio Trujillo at 11:45pm on 31 December 2021. Fifteen minutes later, just after the clock struck midnight, his sister Aylin Yolanda Trujillo was born, making her the first baby to be born at that clinic in 2022.</w:t>
      </w:r>
    </w:p>
    <w:p w:rsidR="6FB22313" w:rsidP="6FB22313" w:rsidRDefault="6FB22313" w14:paraId="7014CA42" w14:textId="1C71F957">
      <w:r w:rsidR="6A650E47">
        <w:rPr/>
        <w:t>Fatima said, “It is crazy to me that they are twins and have different birthdays. I was surprised and happy when she arrived at midnight.”</w:t>
      </w:r>
    </w:p>
    <w:p w:rsidR="6FB22313" w:rsidP="6FB22313" w:rsidRDefault="6FB22313" w14:paraId="32B82BF5" w14:textId="72944DE5">
      <w:r w:rsidR="6A650E47">
        <w:rPr/>
        <w:t>Twins with different birthdays are a rare occurrence and it is estimated that the chance of them being born in different years is one in two million.</w:t>
      </w:r>
    </w:p>
    <w:p w:rsidR="6FB22313" w:rsidP="6FB22313" w:rsidRDefault="6FB22313" w14:paraId="5DD36759" w14:textId="6C7BCCE1">
      <w:r w:rsidRPr="6FB22313">
        <w:t>The doctor in attendance said that the birth of the twins has been “one of the most memorable” of her career. She also said, "It was an absolute pleasure to help these little ones arrive here safely in 2021 and 2022. Whan an amazing way to start the new year!”</w:t>
      </w:r>
    </w:p>
    <w:p w:rsidR="6FB22313" w:rsidP="6FB22313" w:rsidRDefault="20602061" w14:paraId="5C0FFC55" w14:textId="26F59011">
      <w:r w:rsidRPr="20602061">
        <w:t>Two years ago, an Indiana couple also had twins - one twin was born on 31 December 2019, and the other on 1 January 2020.</w:t>
      </w:r>
    </w:p>
    <w:p w:rsidRPr="003D6577" w:rsidR="5D90FBDC" w:rsidP="20602061" w:rsidRDefault="003D6577" w14:paraId="4EDD52AA" w14:textId="6C87E27D">
      <w:pPr>
        <w:rPr>
          <w:b/>
          <w:bCs/>
          <w:noProof/>
        </w:rPr>
      </w:pPr>
      <w:r>
        <w:rPr>
          <w:noProof/>
        </w:rPr>
        <w:drawing>
          <wp:inline distT="0" distB="0" distL="0" distR="0" wp14:anchorId="4CFB8611" wp14:editId="20602061">
            <wp:extent cx="1743075" cy="2619375"/>
            <wp:effectExtent l="0" t="0" r="0" b="0"/>
            <wp:docPr id="313057870" name="Picture 313057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743075" cy="2619375"/>
                    </a:xfrm>
                    <a:prstGeom prst="rect">
                      <a:avLst/>
                    </a:prstGeom>
                  </pic:spPr>
                </pic:pic>
              </a:graphicData>
            </a:graphic>
          </wp:inline>
        </w:drawing>
      </w:r>
    </w:p>
    <w:p w:rsidR="191687BE" w:rsidP="00CF34E9" w:rsidRDefault="7891D6B2" w14:paraId="5D638CEA" w14:textId="0F710B6A">
      <w:pPr>
        <w:pStyle w:val="Heading2"/>
        <w:spacing w:after="120"/>
      </w:pPr>
      <w:r>
        <w:t>Questions</w:t>
      </w:r>
    </w:p>
    <w:p w:rsidR="7891D6B2" w:rsidP="2AF929B3" w:rsidRDefault="2AF929B3" w14:paraId="4524D94E" w14:textId="12C0125B">
      <w:pPr>
        <w:pStyle w:val="ListParagraph"/>
        <w:numPr>
          <w:ilvl w:val="0"/>
          <w:numId w:val="2"/>
        </w:numPr>
      </w:pPr>
      <w:r>
        <w:t>QUESTION1</w:t>
      </w:r>
    </w:p>
    <w:p w:rsidR="2AF929B3" w:rsidP="2AF929B3" w:rsidRDefault="2AF929B3" w14:paraId="2ED06B26" w14:textId="7C7D6A9A">
      <w:pPr>
        <w:pStyle w:val="ListParagraph"/>
        <w:numPr>
          <w:ilvl w:val="1"/>
          <w:numId w:val="2"/>
        </w:numPr>
      </w:pPr>
      <w:r>
        <w:t>ANSWER</w:t>
      </w:r>
    </w:p>
    <w:p w:rsidR="003D6577" w:rsidP="003D6577" w:rsidRDefault="2AF929B3" w14:paraId="68FF06DA" w14:textId="77777777">
      <w:pPr>
        <w:pStyle w:val="ListParagraph"/>
        <w:numPr>
          <w:ilvl w:val="0"/>
          <w:numId w:val="2"/>
        </w:numPr>
      </w:pPr>
      <w:r>
        <w:t>QUESTION2</w:t>
      </w:r>
    </w:p>
    <w:p w:rsidR="2AF929B3" w:rsidP="2AF929B3" w:rsidRDefault="2AF929B3" w14:paraId="5F91F1F1" w14:textId="6F413165">
      <w:pPr>
        <w:pStyle w:val="ListParagraph"/>
        <w:numPr>
          <w:ilvl w:val="1"/>
          <w:numId w:val="2"/>
        </w:numPr>
      </w:pPr>
      <w:r>
        <w:t>ANSWER</w:t>
      </w:r>
    </w:p>
    <w:p w:rsidR="191687BE" w:rsidP="003D6577" w:rsidRDefault="2AF929B3"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lastRenderedPageBreak/>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662C" w:rsidP="00FB546C" w:rsidRDefault="008E662C" w14:paraId="7BE486A8" w14:textId="77777777">
      <w:pPr>
        <w:spacing w:after="0" w:line="240" w:lineRule="auto"/>
      </w:pPr>
      <w:r>
        <w:separator/>
      </w:r>
    </w:p>
  </w:endnote>
  <w:endnote w:type="continuationSeparator" w:id="0">
    <w:p w:rsidR="008E662C" w:rsidP="00FB546C" w:rsidRDefault="008E662C" w14:paraId="185F712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662C" w:rsidP="00FB546C" w:rsidRDefault="008E662C" w14:paraId="6B38D1B0" w14:textId="77777777">
      <w:pPr>
        <w:spacing w:after="0" w:line="240" w:lineRule="auto"/>
      </w:pPr>
      <w:r>
        <w:separator/>
      </w:r>
    </w:p>
  </w:footnote>
  <w:footnote w:type="continuationSeparator" w:id="0">
    <w:p w:rsidR="008E662C" w:rsidP="00FB546C" w:rsidRDefault="008E662C" w14:paraId="61837015"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O3NLHS/RW2t9sa" id="QnVeNonL"/>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QnVeNon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56F79"/>
    <w:rsid w:val="00475C4C"/>
    <w:rsid w:val="004848E9"/>
    <w:rsid w:val="004A2FA7"/>
    <w:rsid w:val="00506973"/>
    <w:rsid w:val="00544E4A"/>
    <w:rsid w:val="00553B0E"/>
    <w:rsid w:val="007231EF"/>
    <w:rsid w:val="008C6843"/>
    <w:rsid w:val="008E662C"/>
    <w:rsid w:val="009A549E"/>
    <w:rsid w:val="009E18E5"/>
    <w:rsid w:val="00AE3513"/>
    <w:rsid w:val="00B06138"/>
    <w:rsid w:val="00B92E2C"/>
    <w:rsid w:val="00BA4DB0"/>
    <w:rsid w:val="00C320EE"/>
    <w:rsid w:val="00C511BA"/>
    <w:rsid w:val="00CF34E9"/>
    <w:rsid w:val="00D32181"/>
    <w:rsid w:val="00DD3B78"/>
    <w:rsid w:val="00E27AB6"/>
    <w:rsid w:val="00FB546C"/>
    <w:rsid w:val="0D829667"/>
    <w:rsid w:val="191687BE"/>
    <w:rsid w:val="20602061"/>
    <w:rsid w:val="2AF929B3"/>
    <w:rsid w:val="3C46388B"/>
    <w:rsid w:val="45BCC48E"/>
    <w:rsid w:val="522EBCF0"/>
    <w:rsid w:val="5D90FBDC"/>
    <w:rsid w:val="6025104D"/>
    <w:rsid w:val="6A650E47"/>
    <w:rsid w:val="6FB22313"/>
    <w:rsid w:val="7891D6B2"/>
    <w:rsid w:val="7F3D3047"/>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paragraph" w:styleId="Header">
    <w:name w:val="header"/>
    <w:basedOn w:val="Normal"/>
    <w:link w:val="HeaderChar"/>
    <w:uiPriority w:val="99"/>
    <w:unhideWhenUsed/>
    <w:rsid w:val="00FB546C"/>
    <w:pPr>
      <w:pBdr>
        <w:bottom w:val="single" w:color="auto" w:sz="6" w:space="1"/>
      </w:pBdr>
      <w:tabs>
        <w:tab w:val="center" w:pos="4153"/>
        <w:tab w:val="right" w:pos="8306"/>
      </w:tabs>
      <w:snapToGrid w:val="0"/>
      <w:spacing w:line="240" w:lineRule="auto"/>
      <w:jc w:val="center"/>
    </w:pPr>
    <w:rPr>
      <w:sz w:val="18"/>
      <w:szCs w:val="18"/>
    </w:rPr>
  </w:style>
  <w:style w:type="character" w:styleId="HeaderChar" w:customStyle="1">
    <w:name w:val="Header Char"/>
    <w:basedOn w:val="DefaultParagraphFont"/>
    <w:link w:val="Header"/>
    <w:uiPriority w:val="99"/>
    <w:rsid w:val="00FB546C"/>
    <w:rPr>
      <w:sz w:val="18"/>
      <w:szCs w:val="18"/>
    </w:rPr>
  </w:style>
  <w:style w:type="paragraph" w:styleId="Footer">
    <w:name w:val="footer"/>
    <w:basedOn w:val="Normal"/>
    <w:link w:val="FooterChar"/>
    <w:uiPriority w:val="99"/>
    <w:unhideWhenUsed/>
    <w:rsid w:val="00FB546C"/>
    <w:pPr>
      <w:tabs>
        <w:tab w:val="center" w:pos="4153"/>
        <w:tab w:val="right" w:pos="8306"/>
      </w:tabs>
      <w:snapToGrid w:val="0"/>
      <w:spacing w:line="240" w:lineRule="auto"/>
    </w:pPr>
    <w:rPr>
      <w:sz w:val="18"/>
      <w:szCs w:val="18"/>
    </w:rPr>
  </w:style>
  <w:style w:type="character" w:styleId="FooterChar" w:customStyle="1">
    <w:name w:val="Footer Char"/>
    <w:basedOn w:val="DefaultParagraphFont"/>
    <w:link w:val="Footer"/>
    <w:uiPriority w:val="99"/>
    <w:rsid w:val="00FB546C"/>
    <w:rPr>
      <w:sz w:val="18"/>
      <w:szCs w:val="18"/>
    </w:rPr>
  </w:style>
  <w:style w:type="paragraph" w:styleId="Revision">
    <w:name w:val="Revision"/>
    <w:hidden/>
    <w:uiPriority w:val="99"/>
    <w:semiHidden/>
    <w:rsid w:val="00FB54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microsoft.com/office/2011/relationships/people" Target="peop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32</revision>
  <dcterms:created xsi:type="dcterms:W3CDTF">2021-05-08T08:22:00.0000000Z</dcterms:created>
  <dcterms:modified xsi:type="dcterms:W3CDTF">2022-02-02T08:03:18.4982557Z</dcterms:modified>
</coreProperties>
</file>