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A2B6D" w:rsidR="002D6EB3" w:rsidP="002D6EB3" w:rsidRDefault="002D6EB3" w14:paraId="0E43B365" w14:textId="34EDD4BE">
      <w:pPr>
        <w:pStyle w:val="Heading1"/>
        <w:spacing w:after="120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>Filename: Try and keep as short and descriptive as possible.</w:t>
      </w:r>
    </w:p>
    <w:p w:rsidRPr="004A2B6D" w:rsidR="00DA709A" w:rsidP="00016710" w:rsidRDefault="004A2B6D" w14:paraId="3BEC0ACF" w14:textId="6A2A5EC5">
      <w:pPr>
        <w:pStyle w:val="Heading1"/>
        <w:spacing w:after="120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t>TITLE TEXT HERE</w:t>
      </w:r>
      <w:r w:rsidRPr="004A2B6D">
        <w:rPr>
          <w:rStyle w:val="SubtitleChar"/>
          <w:b w:val="0"/>
          <w:bCs w:val="0"/>
          <w:sz w:val="22"/>
          <w:szCs w:val="22"/>
        </w:rPr>
        <w:t xml:space="preserve"> </w:t>
      </w: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- Style </w:t>
      </w:r>
      <w:r>
        <w:rPr>
          <w:rStyle w:val="SubtitleChar"/>
          <w:i/>
          <w:iCs/>
          <w:color w:val="7030A0"/>
          <w:sz w:val="22"/>
          <w:szCs w:val="22"/>
        </w:rPr>
        <w:t>MUST</w:t>
      </w:r>
      <w:r w:rsidRPr="004A2B6D"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 be set to </w:t>
      </w:r>
      <w:r w:rsidRPr="004A2B6D">
        <w:rPr>
          <w:rStyle w:val="SubtitleChar"/>
          <w:i/>
          <w:iCs/>
          <w:color w:val="7030A0"/>
          <w:sz w:val="22"/>
          <w:szCs w:val="22"/>
        </w:rPr>
        <w:t>Heading</w:t>
      </w:r>
      <w:r w:rsidR="00DD52DE">
        <w:rPr>
          <w:rStyle w:val="SubtitleChar"/>
          <w:i/>
          <w:iCs/>
          <w:color w:val="7030A0"/>
          <w:sz w:val="22"/>
          <w:szCs w:val="22"/>
        </w:rPr>
        <w:t xml:space="preserve"> 1</w:t>
      </w:r>
    </w:p>
    <w:p w:rsidRPr="0036547E" w:rsidR="0036547E" w:rsidP="643F4637" w:rsidRDefault="004A2B6D" w14:paraId="0CFBA5A7" w14:textId="77777777">
      <w:pPr>
        <w:pStyle w:val="ListParagraph"/>
        <w:numPr>
          <w:ilvl w:val="0"/>
          <w:numId w:val="1"/>
        </w:numPr>
        <w:rPr>
          <w:rFonts w:eastAsia="等线" w:eastAsiaTheme="minorEastAsia"/>
          <w:b w:val="1"/>
          <w:bCs w:val="1"/>
        </w:rPr>
      </w:pPr>
      <w:r w:rsidRPr="643F4637" w:rsidR="643F4637">
        <w:rPr>
          <w:rFonts w:eastAsia="等线" w:eastAsiaTheme="minorEastAsia"/>
          <w:b w:val="1"/>
          <w:bCs w:val="1"/>
        </w:rPr>
        <w:t>PROP</w:t>
      </w:r>
      <w:r w:rsidRPr="643F4637" w:rsidR="643F4637">
        <w:rPr>
          <w:rFonts w:eastAsia="等线" w:eastAsiaTheme="minorEastAsia"/>
          <w:b w:val="1"/>
          <w:bCs w:val="1"/>
        </w:rPr>
        <w:t>ERTIES</w:t>
      </w:r>
      <w:r w:rsidRPr="643F4637" w:rsidR="643F4637">
        <w:rPr>
          <w:rFonts w:eastAsia="等线" w:eastAsiaTheme="minorEastAsia"/>
          <w:b w:val="1"/>
          <w:bCs w:val="1"/>
        </w:rPr>
        <w:t>:</w:t>
      </w:r>
    </w:p>
    <w:p w:rsidRPr="0036547E" w:rsidR="0036547E" w:rsidP="0036547E" w:rsidRDefault="004A2B6D" w14:paraId="46C5EBE6" w14:textId="4015D299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 w:rsidRPr="004A2B6D">
        <w:rPr>
          <w:rStyle w:val="SubtitleChar"/>
          <w:i/>
          <w:iCs/>
          <w:color w:val="7030A0"/>
        </w:rPr>
        <w:t>Set various properties here.</w:t>
      </w:r>
      <w:r w:rsidR="00636C95">
        <w:rPr>
          <w:rStyle w:val="SubtitleChar"/>
          <w:i/>
          <w:iCs/>
          <w:color w:val="7030A0"/>
        </w:rPr>
        <w:t xml:space="preserve"> Entire list can be excluded if no properties are set.</w:t>
      </w:r>
    </w:p>
    <w:p w:rsidRPr="0036547E" w:rsidR="0036547E" w:rsidP="0036547E" w:rsidRDefault="004A2B6D" w14:paraId="2CA7071F" w14:textId="77777777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>
        <w:rPr>
          <w:rStyle w:val="SubtitleChar"/>
          <w:b/>
          <w:bCs/>
          <w:i/>
          <w:iCs/>
          <w:color w:val="7030A0"/>
        </w:rPr>
        <w:t>MUST</w:t>
      </w:r>
      <w:r w:rsidRPr="004A2B6D">
        <w:rPr>
          <w:rStyle w:val="SubtitleChar"/>
          <w:i/>
          <w:iCs/>
          <w:color w:val="7030A0"/>
        </w:rPr>
        <w:t xml:space="preserve"> be a</w:t>
      </w:r>
      <w:r w:rsidR="00594F74">
        <w:rPr>
          <w:rStyle w:val="SubtitleChar"/>
          <w:i/>
          <w:iCs/>
          <w:color w:val="7030A0"/>
        </w:rPr>
        <w:t xml:space="preserve"> bullet</w:t>
      </w:r>
      <w:r w:rsidRPr="004A2B6D">
        <w:rPr>
          <w:rStyle w:val="SubtitleChar"/>
          <w:i/>
          <w:iCs/>
          <w:color w:val="7030A0"/>
        </w:rPr>
        <w:t xml:space="preserve"> list.</w:t>
      </w:r>
    </w:p>
    <w:p w:rsidRPr="003A44A7" w:rsidR="004A2B6D" w:rsidP="0036547E" w:rsidRDefault="004A2B6D" w14:paraId="3A7997CE" w14:textId="03C160B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4A2B6D">
        <w:rPr>
          <w:rStyle w:val="SubtitleChar"/>
          <w:i/>
          <w:iCs/>
          <w:color w:val="7030A0"/>
        </w:rPr>
        <w:t xml:space="preserve">Format - </w:t>
      </w:r>
      <w:r w:rsidRPr="004A2B6D">
        <w:rPr>
          <w:rStyle w:val="SubtitleChar"/>
          <w:b/>
          <w:bCs/>
          <w:i/>
          <w:iCs/>
          <w:color w:val="7030A0"/>
        </w:rPr>
        <w:t>KEY</w:t>
      </w:r>
      <w:r w:rsidRPr="004A2B6D">
        <w:rPr>
          <w:rStyle w:val="SubtitleChar"/>
          <w:i/>
          <w:iCs/>
          <w:color w:val="7030A0"/>
        </w:rPr>
        <w:t xml:space="preserve">: </w:t>
      </w:r>
      <w:r w:rsidRPr="004A2B6D">
        <w:rPr>
          <w:rStyle w:val="SubtitleChar"/>
          <w:b/>
          <w:bCs/>
          <w:i/>
          <w:iCs/>
          <w:color w:val="7030A0"/>
        </w:rPr>
        <w:t>VALUE</w:t>
      </w:r>
    </w:p>
    <w:p w:rsidRPr="003A44A7" w:rsidR="004A2B6D" w:rsidP="643F4637" w:rsidRDefault="00DA709A" w14:paraId="1EEA26A1" w14:textId="78DBD019">
      <w:pPr>
        <w:pStyle w:val="ListParagraph"/>
        <w:numPr>
          <w:ilvl w:val="0"/>
          <w:numId w:val="1"/>
        </w:numPr>
        <w:rPr>
          <w:rFonts w:eastAsia="等线" w:eastAsiaTheme="minorEastAsia"/>
          <w:b w:val="1"/>
          <w:bCs w:val="1"/>
        </w:rPr>
      </w:pPr>
      <w:r w:rsidRPr="643F4637" w:rsidR="643F4637">
        <w:rPr>
          <w:b w:val="1"/>
          <w:bCs w:val="1"/>
        </w:rPr>
        <w:t xml:space="preserve">Difficulty: </w:t>
      </w:r>
      <w:r w:rsidRPr="643F4637" w:rsidR="643F4637">
        <w:rPr>
          <w:b w:val="1"/>
          <w:bCs w:val="1"/>
        </w:rPr>
        <w:t xml:space="preserve">Medium </w:t>
      </w: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 xml:space="preserve">- </w:t>
      </w:r>
      <w:r w:rsidRPr="643F4637" w:rsidR="643F4637">
        <w:rPr>
          <w:rStyle w:val="SubtitleChar"/>
          <w:i w:val="1"/>
          <w:iCs w:val="1"/>
          <w:color w:val="7030A0"/>
        </w:rPr>
        <w:t xml:space="preserve">Optional – will default to </w:t>
      </w: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>Medium</w:t>
      </w:r>
    </w:p>
    <w:p w:rsidRPr="00953405" w:rsidR="00DA709A" w:rsidP="643F4637" w:rsidRDefault="004A2B6D" w14:paraId="69677533" w14:textId="131AE503">
      <w:pPr>
        <w:pStyle w:val="ListParagraph"/>
        <w:numPr>
          <w:ilvl w:val="0"/>
          <w:numId w:val="1"/>
        </w:numPr>
        <w:rPr>
          <w:rStyle w:val="SubtitleChar"/>
          <w:b w:val="1"/>
          <w:bCs w:val="1"/>
          <w:color w:val="000000" w:themeColor="text1" w:themeTint="FF" w:themeShade="FF"/>
          <w:spacing w:val="0"/>
        </w:rPr>
      </w:pPr>
      <w:r w:rsidRPr="643F4637" w:rsidR="643F4637">
        <w:rPr>
          <w:rFonts w:eastAsia="等线" w:eastAsiaTheme="minorEastAsia"/>
          <w:b w:val="1"/>
          <w:bCs w:val="1"/>
        </w:rPr>
        <w:t>Preview: True</w:t>
      </w:r>
      <w:r w:rsidRPr="643F4637" w:rsidR="643F4637">
        <w:rPr>
          <w:b w:val="1"/>
          <w:bCs w:val="1"/>
        </w:rPr>
        <w:t xml:space="preserve"> </w:t>
      </w:r>
      <w:r w:rsidRPr="643F4637" w:rsidR="643F4637">
        <w:rPr>
          <w:b w:val="1"/>
          <w:bCs w:val="1"/>
        </w:rPr>
        <w:t xml:space="preserve">- </w:t>
      </w:r>
      <w:r w:rsidRPr="643F4637" w:rsidR="643F4637">
        <w:rPr>
          <w:rStyle w:val="SubtitleChar"/>
          <w:i w:val="1"/>
          <w:iCs w:val="1"/>
          <w:color w:val="7030A0"/>
        </w:rPr>
        <w:t xml:space="preserve">Optional – if </w:t>
      </w: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>True</w:t>
      </w:r>
      <w:r w:rsidRPr="643F4637" w:rsidR="643F4637">
        <w:rPr>
          <w:rStyle w:val="SubtitleChar"/>
          <w:i w:val="1"/>
          <w:iCs w:val="1"/>
          <w:color w:val="7030A0"/>
        </w:rPr>
        <w:t xml:space="preserve">, a different image will be used for the </w:t>
      </w: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>WeChat</w:t>
      </w:r>
      <w:r w:rsidRPr="643F4637" w:rsidR="643F4637">
        <w:rPr>
          <w:rStyle w:val="SubtitleChar"/>
          <w:i w:val="1"/>
          <w:iCs w:val="1"/>
          <w:color w:val="7030A0"/>
        </w:rPr>
        <w:t xml:space="preserve"> preview image</w:t>
      </w:r>
    </w:p>
    <w:p w:rsidR="643F4637" w:rsidP="643F4637" w:rsidRDefault="643F4637" w14:paraId="4F2B5C68" w14:textId="5F48B02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Style w:val="SubtitleChar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643F4637" w:rsidR="643F463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ZA"/>
        </w:rPr>
        <w:t>Ima</w:t>
      </w:r>
      <w:r w:rsidRPr="643F4637" w:rsidR="643F463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ZA"/>
        </w:rPr>
        <w:t>ge-Align: ALIGN</w:t>
      </w:r>
      <w:r w:rsidRPr="643F4637" w:rsidR="643F4637">
        <w:rPr>
          <w:b w:val="1"/>
          <w:bCs w:val="1"/>
        </w:rPr>
        <w:t xml:space="preserve"> </w:t>
      </w: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 xml:space="preserve">- </w:t>
      </w:r>
      <w:r w:rsidRPr="643F4637" w:rsidR="643F4637">
        <w:rPr>
          <w:rStyle w:val="SubtitleChar"/>
          <w:i w:val="1"/>
          <w:iCs w:val="1"/>
          <w:color w:val="7030A0"/>
        </w:rPr>
        <w:t>Optional</w:t>
      </w:r>
    </w:p>
    <w:p w:rsidR="643F4637" w:rsidP="643F4637" w:rsidRDefault="643F4637" w14:paraId="41B6046A" w14:textId="7F8CF61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Style w:val="SubtitleChar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643F4637" w:rsidR="643F4637">
        <w:rPr>
          <w:rStyle w:val="SubtitleChar"/>
          <w:i w:val="1"/>
          <w:iCs w:val="1"/>
          <w:color w:val="7030A0"/>
        </w:rPr>
        <w:t>The main image is cropped vertically, use this to control which portion is show</w:t>
      </w:r>
    </w:p>
    <w:p w:rsidR="643F4637" w:rsidP="643F4637" w:rsidRDefault="643F4637" w14:paraId="0A7953B7" w14:textId="2BE0B71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Style w:val="SubtitleChar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 xml:space="preserve">centre – (default) </w:t>
      </w:r>
      <w:r w:rsidRPr="643F4637" w:rsidR="643F4637">
        <w:rPr>
          <w:rStyle w:val="SubtitleChar"/>
          <w:i w:val="1"/>
          <w:iCs w:val="1"/>
          <w:color w:val="7030A0"/>
        </w:rPr>
        <w:t>centres the image vertically, showing the middle part</w:t>
      </w:r>
    </w:p>
    <w:p w:rsidR="643F4637" w:rsidP="643F4637" w:rsidRDefault="643F4637" w14:paraId="55CA3A00" w14:textId="0F4E2F5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Style w:val="SubtitleChar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>top</w:t>
      </w:r>
      <w:r w:rsidRPr="643F4637" w:rsidR="643F4637">
        <w:rPr>
          <w:rStyle w:val="SubtitleChar"/>
          <w:i w:val="1"/>
          <w:iCs w:val="1"/>
          <w:color w:val="7030A0"/>
        </w:rPr>
        <w:t xml:space="preserve"> – the top edge of the image is visible</w:t>
      </w:r>
    </w:p>
    <w:p w:rsidR="643F4637" w:rsidP="643F4637" w:rsidRDefault="643F4637" w14:paraId="432F53A7" w14:textId="5EBB618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Style w:val="SubtitleChar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>25p</w:t>
      </w:r>
      <w:r w:rsidRPr="643F4637" w:rsidR="643F4637">
        <w:rPr>
          <w:rStyle w:val="SubtitleChar"/>
          <w:i w:val="1"/>
          <w:iCs w:val="1"/>
          <w:color w:val="7030A0"/>
        </w:rPr>
        <w:t xml:space="preserve"> – centres 25% from the top</w:t>
      </w:r>
    </w:p>
    <w:p w:rsidR="643F4637" w:rsidP="643F4637" w:rsidRDefault="643F4637" w14:paraId="714AB65D" w14:textId="1B6258A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Style w:val="SubtitleChar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7030A0"/>
          <w:sz w:val="22"/>
          <w:szCs w:val="22"/>
        </w:rPr>
      </w:pP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>75p</w:t>
      </w:r>
      <w:r w:rsidRPr="643F4637" w:rsidR="643F4637">
        <w:rPr>
          <w:rStyle w:val="SubtitleChar"/>
          <w:i w:val="1"/>
          <w:iCs w:val="1"/>
          <w:color w:val="7030A0"/>
        </w:rPr>
        <w:t xml:space="preserve"> – centres 75% from the top</w:t>
      </w:r>
    </w:p>
    <w:p w:rsidR="643F4637" w:rsidP="643F4637" w:rsidRDefault="643F4637" w14:paraId="178AAE9B" w14:textId="35FBFDD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Style w:val="SubtitleChar"/>
          <w:b w:val="1"/>
          <w:bCs w:val="1"/>
          <w:i w:val="1"/>
          <w:iCs w:val="1"/>
          <w:color w:val="7030A0"/>
          <w:sz w:val="22"/>
          <w:szCs w:val="22"/>
        </w:rPr>
      </w:pP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 xml:space="preserve">bottom – </w:t>
      </w:r>
      <w:r w:rsidRPr="643F4637" w:rsidR="643F4637">
        <w:rPr>
          <w:rStyle w:val="SubtitleChar"/>
          <w:b w:val="0"/>
          <w:bCs w:val="0"/>
          <w:i w:val="1"/>
          <w:iCs w:val="1"/>
          <w:color w:val="7030A0"/>
        </w:rPr>
        <w:t>the bottom edge of the image is visible</w:t>
      </w:r>
    </w:p>
    <w:p w:rsidRPr="003A44A7" w:rsidR="00953405" w:rsidP="643F4637" w:rsidRDefault="00953405" w14:paraId="09D06701" w14:textId="2EC53C7A">
      <w:pPr>
        <w:pStyle w:val="ListParagraph"/>
        <w:numPr>
          <w:ilvl w:val="0"/>
          <w:numId w:val="1"/>
        </w:numPr>
        <w:rPr>
          <w:rFonts w:eastAsia="等线" w:eastAsiaTheme="minorEastAsia"/>
          <w:b w:val="1"/>
          <w:bCs w:val="1"/>
        </w:rPr>
      </w:pPr>
      <w:r w:rsidRPr="643F4637" w:rsidR="643F4637">
        <w:rPr>
          <w:rFonts w:eastAsia="等线" w:eastAsiaTheme="minorEastAsia"/>
          <w:b w:val="1"/>
          <w:bCs w:val="1"/>
        </w:rPr>
        <w:t>Ignore: WORD1 WORD2 …</w:t>
      </w:r>
      <w:r w:rsidRPr="643F4637" w:rsidR="643F4637">
        <w:rPr>
          <w:b w:val="1"/>
          <w:bCs w:val="1"/>
        </w:rPr>
        <w:t xml:space="preserve"> </w:t>
      </w:r>
      <w:r w:rsidRPr="643F4637" w:rsidR="643F4637">
        <w:rPr>
          <w:b w:val="1"/>
          <w:bCs w:val="1"/>
        </w:rPr>
        <w:t xml:space="preserve">- </w:t>
      </w:r>
      <w:r w:rsidRPr="643F4637" w:rsidR="643F4637">
        <w:rPr>
          <w:rStyle w:val="SubtitleChar"/>
          <w:i w:val="1"/>
          <w:iCs w:val="1"/>
          <w:color w:val="7030A0"/>
        </w:rPr>
        <w:t xml:space="preserve">Optional – </w:t>
      </w:r>
      <w:r w:rsidRPr="643F4637" w:rsidR="643F4637">
        <w:rPr>
          <w:rStyle w:val="SubtitleChar"/>
          <w:i w:val="1"/>
          <w:iCs w:val="1"/>
          <w:color w:val="7030A0"/>
        </w:rPr>
        <w:t>a list of words separated by spaces that should not be highlighted in the document</w:t>
      </w:r>
      <w:bookmarkStart w:name="_GoBack" w:id="0"/>
      <w:bookmarkEnd w:id="0"/>
    </w:p>
    <w:p w:rsidRPr="008B5D64" w:rsidR="00DA709A" w:rsidP="00DA709A" w:rsidRDefault="007D6AC3" w14:paraId="410802BD" w14:textId="6F30D63B">
      <w:pPr>
        <w:pStyle w:val="Subtitle"/>
        <w:rPr>
          <w:rFonts w:ascii="Calibri" w:hAnsi="Calibri" w:eastAsia="SimSun"/>
          <w:i/>
          <w:iCs/>
          <w:color w:val="5A5A5A"/>
        </w:rPr>
      </w:pPr>
      <w:r>
        <w:rPr>
          <w:i/>
          <w:iCs/>
        </w:rPr>
        <w:t>DESCRIPTION …</w:t>
      </w:r>
      <w:r w:rsidR="004A2B6D">
        <w:rPr>
          <w:i/>
          <w:iCs/>
        </w:rPr>
        <w:t xml:space="preserve">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>
        <w:rPr>
          <w:rStyle w:val="SubtitleChar"/>
          <w:i/>
          <w:iCs/>
          <w:color w:val="7030A0"/>
        </w:rPr>
        <w:t xml:space="preserve">Used for the </w:t>
      </w:r>
      <w:r w:rsidRPr="004A2B6D" w:rsidR="004A2B6D">
        <w:rPr>
          <w:rStyle w:val="SubtitleChar"/>
          <w:b/>
          <w:bCs/>
          <w:i/>
          <w:iCs/>
          <w:color w:val="7030A0"/>
        </w:rPr>
        <w:t>subtitle</w:t>
      </w:r>
      <w:r w:rsidR="004A2B6D">
        <w:rPr>
          <w:rStyle w:val="SubtitleChar"/>
          <w:i/>
          <w:iCs/>
          <w:color w:val="7030A0"/>
        </w:rPr>
        <w:t>/</w:t>
      </w:r>
      <w:r w:rsidRPr="004A2B6D" w:rsidR="004A2B6D">
        <w:rPr>
          <w:rStyle w:val="SubtitleChar"/>
          <w:b/>
          <w:bCs/>
          <w:i/>
          <w:iCs/>
          <w:color w:val="7030A0"/>
        </w:rPr>
        <w:t>description</w:t>
      </w:r>
      <w:r w:rsidR="002D6EB3">
        <w:rPr>
          <w:rStyle w:val="SubtitleChar"/>
          <w:i/>
          <w:iCs/>
          <w:color w:val="7030A0"/>
        </w:rPr>
        <w:t xml:space="preserve">, Try for no more than 60 characters. </w:t>
      </w:r>
      <w:r w:rsidR="002D6EB3">
        <w:rPr>
          <w:rStyle w:val="SubtitleChar"/>
          <w:b/>
          <w:bCs/>
          <w:i/>
          <w:iCs/>
          <w:color w:val="7030A0"/>
        </w:rPr>
        <w:t xml:space="preserve"> -</w:t>
      </w:r>
      <w:r w:rsidR="004A2B6D">
        <w:rPr>
          <w:rStyle w:val="SubtitleChar"/>
          <w:i/>
          <w:iCs/>
          <w:color w:val="7030A0"/>
        </w:rPr>
        <w:t xml:space="preserve"> Style </w:t>
      </w:r>
      <w:r w:rsidRPr="004A2B6D" w:rsidR="004A2B6D">
        <w:rPr>
          <w:rStyle w:val="SubtitleChar"/>
          <w:b/>
          <w:bCs/>
          <w:i/>
          <w:iCs/>
          <w:color w:val="7030A0"/>
        </w:rPr>
        <w:t>MUST</w:t>
      </w:r>
      <w:r w:rsidR="004A2B6D">
        <w:rPr>
          <w:rStyle w:val="SubtitleChar"/>
          <w:i/>
          <w:iCs/>
          <w:color w:val="7030A0"/>
        </w:rPr>
        <w:t xml:space="preserve"> be set to </w:t>
      </w:r>
      <w:r w:rsidRPr="004A2B6D" w:rsidR="004A2B6D">
        <w:rPr>
          <w:rStyle w:val="SubtitleChar"/>
          <w:b/>
          <w:bCs/>
          <w:i/>
          <w:iCs/>
          <w:color w:val="7030A0"/>
        </w:rPr>
        <w:t>Subtitle</w:t>
      </w:r>
      <w:r w:rsidR="002D6EB3">
        <w:rPr>
          <w:rStyle w:val="SubtitleChar"/>
          <w:i/>
          <w:iCs/>
          <w:color w:val="7030A0"/>
        </w:rPr>
        <w:t>.</w:t>
      </w:r>
    </w:p>
    <w:p w:rsidR="00217359" w:rsidP="009107A3" w:rsidRDefault="004A2B6D" w14:paraId="573EB954" w14:textId="0F531435">
      <w:pPr>
        <w:ind w:left="720" w:hanging="720"/>
        <w:rPr>
          <w:rFonts w:eastAsiaTheme="minorEastAsia"/>
        </w:rPr>
      </w:pPr>
      <w:r>
        <w:rPr>
          <w:rFonts w:eastAsiaTheme="minorEastAsia"/>
        </w:rPr>
        <w:t>CONTENT</w:t>
      </w:r>
      <w:r w:rsidR="00953405">
        <w:rPr>
          <w:rFonts w:eastAsiaTheme="minorEastAsia"/>
        </w:rPr>
        <w:t xml:space="preserve"> …</w:t>
      </w:r>
    </w:p>
    <w:p w:rsidRPr="00217359" w:rsidR="00217359" w:rsidP="00217359" w:rsidRDefault="004A2B6D" w14:paraId="0C11E1DD" w14:textId="514DF8A3">
      <w:pPr>
        <w:pStyle w:val="ListParagraph"/>
        <w:numPr>
          <w:ilvl w:val="0"/>
          <w:numId w:val="3"/>
        </w:numPr>
        <w:rPr>
          <w:rStyle w:val="SubtitleChar"/>
          <w:rFonts w:eastAsiaTheme="minorHAnsi" w:cstheme="minorHAnsi"/>
          <w:color w:val="000000"/>
          <w:spacing w:val="0"/>
        </w:rPr>
      </w:pPr>
      <w:r w:rsidRPr="00217359">
        <w:rPr>
          <w:rStyle w:val="SubtitleChar"/>
          <w:i/>
          <w:iCs/>
          <w:color w:val="7030A0"/>
        </w:rPr>
        <w:t>Everything after</w:t>
      </w:r>
      <w:r w:rsidRPr="00217359" w:rsidR="009B7F53">
        <w:rPr>
          <w:rStyle w:val="SubtitleChar"/>
          <w:i/>
          <w:iCs/>
          <w:color w:val="7030A0"/>
        </w:rPr>
        <w:t xml:space="preserve"> and including</w:t>
      </w:r>
      <w:r w:rsidRPr="00217359">
        <w:rPr>
          <w:rStyle w:val="SubtitleChar"/>
          <w:i/>
          <w:iCs/>
          <w:color w:val="7030A0"/>
        </w:rPr>
        <w:t xml:space="preserve"> the </w:t>
      </w:r>
      <w:r w:rsidRPr="00217359" w:rsidR="009B7F53">
        <w:rPr>
          <w:rStyle w:val="SubtitleChar"/>
          <w:i/>
          <w:iCs/>
          <w:color w:val="7030A0"/>
        </w:rPr>
        <w:t xml:space="preserve">first normal paragraph </w:t>
      </w:r>
      <w:r w:rsidRPr="00217359">
        <w:rPr>
          <w:rStyle w:val="SubtitleChar"/>
          <w:i/>
          <w:iCs/>
          <w:color w:val="7030A0"/>
        </w:rPr>
        <w:t xml:space="preserve">until the end of the file, or until the next </w:t>
      </w:r>
      <w:r w:rsidRPr="00217359">
        <w:rPr>
          <w:rStyle w:val="SubtitleChar"/>
          <w:b/>
          <w:bCs/>
          <w:i/>
          <w:iCs/>
          <w:color w:val="7030A0"/>
        </w:rPr>
        <w:t>Heading 2</w:t>
      </w:r>
      <w:r w:rsidRPr="00217359">
        <w:rPr>
          <w:rStyle w:val="SubtitleChar"/>
          <w:i/>
          <w:iCs/>
          <w:color w:val="7030A0"/>
        </w:rPr>
        <w:t xml:space="preserve"> will be considered content.</w:t>
      </w:r>
    </w:p>
    <w:p w:rsidRPr="009107A3" w:rsidR="00217359" w:rsidP="00217359" w:rsidRDefault="00217359" w14:paraId="37485D2E" w14:textId="5607CF89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Style w:val="SubtitleChar"/>
          <w:i/>
          <w:iCs/>
          <w:color w:val="7030A0"/>
        </w:rPr>
        <w:t xml:space="preserve">Prefix a word with </w:t>
      </w:r>
      <w:r w:rsidRPr="00217359">
        <w:rPr>
          <w:rStyle w:val="SubtitleChar"/>
          <w:b/>
          <w:bCs/>
          <w:i/>
          <w:iCs/>
          <w:color w:val="7030A0"/>
        </w:rPr>
        <w:t>//</w:t>
      </w:r>
      <w:r>
        <w:rPr>
          <w:rStyle w:val="SubtitleChar"/>
          <w:i/>
          <w:iCs/>
          <w:color w:val="7030A0"/>
        </w:rPr>
        <w:t xml:space="preserve"> to ignore that word when highlighting</w:t>
      </w:r>
    </w:p>
    <w:p w:rsidRPr="000F3DE8" w:rsidR="000F3DE8" w:rsidP="009107A3" w:rsidRDefault="000F3DE8" w14:paraId="7E4D8A11" w14:textId="7D9D56B7">
      <w:pPr>
        <w:rPr>
          <w:noProof/>
        </w:rPr>
      </w:pPr>
      <w:r>
        <w:rPr>
          <w:rStyle w:val="SubtitleChar"/>
          <w:i/>
          <w:iCs/>
          <w:color w:val="7030A0"/>
        </w:rPr>
        <w:t>Place the image after the content</w:t>
      </w:r>
      <w:r w:rsidR="003A44A7">
        <w:rPr>
          <w:rStyle w:val="SubtitleChar"/>
          <w:i/>
          <w:iCs/>
          <w:color w:val="7030A0"/>
        </w:rPr>
        <w:t>.</w:t>
      </w:r>
      <w:r w:rsidR="003A44A7">
        <w:rPr>
          <w:rStyle w:val="SubtitleChar"/>
          <w:i/>
          <w:iCs/>
          <w:color w:val="7030A0"/>
        </w:rPr>
        <w:br/>
      </w:r>
      <w:r w:rsidR="003A44A7">
        <w:rPr>
          <w:rStyle w:val="SubtitleChar"/>
          <w:i/>
          <w:iCs/>
          <w:color w:val="7030A0"/>
        </w:rPr>
        <w:t>G</w:t>
      </w:r>
      <w:r w:rsidR="001408A4">
        <w:rPr>
          <w:rStyle w:val="SubtitleChar"/>
          <w:i/>
          <w:iCs/>
          <w:color w:val="7030A0"/>
        </w:rPr>
        <w:t xml:space="preserve">et from </w:t>
      </w:r>
      <w:r w:rsidRPr="001408A4" w:rsidR="001408A4">
        <w:rPr>
          <w:rStyle w:val="SubtitleChar"/>
          <w:b/>
          <w:bCs/>
          <w:i/>
          <w:iCs/>
          <w:color w:val="7030A0"/>
        </w:rPr>
        <w:t>unsplash.com</w:t>
      </w:r>
      <w:r w:rsidR="003A44A7">
        <w:rPr>
          <w:rStyle w:val="SubtitleChar"/>
          <w:b/>
          <w:bCs/>
          <w:i/>
          <w:iCs/>
          <w:color w:val="7030A0"/>
        </w:rPr>
        <w:br/>
      </w:r>
      <w:r>
        <w:rPr>
          <w:rStyle w:val="SubtitleChar"/>
          <w:i/>
          <w:iCs/>
          <w:color w:val="7030A0"/>
        </w:rPr>
        <w:t xml:space="preserve">Minimum dimensions: 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>x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 xml:space="preserve"> pixels</w:t>
      </w:r>
    </w:p>
    <w:p w:rsidR="00DA709A" w:rsidP="009107A3" w:rsidRDefault="009107A3" w14:paraId="04A92CD0" w14:textId="6C615E60">
      <w:r>
        <w:rPr>
          <w:noProof/>
        </w:rPr>
        <w:t xml:space="preserve"> </w:t>
      </w:r>
      <w:r w:rsidR="006D6085">
        <w:rPr>
          <w:noProof/>
        </w:rPr>
        <w:drawing>
          <wp:inline distT="0" distB="0" distL="0" distR="0" wp14:anchorId="61B3F381" wp14:editId="6FBE0FE5">
            <wp:extent cx="35337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107A3" w:rsidR="00DA709A" w:rsidP="00016710" w:rsidRDefault="00DA709A" w14:paraId="6087535F" w14:textId="5CECDB0B">
      <w:pPr>
        <w:pStyle w:val="Heading2"/>
        <w:spacing w:after="120"/>
      </w:pPr>
      <w:r w:rsidRPr="12C1FA48" w:rsidR="12C1FA48">
        <w:rPr>
          <w:b w:val="1"/>
          <w:bCs w:val="1"/>
        </w:rPr>
        <w:t>Questions</w:t>
      </w:r>
      <w:r w:rsidRPr="12C1FA48" w:rsidR="12C1FA48">
        <w:rPr>
          <w:rStyle w:val="SubtitleChar"/>
          <w:b w:val="1"/>
          <w:bCs w:val="1"/>
          <w:sz w:val="22"/>
          <w:szCs w:val="22"/>
        </w:rPr>
        <w:t xml:space="preserve"> </w:t>
      </w:r>
      <w:r w:rsidRPr="12C1FA48" w:rsidR="12C1FA48">
        <w:rPr>
          <w:rStyle w:val="SubtitleChar"/>
          <w:b w:val="1"/>
          <w:bCs w:val="1"/>
          <w:i w:val="1"/>
          <w:iCs w:val="1"/>
          <w:color w:val="7030A0"/>
          <w:sz w:val="22"/>
          <w:szCs w:val="22"/>
        </w:rPr>
        <w:t>– Content</w:t>
      </w:r>
      <w:r w:rsidRPr="12C1FA48" w:rsidR="12C1FA48">
        <w:rPr>
          <w:rStyle w:val="SubtitleChar"/>
          <w:i w:val="1"/>
          <w:iCs w:val="1"/>
          <w:color w:val="7030A0"/>
          <w:sz w:val="22"/>
          <w:szCs w:val="22"/>
        </w:rPr>
        <w:t xml:space="preserve"> stops at the first heading</w:t>
      </w:r>
    </w:p>
    <w:p w:rsidR="12C1FA48" w:rsidP="12C1FA48" w:rsidRDefault="12C1FA48" w14:paraId="4B1E4593" w14:textId="148D138C">
      <w:pPr>
        <w:pStyle w:val="ListParagraph"/>
        <w:numPr>
          <w:ilvl w:val="0"/>
          <w:numId w:val="2"/>
        </w:numPr>
        <w:rPr/>
      </w:pPr>
      <w:r w:rsidR="12C1FA48">
        <w:rPr/>
        <w:t>QUESTION</w:t>
      </w:r>
    </w:p>
    <w:p w:rsidR="12C1FA48" w:rsidP="12C1FA48" w:rsidRDefault="12C1FA48" w14:paraId="596A724C" w14:textId="26ED28B3">
      <w:pPr>
        <w:pStyle w:val="ListParagraph"/>
        <w:numPr>
          <w:ilvl w:val="1"/>
          <w:numId w:val="2"/>
        </w:numPr>
        <w:rPr/>
      </w:pPr>
      <w:r w:rsidR="12C1FA48">
        <w:rPr/>
        <w:t>ANSWER</w:t>
      </w:r>
    </w:p>
    <w:p w:rsidR="12C1FA48" w:rsidP="12C1FA48" w:rsidRDefault="12C1FA48" w14:paraId="5EA6A60E" w14:textId="7548C03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C1FA48">
        <w:rPr/>
        <w:t>QUESTION</w:t>
      </w:r>
    </w:p>
    <w:p w:rsidR="12C1FA48" w:rsidP="12C1FA48" w:rsidRDefault="12C1FA48" w14:paraId="358267CD" w14:textId="75C21C4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</w:rPr>
      </w:pPr>
      <w:r w:rsidR="12C1FA48">
        <w:rPr/>
        <w:t>ANSWER</w:t>
      </w:r>
    </w:p>
    <w:p w:rsidR="12C1FA48" w:rsidP="12C1FA48" w:rsidRDefault="12C1FA48" w14:paraId="1EACC137" w14:textId="73C52C3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C1FA48">
        <w:rPr/>
        <w:t>...</w:t>
      </w:r>
    </w:p>
    <w:sectPr w:rsidR="009107A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1419"/>
    <w:multiLevelType w:val="hybridMultilevel"/>
    <w:tmpl w:val="557E4488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F4160E"/>
    <w:multiLevelType w:val="hybridMultilevel"/>
    <w:tmpl w:val="8612CC9C"/>
    <w:lvl w:ilvl="0" w:tplc="FEF23A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CA25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2BF001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8638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82BE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BAF24F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405F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BC67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12C452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A"/>
    <w:rsid w:val="00016710"/>
    <w:rsid w:val="000532BA"/>
    <w:rsid w:val="00085632"/>
    <w:rsid w:val="000F3DE8"/>
    <w:rsid w:val="001408A4"/>
    <w:rsid w:val="001B56B4"/>
    <w:rsid w:val="00217359"/>
    <w:rsid w:val="00292110"/>
    <w:rsid w:val="002D6EB3"/>
    <w:rsid w:val="00324C63"/>
    <w:rsid w:val="0036547E"/>
    <w:rsid w:val="003A02D8"/>
    <w:rsid w:val="003A44A7"/>
    <w:rsid w:val="003C4376"/>
    <w:rsid w:val="003E2847"/>
    <w:rsid w:val="00445A71"/>
    <w:rsid w:val="004A2B6D"/>
    <w:rsid w:val="004F0C76"/>
    <w:rsid w:val="00594F74"/>
    <w:rsid w:val="005A4A34"/>
    <w:rsid w:val="005D5C7D"/>
    <w:rsid w:val="00636C95"/>
    <w:rsid w:val="006A1B8E"/>
    <w:rsid w:val="006C20B6"/>
    <w:rsid w:val="006D6085"/>
    <w:rsid w:val="007D6AC3"/>
    <w:rsid w:val="007E6EA6"/>
    <w:rsid w:val="008B5D64"/>
    <w:rsid w:val="008E6DC0"/>
    <w:rsid w:val="009107A3"/>
    <w:rsid w:val="00953405"/>
    <w:rsid w:val="009B7F53"/>
    <w:rsid w:val="009D42D1"/>
    <w:rsid w:val="00A65760"/>
    <w:rsid w:val="00AC6E81"/>
    <w:rsid w:val="00BC5147"/>
    <w:rsid w:val="00BD112E"/>
    <w:rsid w:val="00C31EA4"/>
    <w:rsid w:val="00C50988"/>
    <w:rsid w:val="00DA709A"/>
    <w:rsid w:val="00DD52DE"/>
    <w:rsid w:val="00E21A0A"/>
    <w:rsid w:val="00FA7296"/>
    <w:rsid w:val="12C1FA48"/>
    <w:rsid w:val="643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3BE"/>
  <w15:chartTrackingRefBased/>
  <w15:docId w15:val="{816FC852-5366-4827-AECE-6279F99C4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709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709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9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709A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A709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9A"/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A70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70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7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</dc:creator>
  <keywords/>
  <dc:description/>
  <lastModifiedBy>Carl Havemann</lastModifiedBy>
  <revision>41</revision>
  <dcterms:created xsi:type="dcterms:W3CDTF">2021-07-14T16:36:00.0000000Z</dcterms:created>
  <dcterms:modified xsi:type="dcterms:W3CDTF">2021-08-05T11:19:01.5610133Z</dcterms:modified>
</coreProperties>
</file>