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B365" w14:textId="34EDD4BE" w:rsidR="002D6EB3" w:rsidRPr="004A2B6D" w:rsidRDefault="002D6EB3" w:rsidP="002D6EB3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Filename: Try and keep as short and descriptive as possible.</w:t>
      </w:r>
    </w:p>
    <w:p w14:paraId="3BEC0ACF" w14:textId="6A2A5EC5" w:rsidR="00DA709A" w:rsidRPr="004A2B6D" w:rsidRDefault="004A2B6D" w:rsidP="00016710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643F4637" w:rsidP="643F463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43F4637">
        <w:rPr>
          <w:rFonts w:eastAsiaTheme="minorEastAsia"/>
          <w:b/>
          <w:bCs/>
        </w:rPr>
        <w:t>PROPERTIES: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7CF53B1C" w14:textId="2AE58B62" w:rsidR="00B908DC" w:rsidRPr="00B908DC" w:rsidRDefault="00B908DC" w:rsidP="00B908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Grade: 7</w:t>
      </w:r>
      <w:r w:rsidRPr="643F4637">
        <w:rPr>
          <w:b/>
          <w:bCs/>
        </w:rPr>
        <w:t xml:space="preserve"> - </w:t>
      </w:r>
      <w:r w:rsidRPr="643F4637">
        <w:rPr>
          <w:rStyle w:val="SubtitleChar"/>
          <w:i/>
          <w:iCs/>
          <w:color w:val="7030A0"/>
        </w:rPr>
        <w:t xml:space="preserve">Optional – </w:t>
      </w:r>
      <w:r>
        <w:rPr>
          <w:rStyle w:val="SubtitleChar"/>
          <w:i/>
          <w:iCs/>
          <w:color w:val="7030A0"/>
        </w:rPr>
        <w:t xml:space="preserve">A value between 1 and 14 – If not set, this and </w:t>
      </w:r>
      <w:r w:rsidRPr="00B908DC">
        <w:rPr>
          <w:rStyle w:val="SubtitleChar"/>
          <w:b/>
          <w:bCs/>
          <w:i/>
          <w:iCs/>
          <w:color w:val="7030A0"/>
        </w:rPr>
        <w:t>Difficulty</w:t>
      </w:r>
      <w:r>
        <w:rPr>
          <w:rStyle w:val="SubtitleChar"/>
          <w:i/>
          <w:iCs/>
          <w:color w:val="7030A0"/>
        </w:rPr>
        <w:t xml:space="preserve"> will be calculated based on article content</w:t>
      </w:r>
    </w:p>
    <w:p w14:paraId="1EEA26A1" w14:textId="38582AF9" w:rsidR="004A2B6D" w:rsidRPr="006C281E" w:rsidRDefault="643F4637" w:rsidP="643F4637">
      <w:pPr>
        <w:pStyle w:val="ListParagraph"/>
        <w:numPr>
          <w:ilvl w:val="0"/>
          <w:numId w:val="1"/>
        </w:numPr>
        <w:rPr>
          <w:rStyle w:val="SubtitleChar"/>
          <w:b/>
          <w:bCs/>
          <w:color w:val="auto"/>
          <w:spacing w:val="0"/>
        </w:rPr>
      </w:pPr>
      <w:r w:rsidRPr="643F4637">
        <w:rPr>
          <w:b/>
          <w:bCs/>
        </w:rPr>
        <w:t xml:space="preserve">Difficulty: Medium </w:t>
      </w:r>
      <w:r w:rsidRPr="643F4637">
        <w:rPr>
          <w:rStyle w:val="SubtitleChar"/>
          <w:b/>
          <w:bCs/>
          <w:i/>
          <w:iCs/>
          <w:color w:val="7030A0"/>
        </w:rPr>
        <w:t xml:space="preserve">- </w:t>
      </w:r>
      <w:r w:rsidRPr="643F4637">
        <w:rPr>
          <w:rStyle w:val="SubtitleChar"/>
          <w:i/>
          <w:iCs/>
          <w:color w:val="7030A0"/>
        </w:rPr>
        <w:t xml:space="preserve">Optional – will </w:t>
      </w:r>
      <w:r w:rsidR="00AC52A8">
        <w:rPr>
          <w:rStyle w:val="SubtitleChar"/>
          <w:i/>
          <w:iCs/>
          <w:color w:val="7030A0"/>
        </w:rPr>
        <w:t>be calculated based on article content</w:t>
      </w:r>
      <w:r w:rsidR="00B908DC">
        <w:rPr>
          <w:rStyle w:val="SubtitleChar"/>
          <w:i/>
          <w:iCs/>
          <w:color w:val="7030A0"/>
        </w:rPr>
        <w:t xml:space="preserve">, or </w:t>
      </w:r>
      <w:r w:rsidR="00B908DC" w:rsidRPr="00B908DC">
        <w:rPr>
          <w:rStyle w:val="SubtitleChar"/>
          <w:b/>
          <w:bCs/>
          <w:i/>
          <w:iCs/>
          <w:color w:val="7030A0"/>
        </w:rPr>
        <w:t>Grade</w:t>
      </w:r>
    </w:p>
    <w:p w14:paraId="60F93779" w14:textId="77777777" w:rsidR="00F4213C" w:rsidRPr="00F4213C" w:rsidRDefault="00362982" w:rsidP="006C281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i/>
          <w:iCs/>
          <w:color w:val="7030A0"/>
        </w:rPr>
        <w:t>Valid values:</w:t>
      </w:r>
    </w:p>
    <w:p w14:paraId="20D3B8F3" w14:textId="5AD34003" w:rsidR="00F4213C" w:rsidRPr="00F4213C" w:rsidRDefault="006C281E" w:rsidP="00F4213C">
      <w:pPr>
        <w:pStyle w:val="ListParagraph"/>
        <w:numPr>
          <w:ilvl w:val="2"/>
          <w:numId w:val="1"/>
        </w:numPr>
        <w:rPr>
          <w:rStyle w:val="SubtitleChar"/>
          <w:b/>
          <w:bCs/>
          <w:color w:val="auto"/>
          <w:spacing w:val="0"/>
        </w:rPr>
      </w:pPr>
      <w:r w:rsidRPr="00362982">
        <w:rPr>
          <w:rStyle w:val="SubtitleChar"/>
          <w:b/>
          <w:bCs/>
          <w:i/>
          <w:iCs/>
          <w:color w:val="7030A0"/>
        </w:rPr>
        <w:t>Extremely Easy</w:t>
      </w:r>
      <w:r>
        <w:rPr>
          <w:rStyle w:val="SubtitleChar"/>
          <w:i/>
          <w:iCs/>
          <w:color w:val="7030A0"/>
        </w:rPr>
        <w:t xml:space="preserve">, </w:t>
      </w:r>
      <w:r w:rsidRPr="00362982">
        <w:rPr>
          <w:rStyle w:val="SubtitleChar"/>
          <w:b/>
          <w:bCs/>
          <w:i/>
          <w:iCs/>
          <w:color w:val="7030A0"/>
        </w:rPr>
        <w:t>Very Easy</w:t>
      </w:r>
      <w:r w:rsidR="00F4213C">
        <w:rPr>
          <w:rStyle w:val="SubtitleChar"/>
          <w:i/>
          <w:iCs/>
          <w:color w:val="7030A0"/>
        </w:rPr>
        <w:t xml:space="preserve"> (Generally only used for extremely simple text &lt; 5</w:t>
      </w:r>
      <w:r w:rsidR="00F4213C" w:rsidRPr="00F4213C">
        <w:rPr>
          <w:rStyle w:val="SubtitleChar"/>
          <w:i/>
          <w:iCs/>
          <w:color w:val="7030A0"/>
          <w:vertAlign w:val="superscript"/>
        </w:rPr>
        <w:t>th</w:t>
      </w:r>
      <w:r w:rsidR="00F4213C">
        <w:rPr>
          <w:rStyle w:val="SubtitleChar"/>
          <w:i/>
          <w:iCs/>
          <w:color w:val="7030A0"/>
        </w:rPr>
        <w:t xml:space="preserve"> grade)</w:t>
      </w:r>
    </w:p>
    <w:p w14:paraId="297561CF" w14:textId="5DF09E5B" w:rsidR="006C281E" w:rsidRPr="00AC52A8" w:rsidRDefault="006C281E" w:rsidP="00F4213C">
      <w:pPr>
        <w:pStyle w:val="ListParagraph"/>
        <w:numPr>
          <w:ilvl w:val="2"/>
          <w:numId w:val="1"/>
        </w:numPr>
        <w:rPr>
          <w:rStyle w:val="SubtitleChar"/>
          <w:b/>
          <w:bCs/>
          <w:color w:val="auto"/>
          <w:spacing w:val="0"/>
        </w:rPr>
      </w:pPr>
      <w:r w:rsidRPr="00362982">
        <w:rPr>
          <w:rStyle w:val="SubtitleChar"/>
          <w:b/>
          <w:bCs/>
          <w:i/>
          <w:iCs/>
          <w:color w:val="7030A0"/>
        </w:rPr>
        <w:t>Easy</w:t>
      </w:r>
      <w:r>
        <w:rPr>
          <w:rStyle w:val="SubtitleChar"/>
          <w:i/>
          <w:iCs/>
          <w:color w:val="7030A0"/>
        </w:rPr>
        <w:t xml:space="preserve">, </w:t>
      </w:r>
      <w:r w:rsidRPr="00362982">
        <w:rPr>
          <w:rStyle w:val="SubtitleChar"/>
          <w:b/>
          <w:bCs/>
          <w:i/>
          <w:iCs/>
          <w:color w:val="7030A0"/>
        </w:rPr>
        <w:t>Medium</w:t>
      </w:r>
      <w:bookmarkStart w:id="0" w:name="_GoBack"/>
      <w:bookmarkEnd w:id="0"/>
      <w:r>
        <w:rPr>
          <w:rStyle w:val="SubtitleChar"/>
          <w:i/>
          <w:iCs/>
          <w:color w:val="7030A0"/>
        </w:rPr>
        <w:t xml:space="preserve">, </w:t>
      </w:r>
      <w:r w:rsidRPr="00362982">
        <w:rPr>
          <w:rStyle w:val="SubtitleChar"/>
          <w:b/>
          <w:bCs/>
          <w:i/>
          <w:iCs/>
          <w:color w:val="7030A0"/>
        </w:rPr>
        <w:t>Difficult</w:t>
      </w:r>
      <w:r>
        <w:rPr>
          <w:rStyle w:val="SubtitleChar"/>
          <w:i/>
          <w:iCs/>
          <w:color w:val="7030A0"/>
        </w:rPr>
        <w:t xml:space="preserve">, </w:t>
      </w:r>
      <w:r w:rsidRPr="00362982">
        <w:rPr>
          <w:rStyle w:val="SubtitleChar"/>
          <w:b/>
          <w:bCs/>
          <w:i/>
          <w:iCs/>
          <w:color w:val="7030A0"/>
        </w:rPr>
        <w:t>Very Difficult</w:t>
      </w:r>
    </w:p>
    <w:p w14:paraId="69677533" w14:textId="5B60CBC7" w:rsidR="00DA709A" w:rsidRPr="00953405" w:rsidRDefault="00B908DC" w:rsidP="643F4637">
      <w:pPr>
        <w:pStyle w:val="ListParagraph"/>
        <w:numPr>
          <w:ilvl w:val="0"/>
          <w:numId w:val="1"/>
        </w:numPr>
        <w:rPr>
          <w:rStyle w:val="SubtitleChar"/>
          <w:b/>
          <w:bCs/>
          <w:color w:val="000000" w:themeColor="text1"/>
          <w:spacing w:val="0"/>
        </w:rPr>
      </w:pPr>
      <w:r>
        <w:rPr>
          <w:rFonts w:eastAsiaTheme="minorEastAsia"/>
          <w:b/>
          <w:bCs/>
        </w:rPr>
        <w:t>P</w:t>
      </w:r>
      <w:r w:rsidR="643F4637" w:rsidRPr="643F4637">
        <w:rPr>
          <w:rFonts w:eastAsiaTheme="minorEastAsia"/>
          <w:b/>
          <w:bCs/>
        </w:rPr>
        <w:t>review: True</w:t>
      </w:r>
      <w:r w:rsidR="643F4637" w:rsidRPr="643F4637">
        <w:rPr>
          <w:b/>
          <w:bCs/>
        </w:rPr>
        <w:t xml:space="preserve"> - </w:t>
      </w:r>
      <w:r w:rsidR="643F4637" w:rsidRPr="643F4637">
        <w:rPr>
          <w:rStyle w:val="SubtitleChar"/>
          <w:i/>
          <w:iCs/>
          <w:color w:val="7030A0"/>
        </w:rPr>
        <w:t xml:space="preserve">Optional – if </w:t>
      </w:r>
      <w:r w:rsidR="643F4637" w:rsidRPr="643F4637">
        <w:rPr>
          <w:rStyle w:val="SubtitleChar"/>
          <w:b/>
          <w:bCs/>
          <w:i/>
          <w:iCs/>
          <w:color w:val="7030A0"/>
        </w:rPr>
        <w:t>True</w:t>
      </w:r>
      <w:r w:rsidR="643F4637" w:rsidRPr="643F4637">
        <w:rPr>
          <w:rStyle w:val="SubtitleChar"/>
          <w:i/>
          <w:iCs/>
          <w:color w:val="7030A0"/>
        </w:rPr>
        <w:t xml:space="preserve">, a different image will be used for the </w:t>
      </w:r>
      <w:r w:rsidR="643F4637" w:rsidRPr="643F4637">
        <w:rPr>
          <w:rStyle w:val="SubtitleChar"/>
          <w:b/>
          <w:bCs/>
          <w:i/>
          <w:iCs/>
          <w:color w:val="7030A0"/>
        </w:rPr>
        <w:t>WeChat</w:t>
      </w:r>
      <w:r w:rsidR="643F4637" w:rsidRPr="643F4637">
        <w:rPr>
          <w:rStyle w:val="SubtitleChar"/>
          <w:i/>
          <w:iCs/>
          <w:color w:val="7030A0"/>
        </w:rPr>
        <w:t xml:space="preserve"> preview image</w:t>
      </w:r>
    </w:p>
    <w:p w14:paraId="4F2B5C68" w14:textId="5F48B021" w:rsidR="643F4637" w:rsidRDefault="643F4637" w:rsidP="643F4637">
      <w:pPr>
        <w:pStyle w:val="ListParagraph"/>
        <w:numPr>
          <w:ilvl w:val="0"/>
          <w:numId w:val="1"/>
        </w:numPr>
        <w:spacing w:after="0"/>
        <w:rPr>
          <w:rStyle w:val="SubtitleChar"/>
          <w:b/>
          <w:bCs/>
          <w:i/>
          <w:iCs/>
          <w:color w:val="000000" w:themeColor="text1"/>
        </w:rPr>
      </w:pPr>
      <w:r w:rsidRPr="643F4637">
        <w:rPr>
          <w:b/>
          <w:bCs/>
        </w:rPr>
        <w:t>Ima</w:t>
      </w:r>
      <w:r w:rsidRPr="643F4637">
        <w:rPr>
          <w:b/>
          <w:bCs/>
          <w:color w:val="000000" w:themeColor="text1"/>
        </w:rPr>
        <w:t>ge-Align: ALIGN</w:t>
      </w:r>
      <w:r w:rsidRPr="643F4637">
        <w:rPr>
          <w:b/>
          <w:bCs/>
        </w:rPr>
        <w:t xml:space="preserve"> </w:t>
      </w:r>
      <w:r w:rsidRPr="643F4637">
        <w:rPr>
          <w:rStyle w:val="SubtitleChar"/>
          <w:b/>
          <w:bCs/>
          <w:i/>
          <w:iCs/>
          <w:color w:val="7030A0"/>
        </w:rPr>
        <w:t xml:space="preserve">- </w:t>
      </w:r>
      <w:r w:rsidRPr="643F4637">
        <w:rPr>
          <w:rStyle w:val="SubtitleChar"/>
          <w:i/>
          <w:iCs/>
          <w:color w:val="7030A0"/>
        </w:rPr>
        <w:t>Optional</w:t>
      </w:r>
    </w:p>
    <w:p w14:paraId="41B6046A" w14:textId="7F8CF610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000000" w:themeColor="text1"/>
        </w:rPr>
      </w:pPr>
      <w:r w:rsidRPr="643F4637">
        <w:rPr>
          <w:rStyle w:val="SubtitleChar"/>
          <w:i/>
          <w:iCs/>
          <w:color w:val="7030A0"/>
        </w:rPr>
        <w:t>The main image is cropped vertically, use this to control which portion is show</w:t>
      </w:r>
    </w:p>
    <w:p w14:paraId="0A7953B7" w14:textId="2BE0B71F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000000" w:themeColor="text1"/>
        </w:rPr>
      </w:pPr>
      <w:r w:rsidRPr="643F4637">
        <w:rPr>
          <w:rStyle w:val="SubtitleChar"/>
          <w:b/>
          <w:bCs/>
          <w:i/>
          <w:iCs/>
          <w:color w:val="7030A0"/>
        </w:rPr>
        <w:t xml:space="preserve">centre – (default) </w:t>
      </w:r>
      <w:r w:rsidRPr="643F4637">
        <w:rPr>
          <w:rStyle w:val="SubtitleChar"/>
          <w:i/>
          <w:iCs/>
          <w:color w:val="7030A0"/>
        </w:rPr>
        <w:t>centres the image vertically, showing the middle part</w:t>
      </w:r>
    </w:p>
    <w:p w14:paraId="55CA3A00" w14:textId="0F4E2F5B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000000" w:themeColor="text1"/>
        </w:rPr>
      </w:pPr>
      <w:r w:rsidRPr="643F4637">
        <w:rPr>
          <w:rStyle w:val="SubtitleChar"/>
          <w:b/>
          <w:bCs/>
          <w:i/>
          <w:iCs/>
          <w:color w:val="7030A0"/>
        </w:rPr>
        <w:t>top</w:t>
      </w:r>
      <w:r w:rsidRPr="643F4637">
        <w:rPr>
          <w:rStyle w:val="SubtitleChar"/>
          <w:i/>
          <w:iCs/>
          <w:color w:val="7030A0"/>
        </w:rPr>
        <w:t xml:space="preserve"> – the top edge of the image is visible</w:t>
      </w:r>
    </w:p>
    <w:p w14:paraId="432F53A7" w14:textId="5EBB618A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000000" w:themeColor="text1"/>
        </w:rPr>
      </w:pPr>
      <w:r w:rsidRPr="643F4637">
        <w:rPr>
          <w:rStyle w:val="SubtitleChar"/>
          <w:b/>
          <w:bCs/>
          <w:i/>
          <w:iCs/>
          <w:color w:val="7030A0"/>
        </w:rPr>
        <w:t>25p</w:t>
      </w:r>
      <w:r w:rsidRPr="643F4637">
        <w:rPr>
          <w:rStyle w:val="SubtitleChar"/>
          <w:i/>
          <w:iCs/>
          <w:color w:val="7030A0"/>
        </w:rPr>
        <w:t xml:space="preserve"> – centres 25% from the top</w:t>
      </w:r>
    </w:p>
    <w:p w14:paraId="714AB65D" w14:textId="1B6258A5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7030A0"/>
        </w:rPr>
      </w:pPr>
      <w:r w:rsidRPr="643F4637">
        <w:rPr>
          <w:rStyle w:val="SubtitleChar"/>
          <w:b/>
          <w:bCs/>
          <w:i/>
          <w:iCs/>
          <w:color w:val="7030A0"/>
        </w:rPr>
        <w:t>75p</w:t>
      </w:r>
      <w:r w:rsidRPr="643F4637">
        <w:rPr>
          <w:rStyle w:val="SubtitleChar"/>
          <w:i/>
          <w:iCs/>
          <w:color w:val="7030A0"/>
        </w:rPr>
        <w:t xml:space="preserve"> – centres 75% from the top</w:t>
      </w:r>
    </w:p>
    <w:p w14:paraId="178AAE9B" w14:textId="35FBFDDC" w:rsidR="643F4637" w:rsidRDefault="643F4637" w:rsidP="643F4637">
      <w:pPr>
        <w:pStyle w:val="ListParagraph"/>
        <w:numPr>
          <w:ilvl w:val="1"/>
          <w:numId w:val="1"/>
        </w:numPr>
        <w:spacing w:after="0"/>
        <w:rPr>
          <w:rStyle w:val="SubtitleChar"/>
          <w:b/>
          <w:bCs/>
          <w:i/>
          <w:iCs/>
          <w:color w:val="7030A0"/>
        </w:rPr>
      </w:pPr>
      <w:r w:rsidRPr="643F4637">
        <w:rPr>
          <w:rStyle w:val="SubtitleChar"/>
          <w:b/>
          <w:bCs/>
          <w:i/>
          <w:iCs/>
          <w:color w:val="7030A0"/>
        </w:rPr>
        <w:t xml:space="preserve">bottom – </w:t>
      </w:r>
      <w:r w:rsidRPr="643F4637">
        <w:rPr>
          <w:rStyle w:val="SubtitleChar"/>
          <w:i/>
          <w:iCs/>
          <w:color w:val="7030A0"/>
        </w:rPr>
        <w:t>the bottom edge of the image is visible</w:t>
      </w:r>
    </w:p>
    <w:p w14:paraId="09D06701" w14:textId="2EC53C7A" w:rsidR="00953405" w:rsidRPr="003A44A7" w:rsidRDefault="643F4637" w:rsidP="643F463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43F4637">
        <w:rPr>
          <w:rFonts w:eastAsiaTheme="minorEastAsia"/>
          <w:b/>
          <w:bCs/>
        </w:rPr>
        <w:t>Ignore: WORD1 WORD2 …</w:t>
      </w:r>
      <w:r w:rsidRPr="643F4637">
        <w:rPr>
          <w:b/>
          <w:bCs/>
        </w:rPr>
        <w:t xml:space="preserve"> - </w:t>
      </w:r>
      <w:r w:rsidRPr="643F4637">
        <w:rPr>
          <w:rStyle w:val="SubtitleChar"/>
          <w:i/>
          <w:iCs/>
          <w:color w:val="7030A0"/>
        </w:rPr>
        <w:t>Optional – a list of words separated by spaces that should not be highlighted in the document</w:t>
      </w:r>
    </w:p>
    <w:p w14:paraId="410802BD" w14:textId="6F30D63B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14:paraId="573EB954" w14:textId="0F531435" w:rsidR="00217359" w:rsidRDefault="004A2B6D" w:rsidP="009107A3">
      <w:pPr>
        <w:ind w:left="720" w:hanging="720"/>
        <w:rPr>
          <w:rFonts w:eastAsiaTheme="minorEastAsia"/>
        </w:rPr>
      </w:pPr>
      <w:r>
        <w:rPr>
          <w:rFonts w:eastAsiaTheme="minorEastAsia"/>
        </w:rPr>
        <w:t>CONTENT</w:t>
      </w:r>
      <w:r w:rsidR="00953405">
        <w:rPr>
          <w:rFonts w:eastAsiaTheme="minorEastAsia"/>
        </w:rPr>
        <w:t xml:space="preserve"> …</w:t>
      </w:r>
    </w:p>
    <w:p w14:paraId="0C11E1DD" w14:textId="514DF8A3" w:rsidR="00217359" w:rsidRPr="00217359" w:rsidRDefault="004A2B6D" w:rsidP="00217359">
      <w:pPr>
        <w:pStyle w:val="ListParagraph"/>
        <w:numPr>
          <w:ilvl w:val="0"/>
          <w:numId w:val="3"/>
        </w:numPr>
        <w:rPr>
          <w:rStyle w:val="SubtitleChar"/>
          <w:rFonts w:eastAsiaTheme="minorHAnsi" w:cstheme="minorHAnsi"/>
          <w:color w:val="000000"/>
          <w:spacing w:val="0"/>
        </w:rPr>
      </w:pPr>
      <w:r w:rsidRPr="00217359">
        <w:rPr>
          <w:rStyle w:val="SubtitleChar"/>
          <w:i/>
          <w:iCs/>
          <w:color w:val="7030A0"/>
        </w:rPr>
        <w:t>Everything after</w:t>
      </w:r>
      <w:r w:rsidR="009B7F53" w:rsidRPr="00217359">
        <w:rPr>
          <w:rStyle w:val="SubtitleChar"/>
          <w:i/>
          <w:iCs/>
          <w:color w:val="7030A0"/>
        </w:rPr>
        <w:t xml:space="preserve"> and including</w:t>
      </w:r>
      <w:r w:rsidRPr="00217359">
        <w:rPr>
          <w:rStyle w:val="SubtitleChar"/>
          <w:i/>
          <w:iCs/>
          <w:color w:val="7030A0"/>
        </w:rPr>
        <w:t xml:space="preserve"> the </w:t>
      </w:r>
      <w:r w:rsidR="009B7F53" w:rsidRPr="00217359">
        <w:rPr>
          <w:rStyle w:val="SubtitleChar"/>
          <w:i/>
          <w:iCs/>
          <w:color w:val="7030A0"/>
        </w:rPr>
        <w:t xml:space="preserve">first normal paragraph </w:t>
      </w:r>
      <w:r w:rsidRPr="00217359">
        <w:rPr>
          <w:rStyle w:val="SubtitleChar"/>
          <w:i/>
          <w:iCs/>
          <w:color w:val="7030A0"/>
        </w:rPr>
        <w:t xml:space="preserve">until the end of the file, or until the next </w:t>
      </w:r>
      <w:r w:rsidRPr="00217359">
        <w:rPr>
          <w:rStyle w:val="SubtitleChar"/>
          <w:b/>
          <w:bCs/>
          <w:i/>
          <w:iCs/>
          <w:color w:val="7030A0"/>
        </w:rPr>
        <w:t>Heading 2</w:t>
      </w:r>
      <w:r w:rsidRPr="00217359">
        <w:rPr>
          <w:rStyle w:val="SubtitleChar"/>
          <w:i/>
          <w:iCs/>
          <w:color w:val="7030A0"/>
        </w:rPr>
        <w:t xml:space="preserve"> will be considered content.</w:t>
      </w:r>
    </w:p>
    <w:p w14:paraId="37485D2E" w14:textId="5607CF89" w:rsidR="00217359" w:rsidRPr="009107A3" w:rsidRDefault="00217359" w:rsidP="0021735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Style w:val="SubtitleChar"/>
          <w:i/>
          <w:iCs/>
          <w:color w:val="7030A0"/>
        </w:rPr>
        <w:t xml:space="preserve">Prefix a word with </w:t>
      </w:r>
      <w:r w:rsidRPr="00217359">
        <w:rPr>
          <w:rStyle w:val="SubtitleChar"/>
          <w:b/>
          <w:bCs/>
          <w:i/>
          <w:iCs/>
          <w:color w:val="7030A0"/>
        </w:rPr>
        <w:t>//</w:t>
      </w:r>
      <w:r>
        <w:rPr>
          <w:rStyle w:val="SubtitleChar"/>
          <w:i/>
          <w:iCs/>
          <w:color w:val="7030A0"/>
        </w:rPr>
        <w:t xml:space="preserve"> to ignore that word when highlighting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35F" w14:textId="5CECDB0B" w:rsidR="00DA709A" w:rsidRPr="009107A3" w:rsidRDefault="12C1FA48" w:rsidP="00016710">
      <w:pPr>
        <w:pStyle w:val="Heading2"/>
        <w:spacing w:after="120"/>
      </w:pPr>
      <w:r w:rsidRPr="12C1FA48">
        <w:rPr>
          <w:b/>
          <w:bCs/>
        </w:rPr>
        <w:t>Questions</w:t>
      </w:r>
      <w:r w:rsidRPr="12C1FA48">
        <w:rPr>
          <w:rStyle w:val="SubtitleChar"/>
          <w:b/>
          <w:bCs/>
          <w:sz w:val="22"/>
          <w:szCs w:val="22"/>
        </w:rPr>
        <w:t xml:space="preserve"> </w:t>
      </w:r>
      <w:r w:rsidRPr="12C1FA48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Pr="12C1FA48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4B1E4593" w14:textId="148D138C" w:rsidR="12C1FA48" w:rsidRDefault="12C1FA48" w:rsidP="12C1FA48">
      <w:pPr>
        <w:pStyle w:val="ListParagraph"/>
        <w:numPr>
          <w:ilvl w:val="0"/>
          <w:numId w:val="2"/>
        </w:numPr>
      </w:pPr>
      <w:r>
        <w:t>QUESTION</w:t>
      </w:r>
    </w:p>
    <w:p w14:paraId="596A724C" w14:textId="26ED28B3" w:rsidR="12C1FA48" w:rsidRDefault="12C1FA48" w:rsidP="12C1FA48">
      <w:pPr>
        <w:pStyle w:val="ListParagraph"/>
        <w:numPr>
          <w:ilvl w:val="1"/>
          <w:numId w:val="2"/>
        </w:numPr>
      </w:pPr>
      <w:r>
        <w:t>ANSWER</w:t>
      </w:r>
    </w:p>
    <w:p w14:paraId="5EA6A60E" w14:textId="7548C03A" w:rsidR="12C1FA48" w:rsidRDefault="12C1FA48" w:rsidP="12C1FA4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QUESTION</w:t>
      </w:r>
    </w:p>
    <w:p w14:paraId="358267CD" w14:textId="75C21C49" w:rsidR="12C1FA48" w:rsidRDefault="12C1FA48" w:rsidP="12C1FA48">
      <w:pPr>
        <w:pStyle w:val="ListParagraph"/>
        <w:numPr>
          <w:ilvl w:val="1"/>
          <w:numId w:val="2"/>
        </w:numPr>
        <w:spacing w:after="0"/>
      </w:pPr>
      <w:r>
        <w:t>ANSWER</w:t>
      </w:r>
    </w:p>
    <w:p w14:paraId="1EACC137" w14:textId="73C52C3C" w:rsidR="12C1FA48" w:rsidRDefault="12C1FA48" w:rsidP="12C1FA48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t>...</w:t>
      </w:r>
    </w:p>
    <w:sectPr w:rsidR="12C1F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19"/>
    <w:multiLevelType w:val="hybridMultilevel"/>
    <w:tmpl w:val="557E4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17359"/>
    <w:rsid w:val="00292110"/>
    <w:rsid w:val="002D6EB3"/>
    <w:rsid w:val="00324C63"/>
    <w:rsid w:val="00362982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C281E"/>
    <w:rsid w:val="006D6085"/>
    <w:rsid w:val="00741DE5"/>
    <w:rsid w:val="007D6AC3"/>
    <w:rsid w:val="007E6EA6"/>
    <w:rsid w:val="008216F2"/>
    <w:rsid w:val="008B5D64"/>
    <w:rsid w:val="008E6DC0"/>
    <w:rsid w:val="009107A3"/>
    <w:rsid w:val="00953405"/>
    <w:rsid w:val="009B7F53"/>
    <w:rsid w:val="009D42D1"/>
    <w:rsid w:val="00A65760"/>
    <w:rsid w:val="00AC52A8"/>
    <w:rsid w:val="00AC6E81"/>
    <w:rsid w:val="00B908DC"/>
    <w:rsid w:val="00BC5147"/>
    <w:rsid w:val="00BD112E"/>
    <w:rsid w:val="00C31EA4"/>
    <w:rsid w:val="00C50988"/>
    <w:rsid w:val="00CA07F6"/>
    <w:rsid w:val="00DA709A"/>
    <w:rsid w:val="00DD52DE"/>
    <w:rsid w:val="00E21A0A"/>
    <w:rsid w:val="00E933EC"/>
    <w:rsid w:val="00F4213C"/>
    <w:rsid w:val="00FA7296"/>
    <w:rsid w:val="12C1FA48"/>
    <w:rsid w:val="643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50</cp:revision>
  <dcterms:created xsi:type="dcterms:W3CDTF">2021-07-14T16:36:00Z</dcterms:created>
  <dcterms:modified xsi:type="dcterms:W3CDTF">2021-08-16T15:18:00Z</dcterms:modified>
</cp:coreProperties>
</file>