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666666"/>
          <w:sz w:val="22"/>
          <w:szCs w:val="22"/>
        </w:rPr>
        <w:t xml:space="preserve">MAJOR PROJECT PROPOSAL</w:t>
      </w:r>
    </w:p>
    <w:p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 xml:space="preserve">AgileGraph</w:t>
      </w:r>
    </w:p>
    <w:p>
      <w:pPr>
        <w:spacing w:after="300"/>
        <w:jc w:val="center"/>
      </w:pPr>
      <w:r>
        <w:rPr>
          <w:b/>
          <w:bCs/>
          <w:color w:val="132743"/>
          <w:sz w:val="26"/>
          <w:szCs w:val="26"/>
        </w:rPr>
        <w:t xml:space="preserve">Graph-Learned Crypto-Agility Risk Scoring for Post-Quantum Migration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Heterogeneous GNN Risk Propagation + Explainable Migration Prioritization</w:t>
      </w:r>
    </w:p>
    <w:p>
      <w:pPr>
        <w:spacing w:after="500"/>
        <w:jc w:val="center"/>
      </w:pPr>
      <w:r>
        <w:rPr>
          <w:i/>
          <w:iCs/>
          <w:color w:val="444444"/>
          <w:sz w:val="22"/>
          <w:szCs w:val="22"/>
        </w:rPr>
        <w:t xml:space="preserve">Cryptographic Risk Modeling for Real-World PQC Migration Programs</w:t>
      </w:r>
    </w:p>
    <w:tbl>
      <w:tblPr>
        <w:tblW w:type="dxa" w:w="9350"/>
        <w:tblBorders>
          <w:top w:val="single" w:color="B9C7DA" w:sz="4"/>
          <w:left w:val="none"/>
          <w:bottom w:val="single" w:color="B9C7DA" w:sz="4"/>
          <w:right w:val="none"/>
          <w:insideH w:val="single" w:color="D9E1EC" w:sz="2"/>
          <w:insideV w:val="none"/>
        </w:tblBorders>
      </w:tblPr>
      <w:tblGrid>
        <w:gridCol w:w="2057"/>
        <w:gridCol w:w="7293"/>
      </w:tblGrid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Students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[Your Name(s) Here]</w:t>
            </w:r>
          </w:p>
        </w:tc>
      </w:tr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Program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B.Tech Cybersecurity — Final Year</w:t>
            </w:r>
          </w:p>
        </w:tc>
      </w:tr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[Your Institution]</w:t>
            </w:r>
          </w:p>
        </w:tc>
      </w:tr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Target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Q1 Journal Publication + Academic Major Project</w:t>
            </w:r>
          </w:p>
        </w:tc>
      </w:tr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Timeline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4–6 Months (Phased)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1. Problem Statement</w:t>
      </w:r>
    </w:p>
    <w:p>
      <w:pPr>
        <w:spacing w:after="160" w:line="300"/>
      </w:pPr>
      <w:r>
        <w:rPr>
          <w:sz w:val="22"/>
          <w:szCs w:val="22"/>
        </w:rPr>
        <w:t xml:space="preserve">Quantum computers will eventually break the encryption (RSA, ECC) that protects almost everything online today. New quantum-safe algorithms already exist (ML-KEM, ML-DSA, SLH-DSA), so the fix is available. The real problem is that most organizations don't know where their weak cryptography is hiding in the first place — inside old libraries, forgotten certificates, and code nobody has touched in years.</w:t>
      </w:r>
    </w:p>
    <w:p>
      <w:pPr>
        <w:spacing w:after="160" w:line="300"/>
      </w:pPr>
      <w:r>
        <w:rPr>
          <w:sz w:val="22"/>
          <w:szCs w:val="22"/>
        </w:rPr>
        <w:t xml:space="preserve">This isn't a future problem. Attackers can already record encrypted data today and decrypt it later once quantum computers are ready — a tactic called “harvest-now, decrypt-later.” So the clock is already running.</w:t>
      </w:r>
    </w:p>
    <w:p>
      <w:pPr>
        <w:spacing w:after="160" w:line="300"/>
      </w:pPr>
      <w:r>
        <w:rPr>
          <w:sz w:val="22"/>
          <w:szCs w:val="22"/>
        </w:rPr>
        <w:t xml:space="preserve">Right now, finding this weak cryptography is done by hand: security teams manually search codebases, check certificates, and inspect network traffic. It's slow, error-prone, and doesn't tell you which weak spots actually matter most. A tool might tell you “this certificate is outdated,” but not “fixing this certificate first will protect the most sensitive data with the least effort.”</w:t>
      </w:r>
    </w:p>
    <w:p>
      <w:pPr>
        <w:spacing w:after="160" w:line="300"/>
      </w:pPr>
      <w:r>
        <w:rPr>
          <w:sz w:val="22"/>
          <w:szCs w:val="22"/>
        </w:rPr>
        <w:t xml:space="preserve">This project builds a system that automatically maps how cryptography, code, certificates, and sensitive data are all connected — as a graph — and uses AI (a Graph Neural Network) to figure out which weak points are the most dangerous if left unfixed. The output is a simple, ranked to-do list for migration: fix this first, this second, and here's why.</w:t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2. Why This Is Not Just Another Scanning Tool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4"/>
        <w:gridCol w:w="3553"/>
        <w:gridCol w:w="3553"/>
      </w:tblGrid>
      <w:tr>
        <w:trPr>
          <w:tblHeader/>
        </w:trPr>
        <w:tc>
          <w:tcPr>
            <w:tcW w:type="dxa" w:w="2244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53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Existing Tools (scanners/inventory)</w:t>
            </w:r>
          </w:p>
        </w:tc>
        <w:tc>
          <w:tcPr>
            <w:tcW w:type="dxa" w:w="3553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This Project</w:t>
            </w:r>
          </w:p>
        </w:tc>
      </w:tr>
      <w:tr>
        <w:tc>
          <w:tcPr>
            <w:tcW w:type="dxa" w:w="224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Finding weak cryptography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Manual search or basic scanning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Automatic, from code + live network scans</w:t>
            </w:r>
          </w:p>
        </w:tc>
      </w:tr>
      <w:tr>
        <w:tc>
          <w:tcPr>
            <w:tcW w:type="dxa" w:w="224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Deciding what to fix first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Flat list, no clear priority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Ranked list based on real impact if it breaks</w:t>
            </w:r>
          </w:p>
        </w:tc>
      </w:tr>
      <w:tr>
        <w:tc>
          <w:tcPr>
            <w:tcW w:type="dxa" w:w="224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Understanding “what if this breaks”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addressed at all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Core feature: traces the ripple effect across systems</w:t>
            </w:r>
          </w:p>
        </w:tc>
      </w:tr>
      <w:tr>
        <w:tc>
          <w:tcPr>
            <w:tcW w:type="dxa" w:w="224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risk scores are decided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Unclear, vendor's own formula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Open, documented formula anyone can check</w:t>
            </w:r>
          </w:p>
        </w:tc>
      </w:tr>
      <w:tr>
        <w:tc>
          <w:tcPr>
            <w:tcW w:type="dxa" w:w="224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Explaining “why is this risky”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explanation given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Plain-language reason for every flagged item</w:t>
            </w:r>
          </w:p>
        </w:tc>
      </w:tr>
      <w:tr>
        <w:tc>
          <w:tcPr>
            <w:tcW w:type="dxa" w:w="2244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Planning the migration order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Simulates different migration orders and compares results</w:t>
            </w:r>
          </w:p>
        </w:tc>
      </w:tr>
      <w:tr>
        <w:tc>
          <w:tcPr>
            <w:tcW w:type="dxa" w:w="2244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Cost / access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Paid, closed tools (Keyfactor, AppViewX, etc.)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Free, open, and fully explainable</w:t>
            </w:r>
          </w:p>
        </w:tc>
      </w:tr>
    </w:tbl>
    <w:p>
      <w:pPr>
        <w:spacing w:after="160" w:line="300"/>
      </w:pPr>
      <w:r>
        <w:rPr>
          <w:i/>
          <w:iCs/>
          <w:sz w:val="22"/>
          <w:szCs w:val="22"/>
        </w:rPr>
        <w:t xml:space="preserve">In short: existing tools tell you what cryptography you have. This project tells you what actually breaks if you don't fix it — and what to fix first.</w:t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3. Technical Architecture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3.1 Scanning &amp; Data Collection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Scan source code to find every place cryptography is used (RSA, ECDSA, AES, etc.) across Java, Python, and Go projects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Scan live websites/servers to check their certificates and encryption settings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Check project dependency files to see which code libraries are outdated or no longer supported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Store everything in a graph database so relationships between all of this can be mapped out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3.2 Building the Risk Graph [Core Contribution]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Map 6 types of things onto the graph: code files, crypto usage, certificates, network endpoints, libraries, and sensitive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Map 7 types of connections between them (e.g. “this code uses this certificate,” “this certificate protects this data”)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Score each item's starting risk using a simple, published formula: how long the data needs to stay safe, vs. how long migration will take, vs. how soon quantum computers are expected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3.3 The AI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 AI model (GATv2, a type of Graph Neural Network) looks at the whole graph and learns how risk spreads from one item to another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For every risky item, the model gives a plain-language reason why it's risky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model's rankings are compared against simpler methods (basic scoring, popularity-style ranking) to prove it's actually better, not just fancier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3.4 Dashboard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simple web dashboard (React) where you scan a project and see a ranked migration to-do 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backend (FastAPI) that runs the scanning and AI model behind the scenes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Each item on the list comes with a plain-English explanation and shows how much risk is reduced if you fix it</w:t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4. System Architecture</w:t>
      </w:r>
    </w:p>
    <w:p>
      <w:pPr>
        <w:spacing w:after="200"/>
        <w:jc w:val="center"/>
      </w:pPr>
      <w:r>
        <w:drawing>
          <wp:inline distT="0" distB="0" distL="0" distR="0">
            <wp:extent cx="38100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5. Research Novelty &amp; Publication Angle</w:t>
      </w:r>
    </w:p>
    <w:p>
      <w:pPr>
        <w:spacing w:after="160" w:line="300"/>
      </w:pPr>
      <w:r>
        <w:rPr>
          <w:sz w:val="22"/>
          <w:szCs w:val="22"/>
        </w:rPr>
        <w:t xml:space="preserve">AI models that learn how risk spreads across a network already exist in other fields — fraud detection, credit risk, supply-chain failures. Separately, there's plenty of research on quantum-safe cryptography itself. But nobody has combined the two: using graph-based AI to figure out which weak cryptography matters most across a whole system. This project fills that specific gap. Two clear claims: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Claim 1: A new way to map cryptographic risk</w:t>
      </w:r>
    </w:p>
    <w:p>
      <w:pPr>
        <w:spacing w:after="160" w:line="300"/>
      </w:pPr>
      <w:r>
        <w:rPr>
          <w:sz w:val="22"/>
          <w:szCs w:val="22"/>
        </w:rPr>
        <w:t xml:space="preserve">This is the first system to connect code, certificates, network endpoints, libraries, and sensitive data into one graph for post-quantum migration planning — with an open, checkable formula for the starting risk scores instead of a hidden vendor formula.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Claim 2: AI-based ranking that's provably better than simple methods</w:t>
      </w:r>
    </w:p>
    <w:p>
      <w:pPr>
        <w:spacing w:after="160" w:line="300"/>
      </w:pPr>
      <w:r>
        <w:rPr>
          <w:sz w:val="22"/>
          <w:szCs w:val="22"/>
        </w:rPr>
        <w:t xml:space="preserve">The AI model is shown, with side-by-side examples, to catch risky combinations that simple scoring and basic ranking methods miss — and it explains its reasoning for every flagged item, so the results aren't a black box.</w:t>
      </w:r>
    </w:p>
    <w:p>
      <w:pPr>
        <w:spacing w:after="160" w:line="300"/>
      </w:pPr>
      <w:r>
        <w:rPr>
          <w:sz w:val="22"/>
          <w:szCs w:val="22"/>
        </w:rPr>
        <w:t xml:space="preserve">Target journals and conferences: Computers &amp; Security (Elsevier, Q1), IEEE Transactions on Dependable and Secure Computing (Q1), ACM CCS / ASIACCS, USENIX Security. All regularly publish work in this space at this level of evidence.</w:t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6. Evaluation Plan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A clear, honest evaluation is what makes this project credible. The plan: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Testing the AI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Data: 3–5 real open-source projects, plus real certificate data, plus some generated test data to check it works at larger scale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Compare against: basic scoring, standard security-severity rules, and simple network-ranking methods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How we measure success: does the AI's ranking match what human experts would rank as most urgent? Does following the AI's order fix the most risk for the least effort, compared to other methods?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Extra check: try a couple of different AI model designs to see which works best, and why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Checking the Risk Scores Are Fair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Take a sample of ~50–100 items, have the advisor and a couple of reviewers rank them by hand (without seeing the formula's answer), and compare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Test the formula under a few different assumptions about how soon quantum computers arrive, to show the results hold up either way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Checking the Explanations Make Sense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Pick a handful of flagged items and manually check: does the AI's explanation actually match what's really going on?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Show 2–3 clear examples where the AI catches something the simpler methods miss, and explain why in plain terms</w:t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7. Execution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2805"/>
        <w:gridCol w:w="5143"/>
      </w:tblGrid>
      <w:tr>
        <w:trPr>
          <w:tblHeader/>
        </w:trPr>
        <w:tc>
          <w:tcPr>
            <w:tcW w:type="dxa" w:w="1403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805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43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 1</w:t>
            </w:r>
          </w:p>
        </w:tc>
        <w:tc>
          <w:tcPr>
            <w:tcW w:type="dxa" w:w="2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Planning + Design</w:t>
            </w:r>
          </w:p>
        </w:tc>
        <w:tc>
          <w:tcPr>
            <w:tcW w:type="dxa" w:w="514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Graph layout finalized; risk-scoring formula agreed with advisor</w:t>
            </w:r>
          </w:p>
        </w:tc>
      </w:tr>
      <w:tr>
        <w:tc>
          <w:tcPr>
            <w:tcW w:type="dxa" w:w="140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 2</w:t>
            </w:r>
          </w:p>
        </w:tc>
        <w:tc>
          <w:tcPr>
            <w:tcW w:type="dxa" w:w="28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Building the Scanners</w:t>
            </w:r>
          </w:p>
        </w:tc>
        <w:tc>
          <w:tcPr>
            <w:tcW w:type="dxa" w:w="514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Code, certificate, and dependency scanners built; graph populated from 3–5 real projects</w:t>
            </w:r>
          </w:p>
        </w:tc>
      </w:tr>
      <w:tr>
        <w:tc>
          <w:tcPr>
            <w:tcW w:type="dxa" w:w="140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 3</w:t>
            </w:r>
          </w:p>
        </w:tc>
        <w:tc>
          <w:tcPr>
            <w:tcW w:type="dxa" w:w="2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Training the AI Model</w:t>
            </w:r>
          </w:p>
        </w:tc>
        <w:tc>
          <w:tcPr>
            <w:tcW w:type="dxa" w:w="514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model trained; simple comparison methods built alongside it</w:t>
            </w:r>
          </w:p>
        </w:tc>
      </w:tr>
      <w:tr>
        <w:tc>
          <w:tcPr>
            <w:tcW w:type="dxa" w:w="140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 4</w:t>
            </w:r>
          </w:p>
        </w:tc>
        <w:tc>
          <w:tcPr>
            <w:tcW w:type="dxa" w:w="28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Testing + Validation</w:t>
            </w:r>
          </w:p>
        </w:tc>
        <w:tc>
          <w:tcPr>
            <w:tcW w:type="dxa" w:w="514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Expert-reviewed sample collected; results compared against simpler methods</w:t>
            </w:r>
          </w:p>
        </w:tc>
      </w:tr>
      <w:tr>
        <w:tc>
          <w:tcPr>
            <w:tcW w:type="dxa" w:w="140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 5</w:t>
            </w:r>
          </w:p>
        </w:tc>
        <w:tc>
          <w:tcPr>
            <w:tcW w:type="dxa" w:w="280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514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Web dashboard built showing the ranked migration list with explanations</w:t>
            </w:r>
          </w:p>
        </w:tc>
      </w:tr>
      <w:tr>
        <w:tc>
          <w:tcPr>
            <w:tcW w:type="dxa" w:w="140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Month 6</w:t>
            </w:r>
          </w:p>
        </w:tc>
        <w:tc>
          <w:tcPr>
            <w:tcW w:type="dxa" w:w="280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Writeup</w:t>
            </w:r>
          </w:p>
        </w:tc>
        <w:tc>
          <w:tcPr>
            <w:tcW w:type="dxa" w:w="514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Final results, examples, and report/paper draft completed</w:t>
            </w:r>
          </w:p>
        </w:tc>
      </w:tr>
    </w:tbl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8. 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7"/>
        <w:gridCol w:w="3553"/>
        <w:gridCol w:w="3740"/>
      </w:tblGrid>
      <w:tr>
        <w:trPr>
          <w:tblHeader/>
        </w:trPr>
        <w:tc>
          <w:tcPr>
            <w:tcW w:type="dxa" w:w="2057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53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40"/>
            <w:shd w:fill="13274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Model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PyTorch Geometric, GATv2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Standard, well-supported toolkit for graph-based AI</w:t>
            </w:r>
          </w:p>
        </w:tc>
      </w:tr>
      <w:tr>
        <w:tc>
          <w:tcPr>
            <w:tcW w:type="dxa" w:w="205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Code Scanning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Semgrep / custom scripts</w:t>
            </w:r>
          </w:p>
        </w:tc>
        <w:tc>
          <w:tcPr>
            <w:tcW w:type="dxa" w:w="37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Finds cryptography usage across multiple languages</w:t>
            </w:r>
          </w:p>
        </w:tc>
      </w:tr>
      <w:tr>
        <w:tc>
          <w:tcPr>
            <w:tcW w:type="dxa" w:w="20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Certificate Scanning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tlsx, testssl.sh, sslyze, CT logs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Free, industry-standard tools for real certificate data</w:t>
            </w:r>
          </w:p>
        </w:tc>
      </w:tr>
      <w:tr>
        <w:tc>
          <w:tcPr>
            <w:tcW w:type="dxa" w:w="205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Graph Storage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Neo4j or NetworkX</w:t>
            </w:r>
          </w:p>
        </w:tc>
        <w:tc>
          <w:tcPr>
            <w:tcW w:type="dxa" w:w="37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Stores and queries the relationships between items</w:t>
            </w:r>
          </w:p>
        </w:tc>
      </w:tr>
      <w:tr>
        <w:tc>
          <w:tcPr>
            <w:tcW w:type="dxa" w:w="20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Runs the scanning and AI model behind the scenes</w:t>
            </w:r>
          </w:p>
        </w:tc>
      </w:tr>
      <w:tr>
        <w:tc>
          <w:tcPr>
            <w:tcW w:type="dxa" w:w="205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553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374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dashboard people actually see and use</w:t>
            </w:r>
          </w:p>
        </w:tc>
      </w:tr>
      <w:tr>
        <w:tc>
          <w:tcPr>
            <w:tcW w:type="dxa" w:w="2057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55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Python, scikit-learn, SciPy, matplotlib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 comparing results and making charts</w:t>
            </w:r>
          </w:p>
        </w:tc>
      </w:tr>
    </w:tbl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9. Why This Project — Honest Self-Assessment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Two honest reasons this project was chosen: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The problem is real, not made up.</w:t>
      </w:r>
    </w:p>
    <w:p>
      <w:pPr>
        <w:spacing w:after="160" w:line="300"/>
      </w:pPr>
      <w:r>
        <w:rPr>
          <w:sz w:val="22"/>
          <w:szCs w:val="22"/>
        </w:rPr>
        <w:t xml:space="preserve">Security vendors and NIST guidance both point to the same thing: finding weak cryptography, not fixing it, is what's actually slowing organizations down right now. This project goes after a problem the industry has already admitted it hasn't solved.</w:t>
      </w:r>
    </w:p>
    <w:p>
      <w:pPr>
        <w:pStyle w:val="Heading2"/>
        <w:spacing w:after="140" w:before="300"/>
      </w:pPr>
      <w:r>
        <w:rPr>
          <w:b/>
          <w:bCs/>
          <w:color w:val="132743"/>
          <w:sz w:val="24"/>
          <w:szCs w:val="24"/>
        </w:rPr>
        <w:t xml:space="preserve">The data and the risk are both manageable for a student project.</w:t>
      </w:r>
    </w:p>
    <w:p>
      <w:pPr>
        <w:spacing w:after="160" w:line="300"/>
      </w:pPr>
      <w:r>
        <w:rPr>
          <w:sz w:val="22"/>
          <w:szCs w:val="22"/>
        </w:rPr>
        <w:t xml:space="preserve">Certificate data is public and freely available. Open-source projects give real code to scan. NIST's guidance on which algorithms are weak is also public. The hard, original part of this project — and where the real work goes — is building the graph and designing a fair, checkable way to score risk, both of which are already planned out in Sections 3.2 and 6.</w:t>
      </w:r>
    </w:p>
    <w:p>
      <w:pPr>
        <w:spacing w:after="160" w:line="300"/>
      </w:pPr>
      <w:r>
        <w:rPr>
          <w:i/>
          <w:iCs/>
          <w:sz w:val="22"/>
          <w:szCs w:val="22"/>
        </w:rPr>
        <w:t xml:space="preserve">What this project is not: a basic severity calculator, a certificate-expiry checker, or a popularity-ranking tool dressed up with cryptography terms. It's a system that reasons about how one weak point can put a lot of other things at risk — something no existing tool currently does.</w:t>
      </w:r>
    </w:p>
    <w:p>
      <w:pPr>
        <w:pStyle w:val="Heading1"/>
        <w:pBdr>
          <w:bottom w:val="single" w:color="1F4E79" w:sz="6"/>
        </w:pBdr>
        <w:spacing w:after="200" w:before="420"/>
      </w:pPr>
      <w:r>
        <w:rPr>
          <w:b/>
          <w:bCs/>
          <w:color w:val="1F4E79"/>
          <w:sz w:val="30"/>
          <w:szCs w:val="30"/>
        </w:rPr>
        <w:t xml:space="preserve">10. Connection to Broader Goals</w:t>
      </w:r>
    </w:p>
    <w:tbl>
      <w:tblPr>
        <w:tblW w:type="dxa" w:w="9350"/>
        <w:tblBorders>
          <w:top w:val="single" w:color="B9C7DA" w:sz="4"/>
          <w:left w:val="none"/>
          <w:bottom w:val="single" w:color="B9C7DA" w:sz="4"/>
          <w:right w:val="none"/>
          <w:insideH w:val="single" w:color="D9E1EC" w:sz="2"/>
          <w:insideV w:val="none"/>
        </w:tblBorders>
      </w:tblPr>
      <w:tblGrid>
        <w:gridCol w:w="2057"/>
        <w:gridCol w:w="7293"/>
      </w:tblGrid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Cybersecurity internship / placement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Graph-based AI, quantum-safe migration, security scanning, and explainable AI are all in-demand skills right now</w:t>
            </w:r>
          </w:p>
        </w:tc>
      </w:tr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Q1 journal / IEEE publication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This is a real, unsolved gap in the research — a clear, testable claim that's easy to explain</w:t>
            </w:r>
          </w:p>
        </w:tc>
      </w:tr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Academic major project marks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Clear metrics, a fair evaluation process, and real data sources cover every part of a strong rubric</w:t>
            </w:r>
          </w:p>
        </w:tc>
      </w:tr>
      <w:tr>
        <w:tc>
          <w:tcPr>
            <w:tcW w:type="dxa" w:w="2057"/>
            <w:shd w:fill="DCE9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32743"/>
                <w:sz w:val="20"/>
                <w:szCs w:val="20"/>
              </w:rPr>
              <w:t xml:space="preserve">Portfolio differentiation</w:t>
            </w:r>
          </w:p>
        </w:tc>
        <w:tc>
          <w:tcPr>
            <w:tcW w:type="dxa" w:w="729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 another checklist tool. A system that reasons about knock-on risk the way security teams think about cascading failures — easy to explain in one sentence in an interview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1aab73228f4a5483126d750ac3a691095b408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2026-07-11T09:07:34.936Z</dcterms:created>
  <dcterms:modified xsi:type="dcterms:W3CDTF">2026-07-11T09:07:34.948Z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