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5D81" w:rsidRDefault="00895CF1" w:rsidP="00214DE5">
      <w:pPr>
        <w:jc w:val="both"/>
        <w:rPr>
          <w:rFonts w:ascii="Times New Roman" w:hAnsi="Times New Roman" w:cs="Times New Roman"/>
          <w:sz w:val="24"/>
          <w:szCs w:val="24"/>
        </w:rPr>
      </w:pPr>
      <w:r w:rsidRPr="00214DE5">
        <w:rPr>
          <w:rFonts w:ascii="Times New Roman" w:hAnsi="Times New Roman" w:cs="Times New Roman"/>
          <w:sz w:val="24"/>
          <w:szCs w:val="24"/>
        </w:rPr>
        <w:t>Electricity Theft Detection in Power Grids with Deep Learning and Random Forests</w:t>
      </w:r>
    </w:p>
    <w:p w:rsidR="00214DE5" w:rsidRDefault="00214DE5" w:rsidP="00214DE5">
      <w:pPr>
        <w:jc w:val="both"/>
        <w:rPr>
          <w:rFonts w:ascii="Times New Roman" w:hAnsi="Times New Roman" w:cs="Times New Roman"/>
          <w:sz w:val="24"/>
          <w:szCs w:val="24"/>
        </w:rPr>
      </w:pPr>
    </w:p>
    <w:p w:rsidR="00214DE5" w:rsidRDefault="00214DE5" w:rsidP="00214DE5">
      <w:pPr>
        <w:jc w:val="both"/>
        <w:rPr>
          <w:rFonts w:ascii="Times New Roman" w:hAnsi="Times New Roman" w:cs="Times New Roman"/>
          <w:sz w:val="24"/>
          <w:szCs w:val="24"/>
        </w:rPr>
      </w:pPr>
      <w:r>
        <w:rPr>
          <w:rFonts w:ascii="Times New Roman" w:hAnsi="Times New Roman" w:cs="Times New Roman"/>
          <w:sz w:val="24"/>
          <w:szCs w:val="24"/>
        </w:rPr>
        <w:t>Abstarct:</w:t>
      </w:r>
    </w:p>
    <w:p w:rsidR="00214DE5" w:rsidRDefault="00214DE5" w:rsidP="00214DE5">
      <w:pPr>
        <w:jc w:val="both"/>
        <w:rPr>
          <w:rFonts w:ascii="STIXGeneral-Regular" w:hAnsi="STIXGeneral-Regular"/>
          <w:color w:val="000000"/>
        </w:rPr>
      </w:pPr>
      <w:r>
        <w:rPr>
          <w:rFonts w:ascii="STIXGeneral-Regular" w:hAnsi="STIXGeneral-Regular"/>
          <w:color w:val="000000"/>
        </w:rPr>
        <w:t>As one of the major factors of the nontechnical losses (NTLs) in distribution networks, the electricity theft causes significant harm to power grids, which influences power supply quality and reduces operating profits. In order to help utility companies solve the problems of inefficient electricity inspection and irregular power consumption, a novel hybrid convolutional neural network-random forest (CNN-RF) model for automatic electricity theft detection is presented in this paper. In this model, a convolutional neural network (CNN) firstly is designed to learn the features between different hours of the day and different days from massive and varying smart meter data by the operations of convolution and downsampling. In addition, a dropout layer is added to retard the risk of overfitting, and the backpropagation algorithm is applied to update network parameters in the training phase. And then, the random forest (RF) is trained based on the obtained features to detect whether the consumer steals electricity. To build the RF in the hybrid model, the grid search algorithm is adopted to determine optimal parameters. Finally, experiments are conducted based on real energy consumption data, and the results show that the proposed detection model outperforms other methods in terms of accuracy and efficiency.</w:t>
      </w:r>
    </w:p>
    <w:p w:rsidR="00214DE5" w:rsidRDefault="00214DE5" w:rsidP="00214DE5">
      <w:pPr>
        <w:jc w:val="both"/>
        <w:rPr>
          <w:rFonts w:ascii="STIXGeneral-Regular" w:hAnsi="STIXGeneral-Regular"/>
          <w:color w:val="000000"/>
        </w:rPr>
      </w:pPr>
    </w:p>
    <w:p w:rsidR="00214DE5" w:rsidRDefault="00214DE5" w:rsidP="00214DE5">
      <w:pPr>
        <w:jc w:val="both"/>
        <w:rPr>
          <w:rFonts w:ascii="STIXGeneral-Regular" w:hAnsi="STIXGeneral-Regular"/>
          <w:color w:val="000000"/>
        </w:rPr>
      </w:pPr>
    </w:p>
    <w:p w:rsidR="00214DE5" w:rsidRDefault="00214DE5" w:rsidP="00214DE5">
      <w:pPr>
        <w:jc w:val="both"/>
        <w:rPr>
          <w:rFonts w:ascii="STIXGeneral-Regular" w:hAnsi="STIXGeneral-Regular"/>
          <w:color w:val="000000"/>
        </w:rPr>
      </w:pPr>
    </w:p>
    <w:p w:rsidR="00214DE5" w:rsidRDefault="00214DE5" w:rsidP="00214DE5">
      <w:pPr>
        <w:jc w:val="both"/>
        <w:rPr>
          <w:rFonts w:ascii="STIXGeneral-Regular" w:hAnsi="STIXGeneral-Regular"/>
          <w:color w:val="000000"/>
        </w:rPr>
      </w:pPr>
    </w:p>
    <w:p w:rsidR="00214DE5" w:rsidRDefault="00214DE5" w:rsidP="00214DE5">
      <w:pPr>
        <w:jc w:val="both"/>
        <w:rPr>
          <w:rFonts w:ascii="STIXGeneral-Regular" w:hAnsi="STIXGeneral-Regular"/>
          <w:color w:val="000000"/>
        </w:rPr>
      </w:pPr>
    </w:p>
    <w:p w:rsidR="00214DE5" w:rsidRDefault="00214DE5" w:rsidP="00214DE5">
      <w:pPr>
        <w:jc w:val="both"/>
        <w:rPr>
          <w:rFonts w:ascii="STIXGeneral-Regular" w:hAnsi="STIXGeneral-Regular"/>
          <w:color w:val="000000"/>
        </w:rPr>
      </w:pPr>
    </w:p>
    <w:p w:rsidR="00214DE5" w:rsidRDefault="00214DE5" w:rsidP="00214DE5">
      <w:pPr>
        <w:jc w:val="both"/>
        <w:rPr>
          <w:rFonts w:ascii="STIXGeneral-Regular" w:hAnsi="STIXGeneral-Regular"/>
          <w:color w:val="000000"/>
        </w:rPr>
      </w:pPr>
    </w:p>
    <w:p w:rsidR="00214DE5" w:rsidRDefault="00214DE5" w:rsidP="00214DE5">
      <w:pPr>
        <w:jc w:val="both"/>
        <w:rPr>
          <w:rFonts w:ascii="STIXGeneral-Regular" w:hAnsi="STIXGeneral-Regular"/>
          <w:color w:val="000000"/>
        </w:rPr>
      </w:pPr>
    </w:p>
    <w:p w:rsidR="00214DE5" w:rsidRDefault="00214DE5" w:rsidP="00214DE5">
      <w:pPr>
        <w:jc w:val="both"/>
        <w:rPr>
          <w:rFonts w:ascii="STIXGeneral-Regular" w:hAnsi="STIXGeneral-Regular"/>
          <w:color w:val="000000"/>
        </w:rPr>
      </w:pPr>
    </w:p>
    <w:p w:rsidR="00214DE5" w:rsidRDefault="00214DE5" w:rsidP="00214DE5">
      <w:pPr>
        <w:jc w:val="both"/>
        <w:rPr>
          <w:rFonts w:ascii="STIXGeneral-Regular" w:hAnsi="STIXGeneral-Regular"/>
          <w:color w:val="000000"/>
        </w:rPr>
      </w:pPr>
    </w:p>
    <w:p w:rsidR="00214DE5" w:rsidRDefault="00214DE5" w:rsidP="00214DE5">
      <w:pPr>
        <w:jc w:val="both"/>
        <w:rPr>
          <w:rFonts w:ascii="STIXGeneral-Regular" w:hAnsi="STIXGeneral-Regular"/>
          <w:color w:val="000000"/>
        </w:rPr>
      </w:pPr>
    </w:p>
    <w:p w:rsidR="00214DE5" w:rsidRDefault="00214DE5" w:rsidP="00214DE5">
      <w:pPr>
        <w:jc w:val="both"/>
        <w:rPr>
          <w:rFonts w:ascii="STIXGeneral-Regular" w:hAnsi="STIXGeneral-Regular"/>
          <w:color w:val="000000"/>
        </w:rPr>
      </w:pPr>
    </w:p>
    <w:p w:rsidR="00214DE5" w:rsidRDefault="00214DE5" w:rsidP="00214DE5">
      <w:pPr>
        <w:jc w:val="both"/>
        <w:rPr>
          <w:rFonts w:ascii="STIXGeneral-Regular" w:hAnsi="STIXGeneral-Regular"/>
          <w:color w:val="000000"/>
        </w:rPr>
      </w:pPr>
    </w:p>
    <w:p w:rsidR="00214DE5" w:rsidRDefault="00214DE5" w:rsidP="00214DE5">
      <w:pPr>
        <w:jc w:val="both"/>
        <w:rPr>
          <w:rFonts w:ascii="STIXGeneral-Regular" w:hAnsi="STIXGeneral-Regular"/>
          <w:color w:val="000000"/>
        </w:rPr>
      </w:pPr>
    </w:p>
    <w:p w:rsidR="00214DE5" w:rsidRDefault="00214DE5" w:rsidP="00214DE5">
      <w:pPr>
        <w:jc w:val="both"/>
        <w:rPr>
          <w:rFonts w:ascii="STIXGeneral-Regular" w:hAnsi="STIXGeneral-Regular"/>
          <w:color w:val="000000"/>
        </w:rPr>
      </w:pPr>
    </w:p>
    <w:p w:rsidR="00214DE5" w:rsidRDefault="00214DE5" w:rsidP="00214DE5">
      <w:pPr>
        <w:jc w:val="both"/>
        <w:rPr>
          <w:rFonts w:ascii="STIXGeneral-Regular" w:hAnsi="STIXGeneral-Regular"/>
          <w:color w:val="000000"/>
        </w:rPr>
      </w:pPr>
    </w:p>
    <w:p w:rsidR="00214DE5" w:rsidRDefault="00214DE5" w:rsidP="00214DE5">
      <w:pPr>
        <w:jc w:val="both"/>
        <w:rPr>
          <w:rFonts w:ascii="STIXGeneral-Regular" w:hAnsi="STIXGeneral-Regular"/>
          <w:color w:val="000000"/>
        </w:rPr>
      </w:pPr>
    </w:p>
    <w:p w:rsidR="00214DE5" w:rsidRDefault="00214DE5" w:rsidP="00214DE5">
      <w:pPr>
        <w:jc w:val="both"/>
        <w:rPr>
          <w:rFonts w:ascii="STIXGeneral-Regular" w:hAnsi="STIXGeneral-Regular"/>
          <w:color w:val="000000"/>
        </w:rPr>
      </w:pPr>
    </w:p>
    <w:p w:rsidR="00214DE5" w:rsidRDefault="00214DE5" w:rsidP="00214DE5">
      <w:pPr>
        <w:jc w:val="both"/>
        <w:rPr>
          <w:rFonts w:ascii="STIXGeneral-Regular" w:hAnsi="STIXGeneral-Regular"/>
          <w:color w:val="000000"/>
        </w:rPr>
      </w:pPr>
    </w:p>
    <w:p w:rsidR="00214DE5" w:rsidRDefault="00214DE5" w:rsidP="00214DE5">
      <w:pPr>
        <w:jc w:val="both"/>
        <w:rPr>
          <w:rFonts w:ascii="STIXGeneral-Regular" w:hAnsi="STIXGeneral-Regular"/>
          <w:color w:val="000000"/>
        </w:rPr>
      </w:pPr>
    </w:p>
    <w:p w:rsidR="00214DE5" w:rsidRDefault="00214DE5" w:rsidP="00214DE5">
      <w:pPr>
        <w:jc w:val="both"/>
        <w:rPr>
          <w:rFonts w:ascii="STIXGeneral-Regular" w:hAnsi="STIXGeneral-Regular"/>
          <w:color w:val="000000"/>
        </w:rPr>
      </w:pPr>
      <w:r>
        <w:rPr>
          <w:rFonts w:ascii="STIXGeneral-Regular" w:hAnsi="STIXGeneral-Regular"/>
          <w:color w:val="000000"/>
        </w:rPr>
        <w:lastRenderedPageBreak/>
        <w:t>Introduction</w:t>
      </w:r>
    </w:p>
    <w:p w:rsidR="00214DE5" w:rsidRDefault="00214DE5" w:rsidP="00214DE5">
      <w:pPr>
        <w:jc w:val="both"/>
        <w:rPr>
          <w:rFonts w:ascii="STIXGeneral-Regular" w:hAnsi="STIXGeneral-Regular"/>
          <w:color w:val="000000"/>
        </w:rPr>
      </w:pPr>
      <w:r>
        <w:rPr>
          <w:rFonts w:ascii="STIXGeneral-Regular" w:hAnsi="STIXGeneral-Regular"/>
          <w:color w:val="000000"/>
        </w:rPr>
        <w:t>The loss of energy in electricity transmission and distribution is an important problem faced by power companies all over the world. The energy losses are usually classified into technical losses (TLs) and nontechnical losses (NTLs) [</w:t>
      </w:r>
      <w:r>
        <w:t>1</w:t>
      </w:r>
      <w:r>
        <w:rPr>
          <w:rFonts w:ascii="STIXGeneral-Regular" w:hAnsi="STIXGeneral-Regular"/>
          <w:color w:val="000000"/>
        </w:rPr>
        <w:t>]. The TL is inherent to the transportation of electricity, which is caused by internal actions in the power system components such as the transmission liner and transformers [</w:t>
      </w:r>
      <w:r>
        <w:t>2</w:t>
      </w:r>
      <w:r>
        <w:rPr>
          <w:rFonts w:ascii="STIXGeneral-Regular" w:hAnsi="STIXGeneral-Regular"/>
          <w:color w:val="000000"/>
        </w:rPr>
        <w:t>]; the NTL is defined as the difference between total losses and TLs, which is primarily caused by electricity theft. Actually, the electricity theft occurs mostly through physical attacks like line tapping, meter breaking, or meter reading tampering [</w:t>
      </w:r>
      <w:r>
        <w:t>3</w:t>
      </w:r>
      <w:r>
        <w:rPr>
          <w:rFonts w:ascii="STIXGeneral-Regular" w:hAnsi="STIXGeneral-Regular"/>
          <w:color w:val="000000"/>
        </w:rPr>
        <w:t>]. These electricity fraud behaviours may bring about the revenue loss of power companies. As an example, the losses caused by electricity theft are estimated as about $4.5 billion every year in the United States (US) [</w:t>
      </w:r>
      <w:r>
        <w:t>4</w:t>
      </w:r>
      <w:r>
        <w:rPr>
          <w:rFonts w:ascii="STIXGeneral-Regular" w:hAnsi="STIXGeneral-Regular"/>
          <w:color w:val="000000"/>
        </w:rPr>
        <w:t>]. And it is estimated that utility companies worldwide lose more than 20 billion every year in the form of electricity theft [</w:t>
      </w:r>
      <w:r>
        <w:t>5</w:t>
      </w:r>
      <w:r>
        <w:rPr>
          <w:rFonts w:ascii="STIXGeneral-Regular" w:hAnsi="STIXGeneral-Regular"/>
          <w:color w:val="000000"/>
        </w:rPr>
        <w:t>]. In addition, electricity theft behaviours can also affect the power system safety. For instance, the heavy load of electrical systems caused by electricity theft may lead to fires, which threaten the public safety. Therefore, accurate electricity theft detection is crucial for power grid safety and stableness.</w:t>
      </w:r>
    </w:p>
    <w:p w:rsidR="00214DE5" w:rsidRDefault="00214DE5" w:rsidP="00214DE5">
      <w:pPr>
        <w:jc w:val="both"/>
        <w:rPr>
          <w:rFonts w:ascii="STIXGeneral-Regular" w:hAnsi="STIXGeneral-Regular"/>
          <w:color w:val="000000"/>
        </w:rPr>
      </w:pPr>
    </w:p>
    <w:p w:rsidR="00214DE5" w:rsidRDefault="00214DE5" w:rsidP="00214DE5">
      <w:pPr>
        <w:jc w:val="both"/>
        <w:rPr>
          <w:rFonts w:ascii="STIXGeneral-Regular" w:hAnsi="STIXGeneral-Regular"/>
          <w:color w:val="000000"/>
        </w:rPr>
      </w:pPr>
      <w:r>
        <w:rPr>
          <w:rFonts w:ascii="STIXGeneral-Regular" w:hAnsi="STIXGeneral-Regular"/>
          <w:color w:val="000000"/>
        </w:rPr>
        <w:t>With the implementation of the advanced metering infrastructure (AMI) in smart grids, power utilities obtained massive amounts of electricity consumption data at a high frequency from smart meters, which is helpful for us to detect electricity theft [</w:t>
      </w:r>
      <w:r>
        <w:t>6</w:t>
      </w:r>
      <w:r>
        <w:rPr>
          <w:rFonts w:ascii="STIXGeneral-Regular" w:hAnsi="STIXGeneral-Regular"/>
          <w:color w:val="000000"/>
        </w:rPr>
        <w:t>, </w:t>
      </w:r>
      <w:r>
        <w:t>7</w:t>
      </w:r>
      <w:r>
        <w:rPr>
          <w:rFonts w:ascii="STIXGeneral-Regular" w:hAnsi="STIXGeneral-Regular"/>
          <w:color w:val="000000"/>
        </w:rPr>
        <w:t>]. However, every coin has two sides; the AMI network opens the door for some new electricity theft attacks. These attacks in the AMI can be launched by various means such as digital tools and cyber attacks. The primary means of electricity theft detection include humanly examining unauthorized line diversions, comparing malicious meter records with the benign ones, and checking problematic equipment or hardware. However, these methods are extremely time-consuming and costly during full verification of all meters in a system. Besides, these manual approaches cannot avoid cyber attacks. In order to solve the problems mentioned above, many approaches have been put forward in the past years. These methods are mainly categorized into state-based, game-theory-based, and artificial-intelligence-based models [</w:t>
      </w:r>
    </w:p>
    <w:p w:rsidR="00214DE5" w:rsidRDefault="00214DE5" w:rsidP="00214DE5">
      <w:pPr>
        <w:jc w:val="both"/>
        <w:rPr>
          <w:rFonts w:ascii="STIXGeneral-Regular" w:hAnsi="STIXGeneral-Regular"/>
          <w:color w:val="000000"/>
        </w:rPr>
      </w:pPr>
    </w:p>
    <w:p w:rsidR="00214DE5" w:rsidRDefault="00214DE5" w:rsidP="00214DE5">
      <w:pPr>
        <w:jc w:val="both"/>
        <w:rPr>
          <w:rFonts w:ascii="STIXGeneral-Regular" w:hAnsi="STIXGeneral-Regular"/>
          <w:color w:val="000000"/>
        </w:rPr>
      </w:pPr>
      <w:r>
        <w:rPr>
          <w:rFonts w:ascii="STIXGeneral-Regular" w:hAnsi="STIXGeneral-Regular"/>
          <w:color w:val="000000"/>
        </w:rPr>
        <w:t>The key idea of state-based detection [</w:t>
      </w:r>
      <w:r>
        <w:t>9</w:t>
      </w:r>
      <w:r>
        <w:rPr>
          <w:rFonts w:ascii="STIXGeneral-Regular" w:hAnsi="STIXGeneral-Regular"/>
          <w:color w:val="000000"/>
        </w:rPr>
        <w:t>–</w:t>
      </w:r>
      <w:r>
        <w:t>11</w:t>
      </w:r>
      <w:r>
        <w:rPr>
          <w:rFonts w:ascii="STIXGeneral-Regular" w:hAnsi="STIXGeneral-Regular"/>
          <w:color w:val="000000"/>
        </w:rPr>
        <w:t>] is based on special devices such as wireless sensors and distribution transformers [</w:t>
      </w:r>
      <w:r>
        <w:t>12</w:t>
      </w:r>
      <w:r>
        <w:rPr>
          <w:rFonts w:ascii="STIXGeneral-Regular" w:hAnsi="STIXGeneral-Regular"/>
          <w:color w:val="000000"/>
        </w:rPr>
        <w:t>]. These methods could detect electricity theft but rely on the real-time acquisition of system topology and additional physical measurements, which is sometimes unattainable. Game-based detection schemes formulate a game between electricity utility and theft, and then different distributions of normal and abnormal behaviours can be derived from the game equilibrium. As detailed in [</w:t>
      </w:r>
      <w:r>
        <w:t>13</w:t>
      </w:r>
      <w:r>
        <w:rPr>
          <w:rFonts w:ascii="STIXGeneral-Regular" w:hAnsi="STIXGeneral-Regular"/>
          <w:color w:val="000000"/>
        </w:rPr>
        <w:t>], they can achieve a low cost and reasonable result for reducing energy theft. Yet formulating the utility function of all players (e.g., distributors, regulators, and thieves) is still a challenge. Artificial-intelligence-based methods include machine learning and deep learning methods. Existing machine learning solutions can be further categorized into classification and clustering models, as is presented in [</w:t>
      </w:r>
      <w:r>
        <w:t>14</w:t>
      </w:r>
      <w:r>
        <w:rPr>
          <w:rFonts w:ascii="STIXGeneral-Regular" w:hAnsi="STIXGeneral-Regular"/>
          <w:color w:val="000000"/>
        </w:rPr>
        <w:t>–</w:t>
      </w:r>
      <w:r>
        <w:t>17</w:t>
      </w:r>
      <w:r>
        <w:rPr>
          <w:rFonts w:ascii="STIXGeneral-Regular" w:hAnsi="STIXGeneral-Regular"/>
          <w:color w:val="000000"/>
        </w:rPr>
        <w:t>]. Although aforementioned machine learning detection methods are innovative and remarkable, their performances are still not satisfactory enough for practice. For example, most of these approaches require manual feature extraction, which partly results from their limited ability to handle high-dimensional data. Indeed, traditional hand-designed features include the mean, standard deviation, maximum, and minimum of consumption data. The process of manual feature extraction is a tedious and time-consuming task and cannot capture the 2D features from smart meter data</w:t>
      </w:r>
    </w:p>
    <w:p w:rsidR="00214DE5" w:rsidRDefault="00214DE5" w:rsidP="00214DE5">
      <w:pPr>
        <w:jc w:val="both"/>
        <w:rPr>
          <w:rFonts w:ascii="STIXGeneral-Regular" w:hAnsi="STIXGeneral-Regular"/>
          <w:color w:val="000000"/>
        </w:rPr>
      </w:pPr>
    </w:p>
    <w:p w:rsidR="00214DE5" w:rsidRDefault="00214DE5" w:rsidP="00214DE5">
      <w:pPr>
        <w:jc w:val="both"/>
        <w:rPr>
          <w:rFonts w:ascii="STIXGeneral-Regular" w:hAnsi="STIXGeneral-Regular"/>
          <w:color w:val="000000"/>
        </w:rPr>
      </w:pPr>
      <w:r>
        <w:rPr>
          <w:rFonts w:ascii="STIXGeneral-Regular" w:hAnsi="STIXGeneral-Regular"/>
          <w:color w:val="000000"/>
        </w:rPr>
        <w:t>Deep learning techniques for electricity theft detection are studied in [</w:t>
      </w:r>
      <w:r>
        <w:t>18</w:t>
      </w:r>
      <w:r>
        <w:rPr>
          <w:rFonts w:ascii="STIXGeneral-Regular" w:hAnsi="STIXGeneral-Regular"/>
          <w:color w:val="000000"/>
        </w:rPr>
        <w:t xml:space="preserve">], where the authors present a comparison between different deep learning architectures such as convolutional neural networks </w:t>
      </w:r>
      <w:r>
        <w:rPr>
          <w:rFonts w:ascii="STIXGeneral-Regular" w:hAnsi="STIXGeneral-Regular"/>
          <w:color w:val="000000"/>
        </w:rPr>
        <w:lastRenderedPageBreak/>
        <w:t>(CNNs), long-short-term memory (LSTM) recurrent neural networks (RNNs), and stacked autoencoders. However, the performance of the detectors is investigated using synthetic data, which does not allow a reliable assessment of the detector’s performance compared with shallow architectures. Moreover, the authors in [</w:t>
      </w:r>
      <w:r>
        <w:t>19</w:t>
      </w:r>
      <w:r>
        <w:rPr>
          <w:rFonts w:ascii="STIXGeneral-Regular" w:hAnsi="STIXGeneral-Regular"/>
          <w:color w:val="000000"/>
        </w:rPr>
        <w:t>] proposed a deep neural network- (DNN-) based customer-specific detector that can efficiently thwart such cyber attacks. In recent years, the CNN has been applied to generate useful and discriminative features from raw data and has wide applications in different areas [</w:t>
      </w:r>
      <w:r>
        <w:t>20</w:t>
      </w:r>
      <w:r>
        <w:rPr>
          <w:rFonts w:ascii="STIXGeneral-Regular" w:hAnsi="STIXGeneral-Regular"/>
          <w:color w:val="000000"/>
        </w:rPr>
        <w:t>–</w:t>
      </w:r>
      <w:r>
        <w:t>22</w:t>
      </w:r>
      <w:r>
        <w:rPr>
          <w:rFonts w:ascii="STIXGeneral-Regular" w:hAnsi="STIXGeneral-Regular"/>
          <w:color w:val="000000"/>
        </w:rPr>
        <w:t>]. These applications motivate the CNN applied for feature extraction from high-resolution smart meter data in electricity theft detection. In [</w:t>
      </w:r>
      <w:r>
        <w:t>23</w:t>
      </w:r>
      <w:r>
        <w:rPr>
          <w:rFonts w:ascii="STIXGeneral-Regular" w:hAnsi="STIXGeneral-Regular"/>
          <w:color w:val="000000"/>
        </w:rPr>
        <w:t>], a wide and deep convolutional neural network (CNN) model was developed and applied to analyse the electricity theft in smart grids.</w:t>
      </w:r>
    </w:p>
    <w:p w:rsidR="00214DE5" w:rsidRDefault="00214DE5" w:rsidP="00214DE5">
      <w:pPr>
        <w:jc w:val="both"/>
        <w:rPr>
          <w:rFonts w:ascii="STIXGeneral-Regular" w:hAnsi="STIXGeneral-Regular"/>
          <w:color w:val="000000"/>
        </w:rPr>
      </w:pPr>
    </w:p>
    <w:p w:rsidR="00214DE5" w:rsidRDefault="00214DE5" w:rsidP="00214DE5">
      <w:pPr>
        <w:jc w:val="both"/>
        <w:rPr>
          <w:rFonts w:ascii="STIXGeneral-Regular" w:hAnsi="STIXGeneral-Regular"/>
          <w:color w:val="000000"/>
        </w:rPr>
      </w:pPr>
      <w:r>
        <w:rPr>
          <w:rFonts w:ascii="STIXGeneral-Regular" w:hAnsi="STIXGeneral-Regular"/>
          <w:color w:val="000000"/>
        </w:rPr>
        <w:t>n a plain CNN, the softmax classifier layer is the same as a general single hidden layer feedforward neural network (SLFN) and trained through the backpropagation algorithm [</w:t>
      </w:r>
      <w:r>
        <w:t>24</w:t>
      </w:r>
      <w:r>
        <w:rPr>
          <w:rFonts w:ascii="STIXGeneral-Regular" w:hAnsi="STIXGeneral-Regular"/>
          <w:color w:val="000000"/>
        </w:rPr>
        <w:t>]. On the one hand, the SLFN is likely to be overtrained leading to degradation of its generalization performance when it performs the backpropagation algorithm. On the other hand, the backpropagation algorithm is based on empirical risk minimization, which is sensitive to local minima of training errors. As mentioned above, because of the shortcoming of the softmax classifier, the CNN is not always optimal for classification, although it has shown great advantages in the feature extraction process. Therefore, it is urgent to find a better classifier which not only owns the similar ability as the softmax classifier but also can make full use of the obtained features. In most classifiers, the random forest (RF) classifier takes advantage of two powerful machine learning techniques including bagging and random feature selection which could overcome the limitation of the softmax classifier. Inspired by these particular works, a novel convolutional neural network-random forest (CNN-RF) model is adopted for electricity theft detection. The CNN is proposed to automatically capture various features of customers’ consumption behaviours from smart meter data, which is one of the key factors in the success of the electricity theft detection model. To improve detection performance, the RF is used to replace the softmax classifier detecting the patterns of consumers based on extracted features. This model has been trained and tested with real data from all the customers of electricity utility in Ireland and London.</w:t>
      </w:r>
    </w:p>
    <w:p w:rsidR="00214DE5" w:rsidRDefault="00214DE5" w:rsidP="00214DE5">
      <w:pPr>
        <w:jc w:val="both"/>
        <w:rPr>
          <w:rFonts w:ascii="STIXGeneral-Regular" w:hAnsi="STIXGeneral-Regular"/>
          <w:color w:val="000000"/>
        </w:rPr>
      </w:pPr>
    </w:p>
    <w:p w:rsidR="00214DE5" w:rsidRDefault="00214DE5" w:rsidP="00214DE5">
      <w:pPr>
        <w:jc w:val="both"/>
        <w:rPr>
          <w:rFonts w:ascii="STIXGeneral-Regular" w:hAnsi="STIXGeneral-Regular"/>
          <w:color w:val="000000"/>
        </w:rPr>
      </w:pPr>
    </w:p>
    <w:p w:rsidR="00214DE5" w:rsidRDefault="00214DE5" w:rsidP="00214DE5">
      <w:pPr>
        <w:jc w:val="both"/>
        <w:rPr>
          <w:rFonts w:ascii="STIXGeneral-Regular" w:hAnsi="STIXGeneral-Regular"/>
          <w:color w:val="000000"/>
        </w:rPr>
      </w:pPr>
    </w:p>
    <w:p w:rsidR="00214DE5" w:rsidRDefault="00214DE5" w:rsidP="00214DE5">
      <w:pPr>
        <w:jc w:val="both"/>
        <w:rPr>
          <w:rFonts w:ascii="STIXGeneral-Regular" w:hAnsi="STIXGeneral-Regular"/>
          <w:color w:val="000000"/>
        </w:rPr>
      </w:pPr>
    </w:p>
    <w:p w:rsidR="00214DE5" w:rsidRDefault="00214DE5" w:rsidP="00214DE5">
      <w:pPr>
        <w:jc w:val="both"/>
        <w:rPr>
          <w:rFonts w:ascii="STIXGeneral-Regular" w:hAnsi="STIXGeneral-Regular"/>
          <w:color w:val="000000"/>
        </w:rPr>
      </w:pPr>
    </w:p>
    <w:p w:rsidR="00214DE5" w:rsidRDefault="00214DE5" w:rsidP="00214DE5">
      <w:pPr>
        <w:jc w:val="both"/>
        <w:rPr>
          <w:rFonts w:ascii="STIXGeneral-Regular" w:hAnsi="STIXGeneral-Regular"/>
          <w:color w:val="000000"/>
        </w:rPr>
      </w:pPr>
    </w:p>
    <w:p w:rsidR="00214DE5" w:rsidRDefault="00214DE5" w:rsidP="00214DE5">
      <w:pPr>
        <w:jc w:val="both"/>
        <w:rPr>
          <w:rFonts w:ascii="STIXGeneral-Regular" w:hAnsi="STIXGeneral-Regular"/>
          <w:color w:val="000000"/>
        </w:rPr>
      </w:pPr>
    </w:p>
    <w:p w:rsidR="00214DE5" w:rsidRDefault="00214DE5" w:rsidP="00214DE5">
      <w:pPr>
        <w:jc w:val="both"/>
        <w:rPr>
          <w:rFonts w:ascii="STIXGeneral-Regular" w:hAnsi="STIXGeneral-Regular"/>
          <w:color w:val="000000"/>
        </w:rPr>
      </w:pPr>
    </w:p>
    <w:p w:rsidR="00214DE5" w:rsidRDefault="00214DE5" w:rsidP="00214DE5">
      <w:pPr>
        <w:jc w:val="both"/>
        <w:rPr>
          <w:rFonts w:ascii="STIXGeneral-Regular" w:hAnsi="STIXGeneral-Regular"/>
          <w:color w:val="000000"/>
        </w:rPr>
      </w:pPr>
    </w:p>
    <w:p w:rsidR="00214DE5" w:rsidRDefault="00214DE5" w:rsidP="00214DE5">
      <w:pPr>
        <w:jc w:val="both"/>
        <w:rPr>
          <w:rFonts w:ascii="STIXGeneral-Regular" w:hAnsi="STIXGeneral-Regular"/>
          <w:color w:val="000000"/>
        </w:rPr>
      </w:pPr>
    </w:p>
    <w:p w:rsidR="00214DE5" w:rsidRDefault="00214DE5" w:rsidP="00214DE5">
      <w:pPr>
        <w:jc w:val="both"/>
        <w:rPr>
          <w:rFonts w:ascii="STIXGeneral-Regular" w:hAnsi="STIXGeneral-Regular"/>
          <w:color w:val="000000"/>
        </w:rPr>
      </w:pPr>
    </w:p>
    <w:p w:rsidR="00214DE5" w:rsidRDefault="00214DE5" w:rsidP="00214DE5">
      <w:pPr>
        <w:jc w:val="both"/>
        <w:rPr>
          <w:rFonts w:ascii="STIXGeneral-Regular" w:hAnsi="STIXGeneral-Regular"/>
          <w:color w:val="000000"/>
        </w:rPr>
      </w:pPr>
    </w:p>
    <w:p w:rsidR="00214DE5" w:rsidRDefault="00214DE5" w:rsidP="00214DE5">
      <w:pPr>
        <w:jc w:val="both"/>
        <w:rPr>
          <w:rFonts w:ascii="STIXGeneral-Regular" w:hAnsi="STIXGeneral-Regular"/>
          <w:color w:val="000000"/>
        </w:rPr>
      </w:pPr>
    </w:p>
    <w:p w:rsidR="00214DE5" w:rsidRDefault="00214DE5" w:rsidP="00214DE5">
      <w:pPr>
        <w:jc w:val="both"/>
        <w:rPr>
          <w:rFonts w:ascii="Times New Roman" w:hAnsi="Times New Roman" w:cs="Times New Roman"/>
          <w:sz w:val="24"/>
          <w:szCs w:val="24"/>
        </w:rPr>
      </w:pPr>
      <w:r>
        <w:rPr>
          <w:rFonts w:ascii="Times New Roman" w:hAnsi="Times New Roman" w:cs="Times New Roman"/>
          <w:sz w:val="24"/>
          <w:szCs w:val="24"/>
        </w:rPr>
        <w:lastRenderedPageBreak/>
        <w:t>Literature Survey</w:t>
      </w:r>
    </w:p>
    <w:p w:rsidR="00214DE5" w:rsidRPr="00214DE5" w:rsidRDefault="00214DE5" w:rsidP="00214DE5">
      <w:pPr>
        <w:jc w:val="both"/>
        <w:rPr>
          <w:rFonts w:ascii="Times New Roman" w:hAnsi="Times New Roman" w:cs="Times New Roman"/>
          <w:sz w:val="24"/>
          <w:szCs w:val="24"/>
        </w:rPr>
      </w:pPr>
    </w:p>
    <w:p w:rsidR="008735BF" w:rsidRDefault="00895CF1" w:rsidP="00214DE5">
      <w:pPr>
        <w:jc w:val="both"/>
        <w:rPr>
          <w:rFonts w:ascii="Times New Roman" w:hAnsi="Times New Roman" w:cs="Times New Roman"/>
          <w:sz w:val="24"/>
          <w:szCs w:val="24"/>
        </w:rPr>
      </w:pPr>
      <w:r w:rsidRPr="00214DE5">
        <w:rPr>
          <w:rFonts w:ascii="Times New Roman" w:hAnsi="Times New Roman" w:cs="Times New Roman"/>
          <w:sz w:val="24"/>
          <w:szCs w:val="24"/>
        </w:rPr>
        <w:t>In this paper author is using combination of CNN (Convolution Neural Networks) and Random Forest to detect theft from electricity power grid as this theft will cause huge financial loss and disturbance in power supply. To efficiently detect theft from power grid author combining CNN and Random Forest Algorithms and after combining we are getting better prediction accuracy compare to normal algorithms. In power consumption if there is huge consumption in certain period then in dataset we will get value as 1 which indicates energy theft else we will have 0 as class label which means normal energy usage.</w:t>
      </w:r>
    </w:p>
    <w:p w:rsidR="008735BF" w:rsidRDefault="008735BF" w:rsidP="00214DE5">
      <w:pPr>
        <w:jc w:val="both"/>
        <w:rPr>
          <w:rFonts w:ascii="Times New Roman" w:hAnsi="Times New Roman" w:cs="Times New Roman"/>
          <w:sz w:val="24"/>
          <w:szCs w:val="24"/>
        </w:rPr>
      </w:pPr>
    </w:p>
    <w:p w:rsidR="008735BF" w:rsidRDefault="008735BF" w:rsidP="00214DE5">
      <w:pPr>
        <w:jc w:val="both"/>
        <w:rPr>
          <w:rFonts w:ascii="Times New Roman" w:hAnsi="Times New Roman" w:cs="Times New Roman"/>
          <w:sz w:val="24"/>
          <w:szCs w:val="24"/>
        </w:rPr>
      </w:pPr>
    </w:p>
    <w:p w:rsidR="008735BF" w:rsidRDefault="008735BF" w:rsidP="00214DE5">
      <w:pPr>
        <w:jc w:val="both"/>
        <w:rPr>
          <w:rFonts w:ascii="Times New Roman" w:hAnsi="Times New Roman" w:cs="Times New Roman"/>
          <w:sz w:val="24"/>
          <w:szCs w:val="24"/>
        </w:rPr>
      </w:pPr>
    </w:p>
    <w:p w:rsidR="008735BF" w:rsidRDefault="008735BF" w:rsidP="00214DE5">
      <w:pPr>
        <w:jc w:val="both"/>
        <w:rPr>
          <w:rFonts w:ascii="Times New Roman" w:hAnsi="Times New Roman" w:cs="Times New Roman"/>
          <w:sz w:val="24"/>
          <w:szCs w:val="24"/>
        </w:rPr>
      </w:pPr>
    </w:p>
    <w:p w:rsidR="008735BF" w:rsidRDefault="008735BF" w:rsidP="00214DE5">
      <w:pPr>
        <w:jc w:val="both"/>
        <w:rPr>
          <w:rFonts w:ascii="Times New Roman" w:hAnsi="Times New Roman" w:cs="Times New Roman"/>
          <w:sz w:val="24"/>
          <w:szCs w:val="24"/>
        </w:rPr>
      </w:pPr>
    </w:p>
    <w:p w:rsidR="008735BF" w:rsidRDefault="008735BF" w:rsidP="00214DE5">
      <w:pPr>
        <w:jc w:val="both"/>
        <w:rPr>
          <w:rFonts w:ascii="Times New Roman" w:hAnsi="Times New Roman" w:cs="Times New Roman"/>
          <w:sz w:val="24"/>
          <w:szCs w:val="24"/>
        </w:rPr>
      </w:pPr>
    </w:p>
    <w:p w:rsidR="008735BF" w:rsidRDefault="008735BF" w:rsidP="00214DE5">
      <w:pPr>
        <w:jc w:val="both"/>
        <w:rPr>
          <w:rFonts w:ascii="Times New Roman" w:hAnsi="Times New Roman" w:cs="Times New Roman"/>
          <w:sz w:val="24"/>
          <w:szCs w:val="24"/>
        </w:rPr>
      </w:pPr>
    </w:p>
    <w:p w:rsidR="008735BF" w:rsidRDefault="008735BF" w:rsidP="00214DE5">
      <w:pPr>
        <w:jc w:val="both"/>
        <w:rPr>
          <w:rFonts w:ascii="Times New Roman" w:hAnsi="Times New Roman" w:cs="Times New Roman"/>
          <w:sz w:val="24"/>
          <w:szCs w:val="24"/>
        </w:rPr>
      </w:pPr>
    </w:p>
    <w:p w:rsidR="008735BF" w:rsidRDefault="008735BF" w:rsidP="00214DE5">
      <w:pPr>
        <w:jc w:val="both"/>
        <w:rPr>
          <w:rFonts w:ascii="Times New Roman" w:hAnsi="Times New Roman" w:cs="Times New Roman"/>
          <w:sz w:val="24"/>
          <w:szCs w:val="24"/>
        </w:rPr>
      </w:pPr>
    </w:p>
    <w:p w:rsidR="008735BF" w:rsidRDefault="008735BF" w:rsidP="00214DE5">
      <w:pPr>
        <w:jc w:val="both"/>
        <w:rPr>
          <w:rFonts w:ascii="Times New Roman" w:hAnsi="Times New Roman" w:cs="Times New Roman"/>
          <w:sz w:val="24"/>
          <w:szCs w:val="24"/>
        </w:rPr>
      </w:pPr>
    </w:p>
    <w:p w:rsidR="008735BF" w:rsidRDefault="008735BF" w:rsidP="00214DE5">
      <w:pPr>
        <w:jc w:val="both"/>
        <w:rPr>
          <w:rFonts w:ascii="Times New Roman" w:hAnsi="Times New Roman" w:cs="Times New Roman"/>
          <w:sz w:val="24"/>
          <w:szCs w:val="24"/>
        </w:rPr>
      </w:pPr>
    </w:p>
    <w:p w:rsidR="008735BF" w:rsidRDefault="008735BF" w:rsidP="00214DE5">
      <w:pPr>
        <w:jc w:val="both"/>
        <w:rPr>
          <w:rFonts w:ascii="Times New Roman" w:hAnsi="Times New Roman" w:cs="Times New Roman"/>
          <w:sz w:val="24"/>
          <w:szCs w:val="24"/>
        </w:rPr>
      </w:pPr>
    </w:p>
    <w:p w:rsidR="008735BF" w:rsidRDefault="008735BF" w:rsidP="00214DE5">
      <w:pPr>
        <w:jc w:val="both"/>
        <w:rPr>
          <w:rFonts w:ascii="Times New Roman" w:hAnsi="Times New Roman" w:cs="Times New Roman"/>
          <w:sz w:val="24"/>
          <w:szCs w:val="24"/>
        </w:rPr>
      </w:pPr>
    </w:p>
    <w:p w:rsidR="008735BF" w:rsidRDefault="008735BF" w:rsidP="00214DE5">
      <w:pPr>
        <w:jc w:val="both"/>
        <w:rPr>
          <w:rFonts w:ascii="Times New Roman" w:hAnsi="Times New Roman" w:cs="Times New Roman"/>
          <w:sz w:val="24"/>
          <w:szCs w:val="24"/>
        </w:rPr>
      </w:pPr>
    </w:p>
    <w:p w:rsidR="008735BF" w:rsidRDefault="008735BF" w:rsidP="00214DE5">
      <w:pPr>
        <w:jc w:val="both"/>
        <w:rPr>
          <w:rFonts w:ascii="Times New Roman" w:hAnsi="Times New Roman" w:cs="Times New Roman"/>
          <w:sz w:val="24"/>
          <w:szCs w:val="24"/>
        </w:rPr>
      </w:pPr>
    </w:p>
    <w:p w:rsidR="008735BF" w:rsidRDefault="008735BF" w:rsidP="00214DE5">
      <w:pPr>
        <w:jc w:val="both"/>
        <w:rPr>
          <w:rFonts w:ascii="Times New Roman" w:hAnsi="Times New Roman" w:cs="Times New Roman"/>
          <w:sz w:val="24"/>
          <w:szCs w:val="24"/>
        </w:rPr>
      </w:pPr>
    </w:p>
    <w:p w:rsidR="008735BF" w:rsidRDefault="008735BF" w:rsidP="00214DE5">
      <w:pPr>
        <w:jc w:val="both"/>
        <w:rPr>
          <w:rFonts w:ascii="Times New Roman" w:hAnsi="Times New Roman" w:cs="Times New Roman"/>
          <w:sz w:val="24"/>
          <w:szCs w:val="24"/>
        </w:rPr>
      </w:pPr>
    </w:p>
    <w:p w:rsidR="008735BF" w:rsidRDefault="008735BF" w:rsidP="00214DE5">
      <w:pPr>
        <w:jc w:val="both"/>
        <w:rPr>
          <w:rFonts w:ascii="Times New Roman" w:hAnsi="Times New Roman" w:cs="Times New Roman"/>
          <w:sz w:val="24"/>
          <w:szCs w:val="24"/>
        </w:rPr>
      </w:pPr>
    </w:p>
    <w:p w:rsidR="008735BF" w:rsidRDefault="008735BF" w:rsidP="00214DE5">
      <w:pPr>
        <w:jc w:val="both"/>
        <w:rPr>
          <w:rFonts w:ascii="Times New Roman" w:hAnsi="Times New Roman" w:cs="Times New Roman"/>
          <w:sz w:val="24"/>
          <w:szCs w:val="24"/>
        </w:rPr>
      </w:pPr>
    </w:p>
    <w:p w:rsidR="008735BF" w:rsidRDefault="008735BF" w:rsidP="00214DE5">
      <w:pPr>
        <w:jc w:val="both"/>
        <w:rPr>
          <w:rFonts w:ascii="Times New Roman" w:hAnsi="Times New Roman" w:cs="Times New Roman"/>
          <w:sz w:val="24"/>
          <w:szCs w:val="24"/>
        </w:rPr>
      </w:pPr>
    </w:p>
    <w:p w:rsidR="008735BF" w:rsidRDefault="008735BF" w:rsidP="00214DE5">
      <w:pPr>
        <w:jc w:val="both"/>
        <w:rPr>
          <w:rFonts w:ascii="Times New Roman" w:hAnsi="Times New Roman" w:cs="Times New Roman"/>
          <w:sz w:val="24"/>
          <w:szCs w:val="24"/>
        </w:rPr>
      </w:pPr>
    </w:p>
    <w:p w:rsidR="008735BF" w:rsidRDefault="008735BF" w:rsidP="00214DE5">
      <w:pPr>
        <w:jc w:val="both"/>
        <w:rPr>
          <w:rFonts w:ascii="Times New Roman" w:hAnsi="Times New Roman" w:cs="Times New Roman"/>
          <w:sz w:val="24"/>
          <w:szCs w:val="24"/>
        </w:rPr>
      </w:pPr>
    </w:p>
    <w:p w:rsidR="008735BF" w:rsidRDefault="008735BF" w:rsidP="00214DE5">
      <w:pPr>
        <w:jc w:val="both"/>
        <w:rPr>
          <w:rFonts w:ascii="Times New Roman" w:hAnsi="Times New Roman" w:cs="Times New Roman"/>
          <w:b/>
          <w:sz w:val="24"/>
          <w:szCs w:val="24"/>
        </w:rPr>
      </w:pPr>
    </w:p>
    <w:p w:rsidR="00523A2D" w:rsidRPr="00F4730D" w:rsidRDefault="00523A2D" w:rsidP="00523A2D">
      <w:pPr>
        <w:spacing w:line="360" w:lineRule="auto"/>
        <w:rPr>
          <w:rFonts w:ascii="Times New Roman" w:hAnsi="Times New Roman" w:cs="Times New Roman"/>
          <w:sz w:val="28"/>
          <w:szCs w:val="28"/>
        </w:rPr>
      </w:pPr>
      <w:r w:rsidRPr="00F4730D">
        <w:rPr>
          <w:rFonts w:ascii="Times New Roman" w:hAnsi="Times New Roman" w:cs="Times New Roman"/>
          <w:b/>
          <w:sz w:val="28"/>
          <w:szCs w:val="28"/>
        </w:rPr>
        <w:lastRenderedPageBreak/>
        <w:t>3.3 SYSTEM REQUIREMENTS:</w:t>
      </w:r>
    </w:p>
    <w:p w:rsidR="00523A2D" w:rsidRPr="00705EA2" w:rsidRDefault="00523A2D" w:rsidP="00523A2D">
      <w:pPr>
        <w:pStyle w:val="BodyTextIndent"/>
        <w:rPr>
          <w:rFonts w:ascii="Times New Roman" w:hAnsi="Times New Roman"/>
          <w:b/>
          <w:sz w:val="32"/>
          <w:szCs w:val="32"/>
        </w:rPr>
      </w:pPr>
      <w:r w:rsidRPr="00705EA2">
        <w:rPr>
          <w:rFonts w:ascii="Times New Roman" w:hAnsi="Times New Roman"/>
          <w:b/>
          <w:sz w:val="32"/>
          <w:szCs w:val="32"/>
        </w:rPr>
        <w:t>HARDWARE REQUIREMENTS:</w:t>
      </w:r>
    </w:p>
    <w:p w:rsidR="00523A2D" w:rsidRPr="00705EA2" w:rsidRDefault="00523A2D" w:rsidP="00523A2D">
      <w:pPr>
        <w:pStyle w:val="BodyTextIndent"/>
        <w:rPr>
          <w:rFonts w:ascii="Times New Roman" w:hAnsi="Times New Roman"/>
          <w:b/>
          <w:sz w:val="28"/>
          <w:szCs w:val="28"/>
        </w:rPr>
      </w:pPr>
    </w:p>
    <w:p w:rsidR="00523A2D" w:rsidRPr="009E5E96" w:rsidRDefault="00523A2D" w:rsidP="00523A2D">
      <w:pPr>
        <w:pStyle w:val="BodyTextIndent"/>
        <w:numPr>
          <w:ilvl w:val="0"/>
          <w:numId w:val="6"/>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System</w:t>
      </w:r>
      <w:r w:rsidRPr="009E5E96">
        <w:rPr>
          <w:rFonts w:ascii="Times New Roman" w:hAnsi="Times New Roman"/>
          <w:sz w:val="28"/>
          <w:szCs w:val="28"/>
          <w:lang w:val="en-GB"/>
        </w:rPr>
        <w:tab/>
      </w:r>
      <w:r w:rsidRPr="009E5E96">
        <w:rPr>
          <w:rFonts w:ascii="Times New Roman" w:hAnsi="Times New Roman"/>
          <w:sz w:val="28"/>
          <w:szCs w:val="28"/>
          <w:lang w:val="en-GB"/>
        </w:rPr>
        <w:tab/>
        <w:t xml:space="preserve"> : Pentium IV 2.4 GHz.</w:t>
      </w:r>
    </w:p>
    <w:p w:rsidR="00523A2D" w:rsidRPr="009E5E96" w:rsidRDefault="00523A2D" w:rsidP="00523A2D">
      <w:pPr>
        <w:pStyle w:val="BodyTextIndent"/>
        <w:numPr>
          <w:ilvl w:val="0"/>
          <w:numId w:val="6"/>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 xml:space="preserve">Hard Disk        </w:t>
      </w:r>
      <w:r w:rsidRPr="009E5E96">
        <w:rPr>
          <w:rFonts w:ascii="Times New Roman" w:hAnsi="Times New Roman"/>
          <w:sz w:val="28"/>
          <w:szCs w:val="28"/>
          <w:lang w:val="en-GB"/>
        </w:rPr>
        <w:tab/>
        <w:t>: 40 GB.</w:t>
      </w:r>
    </w:p>
    <w:p w:rsidR="00523A2D" w:rsidRPr="009E5E96" w:rsidRDefault="00523A2D" w:rsidP="00523A2D">
      <w:pPr>
        <w:pStyle w:val="BodyTextIndent"/>
        <w:numPr>
          <w:ilvl w:val="0"/>
          <w:numId w:val="6"/>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Floppy Drive</w:t>
      </w:r>
      <w:r w:rsidRPr="009E5E96">
        <w:rPr>
          <w:rFonts w:ascii="Times New Roman" w:hAnsi="Times New Roman"/>
          <w:sz w:val="28"/>
          <w:szCs w:val="28"/>
          <w:lang w:val="en-GB"/>
        </w:rPr>
        <w:tab/>
        <w:t>: 1.44 Mb.</w:t>
      </w:r>
    </w:p>
    <w:p w:rsidR="00523A2D" w:rsidRPr="009E5E96" w:rsidRDefault="00523A2D" w:rsidP="00523A2D">
      <w:pPr>
        <w:pStyle w:val="BodyTextIndent"/>
        <w:numPr>
          <w:ilvl w:val="0"/>
          <w:numId w:val="6"/>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Monitor</w:t>
      </w:r>
      <w:r w:rsidRPr="009E5E96">
        <w:rPr>
          <w:rFonts w:ascii="Times New Roman" w:hAnsi="Times New Roman"/>
          <w:sz w:val="28"/>
          <w:szCs w:val="28"/>
          <w:lang w:val="en-GB"/>
        </w:rPr>
        <w:tab/>
      </w:r>
      <w:r w:rsidRPr="009E5E96">
        <w:rPr>
          <w:rFonts w:ascii="Times New Roman" w:hAnsi="Times New Roman"/>
          <w:sz w:val="28"/>
          <w:szCs w:val="28"/>
          <w:lang w:val="en-GB"/>
        </w:rPr>
        <w:tab/>
        <w:t>: 15 VGA Colour.</w:t>
      </w:r>
    </w:p>
    <w:p w:rsidR="00523A2D" w:rsidRPr="009E5E96" w:rsidRDefault="00523A2D" w:rsidP="00523A2D">
      <w:pPr>
        <w:pStyle w:val="BodyTextIndent"/>
        <w:numPr>
          <w:ilvl w:val="0"/>
          <w:numId w:val="6"/>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Mouse</w:t>
      </w:r>
      <w:r w:rsidRPr="009E5E96">
        <w:rPr>
          <w:rFonts w:ascii="Times New Roman" w:hAnsi="Times New Roman"/>
          <w:sz w:val="28"/>
          <w:szCs w:val="28"/>
          <w:lang w:val="en-GB"/>
        </w:rPr>
        <w:tab/>
      </w:r>
      <w:r w:rsidRPr="009E5E96">
        <w:rPr>
          <w:rFonts w:ascii="Times New Roman" w:hAnsi="Times New Roman"/>
          <w:sz w:val="28"/>
          <w:szCs w:val="28"/>
          <w:lang w:val="en-GB"/>
        </w:rPr>
        <w:tab/>
        <w:t>: Logitech.</w:t>
      </w:r>
    </w:p>
    <w:p w:rsidR="00523A2D" w:rsidRPr="009E5E96" w:rsidRDefault="00523A2D" w:rsidP="00523A2D">
      <w:pPr>
        <w:pStyle w:val="BodyTextIndent"/>
        <w:numPr>
          <w:ilvl w:val="0"/>
          <w:numId w:val="6"/>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Ram</w:t>
      </w:r>
      <w:r w:rsidRPr="009E5E96">
        <w:rPr>
          <w:rFonts w:ascii="Times New Roman" w:hAnsi="Times New Roman"/>
          <w:sz w:val="28"/>
          <w:szCs w:val="28"/>
          <w:lang w:val="en-GB"/>
        </w:rPr>
        <w:tab/>
      </w:r>
      <w:r w:rsidRPr="009E5E96">
        <w:rPr>
          <w:rFonts w:ascii="Times New Roman" w:hAnsi="Times New Roman"/>
          <w:sz w:val="28"/>
          <w:szCs w:val="28"/>
          <w:lang w:val="en-GB"/>
        </w:rPr>
        <w:tab/>
      </w:r>
      <w:r w:rsidRPr="009E5E96">
        <w:rPr>
          <w:rFonts w:ascii="Times New Roman" w:hAnsi="Times New Roman"/>
          <w:sz w:val="28"/>
          <w:szCs w:val="28"/>
          <w:lang w:val="en-GB"/>
        </w:rPr>
        <w:tab/>
        <w:t>: 512 Mb.</w:t>
      </w:r>
    </w:p>
    <w:p w:rsidR="00523A2D" w:rsidRPr="009E5E96" w:rsidRDefault="00523A2D" w:rsidP="00523A2D">
      <w:pPr>
        <w:pStyle w:val="BodyTextIndent"/>
        <w:rPr>
          <w:rFonts w:ascii="Times New Roman" w:hAnsi="Times New Roman"/>
          <w:b/>
          <w:sz w:val="28"/>
          <w:szCs w:val="28"/>
        </w:rPr>
      </w:pPr>
    </w:p>
    <w:p w:rsidR="00523A2D" w:rsidRPr="00705EA2" w:rsidRDefault="00523A2D" w:rsidP="00523A2D">
      <w:pPr>
        <w:pStyle w:val="BodyTextIndent"/>
        <w:rPr>
          <w:rFonts w:ascii="Times New Roman" w:hAnsi="Times New Roman"/>
          <w:b/>
          <w:sz w:val="32"/>
          <w:szCs w:val="32"/>
        </w:rPr>
      </w:pPr>
      <w:r w:rsidRPr="00705EA2">
        <w:rPr>
          <w:rFonts w:ascii="Times New Roman" w:hAnsi="Times New Roman"/>
          <w:b/>
          <w:sz w:val="32"/>
          <w:szCs w:val="32"/>
        </w:rPr>
        <w:t>SOFTWARE REQUIREMENTS:</w:t>
      </w:r>
    </w:p>
    <w:p w:rsidR="00523A2D" w:rsidRPr="009E5E96" w:rsidRDefault="00523A2D" w:rsidP="00523A2D">
      <w:pPr>
        <w:pStyle w:val="BodyTextIndent"/>
        <w:rPr>
          <w:rFonts w:ascii="Times New Roman" w:hAnsi="Times New Roman"/>
          <w:b/>
          <w:sz w:val="28"/>
          <w:szCs w:val="28"/>
        </w:rPr>
      </w:pPr>
    </w:p>
    <w:p w:rsidR="00523A2D" w:rsidRPr="00132391" w:rsidRDefault="00523A2D" w:rsidP="00523A2D">
      <w:pPr>
        <w:pStyle w:val="ListParagraph"/>
        <w:widowControl w:val="0"/>
        <w:numPr>
          <w:ilvl w:val="0"/>
          <w:numId w:val="8"/>
        </w:numPr>
        <w:tabs>
          <w:tab w:val="left" w:pos="365"/>
        </w:tabs>
        <w:autoSpaceDE w:val="0"/>
        <w:autoSpaceDN w:val="0"/>
        <w:spacing w:after="0" w:line="360" w:lineRule="auto"/>
        <w:contextualSpacing w:val="0"/>
        <w:rPr>
          <w:rFonts w:ascii="Times New Roman" w:hAnsi="Times New Roman" w:cs="Times New Roman"/>
          <w:sz w:val="28"/>
          <w:szCs w:val="28"/>
        </w:rPr>
      </w:pPr>
      <w:r w:rsidRPr="00132391">
        <w:rPr>
          <w:rFonts w:ascii="Times New Roman" w:hAnsi="Times New Roman" w:cs="Times New Roman"/>
          <w:b/>
          <w:sz w:val="28"/>
          <w:szCs w:val="28"/>
        </w:rPr>
        <w:t>Operating System:</w:t>
      </w:r>
      <w:r>
        <w:rPr>
          <w:b/>
          <w:sz w:val="28"/>
          <w:szCs w:val="28"/>
        </w:rPr>
        <w:t xml:space="preserve"> </w:t>
      </w:r>
      <w:r w:rsidRPr="00132391">
        <w:rPr>
          <w:rFonts w:ascii="Times New Roman" w:hAnsi="Times New Roman" w:cs="Times New Roman"/>
          <w:sz w:val="28"/>
          <w:szCs w:val="28"/>
        </w:rPr>
        <w:t>Windows</w:t>
      </w:r>
    </w:p>
    <w:p w:rsidR="00523A2D" w:rsidRPr="00AE43A2" w:rsidRDefault="00523A2D" w:rsidP="00523A2D">
      <w:pPr>
        <w:pStyle w:val="ListParagraph"/>
        <w:widowControl w:val="0"/>
        <w:numPr>
          <w:ilvl w:val="0"/>
          <w:numId w:val="8"/>
        </w:numPr>
        <w:tabs>
          <w:tab w:val="left" w:pos="365"/>
        </w:tabs>
        <w:autoSpaceDE w:val="0"/>
        <w:autoSpaceDN w:val="0"/>
        <w:spacing w:before="138" w:after="0" w:line="360" w:lineRule="auto"/>
        <w:contextualSpacing w:val="0"/>
        <w:rPr>
          <w:sz w:val="24"/>
        </w:rPr>
      </w:pPr>
      <w:r w:rsidRPr="00132391">
        <w:rPr>
          <w:rFonts w:ascii="Times New Roman" w:hAnsi="Times New Roman" w:cs="Times New Roman"/>
          <w:b/>
          <w:sz w:val="28"/>
          <w:szCs w:val="28"/>
        </w:rPr>
        <w:t>Coding Language</w:t>
      </w:r>
      <w:r w:rsidRPr="00132391">
        <w:rPr>
          <w:rFonts w:ascii="Times New Roman" w:hAnsi="Times New Roman" w:cs="Times New Roman"/>
          <w:sz w:val="28"/>
          <w:szCs w:val="28"/>
        </w:rPr>
        <w:t xml:space="preserve">: </w:t>
      </w:r>
      <w:r>
        <w:rPr>
          <w:sz w:val="28"/>
          <w:szCs w:val="28"/>
        </w:rPr>
        <w:t xml:space="preserve"> </w:t>
      </w:r>
      <w:r w:rsidRPr="00132391">
        <w:rPr>
          <w:rFonts w:ascii="Times New Roman" w:hAnsi="Times New Roman" w:cs="Times New Roman"/>
          <w:sz w:val="28"/>
          <w:szCs w:val="28"/>
        </w:rPr>
        <w:t>Python 3.7</w:t>
      </w:r>
      <w:r w:rsidRPr="00AE43A2">
        <w:rPr>
          <w:sz w:val="24"/>
        </w:rPr>
        <w:t xml:space="preserve"> </w:t>
      </w:r>
    </w:p>
    <w:p w:rsidR="00523A2D" w:rsidRDefault="00523A2D" w:rsidP="00523A2D">
      <w:pPr>
        <w:autoSpaceDE w:val="0"/>
        <w:autoSpaceDN w:val="0"/>
        <w:adjustRightInd w:val="0"/>
        <w:spacing w:after="0" w:line="360" w:lineRule="auto"/>
        <w:jc w:val="both"/>
        <w:rPr>
          <w:rFonts w:ascii="Times New Roman" w:hAnsi="Times New Roman" w:cs="Times New Roman"/>
          <w:b/>
          <w:sz w:val="28"/>
          <w:szCs w:val="28"/>
          <w:u w:val="single"/>
        </w:rPr>
      </w:pPr>
    </w:p>
    <w:p w:rsidR="00523A2D" w:rsidRDefault="00523A2D" w:rsidP="00523A2D">
      <w:pPr>
        <w:autoSpaceDE w:val="0"/>
        <w:autoSpaceDN w:val="0"/>
        <w:adjustRightInd w:val="0"/>
        <w:spacing w:after="0" w:line="360" w:lineRule="auto"/>
        <w:jc w:val="both"/>
        <w:rPr>
          <w:rFonts w:ascii="Times New Roman" w:hAnsi="Times New Roman" w:cs="Times New Roman"/>
          <w:b/>
          <w:sz w:val="28"/>
          <w:szCs w:val="28"/>
          <w:u w:val="single"/>
        </w:rPr>
      </w:pPr>
    </w:p>
    <w:p w:rsidR="00523A2D" w:rsidRDefault="00523A2D" w:rsidP="00523A2D">
      <w:pPr>
        <w:autoSpaceDE w:val="0"/>
        <w:autoSpaceDN w:val="0"/>
        <w:adjustRightInd w:val="0"/>
        <w:spacing w:after="0" w:line="360" w:lineRule="auto"/>
        <w:jc w:val="both"/>
        <w:rPr>
          <w:rFonts w:ascii="Times New Roman" w:hAnsi="Times New Roman" w:cs="Times New Roman"/>
          <w:b/>
          <w:sz w:val="28"/>
          <w:szCs w:val="28"/>
          <w:u w:val="single"/>
        </w:rPr>
      </w:pPr>
    </w:p>
    <w:p w:rsidR="00523A2D" w:rsidRDefault="00523A2D" w:rsidP="00523A2D">
      <w:pPr>
        <w:autoSpaceDE w:val="0"/>
        <w:autoSpaceDN w:val="0"/>
        <w:adjustRightInd w:val="0"/>
        <w:spacing w:after="0" w:line="360" w:lineRule="auto"/>
        <w:jc w:val="both"/>
        <w:rPr>
          <w:rFonts w:ascii="Times New Roman" w:hAnsi="Times New Roman" w:cs="Times New Roman"/>
          <w:b/>
          <w:sz w:val="28"/>
          <w:szCs w:val="28"/>
          <w:u w:val="single"/>
        </w:rPr>
      </w:pPr>
    </w:p>
    <w:p w:rsidR="00523A2D" w:rsidRDefault="00523A2D" w:rsidP="00523A2D">
      <w:pPr>
        <w:autoSpaceDE w:val="0"/>
        <w:autoSpaceDN w:val="0"/>
        <w:adjustRightInd w:val="0"/>
        <w:spacing w:after="0" w:line="360" w:lineRule="auto"/>
        <w:jc w:val="both"/>
        <w:rPr>
          <w:rFonts w:ascii="Times New Roman" w:hAnsi="Times New Roman" w:cs="Times New Roman"/>
          <w:b/>
          <w:sz w:val="28"/>
          <w:szCs w:val="28"/>
          <w:u w:val="single"/>
        </w:rPr>
      </w:pPr>
    </w:p>
    <w:p w:rsidR="00523A2D" w:rsidRDefault="00523A2D" w:rsidP="00523A2D">
      <w:pPr>
        <w:autoSpaceDE w:val="0"/>
        <w:autoSpaceDN w:val="0"/>
        <w:adjustRightInd w:val="0"/>
        <w:spacing w:after="0" w:line="360" w:lineRule="auto"/>
        <w:jc w:val="both"/>
        <w:rPr>
          <w:rFonts w:ascii="Times New Roman" w:hAnsi="Times New Roman" w:cs="Times New Roman"/>
          <w:b/>
          <w:sz w:val="28"/>
          <w:szCs w:val="28"/>
          <w:u w:val="single"/>
        </w:rPr>
      </w:pPr>
    </w:p>
    <w:p w:rsidR="00523A2D" w:rsidRDefault="00523A2D" w:rsidP="00523A2D">
      <w:pPr>
        <w:autoSpaceDE w:val="0"/>
        <w:autoSpaceDN w:val="0"/>
        <w:adjustRightInd w:val="0"/>
        <w:spacing w:after="0" w:line="360" w:lineRule="auto"/>
        <w:jc w:val="both"/>
        <w:rPr>
          <w:rFonts w:ascii="Times New Roman" w:hAnsi="Times New Roman" w:cs="Times New Roman"/>
          <w:b/>
          <w:sz w:val="28"/>
          <w:szCs w:val="28"/>
          <w:u w:val="single"/>
        </w:rPr>
      </w:pPr>
    </w:p>
    <w:p w:rsidR="00523A2D" w:rsidRDefault="00523A2D" w:rsidP="00523A2D">
      <w:pPr>
        <w:autoSpaceDE w:val="0"/>
        <w:autoSpaceDN w:val="0"/>
        <w:adjustRightInd w:val="0"/>
        <w:spacing w:after="0" w:line="360" w:lineRule="auto"/>
        <w:jc w:val="both"/>
        <w:rPr>
          <w:rFonts w:ascii="Times New Roman" w:hAnsi="Times New Roman" w:cs="Times New Roman"/>
          <w:b/>
          <w:sz w:val="28"/>
          <w:szCs w:val="28"/>
          <w:u w:val="single"/>
        </w:rPr>
      </w:pPr>
    </w:p>
    <w:p w:rsidR="00523A2D" w:rsidRDefault="00523A2D" w:rsidP="00523A2D">
      <w:pPr>
        <w:autoSpaceDE w:val="0"/>
        <w:autoSpaceDN w:val="0"/>
        <w:adjustRightInd w:val="0"/>
        <w:spacing w:after="0" w:line="360" w:lineRule="auto"/>
        <w:jc w:val="both"/>
        <w:rPr>
          <w:rFonts w:ascii="Times New Roman" w:hAnsi="Times New Roman" w:cs="Times New Roman"/>
          <w:b/>
          <w:sz w:val="28"/>
          <w:szCs w:val="28"/>
          <w:u w:val="single"/>
        </w:rPr>
      </w:pPr>
    </w:p>
    <w:p w:rsidR="00523A2D" w:rsidRDefault="00523A2D" w:rsidP="00523A2D">
      <w:pPr>
        <w:autoSpaceDE w:val="0"/>
        <w:autoSpaceDN w:val="0"/>
        <w:adjustRightInd w:val="0"/>
        <w:spacing w:after="0" w:line="360" w:lineRule="auto"/>
        <w:jc w:val="both"/>
        <w:rPr>
          <w:rFonts w:ascii="Times New Roman" w:hAnsi="Times New Roman" w:cs="Times New Roman"/>
          <w:b/>
          <w:sz w:val="28"/>
          <w:szCs w:val="28"/>
          <w:u w:val="single"/>
        </w:rPr>
      </w:pPr>
    </w:p>
    <w:p w:rsidR="00523A2D" w:rsidRDefault="00523A2D" w:rsidP="00523A2D">
      <w:pPr>
        <w:autoSpaceDE w:val="0"/>
        <w:autoSpaceDN w:val="0"/>
        <w:adjustRightInd w:val="0"/>
        <w:spacing w:after="0" w:line="360" w:lineRule="auto"/>
        <w:jc w:val="both"/>
        <w:rPr>
          <w:rFonts w:ascii="Times New Roman" w:hAnsi="Times New Roman" w:cs="Times New Roman"/>
          <w:b/>
          <w:sz w:val="28"/>
          <w:szCs w:val="28"/>
          <w:u w:val="single"/>
        </w:rPr>
      </w:pPr>
    </w:p>
    <w:p w:rsidR="00523A2D" w:rsidRDefault="00523A2D" w:rsidP="00523A2D">
      <w:pPr>
        <w:spacing w:line="360" w:lineRule="auto"/>
        <w:rPr>
          <w:rFonts w:ascii="Times New Roman" w:hAnsi="Times New Roman" w:cs="Times New Roman"/>
          <w:b/>
          <w:sz w:val="28"/>
          <w:szCs w:val="28"/>
        </w:rPr>
      </w:pPr>
    </w:p>
    <w:p w:rsidR="00523A2D" w:rsidRPr="00232F18" w:rsidRDefault="00523A2D" w:rsidP="00523A2D">
      <w:pPr>
        <w:spacing w:line="360" w:lineRule="auto"/>
        <w:rPr>
          <w:rFonts w:ascii="Times New Roman" w:hAnsi="Times New Roman" w:cs="Times New Roman"/>
          <w:b/>
          <w:sz w:val="32"/>
          <w:szCs w:val="32"/>
        </w:rPr>
      </w:pPr>
      <w:r w:rsidRPr="00232F18">
        <w:rPr>
          <w:rFonts w:ascii="Times New Roman" w:hAnsi="Times New Roman" w:cs="Times New Roman"/>
          <w:b/>
          <w:sz w:val="32"/>
          <w:szCs w:val="32"/>
        </w:rPr>
        <w:t>3.4  SYSTEM STUDY</w:t>
      </w:r>
    </w:p>
    <w:p w:rsidR="00523A2D" w:rsidRPr="00D90B97" w:rsidRDefault="00523A2D" w:rsidP="00523A2D">
      <w:pPr>
        <w:pStyle w:val="BodyTextIndent3"/>
        <w:spacing w:line="360" w:lineRule="auto"/>
        <w:ind w:left="0"/>
        <w:rPr>
          <w:b/>
          <w:bCs/>
          <w:sz w:val="28"/>
          <w:szCs w:val="28"/>
        </w:rPr>
      </w:pPr>
    </w:p>
    <w:p w:rsidR="00523A2D" w:rsidRPr="00F4730D" w:rsidRDefault="00523A2D" w:rsidP="00523A2D">
      <w:pPr>
        <w:pStyle w:val="BodyTextIndent3"/>
        <w:spacing w:line="360" w:lineRule="auto"/>
        <w:ind w:left="0"/>
        <w:rPr>
          <w:rFonts w:ascii="Times New Roman" w:hAnsi="Times New Roman" w:cs="Times New Roman"/>
          <w:b/>
          <w:bCs/>
          <w:sz w:val="28"/>
          <w:szCs w:val="28"/>
        </w:rPr>
      </w:pPr>
      <w:r w:rsidRPr="00F4730D">
        <w:rPr>
          <w:rFonts w:ascii="Times New Roman" w:hAnsi="Times New Roman" w:cs="Times New Roman"/>
          <w:b/>
          <w:bCs/>
          <w:sz w:val="28"/>
          <w:szCs w:val="28"/>
        </w:rPr>
        <w:t>FEASIBILITY STUDY</w:t>
      </w:r>
    </w:p>
    <w:p w:rsidR="00523A2D" w:rsidRPr="00D90B97" w:rsidRDefault="00523A2D" w:rsidP="00523A2D">
      <w:pPr>
        <w:spacing w:line="360" w:lineRule="auto"/>
        <w:jc w:val="both"/>
        <w:rPr>
          <w:rFonts w:ascii="Times New Roman" w:hAnsi="Times New Roman" w:cs="Times New Roman"/>
          <w:color w:val="000000"/>
          <w:sz w:val="20"/>
        </w:rPr>
      </w:pPr>
    </w:p>
    <w:p w:rsidR="00523A2D" w:rsidRPr="00D90B97" w:rsidRDefault="00523A2D" w:rsidP="00523A2D">
      <w:pPr>
        <w:pStyle w:val="BodyTextIndent"/>
        <w:rPr>
          <w:rFonts w:ascii="Times New Roman" w:hAnsi="Times New Roman"/>
          <w:sz w:val="28"/>
          <w:szCs w:val="28"/>
        </w:rPr>
      </w:pPr>
      <w:r w:rsidRPr="00D90B97">
        <w:rPr>
          <w:rFonts w:ascii="Times New Roman" w:hAnsi="Times New Roman"/>
          <w:sz w:val="26"/>
        </w:rPr>
        <w:t xml:space="preserve">           </w:t>
      </w:r>
      <w:r w:rsidRPr="00D90B97">
        <w:rPr>
          <w:rFonts w:ascii="Times New Roman" w:hAnsi="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523A2D" w:rsidRPr="00D90B97" w:rsidRDefault="00523A2D" w:rsidP="00523A2D">
      <w:pPr>
        <w:spacing w:line="360" w:lineRule="auto"/>
        <w:jc w:val="both"/>
        <w:rPr>
          <w:rFonts w:ascii="Times New Roman" w:hAnsi="Times New Roman" w:cs="Times New Roman"/>
          <w:bCs/>
          <w:color w:val="000000"/>
          <w:sz w:val="28"/>
          <w:szCs w:val="28"/>
        </w:rPr>
      </w:pPr>
    </w:p>
    <w:p w:rsidR="00523A2D" w:rsidRPr="00D90B97" w:rsidRDefault="00523A2D" w:rsidP="00523A2D">
      <w:pPr>
        <w:spacing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Three key considerations involved in the feasibility analysis are</w:t>
      </w:r>
      <w:r w:rsidRPr="00D90B97">
        <w:rPr>
          <w:rFonts w:ascii="Times New Roman" w:hAnsi="Times New Roman" w:cs="Times New Roman"/>
          <w:sz w:val="28"/>
          <w:szCs w:val="28"/>
        </w:rPr>
        <w:tab/>
      </w:r>
    </w:p>
    <w:p w:rsidR="00523A2D" w:rsidRPr="00D90B97" w:rsidRDefault="00523A2D" w:rsidP="00523A2D">
      <w:pPr>
        <w:spacing w:line="360" w:lineRule="auto"/>
        <w:jc w:val="both"/>
        <w:rPr>
          <w:rFonts w:ascii="Times New Roman" w:hAnsi="Times New Roman" w:cs="Times New Roman"/>
          <w:color w:val="000000"/>
          <w:sz w:val="28"/>
          <w:szCs w:val="28"/>
        </w:rPr>
      </w:pPr>
    </w:p>
    <w:p w:rsidR="00523A2D" w:rsidRPr="00D90B97" w:rsidRDefault="00523A2D" w:rsidP="00523A2D">
      <w:pPr>
        <w:numPr>
          <w:ilvl w:val="0"/>
          <w:numId w:val="7"/>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ECONOMICAL FEASIBILITY</w:t>
      </w:r>
    </w:p>
    <w:p w:rsidR="00523A2D" w:rsidRPr="00D90B97" w:rsidRDefault="00523A2D" w:rsidP="00523A2D">
      <w:pPr>
        <w:numPr>
          <w:ilvl w:val="0"/>
          <w:numId w:val="7"/>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TECHNICAL FEASIBILITY</w:t>
      </w:r>
    </w:p>
    <w:p w:rsidR="00523A2D" w:rsidRPr="00D90B97" w:rsidRDefault="00523A2D" w:rsidP="00523A2D">
      <w:pPr>
        <w:numPr>
          <w:ilvl w:val="0"/>
          <w:numId w:val="7"/>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SOCIAL FEASIBILITY</w:t>
      </w:r>
    </w:p>
    <w:p w:rsidR="00523A2D" w:rsidRPr="00D90B97" w:rsidRDefault="00523A2D" w:rsidP="00523A2D">
      <w:pPr>
        <w:spacing w:line="360" w:lineRule="auto"/>
        <w:jc w:val="both"/>
        <w:rPr>
          <w:rFonts w:ascii="Times New Roman" w:hAnsi="Times New Roman" w:cs="Times New Roman"/>
          <w:b/>
          <w:color w:val="000000"/>
          <w:sz w:val="28"/>
          <w:szCs w:val="28"/>
        </w:rPr>
      </w:pPr>
    </w:p>
    <w:p w:rsidR="00523A2D" w:rsidRPr="00D90B97" w:rsidRDefault="00523A2D" w:rsidP="00523A2D">
      <w:pPr>
        <w:spacing w:line="360" w:lineRule="auto"/>
        <w:jc w:val="both"/>
        <w:rPr>
          <w:rFonts w:ascii="Times New Roman" w:hAnsi="Times New Roman" w:cs="Times New Roman"/>
          <w:b/>
          <w:color w:val="000000"/>
          <w:sz w:val="28"/>
          <w:szCs w:val="28"/>
        </w:rPr>
      </w:pPr>
    </w:p>
    <w:p w:rsidR="00523A2D" w:rsidRPr="00D90B97" w:rsidRDefault="00523A2D" w:rsidP="00523A2D">
      <w:pPr>
        <w:spacing w:line="360" w:lineRule="auto"/>
        <w:jc w:val="both"/>
        <w:rPr>
          <w:rFonts w:ascii="Times New Roman" w:hAnsi="Times New Roman" w:cs="Times New Roman"/>
          <w:b/>
          <w:bCs/>
          <w:color w:val="000000"/>
          <w:sz w:val="28"/>
          <w:szCs w:val="28"/>
        </w:rPr>
      </w:pPr>
      <w:r w:rsidRPr="00D90B97">
        <w:rPr>
          <w:rFonts w:ascii="Times New Roman" w:hAnsi="Times New Roman" w:cs="Times New Roman"/>
          <w:b/>
          <w:bCs/>
          <w:sz w:val="28"/>
          <w:szCs w:val="28"/>
        </w:rPr>
        <w:t>ECONOMICAL FEASIBILITY</w:t>
      </w:r>
    </w:p>
    <w:p w:rsidR="00523A2D" w:rsidRPr="00D90B97" w:rsidRDefault="00523A2D" w:rsidP="00523A2D">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523A2D" w:rsidRPr="00D90B97" w:rsidRDefault="00523A2D" w:rsidP="00523A2D">
      <w:pPr>
        <w:spacing w:line="360" w:lineRule="auto"/>
        <w:ind w:firstLine="720"/>
        <w:jc w:val="both"/>
        <w:rPr>
          <w:rFonts w:ascii="Times New Roman" w:hAnsi="Times New Roman" w:cs="Times New Roman"/>
          <w:sz w:val="28"/>
          <w:szCs w:val="28"/>
        </w:rPr>
      </w:pPr>
      <w:r w:rsidRPr="00D90B97">
        <w:rPr>
          <w:rFonts w:ascii="Times New Roman" w:hAnsi="Times New Roman" w:cs="Times New Roman"/>
          <w:sz w:val="28"/>
          <w:szCs w:val="28"/>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523A2D" w:rsidRPr="00111826" w:rsidRDefault="00523A2D" w:rsidP="00523A2D">
      <w:pPr>
        <w:pStyle w:val="Heading3"/>
        <w:rPr>
          <w:rFonts w:ascii="Times New Roman" w:hAnsi="Times New Roman"/>
          <w:color w:val="000000" w:themeColor="text1"/>
          <w:sz w:val="28"/>
          <w:szCs w:val="28"/>
        </w:rPr>
      </w:pPr>
    </w:p>
    <w:p w:rsidR="00523A2D" w:rsidRPr="00C531D9" w:rsidRDefault="00523A2D" w:rsidP="00523A2D">
      <w:pPr>
        <w:pStyle w:val="Heading3"/>
        <w:rPr>
          <w:rFonts w:ascii="Times New Roman" w:hAnsi="Times New Roman"/>
          <w:color w:val="000000" w:themeColor="text1"/>
          <w:sz w:val="28"/>
          <w:szCs w:val="28"/>
        </w:rPr>
      </w:pPr>
      <w:r w:rsidRPr="00C531D9">
        <w:rPr>
          <w:rFonts w:ascii="Times New Roman" w:hAnsi="Times New Roman"/>
          <w:color w:val="000000" w:themeColor="text1"/>
          <w:sz w:val="28"/>
          <w:szCs w:val="28"/>
        </w:rPr>
        <w:t>TECHNICAL FEASIBILITY</w:t>
      </w:r>
    </w:p>
    <w:p w:rsidR="00523A2D" w:rsidRPr="00D90B97" w:rsidRDefault="00523A2D" w:rsidP="00523A2D">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523A2D" w:rsidRPr="00D90B97" w:rsidRDefault="00523A2D" w:rsidP="00523A2D">
      <w:pPr>
        <w:spacing w:line="360" w:lineRule="auto"/>
        <w:ind w:firstLine="720"/>
        <w:jc w:val="both"/>
        <w:rPr>
          <w:rFonts w:ascii="Times New Roman" w:hAnsi="Times New Roman" w:cs="Times New Roman"/>
          <w:color w:val="000000"/>
          <w:sz w:val="28"/>
          <w:szCs w:val="28"/>
        </w:rPr>
      </w:pPr>
      <w:r w:rsidRPr="00D90B97">
        <w:rPr>
          <w:rFonts w:ascii="Times New Roman" w:hAnsi="Times New Roman" w:cs="Times New Roman"/>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523A2D" w:rsidRPr="00D90B97" w:rsidRDefault="00523A2D" w:rsidP="00523A2D">
      <w:pPr>
        <w:spacing w:line="360" w:lineRule="auto"/>
        <w:jc w:val="both"/>
        <w:rPr>
          <w:rFonts w:ascii="Times New Roman" w:hAnsi="Times New Roman" w:cs="Times New Roman"/>
          <w:color w:val="000000"/>
          <w:sz w:val="28"/>
          <w:szCs w:val="28"/>
        </w:rPr>
      </w:pPr>
    </w:p>
    <w:p w:rsidR="00523A2D" w:rsidRPr="00D90B97" w:rsidRDefault="00523A2D" w:rsidP="00523A2D">
      <w:pPr>
        <w:spacing w:line="360" w:lineRule="auto"/>
        <w:jc w:val="both"/>
        <w:rPr>
          <w:rFonts w:ascii="Times New Roman" w:hAnsi="Times New Roman" w:cs="Times New Roman"/>
          <w:b/>
          <w:bCs/>
          <w:sz w:val="28"/>
          <w:szCs w:val="28"/>
        </w:rPr>
      </w:pPr>
      <w:r w:rsidRPr="00D90B97">
        <w:rPr>
          <w:rFonts w:ascii="Times New Roman" w:hAnsi="Times New Roman" w:cs="Times New Roman"/>
          <w:b/>
          <w:bCs/>
          <w:sz w:val="28"/>
          <w:szCs w:val="28"/>
        </w:rPr>
        <w:t>SOCIAL FEASIBILITY</w:t>
      </w:r>
    </w:p>
    <w:p w:rsidR="00523A2D" w:rsidRPr="00D90B97" w:rsidRDefault="00523A2D" w:rsidP="00523A2D">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523A2D" w:rsidRPr="00D90B97" w:rsidRDefault="00523A2D" w:rsidP="00523A2D">
      <w:pPr>
        <w:spacing w:line="360" w:lineRule="auto"/>
        <w:jc w:val="both"/>
        <w:rPr>
          <w:rFonts w:ascii="Times New Roman" w:hAnsi="Times New Roman" w:cs="Times New Roman"/>
        </w:rPr>
      </w:pPr>
      <w:r w:rsidRPr="00D90B97">
        <w:rPr>
          <w:rFonts w:ascii="Times New Roman" w:hAnsi="Times New Roman" w:cs="Times New Roman"/>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523A2D" w:rsidRPr="007F4660" w:rsidRDefault="00523A2D" w:rsidP="00523A2D"/>
    <w:p w:rsidR="00523A2D" w:rsidRDefault="00523A2D" w:rsidP="00523A2D">
      <w:pPr>
        <w:rPr>
          <w:rFonts w:ascii="Times New Roman" w:hAnsi="Times New Roman" w:cs="Times New Roman"/>
          <w:sz w:val="28"/>
          <w:szCs w:val="28"/>
        </w:rPr>
      </w:pPr>
    </w:p>
    <w:p w:rsidR="00523A2D" w:rsidRDefault="00523A2D" w:rsidP="00523A2D">
      <w:pPr>
        <w:rPr>
          <w:rFonts w:ascii="Times New Roman" w:hAnsi="Times New Roman" w:cs="Times New Roman"/>
          <w:sz w:val="28"/>
          <w:szCs w:val="28"/>
        </w:rPr>
      </w:pPr>
    </w:p>
    <w:p w:rsidR="00523A2D" w:rsidRDefault="00523A2D" w:rsidP="00523A2D">
      <w:pPr>
        <w:rPr>
          <w:rFonts w:ascii="Times New Roman" w:hAnsi="Times New Roman" w:cs="Times New Roman"/>
          <w:sz w:val="28"/>
          <w:szCs w:val="28"/>
        </w:rPr>
      </w:pPr>
    </w:p>
    <w:p w:rsidR="00523A2D" w:rsidRDefault="00523A2D" w:rsidP="00523A2D">
      <w:pPr>
        <w:rPr>
          <w:rFonts w:ascii="Times New Roman" w:hAnsi="Times New Roman" w:cs="Times New Roman"/>
          <w:sz w:val="28"/>
          <w:szCs w:val="28"/>
        </w:rPr>
      </w:pPr>
    </w:p>
    <w:p w:rsidR="00523A2D" w:rsidRDefault="00523A2D" w:rsidP="00523A2D">
      <w:pPr>
        <w:rPr>
          <w:rFonts w:ascii="Times New Roman" w:hAnsi="Times New Roman" w:cs="Times New Roman"/>
          <w:sz w:val="28"/>
          <w:szCs w:val="28"/>
        </w:rPr>
      </w:pPr>
    </w:p>
    <w:p w:rsidR="00523A2D" w:rsidRDefault="00523A2D" w:rsidP="00523A2D">
      <w:pPr>
        <w:rPr>
          <w:rFonts w:ascii="Times New Roman" w:hAnsi="Times New Roman" w:cs="Times New Roman"/>
          <w:sz w:val="28"/>
          <w:szCs w:val="28"/>
        </w:rPr>
      </w:pPr>
    </w:p>
    <w:p w:rsidR="00523A2D" w:rsidRDefault="00523A2D" w:rsidP="00523A2D"/>
    <w:p w:rsidR="00523A2D" w:rsidRPr="00705EA2" w:rsidRDefault="00523A2D" w:rsidP="00523A2D">
      <w:pPr>
        <w:jc w:val="center"/>
        <w:rPr>
          <w:rFonts w:ascii="Times New Roman" w:hAnsi="Times New Roman" w:cs="Times New Roman"/>
          <w:b/>
          <w:sz w:val="28"/>
          <w:szCs w:val="28"/>
        </w:rPr>
      </w:pPr>
      <w:r>
        <w:rPr>
          <w:rFonts w:ascii="Times New Roman" w:hAnsi="Times New Roman" w:cs="Times New Roman"/>
          <w:b/>
          <w:sz w:val="28"/>
          <w:szCs w:val="28"/>
        </w:rPr>
        <w:t>4.</w:t>
      </w:r>
      <w:r w:rsidRPr="00705EA2">
        <w:rPr>
          <w:rFonts w:ascii="Times New Roman" w:hAnsi="Times New Roman" w:cs="Times New Roman"/>
          <w:b/>
          <w:sz w:val="28"/>
          <w:szCs w:val="28"/>
        </w:rPr>
        <w:t>SYSTEM DESIGN</w:t>
      </w:r>
    </w:p>
    <w:p w:rsidR="00523A2D" w:rsidRDefault="00523A2D" w:rsidP="00523A2D">
      <w:pPr>
        <w:rPr>
          <w:rFonts w:ascii="Times New Roman" w:hAnsi="Times New Roman" w:cs="Times New Roman"/>
          <w:b/>
          <w:sz w:val="28"/>
          <w:szCs w:val="28"/>
          <w:u w:val="single"/>
        </w:rPr>
      </w:pPr>
    </w:p>
    <w:p w:rsidR="00523A2D" w:rsidRDefault="00523A2D" w:rsidP="00523A2D">
      <w:pPr>
        <w:rPr>
          <w:rFonts w:ascii="Times New Roman" w:hAnsi="Times New Roman" w:cs="Times New Roman"/>
          <w:b/>
          <w:sz w:val="28"/>
          <w:szCs w:val="28"/>
          <w:u w:val="single"/>
        </w:rPr>
      </w:pPr>
    </w:p>
    <w:p w:rsidR="00523A2D" w:rsidRDefault="00523A2D" w:rsidP="00523A2D">
      <w:pPr>
        <w:rPr>
          <w:rFonts w:ascii="Times New Roman" w:hAnsi="Times New Roman" w:cs="Times New Roman"/>
          <w:b/>
          <w:sz w:val="28"/>
          <w:szCs w:val="28"/>
          <w:u w:val="single"/>
        </w:rPr>
      </w:pPr>
    </w:p>
    <w:p w:rsidR="00523A2D" w:rsidRPr="002B6621" w:rsidRDefault="00523A2D" w:rsidP="00523A2D">
      <w:pPr>
        <w:rPr>
          <w:rFonts w:ascii="Times New Roman" w:hAnsi="Times New Roman" w:cs="Times New Roman"/>
          <w:b/>
          <w:sz w:val="28"/>
          <w:szCs w:val="24"/>
        </w:rPr>
      </w:pPr>
      <w:r>
        <w:rPr>
          <w:rFonts w:ascii="Times New Roman" w:hAnsi="Times New Roman" w:cs="Times New Roman"/>
          <w:b/>
          <w:sz w:val="28"/>
          <w:szCs w:val="24"/>
        </w:rPr>
        <w:t xml:space="preserve">4.1 </w:t>
      </w:r>
      <w:r w:rsidRPr="002B6621">
        <w:rPr>
          <w:rFonts w:ascii="Times New Roman" w:hAnsi="Times New Roman" w:cs="Times New Roman"/>
          <w:b/>
          <w:sz w:val="28"/>
          <w:szCs w:val="24"/>
        </w:rPr>
        <w:t>UML DIAGRAMS</w:t>
      </w:r>
    </w:p>
    <w:p w:rsidR="00523A2D" w:rsidRPr="002B6621" w:rsidRDefault="00523A2D" w:rsidP="00523A2D">
      <w:pPr>
        <w:jc w:val="center"/>
        <w:rPr>
          <w:rFonts w:ascii="Times New Roman" w:hAnsi="Times New Roman" w:cs="Times New Roman"/>
          <w:b/>
          <w:sz w:val="28"/>
          <w:szCs w:val="24"/>
        </w:rPr>
      </w:pPr>
    </w:p>
    <w:p w:rsidR="00523A2D" w:rsidRPr="002B6621" w:rsidRDefault="00523A2D" w:rsidP="00523A2D">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UML stands for Unified Modeling Language. UML is a standardized general-purpose modeling language in the field of object-oriented software engineering. The standard is managed, and was created by, the Object Management Group. </w:t>
      </w:r>
    </w:p>
    <w:p w:rsidR="00523A2D" w:rsidRPr="002B6621" w:rsidRDefault="00523A2D" w:rsidP="00523A2D">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523A2D" w:rsidRPr="002B6621" w:rsidRDefault="00523A2D" w:rsidP="00523A2D">
      <w:pPr>
        <w:pStyle w:val="ListParagraph"/>
        <w:spacing w:after="0" w:line="360" w:lineRule="auto"/>
        <w:ind w:left="0"/>
        <w:jc w:val="both"/>
        <w:rPr>
          <w:rFonts w:ascii="Times New Roman" w:hAnsi="Times New Roman"/>
          <w:color w:val="000000"/>
          <w:sz w:val="28"/>
          <w:szCs w:val="24"/>
        </w:rPr>
      </w:pPr>
      <w:r w:rsidRPr="002B6621">
        <w:rPr>
          <w:rFonts w:ascii="Times New Roman" w:hAnsi="Times New Roman"/>
          <w:color w:val="000000"/>
          <w:sz w:val="28"/>
          <w:szCs w:val="24"/>
        </w:rPr>
        <w:tab/>
        <w:t xml:space="preserve">The Unified Modeling Language is a standard language for specifying, Visualization, Constructing and documenting the artifacts of software system, as well as for business modeling and other non-software systems. </w:t>
      </w:r>
    </w:p>
    <w:p w:rsidR="00523A2D" w:rsidRPr="002B6621" w:rsidRDefault="00523A2D" w:rsidP="00523A2D">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UML represents a collection of best engineering practices that have proven successful in the modeling of large and complex systems.</w:t>
      </w:r>
    </w:p>
    <w:p w:rsidR="00523A2D" w:rsidRPr="002B6621" w:rsidRDefault="00523A2D" w:rsidP="00523A2D">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 The UML is a very important part of developing objects oriented software and the software development process. The UML uses mostly graphical notations to express the design of software projects.</w:t>
      </w:r>
    </w:p>
    <w:p w:rsidR="00523A2D" w:rsidRPr="002B6621" w:rsidRDefault="00523A2D" w:rsidP="00523A2D">
      <w:pPr>
        <w:pStyle w:val="ListParagraph"/>
        <w:spacing w:after="0" w:line="360" w:lineRule="auto"/>
        <w:ind w:left="0" w:firstLine="720"/>
        <w:jc w:val="both"/>
        <w:rPr>
          <w:rFonts w:ascii="Times New Roman" w:hAnsi="Times New Roman"/>
          <w:color w:val="000000"/>
          <w:sz w:val="28"/>
          <w:szCs w:val="24"/>
        </w:rPr>
      </w:pPr>
    </w:p>
    <w:p w:rsidR="00523A2D" w:rsidRPr="002B6621" w:rsidRDefault="00523A2D" w:rsidP="00523A2D">
      <w:pPr>
        <w:pStyle w:val="ListParagraph"/>
        <w:spacing w:after="0" w:line="360" w:lineRule="auto"/>
        <w:ind w:left="0"/>
        <w:jc w:val="both"/>
        <w:rPr>
          <w:rFonts w:ascii="Times New Roman" w:hAnsi="Times New Roman"/>
          <w:b/>
          <w:sz w:val="28"/>
          <w:szCs w:val="24"/>
        </w:rPr>
      </w:pPr>
      <w:r w:rsidRPr="002B6621">
        <w:rPr>
          <w:rFonts w:ascii="Times New Roman" w:hAnsi="Times New Roman"/>
          <w:b/>
          <w:sz w:val="28"/>
          <w:szCs w:val="24"/>
        </w:rPr>
        <w:t>GOALS:</w:t>
      </w:r>
    </w:p>
    <w:p w:rsidR="00523A2D" w:rsidRPr="002B6621" w:rsidRDefault="00523A2D" w:rsidP="00523A2D">
      <w:pPr>
        <w:pStyle w:val="ListParagraph"/>
        <w:spacing w:after="0" w:line="360" w:lineRule="auto"/>
        <w:ind w:left="0"/>
        <w:jc w:val="both"/>
        <w:rPr>
          <w:rFonts w:ascii="Times New Roman" w:hAnsi="Times New Roman"/>
          <w:sz w:val="28"/>
          <w:szCs w:val="24"/>
        </w:rPr>
      </w:pPr>
      <w:r w:rsidRPr="002B6621">
        <w:rPr>
          <w:rFonts w:ascii="Times New Roman" w:hAnsi="Times New Roman"/>
          <w:sz w:val="28"/>
          <w:szCs w:val="24"/>
        </w:rPr>
        <w:tab/>
        <w:t>The Primary goals in the design of the UML are as follows:</w:t>
      </w:r>
    </w:p>
    <w:p w:rsidR="00523A2D" w:rsidRPr="002B6621" w:rsidRDefault="00523A2D" w:rsidP="00523A2D">
      <w:pPr>
        <w:pStyle w:val="ListParagraph"/>
        <w:numPr>
          <w:ilvl w:val="0"/>
          <w:numId w:val="5"/>
        </w:numPr>
        <w:spacing w:after="0" w:line="360" w:lineRule="auto"/>
        <w:jc w:val="both"/>
        <w:rPr>
          <w:rFonts w:ascii="Times New Roman" w:hAnsi="Times New Roman"/>
          <w:sz w:val="28"/>
          <w:szCs w:val="24"/>
        </w:rPr>
      </w:pPr>
      <w:r w:rsidRPr="002B6621">
        <w:rPr>
          <w:rFonts w:ascii="Times New Roman" w:hAnsi="Times New Roman"/>
          <w:sz w:val="28"/>
          <w:szCs w:val="24"/>
        </w:rPr>
        <w:lastRenderedPageBreak/>
        <w:t>Provide users a ready-to-use, expressive visual modeling Language so that they can develop and exchange meaningful models.</w:t>
      </w:r>
    </w:p>
    <w:p w:rsidR="00523A2D" w:rsidRPr="002B6621" w:rsidRDefault="00523A2D" w:rsidP="00523A2D">
      <w:pPr>
        <w:pStyle w:val="ListParagraph"/>
        <w:numPr>
          <w:ilvl w:val="0"/>
          <w:numId w:val="5"/>
        </w:numPr>
        <w:spacing w:after="0" w:line="360" w:lineRule="auto"/>
        <w:jc w:val="both"/>
        <w:rPr>
          <w:rFonts w:ascii="Times New Roman" w:hAnsi="Times New Roman"/>
          <w:sz w:val="28"/>
          <w:szCs w:val="24"/>
        </w:rPr>
      </w:pPr>
      <w:r w:rsidRPr="002B6621">
        <w:rPr>
          <w:rFonts w:ascii="Times New Roman" w:hAnsi="Times New Roman"/>
          <w:sz w:val="28"/>
          <w:szCs w:val="24"/>
        </w:rPr>
        <w:t>Provide extendibility and specialization mechanisms to extend the core concepts.</w:t>
      </w:r>
    </w:p>
    <w:p w:rsidR="00523A2D" w:rsidRPr="002B6621" w:rsidRDefault="00523A2D" w:rsidP="00523A2D">
      <w:pPr>
        <w:pStyle w:val="ListParagraph"/>
        <w:numPr>
          <w:ilvl w:val="0"/>
          <w:numId w:val="5"/>
        </w:numPr>
        <w:spacing w:after="0" w:line="360" w:lineRule="auto"/>
        <w:jc w:val="both"/>
        <w:rPr>
          <w:rFonts w:ascii="Times New Roman" w:hAnsi="Times New Roman"/>
          <w:sz w:val="28"/>
          <w:szCs w:val="24"/>
        </w:rPr>
      </w:pPr>
      <w:r w:rsidRPr="002B6621">
        <w:rPr>
          <w:rFonts w:ascii="Times New Roman" w:hAnsi="Times New Roman"/>
          <w:sz w:val="28"/>
          <w:szCs w:val="24"/>
        </w:rPr>
        <w:t>Be independent of particular programming languages and development process.</w:t>
      </w:r>
    </w:p>
    <w:p w:rsidR="00523A2D" w:rsidRPr="002B6621" w:rsidRDefault="00523A2D" w:rsidP="00523A2D">
      <w:pPr>
        <w:pStyle w:val="ListParagraph"/>
        <w:numPr>
          <w:ilvl w:val="0"/>
          <w:numId w:val="5"/>
        </w:numPr>
        <w:spacing w:after="0" w:line="360" w:lineRule="auto"/>
        <w:jc w:val="both"/>
        <w:rPr>
          <w:rFonts w:ascii="Times New Roman" w:hAnsi="Times New Roman"/>
          <w:sz w:val="28"/>
          <w:szCs w:val="24"/>
        </w:rPr>
      </w:pPr>
      <w:r w:rsidRPr="002B6621">
        <w:rPr>
          <w:rFonts w:ascii="Times New Roman" w:hAnsi="Times New Roman"/>
          <w:sz w:val="28"/>
          <w:szCs w:val="24"/>
        </w:rPr>
        <w:t>Provide a formal basis for understanding the modeling language.</w:t>
      </w:r>
    </w:p>
    <w:p w:rsidR="00523A2D" w:rsidRPr="002B6621" w:rsidRDefault="00523A2D" w:rsidP="00523A2D">
      <w:pPr>
        <w:pStyle w:val="ListParagraph"/>
        <w:numPr>
          <w:ilvl w:val="0"/>
          <w:numId w:val="5"/>
        </w:numPr>
        <w:spacing w:after="0" w:line="360" w:lineRule="auto"/>
        <w:jc w:val="both"/>
        <w:rPr>
          <w:rFonts w:ascii="Times New Roman" w:hAnsi="Times New Roman"/>
          <w:sz w:val="28"/>
          <w:szCs w:val="24"/>
        </w:rPr>
      </w:pPr>
      <w:r w:rsidRPr="002B6621">
        <w:rPr>
          <w:rFonts w:ascii="Times New Roman" w:hAnsi="Times New Roman"/>
          <w:sz w:val="28"/>
          <w:szCs w:val="24"/>
        </w:rPr>
        <w:t>Encourage the growth of OO tools market.</w:t>
      </w:r>
    </w:p>
    <w:p w:rsidR="00523A2D" w:rsidRPr="002B6621" w:rsidRDefault="00523A2D" w:rsidP="00523A2D">
      <w:pPr>
        <w:pStyle w:val="ListParagraph"/>
        <w:numPr>
          <w:ilvl w:val="0"/>
          <w:numId w:val="5"/>
        </w:numPr>
        <w:spacing w:after="0" w:line="360" w:lineRule="auto"/>
        <w:jc w:val="both"/>
        <w:rPr>
          <w:rFonts w:ascii="Times New Roman" w:hAnsi="Times New Roman"/>
          <w:sz w:val="28"/>
          <w:szCs w:val="24"/>
        </w:rPr>
      </w:pPr>
      <w:r w:rsidRPr="002B6621">
        <w:rPr>
          <w:rFonts w:ascii="Times New Roman" w:hAnsi="Times New Roman"/>
          <w:sz w:val="28"/>
          <w:szCs w:val="24"/>
        </w:rPr>
        <w:t>Support higher level development concepts such as collaborations, frameworks, patterns and components.</w:t>
      </w:r>
    </w:p>
    <w:p w:rsidR="00523A2D" w:rsidRPr="002B6621" w:rsidRDefault="00523A2D" w:rsidP="00523A2D">
      <w:pPr>
        <w:pStyle w:val="ListParagraph"/>
        <w:numPr>
          <w:ilvl w:val="0"/>
          <w:numId w:val="5"/>
        </w:numPr>
        <w:spacing w:after="0" w:line="360" w:lineRule="auto"/>
        <w:jc w:val="both"/>
        <w:rPr>
          <w:rFonts w:ascii="Times New Roman" w:hAnsi="Times New Roman"/>
          <w:sz w:val="28"/>
          <w:szCs w:val="24"/>
        </w:rPr>
      </w:pPr>
      <w:r w:rsidRPr="002B6621">
        <w:rPr>
          <w:rFonts w:ascii="Times New Roman" w:hAnsi="Times New Roman"/>
          <w:sz w:val="28"/>
          <w:szCs w:val="24"/>
        </w:rPr>
        <w:t>Integrate best practices.</w:t>
      </w:r>
    </w:p>
    <w:p w:rsidR="00523A2D" w:rsidRDefault="00523A2D" w:rsidP="00523A2D">
      <w:pPr>
        <w:rPr>
          <w:b/>
          <w:sz w:val="28"/>
        </w:rPr>
      </w:pPr>
    </w:p>
    <w:p w:rsidR="00523A2D" w:rsidRDefault="00523A2D" w:rsidP="00523A2D">
      <w:pPr>
        <w:rPr>
          <w:rFonts w:ascii="Times New Roman" w:hAnsi="Times New Roman" w:cs="Times New Roman"/>
          <w:b/>
          <w:sz w:val="28"/>
          <w:szCs w:val="28"/>
          <w:u w:val="single"/>
        </w:rPr>
      </w:pPr>
    </w:p>
    <w:p w:rsidR="00523A2D" w:rsidRDefault="00523A2D" w:rsidP="00523A2D">
      <w:pPr>
        <w:rPr>
          <w:rFonts w:ascii="Times New Roman" w:hAnsi="Times New Roman" w:cs="Times New Roman"/>
          <w:b/>
          <w:sz w:val="28"/>
          <w:szCs w:val="28"/>
          <w:u w:val="single"/>
        </w:rPr>
      </w:pPr>
    </w:p>
    <w:p w:rsidR="00523A2D" w:rsidRDefault="00523A2D" w:rsidP="00523A2D">
      <w:pPr>
        <w:rPr>
          <w:rFonts w:ascii="Times New Roman" w:hAnsi="Times New Roman" w:cs="Times New Roman"/>
          <w:b/>
          <w:sz w:val="28"/>
          <w:szCs w:val="28"/>
          <w:u w:val="single"/>
        </w:rPr>
      </w:pPr>
    </w:p>
    <w:p w:rsidR="00523A2D" w:rsidRDefault="00523A2D" w:rsidP="00523A2D">
      <w:pPr>
        <w:rPr>
          <w:rFonts w:ascii="Times New Roman" w:hAnsi="Times New Roman" w:cs="Times New Roman"/>
          <w:b/>
          <w:sz w:val="28"/>
          <w:szCs w:val="28"/>
          <w:u w:val="single"/>
        </w:rPr>
      </w:pPr>
    </w:p>
    <w:p w:rsidR="00523A2D" w:rsidRPr="004E02E8" w:rsidRDefault="00523A2D" w:rsidP="00523A2D">
      <w:pPr>
        <w:rPr>
          <w:rFonts w:ascii="Times New Roman" w:hAnsi="Times New Roman" w:cs="Times New Roman"/>
          <w:b/>
          <w:sz w:val="28"/>
          <w:szCs w:val="28"/>
        </w:rPr>
      </w:pPr>
      <w:r w:rsidRPr="004E02E8">
        <w:rPr>
          <w:rFonts w:ascii="Times New Roman" w:hAnsi="Times New Roman" w:cs="Times New Roman"/>
          <w:b/>
          <w:sz w:val="28"/>
          <w:szCs w:val="28"/>
        </w:rPr>
        <w:t>USE CASE DIAGRAM:</w:t>
      </w:r>
    </w:p>
    <w:p w:rsidR="00523A2D" w:rsidRDefault="00523A2D" w:rsidP="00523A2D">
      <w:pPr>
        <w:pStyle w:val="Standard"/>
        <w:spacing w:line="360" w:lineRule="auto"/>
        <w:ind w:firstLine="720"/>
        <w:jc w:val="both"/>
        <w:rPr>
          <w:rFonts w:ascii="Times New Roman" w:hAnsi="Times New Roman" w:cs="Times New Roman"/>
          <w:color w:val="000000"/>
          <w:sz w:val="28"/>
        </w:rPr>
      </w:pPr>
      <w:r w:rsidRPr="002B6621">
        <w:rPr>
          <w:rFonts w:ascii="Times New Roman" w:hAnsi="Times New Roman" w:cs="Times New Roman"/>
          <w:color w:val="000000"/>
          <w:sz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523A2D" w:rsidRDefault="00523A2D" w:rsidP="00523A2D">
      <w:pPr>
        <w:pStyle w:val="Standard"/>
        <w:spacing w:line="360" w:lineRule="auto"/>
        <w:ind w:firstLine="720"/>
        <w:jc w:val="both"/>
        <w:rPr>
          <w:rFonts w:ascii="Times New Roman" w:hAnsi="Times New Roman" w:cs="Times New Roman"/>
          <w:color w:val="000000"/>
          <w:sz w:val="28"/>
        </w:rPr>
      </w:pPr>
    </w:p>
    <w:p w:rsidR="00523A2D" w:rsidRDefault="00523A2D" w:rsidP="00523A2D">
      <w:pPr>
        <w:pStyle w:val="Standard"/>
        <w:spacing w:line="360" w:lineRule="auto"/>
        <w:ind w:firstLine="720"/>
        <w:jc w:val="both"/>
        <w:rPr>
          <w:rFonts w:ascii="Times New Roman" w:hAnsi="Times New Roman" w:cs="Times New Roman"/>
          <w:color w:val="000000"/>
          <w:sz w:val="28"/>
        </w:rPr>
      </w:pPr>
    </w:p>
    <w:p w:rsidR="00523A2D" w:rsidRDefault="00523A2D" w:rsidP="00523A2D">
      <w:pPr>
        <w:pStyle w:val="Standard"/>
        <w:spacing w:line="360" w:lineRule="auto"/>
        <w:ind w:firstLine="720"/>
        <w:jc w:val="both"/>
        <w:rPr>
          <w:rFonts w:ascii="Times New Roman" w:hAnsi="Times New Roman" w:cs="Times New Roman"/>
          <w:color w:val="000000"/>
          <w:sz w:val="28"/>
        </w:rPr>
      </w:pPr>
      <w:r>
        <w:rPr>
          <w:rFonts w:ascii="Times New Roman" w:hAnsi="Times New Roman" w:cs="Times New Roman"/>
          <w:noProof/>
          <w:color w:val="000000"/>
          <w:sz w:val="28"/>
        </w:rPr>
        <w:lastRenderedPageBreak/>
        <w:drawing>
          <wp:inline distT="0" distB="0" distL="0" distR="0">
            <wp:extent cx="5800725" cy="6734175"/>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srcRect/>
                    <a:stretch>
                      <a:fillRect/>
                    </a:stretch>
                  </pic:blipFill>
                  <pic:spPr bwMode="auto">
                    <a:xfrm>
                      <a:off x="0" y="0"/>
                      <a:ext cx="5800725" cy="6734175"/>
                    </a:xfrm>
                    <a:prstGeom prst="rect">
                      <a:avLst/>
                    </a:prstGeom>
                    <a:noFill/>
                    <a:ln w="9525">
                      <a:noFill/>
                      <a:miter lim="800000"/>
                      <a:headEnd/>
                      <a:tailEnd/>
                    </a:ln>
                  </pic:spPr>
                </pic:pic>
              </a:graphicData>
            </a:graphic>
          </wp:inline>
        </w:drawing>
      </w:r>
    </w:p>
    <w:p w:rsidR="00523A2D" w:rsidRDefault="00523A2D" w:rsidP="00523A2D">
      <w:pPr>
        <w:pStyle w:val="Standard"/>
        <w:spacing w:line="360" w:lineRule="auto"/>
        <w:ind w:firstLine="720"/>
        <w:jc w:val="both"/>
        <w:rPr>
          <w:rFonts w:ascii="Times New Roman" w:hAnsi="Times New Roman" w:cs="Times New Roman"/>
          <w:color w:val="000000"/>
          <w:sz w:val="28"/>
        </w:rPr>
      </w:pPr>
    </w:p>
    <w:p w:rsidR="00523A2D" w:rsidRDefault="00523A2D" w:rsidP="00523A2D">
      <w:pPr>
        <w:pStyle w:val="Standard"/>
        <w:spacing w:line="360" w:lineRule="auto"/>
        <w:ind w:firstLine="720"/>
        <w:jc w:val="both"/>
        <w:rPr>
          <w:rFonts w:ascii="Times New Roman" w:hAnsi="Times New Roman" w:cs="Times New Roman"/>
          <w:color w:val="000000"/>
          <w:sz w:val="28"/>
        </w:rPr>
      </w:pPr>
    </w:p>
    <w:p w:rsidR="00523A2D" w:rsidRDefault="00523A2D" w:rsidP="00523A2D">
      <w:pPr>
        <w:pStyle w:val="Standard"/>
        <w:spacing w:line="360" w:lineRule="auto"/>
        <w:ind w:firstLine="720"/>
        <w:jc w:val="both"/>
        <w:rPr>
          <w:rFonts w:ascii="Times New Roman" w:hAnsi="Times New Roman" w:cs="Times New Roman"/>
          <w:color w:val="000000"/>
          <w:sz w:val="28"/>
        </w:rPr>
      </w:pPr>
    </w:p>
    <w:p w:rsidR="00523A2D" w:rsidRDefault="00523A2D" w:rsidP="00523A2D">
      <w:pPr>
        <w:pStyle w:val="Standard"/>
        <w:spacing w:line="360" w:lineRule="auto"/>
        <w:ind w:firstLine="720"/>
        <w:jc w:val="both"/>
        <w:rPr>
          <w:rFonts w:ascii="Times New Roman" w:hAnsi="Times New Roman" w:cs="Times New Roman"/>
          <w:color w:val="000000"/>
          <w:sz w:val="28"/>
        </w:rPr>
      </w:pPr>
    </w:p>
    <w:p w:rsidR="00523A2D" w:rsidRDefault="00523A2D" w:rsidP="00523A2D">
      <w:pPr>
        <w:tabs>
          <w:tab w:val="left" w:pos="2478"/>
        </w:tabs>
        <w:rPr>
          <w:rFonts w:ascii="Times New Roman" w:hAnsi="Times New Roman" w:cs="Times New Roman"/>
          <w:b/>
          <w:sz w:val="28"/>
          <w:szCs w:val="28"/>
          <w:u w:val="single"/>
        </w:rPr>
      </w:pPr>
      <w:r w:rsidRPr="003B5015">
        <w:rPr>
          <w:b/>
          <w:noProof/>
          <w:sz w:val="28"/>
        </w:rPr>
        <w:pict>
          <v:shapetype id="_x0000_t32" coordsize="21600,21600" o:spt="32" o:oned="t" path="m,l21600,21600e" filled="f">
            <v:path arrowok="t" fillok="f" o:connecttype="none"/>
            <o:lock v:ext="edit" shapetype="t"/>
          </v:shapetype>
          <v:shape id="_x0000_s1026" type="#_x0000_t32" style="position:absolute;margin-left:106.9pt;margin-top:11.2pt;width:1.55pt;height:0;flip:x;z-index:251658240" o:connectortype="straight"/>
        </w:pict>
      </w:r>
    </w:p>
    <w:p w:rsidR="00523A2D" w:rsidRPr="004E02E8" w:rsidRDefault="00523A2D" w:rsidP="00523A2D">
      <w:pPr>
        <w:tabs>
          <w:tab w:val="left" w:pos="2478"/>
        </w:tabs>
        <w:rPr>
          <w:rFonts w:ascii="Times New Roman" w:hAnsi="Times New Roman" w:cs="Times New Roman"/>
          <w:b/>
          <w:sz w:val="28"/>
          <w:szCs w:val="28"/>
        </w:rPr>
      </w:pPr>
      <w:r w:rsidRPr="004E02E8">
        <w:rPr>
          <w:rFonts w:ascii="Times New Roman" w:hAnsi="Times New Roman" w:cs="Times New Roman"/>
          <w:b/>
          <w:sz w:val="28"/>
          <w:szCs w:val="28"/>
        </w:rPr>
        <w:t>CLASS DIAGRAM:</w:t>
      </w:r>
    </w:p>
    <w:p w:rsidR="00523A2D" w:rsidRDefault="00523A2D" w:rsidP="00523A2D">
      <w:pPr>
        <w:tabs>
          <w:tab w:val="left" w:pos="2478"/>
        </w:tabs>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lastRenderedPageBreak/>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523A2D" w:rsidRDefault="00523A2D" w:rsidP="00523A2D">
      <w:pPr>
        <w:rPr>
          <w:rFonts w:ascii="Times New Roman" w:hAnsi="Times New Roman" w:cs="Times New Roman"/>
          <w:b/>
          <w:sz w:val="28"/>
          <w:szCs w:val="28"/>
          <w:u w:val="single"/>
        </w:rPr>
      </w:pPr>
    </w:p>
    <w:p w:rsidR="00523A2D" w:rsidRDefault="00523A2D" w:rsidP="00523A2D">
      <w:pP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3000375" cy="1962150"/>
            <wp:effectExtent l="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a:stretch>
                      <a:fillRect/>
                    </a:stretch>
                  </pic:blipFill>
                  <pic:spPr bwMode="auto">
                    <a:xfrm>
                      <a:off x="0" y="0"/>
                      <a:ext cx="3000375" cy="1962150"/>
                    </a:xfrm>
                    <a:prstGeom prst="rect">
                      <a:avLst/>
                    </a:prstGeom>
                    <a:noFill/>
                    <a:ln w="9525">
                      <a:noFill/>
                      <a:miter lim="800000"/>
                      <a:headEnd/>
                      <a:tailEnd/>
                    </a:ln>
                  </pic:spPr>
                </pic:pic>
              </a:graphicData>
            </a:graphic>
          </wp:inline>
        </w:drawing>
      </w:r>
    </w:p>
    <w:p w:rsidR="00523A2D" w:rsidRDefault="00523A2D" w:rsidP="00523A2D">
      <w:pPr>
        <w:rPr>
          <w:rFonts w:ascii="Times New Roman" w:hAnsi="Times New Roman" w:cs="Times New Roman"/>
          <w:b/>
          <w:sz w:val="28"/>
          <w:szCs w:val="28"/>
          <w:u w:val="single"/>
        </w:rPr>
      </w:pPr>
    </w:p>
    <w:p w:rsidR="00523A2D" w:rsidRPr="004E02E8" w:rsidRDefault="00523A2D" w:rsidP="00523A2D">
      <w:pPr>
        <w:rPr>
          <w:rFonts w:ascii="Times New Roman" w:hAnsi="Times New Roman" w:cs="Times New Roman"/>
          <w:b/>
          <w:sz w:val="28"/>
          <w:szCs w:val="28"/>
        </w:rPr>
      </w:pPr>
      <w:r w:rsidRPr="004E02E8">
        <w:rPr>
          <w:rFonts w:ascii="Times New Roman" w:hAnsi="Times New Roman" w:cs="Times New Roman"/>
          <w:b/>
          <w:sz w:val="28"/>
          <w:szCs w:val="28"/>
        </w:rPr>
        <w:t>SEQUENCE DIAGRAM:</w:t>
      </w:r>
    </w:p>
    <w:p w:rsidR="00523A2D" w:rsidRDefault="00523A2D" w:rsidP="00523A2D">
      <w:pPr>
        <w:spacing w:line="360" w:lineRule="auto"/>
        <w:rPr>
          <w:rFonts w:ascii="Times New Roman" w:hAnsi="Times New Roman" w:cs="Times New Roman"/>
          <w:color w:val="000000"/>
          <w:sz w:val="28"/>
          <w:szCs w:val="28"/>
        </w:rPr>
      </w:pPr>
      <w:r w:rsidRPr="002B6621">
        <w:rPr>
          <w:rFonts w:ascii="Times New Roman" w:hAnsi="Times New Roman" w:cs="Times New Roman"/>
          <w:color w:val="000000"/>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523A2D" w:rsidRDefault="00523A2D" w:rsidP="00523A2D">
      <w:pPr>
        <w:rPr>
          <w:rFonts w:ascii="Times New Roman" w:hAnsi="Times New Roman" w:cs="Times New Roman"/>
          <w:b/>
          <w:sz w:val="28"/>
          <w:szCs w:val="28"/>
          <w:u w:val="single"/>
        </w:rPr>
      </w:pPr>
    </w:p>
    <w:p w:rsidR="00523A2D" w:rsidRDefault="00523A2D" w:rsidP="00523A2D">
      <w:pPr>
        <w:rPr>
          <w:rFonts w:ascii="Times New Roman" w:hAnsi="Times New Roman" w:cs="Times New Roman"/>
          <w:b/>
          <w:sz w:val="28"/>
          <w:szCs w:val="28"/>
          <w:u w:val="single"/>
        </w:rPr>
      </w:pPr>
    </w:p>
    <w:p w:rsidR="00523A2D" w:rsidRDefault="00523A2D" w:rsidP="00523A2D">
      <w:pPr>
        <w:rPr>
          <w:rFonts w:ascii="Times New Roman" w:hAnsi="Times New Roman" w:cs="Times New Roman"/>
          <w:b/>
          <w:sz w:val="28"/>
          <w:szCs w:val="28"/>
          <w:u w:val="single"/>
        </w:rPr>
      </w:pPr>
    </w:p>
    <w:p w:rsidR="00523A2D" w:rsidRDefault="00523A2D" w:rsidP="00523A2D">
      <w:pPr>
        <w:rPr>
          <w:rFonts w:ascii="Times New Roman" w:hAnsi="Times New Roman" w:cs="Times New Roman"/>
          <w:b/>
          <w:sz w:val="28"/>
          <w:szCs w:val="28"/>
          <w:u w:val="single"/>
        </w:rPr>
      </w:pPr>
    </w:p>
    <w:p w:rsidR="00523A2D" w:rsidRDefault="00523A2D" w:rsidP="00523A2D">
      <w:pPr>
        <w:rPr>
          <w:rFonts w:ascii="Times New Roman" w:hAnsi="Times New Roman" w:cs="Times New Roman"/>
          <w:b/>
          <w:sz w:val="28"/>
          <w:szCs w:val="28"/>
          <w:u w:val="single"/>
        </w:rPr>
      </w:pPr>
    </w:p>
    <w:p w:rsidR="00523A2D" w:rsidRDefault="00523A2D" w:rsidP="00523A2D">
      <w:pPr>
        <w:rPr>
          <w:rFonts w:ascii="Times New Roman" w:hAnsi="Times New Roman" w:cs="Times New Roman"/>
          <w:b/>
          <w:sz w:val="28"/>
          <w:szCs w:val="28"/>
          <w:u w:val="single"/>
        </w:rPr>
      </w:pPr>
    </w:p>
    <w:p w:rsidR="00523A2D" w:rsidRDefault="00523A2D" w:rsidP="00523A2D">
      <w:pPr>
        <w:rPr>
          <w:rFonts w:ascii="Times New Roman" w:hAnsi="Times New Roman" w:cs="Times New Roman"/>
          <w:b/>
          <w:sz w:val="28"/>
          <w:szCs w:val="28"/>
          <w:u w:val="single"/>
        </w:rPr>
      </w:pPr>
    </w:p>
    <w:p w:rsidR="00523A2D" w:rsidRDefault="00523A2D" w:rsidP="00523A2D">
      <w:pPr>
        <w:rPr>
          <w:rFonts w:ascii="Times New Roman" w:hAnsi="Times New Roman" w:cs="Times New Roman"/>
          <w:b/>
          <w:sz w:val="28"/>
          <w:szCs w:val="28"/>
          <w:u w:val="single"/>
        </w:rPr>
      </w:pPr>
    </w:p>
    <w:p w:rsidR="00523A2D" w:rsidRDefault="00523A2D" w:rsidP="00523A2D">
      <w:pPr>
        <w:rPr>
          <w:rFonts w:ascii="Times New Roman" w:hAnsi="Times New Roman" w:cs="Times New Roman"/>
          <w:b/>
          <w:sz w:val="28"/>
          <w:szCs w:val="28"/>
          <w:u w:val="single"/>
        </w:rPr>
      </w:pPr>
    </w:p>
    <w:p w:rsidR="00523A2D" w:rsidRDefault="00523A2D" w:rsidP="00523A2D">
      <w:pPr>
        <w:rPr>
          <w:rFonts w:ascii="Times New Roman" w:hAnsi="Times New Roman" w:cs="Times New Roman"/>
          <w:b/>
          <w:sz w:val="28"/>
          <w:szCs w:val="28"/>
          <w:u w:val="single"/>
        </w:rPr>
      </w:pPr>
      <w:r>
        <w:rPr>
          <w:rFonts w:ascii="Times New Roman" w:hAnsi="Times New Roman" w:cs="Times New Roman"/>
          <w:b/>
          <w:noProof/>
          <w:sz w:val="28"/>
          <w:szCs w:val="28"/>
          <w:u w:val="single"/>
        </w:rPr>
        <w:lastRenderedPageBreak/>
        <w:drawing>
          <wp:inline distT="0" distB="0" distL="0" distR="0">
            <wp:extent cx="5943600" cy="5154277"/>
            <wp:effectExtent l="0" t="0" r="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srcRect/>
                    <a:stretch>
                      <a:fillRect/>
                    </a:stretch>
                  </pic:blipFill>
                  <pic:spPr bwMode="auto">
                    <a:xfrm>
                      <a:off x="0" y="0"/>
                      <a:ext cx="5943600" cy="5154277"/>
                    </a:xfrm>
                    <a:prstGeom prst="rect">
                      <a:avLst/>
                    </a:prstGeom>
                    <a:noFill/>
                    <a:ln w="9525">
                      <a:noFill/>
                      <a:miter lim="800000"/>
                      <a:headEnd/>
                      <a:tailEnd/>
                    </a:ln>
                  </pic:spPr>
                </pic:pic>
              </a:graphicData>
            </a:graphic>
          </wp:inline>
        </w:drawing>
      </w:r>
    </w:p>
    <w:p w:rsidR="00523A2D" w:rsidRPr="002B6621" w:rsidRDefault="00523A2D" w:rsidP="00523A2D">
      <w:pPr>
        <w:spacing w:line="360" w:lineRule="auto"/>
        <w:rPr>
          <w:rFonts w:ascii="Times New Roman" w:hAnsi="Times New Roman" w:cs="Times New Roman"/>
          <w:b/>
          <w:sz w:val="28"/>
          <w:szCs w:val="28"/>
          <w:u w:val="single"/>
        </w:rPr>
      </w:pPr>
    </w:p>
    <w:p w:rsidR="00523A2D" w:rsidRDefault="00523A2D" w:rsidP="00523A2D">
      <w:pPr>
        <w:rPr>
          <w:rFonts w:ascii="Times New Roman" w:hAnsi="Times New Roman" w:cs="Times New Roman"/>
          <w:b/>
          <w:sz w:val="28"/>
          <w:szCs w:val="28"/>
          <w:u w:val="single"/>
        </w:rPr>
      </w:pPr>
    </w:p>
    <w:p w:rsidR="00523A2D" w:rsidRDefault="00523A2D" w:rsidP="00523A2D">
      <w:pPr>
        <w:rPr>
          <w:rFonts w:ascii="Times New Roman" w:hAnsi="Times New Roman" w:cs="Times New Roman"/>
          <w:b/>
          <w:sz w:val="28"/>
          <w:szCs w:val="28"/>
          <w:u w:val="single"/>
        </w:rPr>
      </w:pPr>
    </w:p>
    <w:p w:rsidR="00523A2D" w:rsidRDefault="00523A2D" w:rsidP="00523A2D">
      <w:pPr>
        <w:rPr>
          <w:rFonts w:ascii="Times New Roman" w:hAnsi="Times New Roman" w:cs="Times New Roman"/>
          <w:b/>
          <w:sz w:val="28"/>
          <w:szCs w:val="28"/>
          <w:u w:val="single"/>
        </w:rPr>
      </w:pPr>
    </w:p>
    <w:p w:rsidR="00523A2D" w:rsidRDefault="00523A2D" w:rsidP="00523A2D">
      <w:pPr>
        <w:rPr>
          <w:rFonts w:ascii="Times New Roman" w:hAnsi="Times New Roman" w:cs="Times New Roman"/>
          <w:b/>
          <w:sz w:val="28"/>
          <w:szCs w:val="28"/>
          <w:u w:val="single"/>
        </w:rPr>
      </w:pPr>
    </w:p>
    <w:p w:rsidR="00523A2D" w:rsidRDefault="00523A2D" w:rsidP="00523A2D">
      <w:pPr>
        <w:rPr>
          <w:rFonts w:ascii="Times New Roman" w:hAnsi="Times New Roman" w:cs="Times New Roman"/>
          <w:b/>
          <w:sz w:val="28"/>
          <w:szCs w:val="28"/>
          <w:u w:val="single"/>
        </w:rPr>
      </w:pPr>
    </w:p>
    <w:p w:rsidR="00523A2D" w:rsidRDefault="00523A2D" w:rsidP="00523A2D">
      <w:pPr>
        <w:rPr>
          <w:b/>
          <w:sz w:val="28"/>
          <w:szCs w:val="28"/>
          <w:u w:val="single"/>
        </w:rPr>
      </w:pPr>
    </w:p>
    <w:p w:rsidR="00523A2D" w:rsidRDefault="00523A2D" w:rsidP="00523A2D">
      <w:pPr>
        <w:rPr>
          <w:rFonts w:ascii="Times New Roman" w:hAnsi="Times New Roman" w:cs="Times New Roman"/>
          <w:b/>
          <w:sz w:val="28"/>
          <w:szCs w:val="28"/>
          <w:u w:val="single"/>
        </w:rPr>
      </w:pPr>
    </w:p>
    <w:p w:rsidR="00523A2D" w:rsidRDefault="00523A2D" w:rsidP="00523A2D">
      <w:pPr>
        <w:rPr>
          <w:rFonts w:ascii="Times New Roman" w:hAnsi="Times New Roman" w:cs="Times New Roman"/>
          <w:b/>
          <w:sz w:val="28"/>
          <w:szCs w:val="28"/>
          <w:u w:val="single"/>
        </w:rPr>
      </w:pPr>
    </w:p>
    <w:p w:rsidR="00523A2D" w:rsidRDefault="00523A2D" w:rsidP="00523A2D">
      <w:pPr>
        <w:rPr>
          <w:rFonts w:ascii="Times New Roman" w:hAnsi="Times New Roman" w:cs="Times New Roman"/>
          <w:b/>
          <w:sz w:val="28"/>
          <w:szCs w:val="28"/>
          <w:u w:val="single"/>
        </w:rPr>
      </w:pPr>
    </w:p>
    <w:p w:rsidR="00523A2D" w:rsidRDefault="00523A2D" w:rsidP="00523A2D">
      <w:pPr>
        <w:rPr>
          <w:rFonts w:ascii="Times New Roman" w:hAnsi="Times New Roman" w:cs="Times New Roman"/>
          <w:b/>
          <w:sz w:val="28"/>
          <w:szCs w:val="28"/>
          <w:u w:val="single"/>
        </w:rPr>
      </w:pPr>
    </w:p>
    <w:p w:rsidR="00523A2D" w:rsidRPr="00AA359D" w:rsidRDefault="00523A2D" w:rsidP="00523A2D">
      <w:pPr>
        <w:rPr>
          <w:rFonts w:ascii="Times New Roman" w:hAnsi="Times New Roman" w:cs="Times New Roman"/>
          <w:b/>
          <w:sz w:val="28"/>
          <w:szCs w:val="28"/>
        </w:rPr>
      </w:pPr>
      <w:r>
        <w:rPr>
          <w:rFonts w:ascii="Times New Roman" w:hAnsi="Times New Roman" w:cs="Times New Roman"/>
          <w:b/>
          <w:sz w:val="28"/>
          <w:szCs w:val="28"/>
        </w:rPr>
        <w:lastRenderedPageBreak/>
        <w:t xml:space="preserve">COLLABORATION </w:t>
      </w:r>
      <w:r w:rsidRPr="00AA359D">
        <w:rPr>
          <w:rFonts w:ascii="Times New Roman" w:hAnsi="Times New Roman" w:cs="Times New Roman"/>
          <w:b/>
          <w:sz w:val="28"/>
          <w:szCs w:val="28"/>
        </w:rPr>
        <w:t>DIAGRAM:</w:t>
      </w:r>
    </w:p>
    <w:p w:rsidR="00523A2D" w:rsidRDefault="00523A2D" w:rsidP="00523A2D">
      <w:pPr>
        <w:spacing w:line="360" w:lineRule="auto"/>
        <w:jc w:val="both"/>
        <w:rPr>
          <w:rFonts w:ascii="Times New Roman" w:hAnsi="Times New Roman" w:cs="Times New Roman"/>
          <w:color w:val="000000"/>
          <w:sz w:val="28"/>
        </w:rPr>
      </w:pPr>
    </w:p>
    <w:p w:rsidR="00523A2D" w:rsidRDefault="00523A2D" w:rsidP="00523A2D">
      <w:pPr>
        <w:spacing w:line="360" w:lineRule="auto"/>
        <w:jc w:val="both"/>
        <w:rPr>
          <w:rFonts w:ascii="Times New Roman" w:hAnsi="Times New Roman" w:cs="Times New Roman"/>
          <w:color w:val="000000"/>
          <w:sz w:val="28"/>
        </w:rPr>
      </w:pPr>
      <w:r>
        <w:rPr>
          <w:rFonts w:ascii="Times New Roman" w:hAnsi="Times New Roman" w:cs="Times New Roman"/>
          <w:noProof/>
          <w:color w:val="000000"/>
          <w:sz w:val="28"/>
        </w:rPr>
        <w:drawing>
          <wp:inline distT="0" distB="0" distL="0" distR="0">
            <wp:extent cx="5943600" cy="1399343"/>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5943600" cy="1399343"/>
                    </a:xfrm>
                    <a:prstGeom prst="rect">
                      <a:avLst/>
                    </a:prstGeom>
                    <a:noFill/>
                    <a:ln w="9525">
                      <a:noFill/>
                      <a:miter lim="800000"/>
                      <a:headEnd/>
                      <a:tailEnd/>
                    </a:ln>
                  </pic:spPr>
                </pic:pic>
              </a:graphicData>
            </a:graphic>
          </wp:inline>
        </w:drawing>
      </w:r>
    </w:p>
    <w:p w:rsidR="00523A2D" w:rsidRDefault="00523A2D" w:rsidP="00523A2D">
      <w:pPr>
        <w:spacing w:line="360" w:lineRule="auto"/>
        <w:jc w:val="both"/>
        <w:rPr>
          <w:rFonts w:ascii="Times New Roman" w:hAnsi="Times New Roman" w:cs="Times New Roman"/>
          <w:noProof/>
          <w:color w:val="000000"/>
          <w:sz w:val="28"/>
        </w:rPr>
      </w:pPr>
    </w:p>
    <w:p w:rsidR="00523A2D" w:rsidRDefault="00523A2D" w:rsidP="00523A2D">
      <w:pPr>
        <w:spacing w:line="360" w:lineRule="auto"/>
        <w:jc w:val="both"/>
        <w:rPr>
          <w:rFonts w:ascii="Times New Roman" w:hAnsi="Times New Roman" w:cs="Times New Roman"/>
          <w:noProof/>
          <w:color w:val="000000"/>
          <w:sz w:val="28"/>
        </w:rPr>
      </w:pPr>
    </w:p>
    <w:p w:rsidR="00523A2D" w:rsidRDefault="00523A2D" w:rsidP="00523A2D">
      <w:pPr>
        <w:spacing w:line="360" w:lineRule="auto"/>
        <w:jc w:val="both"/>
        <w:rPr>
          <w:rFonts w:ascii="Times New Roman" w:hAnsi="Times New Roman" w:cs="Times New Roman"/>
          <w:noProof/>
          <w:color w:val="000000"/>
          <w:sz w:val="28"/>
        </w:rPr>
      </w:pPr>
    </w:p>
    <w:p w:rsidR="00523A2D" w:rsidRDefault="00523A2D" w:rsidP="00523A2D">
      <w:pPr>
        <w:spacing w:line="360" w:lineRule="auto"/>
        <w:jc w:val="both"/>
        <w:rPr>
          <w:rFonts w:ascii="Times New Roman" w:hAnsi="Times New Roman" w:cs="Times New Roman"/>
          <w:noProof/>
          <w:color w:val="000000"/>
          <w:sz w:val="28"/>
        </w:rPr>
      </w:pPr>
    </w:p>
    <w:p w:rsidR="00523A2D" w:rsidRPr="002B6621" w:rsidRDefault="00523A2D" w:rsidP="00523A2D">
      <w:pPr>
        <w:spacing w:line="360" w:lineRule="auto"/>
        <w:jc w:val="both"/>
        <w:rPr>
          <w:rFonts w:ascii="Times New Roman" w:hAnsi="Times New Roman" w:cs="Times New Roman"/>
          <w:sz w:val="36"/>
          <w:szCs w:val="28"/>
        </w:rPr>
      </w:pPr>
    </w:p>
    <w:p w:rsidR="00523A2D" w:rsidRDefault="00523A2D" w:rsidP="00523A2D">
      <w:pPr>
        <w:rPr>
          <w:rFonts w:ascii="Times New Roman" w:hAnsi="Times New Roman" w:cs="Times New Roman"/>
          <w:b/>
          <w:sz w:val="32"/>
          <w:szCs w:val="32"/>
          <w:u w:val="single"/>
        </w:rPr>
      </w:pPr>
    </w:p>
    <w:p w:rsidR="00523A2D" w:rsidRDefault="00523A2D" w:rsidP="00523A2D">
      <w:pPr>
        <w:rPr>
          <w:rFonts w:ascii="Times New Roman" w:hAnsi="Times New Roman" w:cs="Times New Roman"/>
          <w:b/>
          <w:sz w:val="32"/>
          <w:szCs w:val="32"/>
          <w:u w:val="single"/>
        </w:rPr>
      </w:pPr>
    </w:p>
    <w:p w:rsidR="00523A2D" w:rsidRPr="00DE7211" w:rsidRDefault="00523A2D" w:rsidP="00523A2D">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4.3 </w:t>
      </w:r>
      <w:r w:rsidRPr="00DE7211">
        <w:rPr>
          <w:rFonts w:ascii="Times New Roman" w:hAnsi="Times New Roman" w:cs="Times New Roman"/>
          <w:b/>
          <w:sz w:val="28"/>
          <w:szCs w:val="28"/>
        </w:rPr>
        <w:t>IMPLEMENTATION:</w:t>
      </w:r>
    </w:p>
    <w:p w:rsidR="00523A2D" w:rsidRPr="00DE7211" w:rsidRDefault="00523A2D" w:rsidP="00523A2D">
      <w:pPr>
        <w:spacing w:after="0" w:line="360" w:lineRule="auto"/>
        <w:jc w:val="both"/>
        <w:rPr>
          <w:rFonts w:ascii="Times New Roman" w:hAnsi="Times New Roman" w:cs="Times New Roman"/>
          <w:b/>
          <w:sz w:val="28"/>
          <w:szCs w:val="28"/>
        </w:rPr>
      </w:pPr>
      <w:r w:rsidRPr="00DE7211">
        <w:rPr>
          <w:rFonts w:ascii="Times New Roman" w:hAnsi="Times New Roman" w:cs="Times New Roman"/>
          <w:b/>
          <w:sz w:val="28"/>
          <w:szCs w:val="28"/>
        </w:rPr>
        <w:t>MODULES:</w:t>
      </w:r>
    </w:p>
    <w:p w:rsidR="00523A2D" w:rsidRDefault="00523A2D" w:rsidP="00523A2D">
      <w:pPr>
        <w:ind w:firstLine="720"/>
        <w:jc w:val="both"/>
        <w:rPr>
          <w:rFonts w:ascii="Times New Roman" w:hAnsi="Times New Roman" w:cs="Times New Roman"/>
          <w:sz w:val="28"/>
          <w:szCs w:val="28"/>
        </w:rPr>
      </w:pPr>
      <w:r>
        <w:rPr>
          <w:rFonts w:ascii="Times New Roman" w:hAnsi="Times New Roman" w:cs="Times New Roman"/>
          <w:sz w:val="28"/>
          <w:szCs w:val="28"/>
        </w:rPr>
        <w:t>Agreeable means peoples who use words such as ‘am, will have and this words also refers as ARTICLES or AUXILIARY VERBS’ etc will come in this category. MRC dictionary contains all words of this categories and by applying this dictionary on user’s tweets we can predict person category as agreeable.</w:t>
      </w:r>
    </w:p>
    <w:p w:rsidR="00523A2D" w:rsidRDefault="00523A2D" w:rsidP="00523A2D">
      <w:pPr>
        <w:ind w:firstLine="720"/>
        <w:jc w:val="both"/>
        <w:rPr>
          <w:rFonts w:ascii="Times New Roman" w:hAnsi="Times New Roman" w:cs="Times New Roman"/>
          <w:sz w:val="28"/>
          <w:szCs w:val="28"/>
        </w:rPr>
      </w:pPr>
      <w:r w:rsidRPr="00ED57D1">
        <w:rPr>
          <w:rFonts w:ascii="Times New Roman" w:hAnsi="Times New Roman" w:cs="Times New Roman"/>
          <w:sz w:val="28"/>
          <w:szCs w:val="28"/>
        </w:rPr>
        <w:t>Neuroticism</w:t>
      </w:r>
      <w:r>
        <w:rPr>
          <w:rFonts w:ascii="Times New Roman" w:hAnsi="Times New Roman" w:cs="Times New Roman"/>
          <w:sz w:val="28"/>
          <w:szCs w:val="28"/>
        </w:rPr>
        <w:t xml:space="preserve"> means peoples in this category is consider as sentiment or emotion, peoples who use words such as ‘ugly, nasty, sad’ etc will come under this category. By looking for such words in tweets we can predict score of this category.</w:t>
      </w:r>
    </w:p>
    <w:p w:rsidR="00523A2D" w:rsidRDefault="00523A2D" w:rsidP="00523A2D">
      <w:pPr>
        <w:ind w:firstLine="720"/>
        <w:jc w:val="both"/>
        <w:rPr>
          <w:rFonts w:ascii="Times New Roman" w:hAnsi="Times New Roman" w:cs="Times New Roman"/>
          <w:sz w:val="28"/>
          <w:szCs w:val="28"/>
        </w:rPr>
      </w:pPr>
      <w:r w:rsidRPr="00ED57D1">
        <w:rPr>
          <w:rFonts w:ascii="Times New Roman" w:hAnsi="Times New Roman" w:cs="Times New Roman"/>
          <w:sz w:val="28"/>
          <w:szCs w:val="28"/>
        </w:rPr>
        <w:t>Extroversion</w:t>
      </w:r>
      <w:r>
        <w:rPr>
          <w:rFonts w:ascii="Times New Roman" w:hAnsi="Times New Roman" w:cs="Times New Roman"/>
          <w:sz w:val="28"/>
          <w:szCs w:val="28"/>
        </w:rPr>
        <w:t xml:space="preserve"> means peoples of this category are friendly and person who has many number of friends or followers or following in twitter profile will comes under this category. </w:t>
      </w:r>
    </w:p>
    <w:p w:rsidR="00523A2D" w:rsidRDefault="00523A2D" w:rsidP="00523A2D">
      <w:pPr>
        <w:ind w:firstLine="720"/>
        <w:jc w:val="both"/>
        <w:rPr>
          <w:rFonts w:ascii="Times New Roman" w:hAnsi="Times New Roman" w:cs="Times New Roman"/>
          <w:sz w:val="28"/>
          <w:szCs w:val="28"/>
        </w:rPr>
      </w:pPr>
      <w:r w:rsidRPr="00ED57D1">
        <w:rPr>
          <w:rFonts w:ascii="Times New Roman" w:hAnsi="Times New Roman" w:cs="Times New Roman"/>
          <w:sz w:val="28"/>
          <w:szCs w:val="28"/>
        </w:rPr>
        <w:lastRenderedPageBreak/>
        <w:t>Conscientious</w:t>
      </w:r>
      <w:r>
        <w:rPr>
          <w:rFonts w:ascii="Times New Roman" w:hAnsi="Times New Roman" w:cs="Times New Roman"/>
          <w:sz w:val="28"/>
          <w:szCs w:val="28"/>
        </w:rPr>
        <w:t xml:space="preserve"> means peoples who express hard working ideas in their post will come under this category.</w:t>
      </w:r>
    </w:p>
    <w:p w:rsidR="00523A2D" w:rsidRDefault="00523A2D" w:rsidP="00523A2D">
      <w:pPr>
        <w:ind w:firstLine="720"/>
        <w:jc w:val="both"/>
        <w:rPr>
          <w:rFonts w:ascii="Times New Roman" w:hAnsi="Times New Roman" w:cs="Times New Roman"/>
          <w:sz w:val="28"/>
          <w:szCs w:val="28"/>
        </w:rPr>
      </w:pPr>
      <w:r>
        <w:rPr>
          <w:rFonts w:ascii="Times New Roman" w:hAnsi="Times New Roman" w:cs="Times New Roman"/>
          <w:sz w:val="28"/>
          <w:szCs w:val="28"/>
        </w:rPr>
        <w:t>So by analysing above 5 features O (openness), C (</w:t>
      </w:r>
      <w:r w:rsidRPr="00ED57D1">
        <w:rPr>
          <w:rFonts w:ascii="Times New Roman" w:hAnsi="Times New Roman" w:cs="Times New Roman"/>
          <w:sz w:val="28"/>
          <w:szCs w:val="28"/>
        </w:rPr>
        <w:t>Conscientious</w:t>
      </w:r>
      <w:r>
        <w:rPr>
          <w:rFonts w:ascii="Times New Roman" w:hAnsi="Times New Roman" w:cs="Times New Roman"/>
          <w:sz w:val="28"/>
          <w:szCs w:val="28"/>
        </w:rPr>
        <w:t>), E (</w:t>
      </w:r>
      <w:r w:rsidRPr="00ED57D1">
        <w:rPr>
          <w:rFonts w:ascii="Times New Roman" w:hAnsi="Times New Roman" w:cs="Times New Roman"/>
          <w:sz w:val="28"/>
          <w:szCs w:val="28"/>
        </w:rPr>
        <w:t>Extroversion</w:t>
      </w:r>
      <w:r>
        <w:rPr>
          <w:rFonts w:ascii="Times New Roman" w:hAnsi="Times New Roman" w:cs="Times New Roman"/>
          <w:sz w:val="28"/>
          <w:szCs w:val="28"/>
        </w:rPr>
        <w:t>), A (Agreeable), N (</w:t>
      </w:r>
      <w:r w:rsidRPr="00ED57D1">
        <w:rPr>
          <w:rFonts w:ascii="Times New Roman" w:hAnsi="Times New Roman" w:cs="Times New Roman"/>
          <w:sz w:val="28"/>
          <w:szCs w:val="28"/>
        </w:rPr>
        <w:t>Neuroticism</w:t>
      </w:r>
      <w:r>
        <w:rPr>
          <w:rFonts w:ascii="Times New Roman" w:hAnsi="Times New Roman" w:cs="Times New Roman"/>
          <w:sz w:val="28"/>
          <w:szCs w:val="28"/>
        </w:rPr>
        <w:t>) from twitter profile and post we can predict personality of a person.</w:t>
      </w:r>
    </w:p>
    <w:p w:rsidR="00523A2D" w:rsidRDefault="00523A2D" w:rsidP="00523A2D">
      <w:pPr>
        <w:ind w:firstLine="720"/>
        <w:jc w:val="both"/>
        <w:rPr>
          <w:rFonts w:ascii="Times New Roman" w:hAnsi="Times New Roman" w:cs="Times New Roman"/>
          <w:sz w:val="28"/>
          <w:szCs w:val="28"/>
        </w:rPr>
      </w:pPr>
      <w:r>
        <w:rPr>
          <w:rFonts w:ascii="Times New Roman" w:hAnsi="Times New Roman" w:cs="Times New Roman"/>
          <w:sz w:val="28"/>
          <w:szCs w:val="28"/>
        </w:rPr>
        <w:t>We will find average of each features from tweets and then apply Pearson Correlation formula to get score for all five features. If score &gt; 0.1 for any feature then person belongs to that category. If person has 0.1 value for more than 1 features then that person personality belongs to that many categories. For example same person can be predicted as openness and c</w:t>
      </w:r>
      <w:r w:rsidRPr="00ED57D1">
        <w:rPr>
          <w:rFonts w:ascii="Times New Roman" w:hAnsi="Times New Roman" w:cs="Times New Roman"/>
          <w:sz w:val="28"/>
          <w:szCs w:val="28"/>
        </w:rPr>
        <w:t>onscientious</w:t>
      </w:r>
      <w:r>
        <w:rPr>
          <w:rFonts w:ascii="Times New Roman" w:hAnsi="Times New Roman" w:cs="Times New Roman"/>
          <w:sz w:val="28"/>
          <w:szCs w:val="28"/>
        </w:rPr>
        <w:t xml:space="preserve"> etc.</w:t>
      </w:r>
    </w:p>
    <w:p w:rsidR="00523A2D" w:rsidRDefault="00523A2D" w:rsidP="00523A2D">
      <w:pPr>
        <w:ind w:firstLine="720"/>
        <w:jc w:val="both"/>
        <w:rPr>
          <w:rFonts w:ascii="Times New Roman" w:hAnsi="Times New Roman" w:cs="Times New Roman"/>
          <w:sz w:val="28"/>
          <w:szCs w:val="28"/>
        </w:rPr>
      </w:pPr>
      <w:r>
        <w:rPr>
          <w:rFonts w:ascii="Times New Roman" w:hAnsi="Times New Roman" w:cs="Times New Roman"/>
          <w:sz w:val="28"/>
          <w:szCs w:val="28"/>
        </w:rPr>
        <w:t>All features values we will apply using SVM, Random Forest, Naïve Bayes &amp; Logistic Regression algorithms to calculate accuracy of dataset and algorithms</w:t>
      </w:r>
    </w:p>
    <w:p w:rsidR="00523A2D" w:rsidRDefault="00523A2D" w:rsidP="00523A2D">
      <w:pPr>
        <w:rPr>
          <w:rFonts w:ascii="Times New Roman" w:hAnsi="Times New Roman" w:cs="Times New Roman"/>
          <w:b/>
          <w:sz w:val="32"/>
          <w:szCs w:val="32"/>
          <w:u w:val="single"/>
        </w:rPr>
      </w:pPr>
    </w:p>
    <w:p w:rsidR="00523A2D" w:rsidRDefault="00523A2D" w:rsidP="00523A2D">
      <w:pPr>
        <w:rPr>
          <w:rFonts w:ascii="Times New Roman" w:hAnsi="Times New Roman" w:cs="Times New Roman"/>
          <w:b/>
          <w:sz w:val="32"/>
          <w:szCs w:val="32"/>
          <w:u w:val="single"/>
        </w:rPr>
      </w:pPr>
    </w:p>
    <w:p w:rsidR="00523A2D" w:rsidRDefault="00523A2D" w:rsidP="00523A2D">
      <w:pPr>
        <w:rPr>
          <w:rFonts w:ascii="Times New Roman" w:hAnsi="Times New Roman" w:cs="Times New Roman"/>
          <w:b/>
          <w:sz w:val="32"/>
          <w:szCs w:val="32"/>
          <w:u w:val="single"/>
        </w:rPr>
      </w:pPr>
    </w:p>
    <w:p w:rsidR="00523A2D" w:rsidRDefault="00523A2D" w:rsidP="00523A2D">
      <w:pPr>
        <w:rPr>
          <w:rFonts w:ascii="Times New Roman" w:hAnsi="Times New Roman" w:cs="Times New Roman"/>
          <w:b/>
          <w:sz w:val="32"/>
          <w:szCs w:val="32"/>
          <w:u w:val="single"/>
        </w:rPr>
      </w:pPr>
    </w:p>
    <w:p w:rsidR="00523A2D" w:rsidRDefault="00523A2D" w:rsidP="00523A2D">
      <w:pPr>
        <w:rPr>
          <w:rFonts w:ascii="Times New Roman" w:hAnsi="Times New Roman" w:cs="Times New Roman"/>
          <w:b/>
          <w:sz w:val="32"/>
          <w:szCs w:val="32"/>
          <w:u w:val="single"/>
        </w:rPr>
      </w:pPr>
    </w:p>
    <w:p w:rsidR="00523A2D" w:rsidRPr="00DE7211" w:rsidRDefault="00523A2D" w:rsidP="00523A2D">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5.</w:t>
      </w:r>
      <w:r w:rsidRPr="00DE7211">
        <w:rPr>
          <w:rFonts w:ascii="Times New Roman" w:hAnsi="Times New Roman" w:cs="Times New Roman"/>
          <w:b/>
          <w:bCs/>
          <w:sz w:val="32"/>
          <w:szCs w:val="32"/>
        </w:rPr>
        <w:t>SOFTWARE ENVIRONMENT</w:t>
      </w:r>
    </w:p>
    <w:p w:rsidR="00523A2D" w:rsidRDefault="00523A2D" w:rsidP="00523A2D">
      <w:pPr>
        <w:jc w:val="both"/>
        <w:rPr>
          <w:rFonts w:ascii="Times New Roman" w:hAnsi="Times New Roman" w:cs="Times New Roman"/>
        </w:rPr>
      </w:pPr>
    </w:p>
    <w:p w:rsidR="00523A2D" w:rsidRPr="001374B1" w:rsidRDefault="00523A2D" w:rsidP="00523A2D">
      <w:pPr>
        <w:pStyle w:val="Heading1"/>
        <w:spacing w:line="360" w:lineRule="auto"/>
        <w:ind w:right="3322"/>
        <w:rPr>
          <w:color w:val="000000" w:themeColor="text1"/>
          <w:sz w:val="24"/>
          <w:szCs w:val="24"/>
        </w:rPr>
      </w:pPr>
      <w:r w:rsidRPr="001374B1">
        <w:rPr>
          <w:color w:val="000000" w:themeColor="text1"/>
          <w:sz w:val="24"/>
          <w:szCs w:val="24"/>
        </w:rPr>
        <w:t>What is Python :-</w:t>
      </w:r>
    </w:p>
    <w:p w:rsidR="00523A2D" w:rsidRPr="001374B1" w:rsidRDefault="00523A2D" w:rsidP="00523A2D">
      <w:pPr>
        <w:pStyle w:val="NormalWeb"/>
        <w:shd w:val="clear" w:color="auto" w:fill="FFFFFF"/>
        <w:spacing w:before="0" w:beforeAutospacing="0" w:after="150" w:afterAutospacing="0" w:line="360" w:lineRule="auto"/>
        <w:ind w:left="270"/>
        <w:jc w:val="both"/>
        <w:textAlignment w:val="baseline"/>
        <w:rPr>
          <w:color w:val="000000" w:themeColor="text1"/>
        </w:rPr>
      </w:pPr>
      <w:r w:rsidRPr="001374B1">
        <w:rPr>
          <w:color w:val="000000" w:themeColor="text1"/>
        </w:rPr>
        <w:t xml:space="preserve"> Below are some facts about  Python.</w:t>
      </w:r>
    </w:p>
    <w:p w:rsidR="00523A2D" w:rsidRPr="001374B1" w:rsidRDefault="00523A2D" w:rsidP="00523A2D">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1374B1">
        <w:rPr>
          <w:color w:val="000000" w:themeColor="text1"/>
        </w:rPr>
        <w:t xml:space="preserve"> Python is currently the most widely used multi-purpose, high-level programming language.</w:t>
      </w:r>
    </w:p>
    <w:p w:rsidR="00523A2D" w:rsidRPr="001374B1" w:rsidRDefault="00523A2D" w:rsidP="00523A2D">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rsidR="00523A2D" w:rsidRPr="001374B1" w:rsidRDefault="00523A2D" w:rsidP="00523A2D">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rsidR="00523A2D" w:rsidRPr="001374B1" w:rsidRDefault="00523A2D" w:rsidP="00523A2D">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Python language is being used by almost all tech-giant companies like – Google, Amazon, Facebook, Instagram, Dropbox, Uber… etc.</w:t>
      </w:r>
    </w:p>
    <w:p w:rsidR="00523A2D" w:rsidRPr="001374B1" w:rsidRDefault="00523A2D" w:rsidP="00523A2D">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biggest strength of Python is huge collection of standard library which can be used for the following –</w:t>
      </w:r>
    </w:p>
    <w:p w:rsidR="00523A2D" w:rsidRPr="001374B1" w:rsidRDefault="00523A2D" w:rsidP="00523A2D">
      <w:pPr>
        <w:numPr>
          <w:ilvl w:val="1"/>
          <w:numId w:val="9"/>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9" w:tgtFrame="_blank" w:history="1">
        <w:r w:rsidRPr="001374B1">
          <w:rPr>
            <w:rStyle w:val="Hyperlink"/>
            <w:rFonts w:ascii="Times New Roman" w:eastAsiaTheme="majorEastAsia" w:hAnsi="Times New Roman" w:cs="Times New Roman"/>
            <w:color w:val="000000" w:themeColor="text1"/>
            <w:sz w:val="24"/>
            <w:szCs w:val="24"/>
            <w:bdr w:val="none" w:sz="0" w:space="0" w:color="auto" w:frame="1"/>
          </w:rPr>
          <w:t>Machine Learning</w:t>
        </w:r>
      </w:hyperlink>
    </w:p>
    <w:p w:rsidR="00523A2D" w:rsidRPr="001374B1" w:rsidRDefault="00523A2D" w:rsidP="00523A2D">
      <w:pPr>
        <w:numPr>
          <w:ilvl w:val="1"/>
          <w:numId w:val="9"/>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GUI Applications (like </w:t>
      </w:r>
      <w:r w:rsidRPr="001374B1">
        <w:rPr>
          <w:rFonts w:ascii="Times New Roman" w:eastAsiaTheme="majorEastAsia" w:hAnsi="Times New Roman" w:cs="Times New Roman"/>
          <w:color w:val="000000" w:themeColor="text1"/>
          <w:sz w:val="24"/>
          <w:szCs w:val="24"/>
          <w:bdr w:val="none" w:sz="0" w:space="0" w:color="auto" w:frame="1"/>
        </w:rPr>
        <w:t>Kivy</w:t>
      </w:r>
      <w:r w:rsidRPr="001374B1">
        <w:rPr>
          <w:rFonts w:ascii="Times New Roman" w:hAnsi="Times New Roman" w:cs="Times New Roman"/>
          <w:color w:val="000000" w:themeColor="text1"/>
          <w:sz w:val="24"/>
          <w:szCs w:val="24"/>
        </w:rPr>
        <w:t>, Tkinter, PyQt etc. )</w:t>
      </w:r>
    </w:p>
    <w:p w:rsidR="00523A2D" w:rsidRPr="001374B1" w:rsidRDefault="00523A2D" w:rsidP="00523A2D">
      <w:pPr>
        <w:numPr>
          <w:ilvl w:val="1"/>
          <w:numId w:val="9"/>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Web frameworks like </w:t>
      </w:r>
      <w:r>
        <w:rPr>
          <w:rFonts w:ascii="Times New Roman" w:eastAsiaTheme="majorEastAsia" w:hAnsi="Times New Roman" w:cs="Times New Roman"/>
          <w:color w:val="000000" w:themeColor="text1"/>
          <w:sz w:val="24"/>
          <w:szCs w:val="24"/>
          <w:bdr w:val="none" w:sz="0" w:space="0" w:color="auto" w:frame="1"/>
        </w:rPr>
        <w:t>Django</w:t>
      </w:r>
      <w:r>
        <w:rPr>
          <w:rFonts w:ascii="Times New Roman" w:hAnsi="Times New Roman" w:cs="Times New Roman"/>
          <w:color w:val="000000" w:themeColor="text1"/>
          <w:sz w:val="24"/>
          <w:szCs w:val="24"/>
        </w:rPr>
        <w:t> (used by YouTube, Instagram</w:t>
      </w:r>
      <w:r w:rsidRPr="001374B1">
        <w:rPr>
          <w:rFonts w:ascii="Times New Roman" w:hAnsi="Times New Roman" w:cs="Times New Roman"/>
          <w:color w:val="000000" w:themeColor="text1"/>
          <w:sz w:val="24"/>
          <w:szCs w:val="24"/>
        </w:rPr>
        <w:t>, Dropbox)</w:t>
      </w:r>
    </w:p>
    <w:p w:rsidR="00523A2D" w:rsidRPr="001374B1" w:rsidRDefault="00523A2D" w:rsidP="00523A2D">
      <w:pPr>
        <w:numPr>
          <w:ilvl w:val="1"/>
          <w:numId w:val="9"/>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Image processing (like </w:t>
      </w:r>
      <w:r>
        <w:rPr>
          <w:rFonts w:ascii="Times New Roman" w:eastAsiaTheme="majorEastAsia" w:hAnsi="Times New Roman" w:cs="Times New Roman"/>
          <w:color w:val="000000" w:themeColor="text1"/>
          <w:sz w:val="24"/>
          <w:szCs w:val="24"/>
          <w:bdr w:val="none" w:sz="0" w:space="0" w:color="auto" w:frame="1"/>
        </w:rPr>
        <w:t>Opencv</w:t>
      </w:r>
      <w:r w:rsidRPr="001374B1">
        <w:rPr>
          <w:rFonts w:ascii="Times New Roman" w:hAnsi="Times New Roman" w:cs="Times New Roman"/>
          <w:color w:val="000000" w:themeColor="text1"/>
          <w:sz w:val="24"/>
          <w:szCs w:val="24"/>
        </w:rPr>
        <w:t>, Pillow)</w:t>
      </w:r>
    </w:p>
    <w:p w:rsidR="00523A2D" w:rsidRPr="001374B1" w:rsidRDefault="00523A2D" w:rsidP="00523A2D">
      <w:pPr>
        <w:numPr>
          <w:ilvl w:val="1"/>
          <w:numId w:val="9"/>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Web scraping (like Scrapy, BeautifulSoup, Selenium)</w:t>
      </w:r>
    </w:p>
    <w:p w:rsidR="00523A2D" w:rsidRPr="001374B1" w:rsidRDefault="00523A2D" w:rsidP="00523A2D">
      <w:pPr>
        <w:numPr>
          <w:ilvl w:val="1"/>
          <w:numId w:val="9"/>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Test frameworks</w:t>
      </w:r>
    </w:p>
    <w:p w:rsidR="00523A2D" w:rsidRPr="001374B1" w:rsidRDefault="00523A2D" w:rsidP="00523A2D">
      <w:pPr>
        <w:numPr>
          <w:ilvl w:val="1"/>
          <w:numId w:val="9"/>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Multimedia</w:t>
      </w:r>
    </w:p>
    <w:p w:rsidR="00523A2D" w:rsidRPr="001374B1" w:rsidRDefault="00523A2D" w:rsidP="00523A2D">
      <w:pPr>
        <w:shd w:val="clear" w:color="auto" w:fill="FFFFFF"/>
        <w:spacing w:line="360" w:lineRule="auto"/>
        <w:ind w:left="270"/>
        <w:jc w:val="both"/>
        <w:textAlignment w:val="baseline"/>
        <w:rPr>
          <w:rFonts w:ascii="Times New Roman" w:hAnsi="Times New Roman" w:cs="Times New Roman"/>
          <w:color w:val="000000" w:themeColor="text1"/>
          <w:sz w:val="24"/>
          <w:szCs w:val="24"/>
        </w:rPr>
      </w:pPr>
    </w:p>
    <w:p w:rsidR="00523A2D" w:rsidRPr="001374B1" w:rsidRDefault="00523A2D" w:rsidP="00523A2D">
      <w:pPr>
        <w:pStyle w:val="Heading3"/>
        <w:shd w:val="clear" w:color="auto" w:fill="FFFFFF"/>
        <w:spacing w:after="210" w:line="360" w:lineRule="auto"/>
        <w:ind w:left="180" w:right="210"/>
        <w:jc w:val="both"/>
        <w:textAlignment w:val="baseline"/>
        <w:rPr>
          <w:rFonts w:ascii="Times New Roman" w:hAnsi="Times New Roman" w:cs="Times New Roman"/>
          <w:bCs w:val="0"/>
          <w:color w:val="000000" w:themeColor="text1"/>
          <w:spacing w:val="-8"/>
          <w:sz w:val="28"/>
          <w:szCs w:val="28"/>
        </w:rPr>
      </w:pPr>
      <w:r w:rsidRPr="001374B1">
        <w:rPr>
          <w:rFonts w:ascii="Times New Roman" w:hAnsi="Times New Roman" w:cs="Times New Roman"/>
          <w:color w:val="000000" w:themeColor="text1"/>
          <w:spacing w:val="-8"/>
          <w:sz w:val="28"/>
          <w:szCs w:val="28"/>
        </w:rPr>
        <w:t>Advantages of Python :-</w:t>
      </w:r>
    </w:p>
    <w:p w:rsidR="00523A2D" w:rsidRPr="001374B1" w:rsidRDefault="00523A2D" w:rsidP="00523A2D">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Let’s see how Python dominates over other languages.</w:t>
      </w:r>
    </w:p>
    <w:p w:rsidR="00523A2D" w:rsidRPr="001374B1" w:rsidRDefault="00523A2D" w:rsidP="00523A2D">
      <w:pPr>
        <w:pStyle w:val="Heading4"/>
        <w:shd w:val="clear" w:color="auto" w:fill="FFFFFF"/>
        <w:tabs>
          <w:tab w:val="left" w:pos="3177"/>
        </w:tabs>
        <w:spacing w:after="210" w:line="360" w:lineRule="auto"/>
        <w:ind w:left="180" w:right="210"/>
        <w:jc w:val="both"/>
        <w:textAlignment w:val="baseline"/>
        <w:rPr>
          <w:i/>
          <w:color w:val="000000" w:themeColor="text1"/>
          <w:spacing w:val="-5"/>
        </w:rPr>
      </w:pPr>
      <w:r w:rsidRPr="001374B1">
        <w:rPr>
          <w:color w:val="000000" w:themeColor="text1"/>
          <w:spacing w:val="-5"/>
        </w:rPr>
        <w:t>1. Extensive Libraries</w:t>
      </w:r>
      <w:r w:rsidRPr="001374B1">
        <w:rPr>
          <w:color w:val="000000" w:themeColor="text1"/>
          <w:spacing w:val="-5"/>
        </w:rPr>
        <w:tab/>
      </w:r>
    </w:p>
    <w:p w:rsidR="00523A2D" w:rsidRPr="001374B1" w:rsidRDefault="00523A2D" w:rsidP="00523A2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downloads with an extensive library and it </w:t>
      </w:r>
      <w:r w:rsidRPr="001374B1">
        <w:rPr>
          <w:rStyle w:val="Emphasis"/>
          <w:rFonts w:eastAsiaTheme="minorEastAsia"/>
          <w:color w:val="000000" w:themeColor="text1"/>
          <w:bdr w:val="none" w:sz="0" w:space="0" w:color="auto" w:frame="1"/>
        </w:rPr>
        <w:t xml:space="preserve">contain code for various purposes like </w:t>
      </w:r>
      <w:r w:rsidRPr="006C579F">
        <w:rPr>
          <w:rStyle w:val="Emphasis"/>
          <w:rFonts w:eastAsiaTheme="minorEastAsia"/>
          <w:color w:val="000000" w:themeColor="text1"/>
          <w:bdr w:val="none" w:sz="0" w:space="0" w:color="auto" w:frame="1"/>
        </w:rPr>
        <w:t>regular expressions, documentation-generation, unit-testing, web browsers, threading, databases, CGI, email, image manipulation, and more.</w:t>
      </w:r>
      <w:r w:rsidRPr="001374B1">
        <w:rPr>
          <w:color w:val="000000" w:themeColor="text1"/>
        </w:rPr>
        <w:t> So, we don’t have to write the complete code for that manually.</w:t>
      </w:r>
    </w:p>
    <w:p w:rsidR="00523A2D" w:rsidRPr="001374B1" w:rsidRDefault="00523A2D" w:rsidP="00523A2D">
      <w:pPr>
        <w:pStyle w:val="Heading4"/>
        <w:shd w:val="clear" w:color="auto" w:fill="FFFFFF"/>
        <w:spacing w:after="210" w:line="360" w:lineRule="auto"/>
        <w:ind w:left="180" w:right="210"/>
        <w:jc w:val="both"/>
        <w:textAlignment w:val="baseline"/>
        <w:rPr>
          <w:i/>
          <w:color w:val="000000" w:themeColor="text1"/>
          <w:spacing w:val="-5"/>
        </w:rPr>
      </w:pPr>
      <w:r w:rsidRPr="001374B1">
        <w:rPr>
          <w:color w:val="000000" w:themeColor="text1"/>
          <w:spacing w:val="-5"/>
        </w:rPr>
        <w:t>2. Extensible</w:t>
      </w:r>
    </w:p>
    <w:p w:rsidR="00523A2D" w:rsidRPr="001374B1" w:rsidRDefault="00523A2D" w:rsidP="00523A2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we have seen earlier, Python can be</w:t>
      </w:r>
      <w:r w:rsidRPr="001374B1">
        <w:rPr>
          <w:rStyle w:val="Strong"/>
          <w:rFonts w:eastAsiaTheme="minorEastAsia"/>
          <w:color w:val="000000" w:themeColor="text1"/>
          <w:bdr w:val="none" w:sz="0" w:space="0" w:color="auto" w:frame="1"/>
        </w:rPr>
        <w:t> extended to other languages</w:t>
      </w:r>
      <w:r w:rsidRPr="001374B1">
        <w:rPr>
          <w:color w:val="000000" w:themeColor="text1"/>
        </w:rPr>
        <w:t>. You can write some of your code in languages like C++ or C. This comes in handy, especially in projects.</w:t>
      </w:r>
    </w:p>
    <w:p w:rsidR="00523A2D" w:rsidRPr="001374B1" w:rsidRDefault="00523A2D" w:rsidP="00523A2D">
      <w:pPr>
        <w:pStyle w:val="Heading4"/>
        <w:shd w:val="clear" w:color="auto" w:fill="FFFFFF"/>
        <w:spacing w:after="210" w:line="360" w:lineRule="auto"/>
        <w:ind w:left="180" w:right="210"/>
        <w:jc w:val="both"/>
        <w:textAlignment w:val="baseline"/>
        <w:rPr>
          <w:i/>
          <w:color w:val="000000" w:themeColor="text1"/>
          <w:spacing w:val="-5"/>
        </w:rPr>
      </w:pPr>
      <w:r w:rsidRPr="001374B1">
        <w:rPr>
          <w:color w:val="000000" w:themeColor="text1"/>
          <w:spacing w:val="-5"/>
        </w:rPr>
        <w:t>3. Embeddable</w:t>
      </w:r>
    </w:p>
    <w:p w:rsidR="00523A2D" w:rsidRPr="001374B1" w:rsidRDefault="00523A2D" w:rsidP="00523A2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Complimentary to extensibility, Python is embeddable as well. You can put your Python code in your source code of a different language, like C++. This lets us add </w:t>
      </w:r>
      <w:r w:rsidRPr="001374B1">
        <w:rPr>
          <w:rStyle w:val="Strong"/>
          <w:rFonts w:eastAsiaTheme="minorEastAsia"/>
          <w:color w:val="000000" w:themeColor="text1"/>
          <w:bdr w:val="none" w:sz="0" w:space="0" w:color="auto" w:frame="1"/>
        </w:rPr>
        <w:t>scripting capabilities</w:t>
      </w:r>
      <w:r w:rsidRPr="001374B1">
        <w:rPr>
          <w:b/>
          <w:color w:val="000000" w:themeColor="text1"/>
        </w:rPr>
        <w:t> </w:t>
      </w:r>
      <w:r w:rsidRPr="001374B1">
        <w:rPr>
          <w:color w:val="000000" w:themeColor="text1"/>
        </w:rPr>
        <w:t>to our code in the other language.</w:t>
      </w:r>
    </w:p>
    <w:p w:rsidR="00523A2D" w:rsidRPr="001374B1" w:rsidRDefault="00523A2D" w:rsidP="00523A2D">
      <w:pPr>
        <w:pStyle w:val="Heading4"/>
        <w:shd w:val="clear" w:color="auto" w:fill="FFFFFF"/>
        <w:spacing w:after="210" w:line="360" w:lineRule="auto"/>
        <w:ind w:left="180" w:right="210"/>
        <w:jc w:val="both"/>
        <w:textAlignment w:val="baseline"/>
        <w:rPr>
          <w:i/>
          <w:color w:val="000000" w:themeColor="text1"/>
          <w:spacing w:val="-5"/>
        </w:rPr>
      </w:pPr>
      <w:r w:rsidRPr="001374B1">
        <w:rPr>
          <w:color w:val="000000" w:themeColor="text1"/>
          <w:spacing w:val="-5"/>
        </w:rPr>
        <w:lastRenderedPageBreak/>
        <w:t>4. Improved Productivity</w:t>
      </w:r>
    </w:p>
    <w:p w:rsidR="00523A2D" w:rsidRPr="001374B1" w:rsidRDefault="00523A2D" w:rsidP="00523A2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The language’s simplicity and extensive libraries render programmers</w:t>
      </w:r>
      <w:r w:rsidRPr="001374B1">
        <w:rPr>
          <w:rStyle w:val="Strong"/>
          <w:rFonts w:eastAsiaTheme="minorEastAsia"/>
          <w:color w:val="000000" w:themeColor="text1"/>
          <w:bdr w:val="none" w:sz="0" w:space="0" w:color="auto" w:frame="1"/>
        </w:rPr>
        <w:t> more productive</w:t>
      </w:r>
      <w:r w:rsidRPr="001374B1">
        <w:rPr>
          <w:color w:val="000000" w:themeColor="text1"/>
        </w:rPr>
        <w:t> than languages like Java and C++ do. Also, the fact that you need to write less and get more things done.</w:t>
      </w:r>
    </w:p>
    <w:p w:rsidR="00523A2D" w:rsidRPr="001374B1" w:rsidRDefault="00523A2D" w:rsidP="00523A2D">
      <w:pPr>
        <w:pStyle w:val="Heading4"/>
        <w:shd w:val="clear" w:color="auto" w:fill="FFFFFF"/>
        <w:spacing w:after="210" w:line="360" w:lineRule="auto"/>
        <w:ind w:left="180" w:right="210"/>
        <w:jc w:val="both"/>
        <w:textAlignment w:val="baseline"/>
        <w:rPr>
          <w:i/>
          <w:color w:val="000000" w:themeColor="text1"/>
          <w:spacing w:val="-5"/>
        </w:rPr>
      </w:pPr>
      <w:r w:rsidRPr="001374B1">
        <w:rPr>
          <w:color w:val="000000" w:themeColor="text1"/>
          <w:spacing w:val="-5"/>
        </w:rPr>
        <w:t>5. IOT Opportunities</w:t>
      </w:r>
    </w:p>
    <w:p w:rsidR="00523A2D" w:rsidRPr="001374B1" w:rsidRDefault="00523A2D" w:rsidP="00523A2D">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Since Python forms the basis of new platforms like Raspberry Pi, it finds the future bright for the Internet Of Things. This is a way to connect the language with the real world.</w:t>
      </w:r>
    </w:p>
    <w:p w:rsidR="00523A2D" w:rsidRPr="001374B1" w:rsidRDefault="00523A2D" w:rsidP="00523A2D">
      <w:pPr>
        <w:pStyle w:val="Heading4"/>
        <w:shd w:val="clear" w:color="auto" w:fill="FFFFFF"/>
        <w:spacing w:after="210" w:line="360" w:lineRule="auto"/>
        <w:ind w:left="180" w:right="300"/>
        <w:jc w:val="both"/>
        <w:textAlignment w:val="baseline"/>
        <w:rPr>
          <w:i/>
          <w:color w:val="000000" w:themeColor="text1"/>
          <w:spacing w:val="-5"/>
        </w:rPr>
      </w:pPr>
      <w:r w:rsidRPr="001374B1">
        <w:rPr>
          <w:color w:val="000000" w:themeColor="text1"/>
          <w:spacing w:val="-5"/>
        </w:rPr>
        <w:t>6. Simple and Easy</w:t>
      </w:r>
    </w:p>
    <w:p w:rsidR="00523A2D" w:rsidRPr="001374B1" w:rsidRDefault="00523A2D" w:rsidP="00523A2D">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working with Java, you may have to create a class to print </w:t>
      </w:r>
      <w:r w:rsidRPr="001374B1">
        <w:rPr>
          <w:rStyle w:val="Strong"/>
          <w:rFonts w:eastAsiaTheme="minorEastAsia"/>
          <w:color w:val="000000" w:themeColor="text1"/>
          <w:bdr w:val="none" w:sz="0" w:space="0" w:color="auto" w:frame="1"/>
        </w:rPr>
        <w:t>‘Hello World’</w:t>
      </w:r>
      <w:r w:rsidRPr="001374B1">
        <w:rPr>
          <w:color w:val="000000" w:themeColor="text1"/>
        </w:rPr>
        <w:t>. But in Python, just a print statement will do. It is also quite </w:t>
      </w:r>
      <w:r w:rsidRPr="001374B1">
        <w:rPr>
          <w:rStyle w:val="Strong"/>
          <w:rFonts w:eastAsiaTheme="minorEastAsia"/>
          <w:color w:val="000000" w:themeColor="text1"/>
          <w:bdr w:val="none" w:sz="0" w:space="0" w:color="auto" w:frame="1"/>
        </w:rPr>
        <w:t>easy to learn</w:t>
      </w:r>
      <w:r w:rsidRPr="001374B1">
        <w:rPr>
          <w:b/>
          <w:color w:val="000000" w:themeColor="text1"/>
        </w:rPr>
        <w:t>,</w:t>
      </w:r>
      <w:r w:rsidRPr="001374B1">
        <w:rPr>
          <w:rStyle w:val="Strong"/>
          <w:rFonts w:eastAsiaTheme="minorEastAsia"/>
          <w:color w:val="000000" w:themeColor="text1"/>
          <w:bdr w:val="none" w:sz="0" w:space="0" w:color="auto" w:frame="1"/>
        </w:rPr>
        <w:t> understand</w:t>
      </w:r>
      <w:r w:rsidRPr="001374B1">
        <w:rPr>
          <w:b/>
          <w:color w:val="000000" w:themeColor="text1"/>
        </w:rPr>
        <w:t xml:space="preserve">, </w:t>
      </w:r>
      <w:r w:rsidRPr="001374B1">
        <w:rPr>
          <w:color w:val="000000" w:themeColor="text1"/>
        </w:rPr>
        <w:t>and</w:t>
      </w:r>
      <w:r w:rsidRPr="001374B1">
        <w:rPr>
          <w:b/>
          <w:color w:val="000000" w:themeColor="text1"/>
        </w:rPr>
        <w:t> </w:t>
      </w:r>
      <w:r w:rsidRPr="001374B1">
        <w:rPr>
          <w:rStyle w:val="Strong"/>
          <w:rFonts w:eastAsiaTheme="minorEastAsia"/>
          <w:color w:val="000000" w:themeColor="text1"/>
          <w:bdr w:val="none" w:sz="0" w:space="0" w:color="auto" w:frame="1"/>
        </w:rPr>
        <w:t>code</w:t>
      </w:r>
      <w:r w:rsidRPr="001374B1">
        <w:rPr>
          <w:b/>
          <w:color w:val="000000" w:themeColor="text1"/>
        </w:rPr>
        <w:t>.</w:t>
      </w:r>
      <w:r w:rsidRPr="001374B1">
        <w:rPr>
          <w:color w:val="000000" w:themeColor="text1"/>
        </w:rPr>
        <w:t xml:space="preserve"> This is why when people pick up Python, they have a hard time adjusting to other more verbose languages like Java.</w:t>
      </w:r>
    </w:p>
    <w:p w:rsidR="00523A2D" w:rsidRPr="001374B1" w:rsidRDefault="00523A2D" w:rsidP="00523A2D">
      <w:pPr>
        <w:pStyle w:val="Heading4"/>
        <w:shd w:val="clear" w:color="auto" w:fill="FFFFFF"/>
        <w:spacing w:after="210" w:line="360" w:lineRule="auto"/>
        <w:ind w:left="180" w:right="300"/>
        <w:jc w:val="both"/>
        <w:textAlignment w:val="baseline"/>
        <w:rPr>
          <w:i/>
          <w:color w:val="000000" w:themeColor="text1"/>
          <w:spacing w:val="-5"/>
        </w:rPr>
      </w:pPr>
      <w:r w:rsidRPr="001374B1">
        <w:rPr>
          <w:color w:val="000000" w:themeColor="text1"/>
          <w:spacing w:val="-5"/>
        </w:rPr>
        <w:t>7. Readable</w:t>
      </w:r>
    </w:p>
    <w:p w:rsidR="00523A2D" w:rsidRPr="001374B1" w:rsidRDefault="00523A2D" w:rsidP="00523A2D">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Because it is not such a verbose language, reading Python is much like reading English. This is the reason why it is so easy to learn, understand, and code. It also does not need curly braces to define blocks, and </w:t>
      </w:r>
      <w:r w:rsidRPr="001374B1">
        <w:rPr>
          <w:rStyle w:val="Strong"/>
          <w:rFonts w:eastAsiaTheme="minorEastAsia"/>
          <w:color w:val="000000" w:themeColor="text1"/>
          <w:bdr w:val="none" w:sz="0" w:space="0" w:color="auto" w:frame="1"/>
        </w:rPr>
        <w:t>indentation is mandatory</w:t>
      </w:r>
      <w:r w:rsidRPr="001374B1">
        <w:rPr>
          <w:b/>
          <w:color w:val="000000" w:themeColor="text1"/>
        </w:rPr>
        <w:t>.</w:t>
      </w:r>
      <w:r w:rsidRPr="001374B1">
        <w:rPr>
          <w:color w:val="000000" w:themeColor="text1"/>
        </w:rPr>
        <w:t xml:space="preserve"> This further aids the readability of the code.</w:t>
      </w:r>
    </w:p>
    <w:p w:rsidR="00523A2D" w:rsidRPr="001374B1" w:rsidRDefault="00523A2D" w:rsidP="00523A2D">
      <w:pPr>
        <w:pStyle w:val="Heading4"/>
        <w:shd w:val="clear" w:color="auto" w:fill="FFFFFF"/>
        <w:spacing w:after="210" w:line="360" w:lineRule="auto"/>
        <w:ind w:left="180" w:right="300"/>
        <w:jc w:val="both"/>
        <w:textAlignment w:val="baseline"/>
        <w:rPr>
          <w:i/>
          <w:color w:val="000000" w:themeColor="text1"/>
          <w:spacing w:val="-5"/>
        </w:rPr>
      </w:pPr>
      <w:r w:rsidRPr="001374B1">
        <w:rPr>
          <w:color w:val="000000" w:themeColor="text1"/>
          <w:spacing w:val="-5"/>
        </w:rPr>
        <w:t>8. Object-Oriented</w:t>
      </w:r>
    </w:p>
    <w:p w:rsidR="00523A2D" w:rsidRPr="001374B1" w:rsidRDefault="00523A2D" w:rsidP="00523A2D">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This language supports both the </w:t>
      </w:r>
      <w:r w:rsidRPr="001374B1">
        <w:rPr>
          <w:rStyle w:val="Strong"/>
          <w:rFonts w:eastAsiaTheme="minorEastAsia"/>
          <w:color w:val="000000" w:themeColor="text1"/>
          <w:bdr w:val="none" w:sz="0" w:space="0" w:color="auto" w:frame="1"/>
        </w:rPr>
        <w:t>procedural and object-oriented</w:t>
      </w:r>
      <w:r w:rsidRPr="001374B1">
        <w:rPr>
          <w:b/>
          <w:color w:val="000000" w:themeColor="text1"/>
        </w:rPr>
        <w:t> </w:t>
      </w:r>
      <w:r w:rsidRPr="001374B1">
        <w:rPr>
          <w:color w:val="000000" w:themeColor="text1"/>
        </w:rPr>
        <w:t>programming paradigms. While functions help us with code reusability, classes and objects let us model the real world. A class allows the </w:t>
      </w:r>
      <w:r w:rsidRPr="001374B1">
        <w:rPr>
          <w:rStyle w:val="Strong"/>
          <w:rFonts w:eastAsiaTheme="minorEastAsia"/>
          <w:color w:val="000000" w:themeColor="text1"/>
          <w:bdr w:val="none" w:sz="0" w:space="0" w:color="auto" w:frame="1"/>
        </w:rPr>
        <w:t>encapsulation of data</w:t>
      </w:r>
      <w:r w:rsidRPr="001374B1">
        <w:rPr>
          <w:color w:val="000000" w:themeColor="text1"/>
        </w:rPr>
        <w:t> and functions into one.</w:t>
      </w:r>
    </w:p>
    <w:p w:rsidR="00523A2D" w:rsidRPr="001374B1" w:rsidRDefault="00523A2D" w:rsidP="00523A2D">
      <w:pPr>
        <w:pStyle w:val="Heading4"/>
        <w:shd w:val="clear" w:color="auto" w:fill="FFFFFF"/>
        <w:spacing w:after="210" w:line="360" w:lineRule="auto"/>
        <w:ind w:left="180" w:right="300"/>
        <w:jc w:val="both"/>
        <w:textAlignment w:val="baseline"/>
        <w:rPr>
          <w:i/>
          <w:color w:val="000000" w:themeColor="text1"/>
          <w:spacing w:val="-5"/>
        </w:rPr>
      </w:pPr>
      <w:r w:rsidRPr="001374B1">
        <w:rPr>
          <w:color w:val="000000" w:themeColor="text1"/>
          <w:spacing w:val="-5"/>
        </w:rPr>
        <w:t>9. Free and Open-Source</w:t>
      </w:r>
    </w:p>
    <w:p w:rsidR="00523A2D" w:rsidRPr="001374B1" w:rsidRDefault="00523A2D" w:rsidP="00523A2D">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Like we said earlier, Python is </w:t>
      </w:r>
      <w:r w:rsidRPr="001374B1">
        <w:rPr>
          <w:rStyle w:val="Strong"/>
          <w:rFonts w:eastAsiaTheme="minorEastAsia"/>
          <w:color w:val="000000" w:themeColor="text1"/>
          <w:bdr w:val="none" w:sz="0" w:space="0" w:color="auto" w:frame="1"/>
        </w:rPr>
        <w:t>freely available</w:t>
      </w:r>
      <w:r w:rsidRPr="001374B1">
        <w:rPr>
          <w:b/>
          <w:color w:val="000000" w:themeColor="text1"/>
        </w:rPr>
        <w:t>.</w:t>
      </w:r>
      <w:r w:rsidRPr="001374B1">
        <w:rPr>
          <w:color w:val="000000" w:themeColor="text1"/>
        </w:rPr>
        <w:t xml:space="preserve"> But not only can you</w:t>
      </w:r>
      <w:r w:rsidRPr="001374B1">
        <w:rPr>
          <w:b/>
          <w:color w:val="000000" w:themeColor="text1"/>
        </w:rPr>
        <w:t> </w:t>
      </w:r>
      <w:hyperlink r:id="rId10" w:history="1">
        <w:r w:rsidRPr="001374B1">
          <w:rPr>
            <w:rStyle w:val="Strong"/>
            <w:rFonts w:eastAsiaTheme="minorEastAsia"/>
            <w:color w:val="000000" w:themeColor="text1"/>
            <w:bdr w:val="none" w:sz="0" w:space="0" w:color="auto" w:frame="1"/>
          </w:rPr>
          <w:t>download Python</w:t>
        </w:r>
      </w:hyperlink>
      <w:r w:rsidRPr="001374B1">
        <w:rPr>
          <w:color w:val="000000" w:themeColor="text1"/>
        </w:rPr>
        <w:t> for free, but you can also download its source code, make changes to it, and even distribute it. It downloads with an extensive collection of libraries to help you with your tasks.</w:t>
      </w:r>
    </w:p>
    <w:p w:rsidR="00523A2D" w:rsidRPr="001374B1" w:rsidRDefault="00523A2D" w:rsidP="00523A2D">
      <w:pPr>
        <w:pStyle w:val="Heading4"/>
        <w:shd w:val="clear" w:color="auto" w:fill="FFFFFF"/>
        <w:spacing w:after="210" w:line="360" w:lineRule="auto"/>
        <w:ind w:left="180" w:right="300"/>
        <w:jc w:val="both"/>
        <w:textAlignment w:val="baseline"/>
        <w:rPr>
          <w:i/>
          <w:color w:val="000000" w:themeColor="text1"/>
          <w:spacing w:val="-5"/>
        </w:rPr>
      </w:pPr>
      <w:r w:rsidRPr="001374B1">
        <w:rPr>
          <w:color w:val="000000" w:themeColor="text1"/>
          <w:spacing w:val="-5"/>
        </w:rPr>
        <w:lastRenderedPageBreak/>
        <w:t>10. Portable</w:t>
      </w:r>
    </w:p>
    <w:p w:rsidR="00523A2D" w:rsidRPr="001374B1" w:rsidRDefault="00523A2D" w:rsidP="00523A2D">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you code your project in a language like C++, you may need to make some changes to it if you want to run it on another platform. But it isn’t the same with Python. Here, you need to</w:t>
      </w:r>
      <w:r w:rsidRPr="001374B1">
        <w:rPr>
          <w:rStyle w:val="Strong"/>
          <w:rFonts w:eastAsiaTheme="minorEastAsia"/>
          <w:color w:val="000000" w:themeColor="text1"/>
          <w:bdr w:val="none" w:sz="0" w:space="0" w:color="auto" w:frame="1"/>
        </w:rPr>
        <w:t> code only once</w:t>
      </w:r>
      <w:r w:rsidRPr="001374B1">
        <w:rPr>
          <w:color w:val="000000" w:themeColor="text1"/>
        </w:rPr>
        <w:t>, and you can run it anywhere. This is called </w:t>
      </w:r>
      <w:r w:rsidRPr="001374B1">
        <w:rPr>
          <w:rStyle w:val="Strong"/>
          <w:rFonts w:eastAsiaTheme="minorEastAsia"/>
          <w:color w:val="000000" w:themeColor="text1"/>
          <w:bdr w:val="none" w:sz="0" w:space="0" w:color="auto" w:frame="1"/>
        </w:rPr>
        <w:t>Write Once Run Anywhere (WORA)</w:t>
      </w:r>
      <w:r w:rsidRPr="001374B1">
        <w:rPr>
          <w:color w:val="000000" w:themeColor="text1"/>
        </w:rPr>
        <w:t>. However, you need to be careful enough not to include any system-dependent features.</w:t>
      </w:r>
    </w:p>
    <w:p w:rsidR="00523A2D" w:rsidRPr="001374B1" w:rsidRDefault="00523A2D" w:rsidP="00523A2D">
      <w:pPr>
        <w:pStyle w:val="Heading4"/>
        <w:shd w:val="clear" w:color="auto" w:fill="FFFFFF"/>
        <w:spacing w:after="210" w:line="360" w:lineRule="auto"/>
        <w:ind w:left="180" w:right="300"/>
        <w:jc w:val="both"/>
        <w:textAlignment w:val="baseline"/>
        <w:rPr>
          <w:i/>
          <w:color w:val="000000" w:themeColor="text1"/>
          <w:spacing w:val="-5"/>
        </w:rPr>
      </w:pPr>
      <w:r w:rsidRPr="001374B1">
        <w:rPr>
          <w:color w:val="000000" w:themeColor="text1"/>
          <w:spacing w:val="-5"/>
        </w:rPr>
        <w:t>11. Interpreted</w:t>
      </w:r>
    </w:p>
    <w:p w:rsidR="00523A2D" w:rsidRPr="001374B1" w:rsidRDefault="00523A2D" w:rsidP="00523A2D">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Lastly, we will say that it is an interpreted language. Since statements are executed one by one, </w:t>
      </w:r>
      <w:r w:rsidRPr="001374B1">
        <w:rPr>
          <w:rStyle w:val="Strong"/>
          <w:rFonts w:eastAsiaTheme="minorEastAsia"/>
          <w:color w:val="000000" w:themeColor="text1"/>
          <w:bdr w:val="none" w:sz="0" w:space="0" w:color="auto" w:frame="1"/>
        </w:rPr>
        <w:t>debugging is easier</w:t>
      </w:r>
      <w:r w:rsidRPr="001374B1">
        <w:rPr>
          <w:color w:val="000000" w:themeColor="text1"/>
        </w:rPr>
        <w:t> than in compiled languages.</w:t>
      </w:r>
    </w:p>
    <w:p w:rsidR="00523A2D" w:rsidRDefault="00523A2D" w:rsidP="00523A2D">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r w:rsidRPr="001374B1">
        <w:rPr>
          <w:rStyle w:val="Emphasis"/>
          <w:rFonts w:eastAsiaTheme="minorEastAsia"/>
          <w:color w:val="000000" w:themeColor="text1"/>
          <w:bdr w:val="none" w:sz="0" w:space="0" w:color="auto" w:frame="1"/>
        </w:rPr>
        <w:t>Any doubts till now in the advantages of Python? Mention in the comment section.</w:t>
      </w:r>
    </w:p>
    <w:p w:rsidR="00523A2D" w:rsidRDefault="00523A2D" w:rsidP="00523A2D">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rsidR="00523A2D" w:rsidRPr="001374B1" w:rsidRDefault="00523A2D" w:rsidP="00523A2D">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523A2D" w:rsidRPr="001374B1" w:rsidRDefault="00523A2D" w:rsidP="00523A2D">
      <w:pPr>
        <w:pStyle w:val="Heading3"/>
        <w:shd w:val="clear" w:color="auto" w:fill="FFFFFF"/>
        <w:spacing w:after="210" w:line="360" w:lineRule="auto"/>
        <w:ind w:left="180" w:right="300"/>
        <w:jc w:val="both"/>
        <w:textAlignment w:val="baseline"/>
        <w:rPr>
          <w:rFonts w:ascii="Times New Roman" w:hAnsi="Times New Roman" w:cs="Times New Roman"/>
          <w:b w:val="0"/>
          <w:bCs w:val="0"/>
          <w:color w:val="000000" w:themeColor="text1"/>
          <w:spacing w:val="-8"/>
          <w:sz w:val="28"/>
          <w:szCs w:val="28"/>
        </w:rPr>
      </w:pPr>
      <w:r w:rsidRPr="001374B1">
        <w:rPr>
          <w:rFonts w:ascii="Times New Roman" w:hAnsi="Times New Roman" w:cs="Times New Roman"/>
          <w:color w:val="000000" w:themeColor="text1"/>
          <w:spacing w:val="-8"/>
          <w:sz w:val="28"/>
          <w:szCs w:val="28"/>
        </w:rPr>
        <w:t>Advantages of Python Over Other Languages</w:t>
      </w:r>
    </w:p>
    <w:p w:rsidR="00523A2D" w:rsidRPr="001374B1" w:rsidRDefault="00523A2D" w:rsidP="00523A2D">
      <w:pPr>
        <w:pStyle w:val="Heading4"/>
        <w:shd w:val="clear" w:color="auto" w:fill="FFFFFF"/>
        <w:spacing w:after="210" w:line="360" w:lineRule="auto"/>
        <w:ind w:left="180" w:right="300"/>
        <w:jc w:val="both"/>
        <w:textAlignment w:val="baseline"/>
        <w:rPr>
          <w:b w:val="0"/>
          <w:bCs w:val="0"/>
          <w:i/>
          <w:color w:val="000000" w:themeColor="text1"/>
          <w:spacing w:val="-5"/>
        </w:rPr>
      </w:pPr>
      <w:r w:rsidRPr="001374B1">
        <w:rPr>
          <w:color w:val="000000" w:themeColor="text1"/>
          <w:spacing w:val="-5"/>
        </w:rPr>
        <w:t>1. Less Coding</w:t>
      </w:r>
    </w:p>
    <w:p w:rsidR="00523A2D" w:rsidRPr="001374B1" w:rsidRDefault="00523A2D" w:rsidP="00523A2D">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523A2D" w:rsidRPr="001374B1" w:rsidRDefault="00523A2D" w:rsidP="00523A2D">
      <w:pPr>
        <w:pStyle w:val="Heading4"/>
        <w:shd w:val="clear" w:color="auto" w:fill="FFFFFF"/>
        <w:spacing w:after="210" w:line="360" w:lineRule="auto"/>
        <w:ind w:left="180" w:right="300"/>
        <w:jc w:val="both"/>
        <w:textAlignment w:val="baseline"/>
        <w:rPr>
          <w:i/>
          <w:color w:val="000000" w:themeColor="text1"/>
          <w:spacing w:val="-5"/>
        </w:rPr>
      </w:pPr>
      <w:r w:rsidRPr="001374B1">
        <w:rPr>
          <w:color w:val="000000" w:themeColor="text1"/>
          <w:spacing w:val="-5"/>
        </w:rPr>
        <w:t>2. Affordable</w:t>
      </w:r>
    </w:p>
    <w:p w:rsidR="00523A2D" w:rsidRPr="001374B1" w:rsidRDefault="00523A2D" w:rsidP="00523A2D">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Python is free therefore individuals, small companies or big organizations can leverage the free available resources to build applications. Python is popular and widely used so it gives you better community support.</w:t>
      </w:r>
    </w:p>
    <w:p w:rsidR="00523A2D" w:rsidRPr="001374B1" w:rsidRDefault="00523A2D" w:rsidP="00523A2D">
      <w:pPr>
        <w:pStyle w:val="NormalWeb"/>
        <w:shd w:val="clear" w:color="auto" w:fill="FFFFFF"/>
        <w:spacing w:before="0" w:beforeAutospacing="0" w:after="0" w:afterAutospacing="0" w:line="360" w:lineRule="auto"/>
        <w:ind w:left="180" w:right="300"/>
        <w:jc w:val="both"/>
        <w:textAlignment w:val="baseline"/>
        <w:rPr>
          <w:rStyle w:val="Strong"/>
          <w:rFonts w:eastAsiaTheme="minorEastAsia"/>
          <w:color w:val="000000" w:themeColor="text1"/>
          <w:bdr w:val="none" w:sz="0" w:space="0" w:color="auto" w:frame="1"/>
        </w:rPr>
      </w:pPr>
      <w:r w:rsidRPr="001374B1">
        <w:rPr>
          <w:rStyle w:val="Strong"/>
          <w:rFonts w:eastAsiaTheme="minorEastAsia"/>
          <w:color w:val="000000" w:themeColor="text1"/>
          <w:bdr w:val="none" w:sz="0" w:space="0" w:color="auto" w:frame="1"/>
        </w:rPr>
        <w:t>The 2019 Github annual survey showed us that Python has overtaken Java in the most popular programming language category.</w:t>
      </w:r>
    </w:p>
    <w:p w:rsidR="00523A2D" w:rsidRPr="001374B1" w:rsidRDefault="00523A2D" w:rsidP="00523A2D">
      <w:pPr>
        <w:pStyle w:val="NormalWeb"/>
        <w:shd w:val="clear" w:color="auto" w:fill="FFFFFF"/>
        <w:spacing w:before="0" w:beforeAutospacing="0" w:after="0" w:afterAutospacing="0" w:line="360" w:lineRule="auto"/>
        <w:ind w:left="180" w:right="300"/>
        <w:jc w:val="both"/>
        <w:textAlignment w:val="baseline"/>
        <w:rPr>
          <w:rStyle w:val="Strong"/>
          <w:rFonts w:eastAsiaTheme="minorEastAsia"/>
          <w:color w:val="000000" w:themeColor="text1"/>
          <w:bdr w:val="none" w:sz="0" w:space="0" w:color="auto" w:frame="1"/>
        </w:rPr>
      </w:pPr>
    </w:p>
    <w:p w:rsidR="00523A2D" w:rsidRPr="001374B1" w:rsidRDefault="00523A2D" w:rsidP="00523A2D">
      <w:pPr>
        <w:pStyle w:val="Heading4"/>
        <w:shd w:val="clear" w:color="auto" w:fill="FFFFFF"/>
        <w:spacing w:after="210" w:line="360" w:lineRule="auto"/>
        <w:ind w:left="180" w:right="210"/>
        <w:jc w:val="both"/>
        <w:textAlignment w:val="baseline"/>
        <w:rPr>
          <w:b w:val="0"/>
          <w:bCs w:val="0"/>
          <w:i/>
          <w:color w:val="000000" w:themeColor="text1"/>
          <w:spacing w:val="-5"/>
        </w:rPr>
      </w:pPr>
      <w:r w:rsidRPr="001374B1">
        <w:rPr>
          <w:color w:val="000000" w:themeColor="text1"/>
          <w:spacing w:val="-5"/>
        </w:rPr>
        <w:t>3. Python is for Everyone</w:t>
      </w:r>
    </w:p>
    <w:p w:rsidR="00523A2D" w:rsidRPr="001374B1" w:rsidRDefault="00523A2D" w:rsidP="00523A2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lastRenderedPageBreak/>
        <w:t>Python code can run on any machine whether it is Linux, Mac or Windows. Programmers need to learn different languages for different jobs but with Python, you can professionally build web apps, perform data analysis and </w:t>
      </w:r>
      <w:hyperlink r:id="rId11" w:history="1">
        <w:r w:rsidRPr="001374B1">
          <w:rPr>
            <w:rStyle w:val="Strong"/>
            <w:rFonts w:eastAsiaTheme="minorEastAsia"/>
            <w:color w:val="000000" w:themeColor="text1"/>
            <w:bdr w:val="none" w:sz="0" w:space="0" w:color="auto" w:frame="1"/>
          </w:rPr>
          <w:t>machine learning</w:t>
        </w:r>
      </w:hyperlink>
      <w:r w:rsidRPr="001374B1">
        <w:rPr>
          <w:color w:val="000000" w:themeColor="text1"/>
        </w:rPr>
        <w:t>, automate things, do web scraping and also build games and powerful visualizations. It is an all-rounder programming language.</w:t>
      </w:r>
    </w:p>
    <w:p w:rsidR="00523A2D" w:rsidRPr="001374B1" w:rsidRDefault="00523A2D" w:rsidP="00523A2D">
      <w:pPr>
        <w:pStyle w:val="NormalWeb"/>
        <w:shd w:val="clear" w:color="auto" w:fill="FFFFFF"/>
        <w:spacing w:before="0" w:beforeAutospacing="0" w:after="0" w:afterAutospacing="0" w:line="360" w:lineRule="auto"/>
        <w:ind w:left="180" w:right="210"/>
        <w:jc w:val="both"/>
        <w:textAlignment w:val="baseline"/>
        <w:rPr>
          <w:color w:val="000000" w:themeColor="text1"/>
        </w:rPr>
      </w:pPr>
    </w:p>
    <w:p w:rsidR="00523A2D" w:rsidRPr="001374B1" w:rsidRDefault="00523A2D" w:rsidP="00523A2D">
      <w:pPr>
        <w:pStyle w:val="Heading3"/>
        <w:shd w:val="clear" w:color="auto" w:fill="FFFFFF"/>
        <w:spacing w:after="210" w:line="360" w:lineRule="auto"/>
        <w:ind w:left="180" w:right="210"/>
        <w:jc w:val="both"/>
        <w:textAlignment w:val="baseline"/>
        <w:rPr>
          <w:rFonts w:ascii="Times New Roman" w:hAnsi="Times New Roman" w:cs="Times New Roman"/>
          <w:b w:val="0"/>
          <w:bCs w:val="0"/>
          <w:color w:val="000000" w:themeColor="text1"/>
          <w:spacing w:val="-8"/>
          <w:sz w:val="28"/>
          <w:szCs w:val="28"/>
        </w:rPr>
      </w:pPr>
      <w:r w:rsidRPr="001374B1">
        <w:rPr>
          <w:rFonts w:ascii="Times New Roman" w:hAnsi="Times New Roman" w:cs="Times New Roman"/>
          <w:color w:val="000000" w:themeColor="text1"/>
          <w:spacing w:val="-8"/>
          <w:sz w:val="28"/>
          <w:szCs w:val="28"/>
        </w:rPr>
        <w:t>Disadvantages of Python</w:t>
      </w:r>
    </w:p>
    <w:p w:rsidR="00523A2D" w:rsidRPr="001374B1" w:rsidRDefault="00523A2D" w:rsidP="00523A2D">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So far, we’ve seen why Python is a great choice for your project. But if you choose it, you should be aware of its consequences as well. Let’s now see the downsides of choosing Python over another language.</w:t>
      </w:r>
    </w:p>
    <w:p w:rsidR="00523A2D" w:rsidRPr="001374B1" w:rsidRDefault="00523A2D" w:rsidP="00523A2D">
      <w:pPr>
        <w:pStyle w:val="Heading4"/>
        <w:shd w:val="clear" w:color="auto" w:fill="FFFFFF"/>
        <w:spacing w:after="210" w:line="360" w:lineRule="auto"/>
        <w:ind w:left="180" w:right="210"/>
        <w:jc w:val="both"/>
        <w:textAlignment w:val="baseline"/>
        <w:rPr>
          <w:i/>
          <w:color w:val="000000" w:themeColor="text1"/>
          <w:spacing w:val="-5"/>
        </w:rPr>
      </w:pPr>
      <w:r w:rsidRPr="001374B1">
        <w:rPr>
          <w:color w:val="000000" w:themeColor="text1"/>
          <w:spacing w:val="-5"/>
        </w:rPr>
        <w:t>1. Speed Limitations</w:t>
      </w:r>
    </w:p>
    <w:p w:rsidR="00523A2D" w:rsidRPr="001374B1" w:rsidRDefault="00523A2D" w:rsidP="00523A2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We have seen that Python code is executed line by line. But since </w:t>
      </w:r>
      <w:hyperlink r:id="rId12" w:history="1">
        <w:r w:rsidRPr="001374B1">
          <w:rPr>
            <w:rStyle w:val="Hyperlink"/>
            <w:rFonts w:eastAsiaTheme="majorEastAsia"/>
            <w:color w:val="000000" w:themeColor="text1"/>
            <w:bdr w:val="none" w:sz="0" w:space="0" w:color="auto" w:frame="1"/>
          </w:rPr>
          <w:t>Python</w:t>
        </w:r>
      </w:hyperlink>
      <w:r w:rsidRPr="001374B1">
        <w:rPr>
          <w:color w:val="000000" w:themeColor="text1"/>
        </w:rPr>
        <w:t> is interpreted, it often results in </w:t>
      </w:r>
      <w:r w:rsidRPr="001374B1">
        <w:rPr>
          <w:rStyle w:val="Strong"/>
          <w:rFonts w:eastAsiaTheme="minorEastAsia"/>
          <w:color w:val="000000" w:themeColor="text1"/>
          <w:bdr w:val="none" w:sz="0" w:space="0" w:color="auto" w:frame="1"/>
        </w:rPr>
        <w:t>slow execution</w:t>
      </w:r>
      <w:r w:rsidRPr="001374B1">
        <w:rPr>
          <w:color w:val="000000" w:themeColor="text1"/>
        </w:rPr>
        <w:t>. This, however, isn’t a problem unless speed is a focal point for the project. In other words, unless high speed is a requirement, the benefits offered by Python are enough to distract us from its speed limitations.</w:t>
      </w:r>
    </w:p>
    <w:p w:rsidR="00523A2D" w:rsidRPr="001374B1" w:rsidRDefault="00523A2D" w:rsidP="00523A2D">
      <w:pPr>
        <w:pStyle w:val="Heading4"/>
        <w:shd w:val="clear" w:color="auto" w:fill="FFFFFF"/>
        <w:spacing w:after="210" w:line="360" w:lineRule="auto"/>
        <w:ind w:left="180" w:right="210"/>
        <w:jc w:val="both"/>
        <w:textAlignment w:val="baseline"/>
        <w:rPr>
          <w:i/>
          <w:color w:val="000000" w:themeColor="text1"/>
          <w:spacing w:val="-5"/>
        </w:rPr>
      </w:pPr>
      <w:r w:rsidRPr="001374B1">
        <w:rPr>
          <w:color w:val="000000" w:themeColor="text1"/>
          <w:spacing w:val="-5"/>
        </w:rPr>
        <w:t>2. Weak in Mobile Computing and Browsers</w:t>
      </w:r>
    </w:p>
    <w:p w:rsidR="00523A2D" w:rsidRPr="001374B1" w:rsidRDefault="00523A2D" w:rsidP="00523A2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While it serves as an excellent server-side language, Python is much rarely seen on the </w:t>
      </w:r>
      <w:r w:rsidRPr="001374B1">
        <w:rPr>
          <w:rStyle w:val="Strong"/>
          <w:rFonts w:eastAsiaTheme="minorEastAsia"/>
          <w:color w:val="000000" w:themeColor="text1"/>
          <w:bdr w:val="none" w:sz="0" w:space="0" w:color="auto" w:frame="1"/>
        </w:rPr>
        <w:t>client-side</w:t>
      </w:r>
      <w:r w:rsidRPr="001374B1">
        <w:rPr>
          <w:color w:val="000000" w:themeColor="text1"/>
        </w:rPr>
        <w:t>. Besides that, it is rarely ever used to implement smartphone-based applications. One such application is called </w:t>
      </w:r>
      <w:r w:rsidRPr="001374B1">
        <w:rPr>
          <w:rStyle w:val="Strong"/>
          <w:rFonts w:eastAsiaTheme="minorEastAsia"/>
          <w:color w:val="000000" w:themeColor="text1"/>
          <w:bdr w:val="none" w:sz="0" w:space="0" w:color="auto" w:frame="1"/>
        </w:rPr>
        <w:t>Carbonnelle</w:t>
      </w:r>
      <w:r w:rsidRPr="001374B1">
        <w:rPr>
          <w:color w:val="000000" w:themeColor="text1"/>
        </w:rPr>
        <w:t>.</w:t>
      </w:r>
    </w:p>
    <w:p w:rsidR="00523A2D" w:rsidRPr="001374B1" w:rsidRDefault="00523A2D" w:rsidP="00523A2D">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The reason it is not so famous despite the existence of Brython is that it isn’t that secure.</w:t>
      </w:r>
    </w:p>
    <w:p w:rsidR="00523A2D" w:rsidRPr="001374B1" w:rsidRDefault="00523A2D" w:rsidP="00523A2D">
      <w:pPr>
        <w:pStyle w:val="Heading4"/>
        <w:shd w:val="clear" w:color="auto" w:fill="FFFFFF"/>
        <w:spacing w:after="210" w:line="360" w:lineRule="auto"/>
        <w:ind w:left="180" w:right="210"/>
        <w:jc w:val="both"/>
        <w:textAlignment w:val="baseline"/>
        <w:rPr>
          <w:i/>
          <w:color w:val="000000" w:themeColor="text1"/>
          <w:spacing w:val="-5"/>
        </w:rPr>
      </w:pPr>
      <w:r w:rsidRPr="001374B1">
        <w:rPr>
          <w:color w:val="000000" w:themeColor="text1"/>
          <w:spacing w:val="-5"/>
        </w:rPr>
        <w:t>3. Design Restrictions</w:t>
      </w:r>
    </w:p>
    <w:p w:rsidR="00523A2D" w:rsidRPr="001374B1" w:rsidRDefault="00523A2D" w:rsidP="00523A2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you know, Python is </w:t>
      </w:r>
      <w:r w:rsidRPr="001374B1">
        <w:rPr>
          <w:rStyle w:val="Strong"/>
          <w:rFonts w:eastAsiaTheme="minorEastAsia"/>
          <w:color w:val="000000" w:themeColor="text1"/>
          <w:bdr w:val="none" w:sz="0" w:space="0" w:color="auto" w:frame="1"/>
        </w:rPr>
        <w:t>dynamically-typed</w:t>
      </w:r>
      <w:r w:rsidRPr="001374B1">
        <w:rPr>
          <w:color w:val="000000" w:themeColor="text1"/>
        </w:rPr>
        <w:t>. This means that you don’t need to declare the type of variable while writing the code. It uses </w:t>
      </w:r>
      <w:r w:rsidRPr="001374B1">
        <w:rPr>
          <w:rStyle w:val="Strong"/>
          <w:rFonts w:eastAsiaTheme="minorEastAsia"/>
          <w:color w:val="000000" w:themeColor="text1"/>
          <w:bdr w:val="none" w:sz="0" w:space="0" w:color="auto" w:frame="1"/>
        </w:rPr>
        <w:t>duck-typing</w:t>
      </w:r>
      <w:r w:rsidRPr="001374B1">
        <w:rPr>
          <w:color w:val="000000" w:themeColor="text1"/>
        </w:rPr>
        <w:t>. But wait, what’s that? Well, it just means that if it looks like a duck, it must be a duck. While this is easy on the programmers during coding, it can</w:t>
      </w:r>
      <w:r w:rsidRPr="001374B1">
        <w:rPr>
          <w:rStyle w:val="Strong"/>
          <w:rFonts w:eastAsiaTheme="minorEastAsia"/>
          <w:color w:val="000000" w:themeColor="text1"/>
          <w:bdr w:val="none" w:sz="0" w:space="0" w:color="auto" w:frame="1"/>
        </w:rPr>
        <w:t> raise run-time errors</w:t>
      </w:r>
      <w:r w:rsidRPr="001374B1">
        <w:rPr>
          <w:color w:val="000000" w:themeColor="text1"/>
        </w:rPr>
        <w:t>.</w:t>
      </w:r>
    </w:p>
    <w:p w:rsidR="00523A2D" w:rsidRPr="001374B1" w:rsidRDefault="00523A2D" w:rsidP="00523A2D">
      <w:pPr>
        <w:pStyle w:val="Heading4"/>
        <w:shd w:val="clear" w:color="auto" w:fill="FFFFFF"/>
        <w:spacing w:after="210" w:line="360" w:lineRule="auto"/>
        <w:ind w:left="180" w:right="210"/>
        <w:jc w:val="both"/>
        <w:textAlignment w:val="baseline"/>
        <w:rPr>
          <w:i/>
          <w:color w:val="000000" w:themeColor="text1"/>
          <w:spacing w:val="-5"/>
        </w:rPr>
      </w:pPr>
      <w:r w:rsidRPr="001374B1">
        <w:rPr>
          <w:color w:val="000000" w:themeColor="text1"/>
          <w:spacing w:val="-5"/>
        </w:rPr>
        <w:t>4. Underdeveloped Database Access Layers</w:t>
      </w:r>
    </w:p>
    <w:p w:rsidR="00523A2D" w:rsidRPr="001374B1" w:rsidRDefault="00523A2D" w:rsidP="00523A2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lastRenderedPageBreak/>
        <w:t>Compared to more widely used technologies like </w:t>
      </w:r>
      <w:r w:rsidRPr="001374B1">
        <w:rPr>
          <w:rStyle w:val="Strong"/>
          <w:rFonts w:eastAsiaTheme="minorEastAsia"/>
          <w:color w:val="000000" w:themeColor="text1"/>
          <w:bdr w:val="none" w:sz="0" w:space="0" w:color="auto" w:frame="1"/>
        </w:rPr>
        <w:t>JDBC (Java DataBase Connectivity)</w:t>
      </w:r>
      <w:r w:rsidRPr="001374B1">
        <w:rPr>
          <w:color w:val="000000" w:themeColor="text1"/>
        </w:rPr>
        <w:t> and </w:t>
      </w:r>
      <w:r w:rsidRPr="001374B1">
        <w:rPr>
          <w:rStyle w:val="Strong"/>
          <w:rFonts w:eastAsiaTheme="minorEastAsia"/>
          <w:color w:val="000000" w:themeColor="text1"/>
          <w:bdr w:val="none" w:sz="0" w:space="0" w:color="auto" w:frame="1"/>
        </w:rPr>
        <w:t>ODBC (Open DataBase Connectivity)</w:t>
      </w:r>
      <w:r w:rsidRPr="001374B1">
        <w:rPr>
          <w:color w:val="000000" w:themeColor="text1"/>
        </w:rPr>
        <w:t>, Python’s database access layers are a bit underdeveloped. Consequently, it is less often applied in huge enterprises.</w:t>
      </w:r>
    </w:p>
    <w:p w:rsidR="00523A2D" w:rsidRPr="001374B1" w:rsidRDefault="00523A2D" w:rsidP="00523A2D">
      <w:pPr>
        <w:pStyle w:val="Heading4"/>
        <w:shd w:val="clear" w:color="auto" w:fill="FFFFFF"/>
        <w:spacing w:after="210" w:line="360" w:lineRule="auto"/>
        <w:ind w:left="180" w:right="210"/>
        <w:jc w:val="both"/>
        <w:textAlignment w:val="baseline"/>
        <w:rPr>
          <w:i/>
          <w:color w:val="000000" w:themeColor="text1"/>
          <w:spacing w:val="-5"/>
        </w:rPr>
      </w:pPr>
      <w:r w:rsidRPr="001374B1">
        <w:rPr>
          <w:color w:val="000000" w:themeColor="text1"/>
          <w:spacing w:val="-5"/>
        </w:rPr>
        <w:t>5. Simple</w:t>
      </w:r>
    </w:p>
    <w:p w:rsidR="00523A2D" w:rsidRPr="001374B1" w:rsidRDefault="00523A2D" w:rsidP="00523A2D">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No, we’re not kidding. Python’s simplicity can indeed be a problem. Take my example. I don’t do Java, I’m more of a Python person. To me, its syntax is so simple that the verbosity of Java code seems unnecessary.</w:t>
      </w:r>
    </w:p>
    <w:p w:rsidR="00523A2D" w:rsidRPr="001374B1" w:rsidRDefault="00523A2D" w:rsidP="00523A2D">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This was all about the Advantages and Disadvantages of Python Programming Language.</w:t>
      </w:r>
    </w:p>
    <w:p w:rsidR="00523A2D" w:rsidRPr="001374B1" w:rsidRDefault="00523A2D" w:rsidP="00523A2D">
      <w:pPr>
        <w:tabs>
          <w:tab w:val="left" w:pos="6148"/>
        </w:tabs>
        <w:spacing w:line="360" w:lineRule="auto"/>
        <w:ind w:left="180" w:right="210"/>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History of Python  : -</w:t>
      </w:r>
    </w:p>
    <w:p w:rsidR="00523A2D" w:rsidRPr="001374B1" w:rsidRDefault="00523A2D" w:rsidP="00523A2D">
      <w:pPr>
        <w:tabs>
          <w:tab w:val="left" w:pos="6148"/>
        </w:tabs>
        <w:spacing w:line="360" w:lineRule="auto"/>
        <w:ind w:left="180" w:right="210"/>
        <w:rPr>
          <w:rFonts w:ascii="Times New Roman" w:hAnsi="Times New Roman" w:cs="Times New Roman"/>
          <w:b/>
          <w:color w:val="000000" w:themeColor="text1"/>
          <w:sz w:val="28"/>
          <w:szCs w:val="28"/>
        </w:rPr>
      </w:pPr>
    </w:p>
    <w:p w:rsidR="00523A2D" w:rsidRPr="001374B1" w:rsidRDefault="00523A2D" w:rsidP="00523A2D">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&amp;Informatica). The greatest achievement of ABC was to influence the design of Python.Python was conceptualized in the late 1980s. Guido van Rossum worked that time in a project at the CWI, called Amoeba, a distributed operating system. In an interview with Bill Venners</w:t>
      </w:r>
      <w:r w:rsidRPr="001374B1">
        <w:rPr>
          <w:rFonts w:ascii="Times New Roman" w:hAnsi="Times New Roman" w:cs="Times New Roman"/>
          <w:color w:val="000000" w:themeColor="text1"/>
          <w:sz w:val="24"/>
          <w:szCs w:val="24"/>
          <w:vertAlign w:val="superscript"/>
        </w:rPr>
        <w:t>1</w:t>
      </w:r>
      <w:r w:rsidRPr="001374B1">
        <w:rPr>
          <w:rFonts w:ascii="Times New Roman" w:hAnsi="Times New Roman" w:cs="Times New Roman"/>
          <w:color w:val="000000" w:themeColor="text1"/>
          <w:sz w:val="24"/>
          <w:szCs w:val="24"/>
          <w:shd w:val="clear" w:color="auto" w:fill="FFFFFF"/>
        </w:rPr>
        <w:t>,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523A2D" w:rsidRPr="001374B1" w:rsidRDefault="00523A2D" w:rsidP="00523A2D">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lastRenderedPageBreak/>
        <w:t>What is Machine Learning : -</w:t>
      </w:r>
    </w:p>
    <w:p w:rsidR="00523A2D" w:rsidRPr="001374B1" w:rsidRDefault="00523A2D" w:rsidP="00523A2D">
      <w:pPr>
        <w:pStyle w:val="NormalWeb"/>
        <w:shd w:val="clear" w:color="auto" w:fill="FFFFFF"/>
        <w:spacing w:before="0" w:beforeAutospacing="0" w:after="300" w:afterAutospacing="0" w:line="360" w:lineRule="auto"/>
        <w:ind w:left="180" w:right="210"/>
        <w:jc w:val="both"/>
        <w:rPr>
          <w:color w:val="000000" w:themeColor="text1"/>
        </w:rPr>
      </w:pPr>
      <w:r w:rsidRPr="001374B1">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1374B1">
        <w:rPr>
          <w:rStyle w:val="Emphasis"/>
          <w:rFonts w:eastAsiaTheme="minorEastAsia"/>
          <w:color w:val="000000" w:themeColor="text1"/>
        </w:rPr>
        <w:t>building models of data</w:t>
      </w:r>
      <w:r w:rsidRPr="001374B1">
        <w:rPr>
          <w:color w:val="000000" w:themeColor="text1"/>
        </w:rPr>
        <w:t>.</w:t>
      </w:r>
    </w:p>
    <w:p w:rsidR="00523A2D" w:rsidRPr="001374B1" w:rsidRDefault="00523A2D" w:rsidP="00523A2D">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Fundamentally, machine learning involves building mathematical models to help understand data. "Learning" enters the fray when we give these models </w:t>
      </w:r>
      <w:r w:rsidRPr="001374B1">
        <w:rPr>
          <w:rStyle w:val="Emphasis"/>
          <w:rFonts w:eastAsiaTheme="minorEastAsia"/>
          <w:color w:val="000000" w:themeColor="text1"/>
        </w:rPr>
        <w:t>tunable parameters</w:t>
      </w:r>
      <w:r w:rsidRPr="001374B1">
        <w:rPr>
          <w:color w:val="000000" w:themeColor="text1"/>
        </w:rPr>
        <w:t>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brain.Understanding the problem setting in machine learning is essential to using these tools effectively, and so we will start with some broad categorizations of the types of approaches we'll discuss here.</w:t>
      </w:r>
    </w:p>
    <w:p w:rsidR="00523A2D" w:rsidRPr="001374B1" w:rsidRDefault="00523A2D" w:rsidP="00523A2D">
      <w:pPr>
        <w:pStyle w:val="NormalWeb"/>
        <w:shd w:val="clear" w:color="auto" w:fill="FFFFFF"/>
        <w:spacing w:before="240" w:beforeAutospacing="0" w:after="300" w:afterAutospacing="0" w:line="360" w:lineRule="auto"/>
        <w:ind w:left="180" w:right="210"/>
        <w:jc w:val="both"/>
        <w:rPr>
          <w:b/>
          <w:color w:val="000000" w:themeColor="text1"/>
          <w:sz w:val="28"/>
          <w:szCs w:val="28"/>
        </w:rPr>
      </w:pPr>
      <w:r w:rsidRPr="001374B1">
        <w:rPr>
          <w:b/>
          <w:color w:val="000000" w:themeColor="text1"/>
          <w:sz w:val="28"/>
          <w:szCs w:val="28"/>
        </w:rPr>
        <w:t>Categories Of Machine Leaning :-</w:t>
      </w:r>
    </w:p>
    <w:p w:rsidR="00523A2D" w:rsidRPr="001374B1" w:rsidRDefault="00523A2D" w:rsidP="00523A2D">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At the most fundamental level, machine learning can be categorized into two main types: supervised learning and unsupervised learning.</w:t>
      </w:r>
    </w:p>
    <w:p w:rsidR="00523A2D" w:rsidRPr="001374B1" w:rsidRDefault="00523A2D" w:rsidP="00523A2D">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Supervised learning</w:t>
      </w:r>
      <w:r w:rsidRPr="001374B1">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1374B1">
        <w:rPr>
          <w:rStyle w:val="Emphasis"/>
          <w:rFonts w:eastAsiaTheme="minorEastAsia"/>
          <w:color w:val="000000" w:themeColor="text1"/>
        </w:rPr>
        <w:t>classification</w:t>
      </w:r>
      <w:r w:rsidRPr="001374B1">
        <w:rPr>
          <w:color w:val="000000" w:themeColor="text1"/>
        </w:rPr>
        <w:t> tasks and </w:t>
      </w:r>
      <w:r w:rsidRPr="001374B1">
        <w:rPr>
          <w:rStyle w:val="Emphasis"/>
          <w:rFonts w:eastAsiaTheme="minorEastAsia"/>
          <w:color w:val="000000" w:themeColor="text1"/>
        </w:rPr>
        <w:t>regression</w:t>
      </w:r>
      <w:r w:rsidRPr="001374B1">
        <w:rPr>
          <w:color w:val="000000" w:themeColor="text1"/>
        </w:rPr>
        <w:t> tasks: in classification, the labels are discrete categories, while in regression, the labels are continuous quantities. We will see examples of both types of supervised learning in the following section.</w:t>
      </w:r>
    </w:p>
    <w:p w:rsidR="00523A2D" w:rsidRPr="001374B1" w:rsidRDefault="00523A2D" w:rsidP="00523A2D">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Unsupervised learning</w:t>
      </w:r>
      <w:r w:rsidRPr="001374B1">
        <w:rPr>
          <w:color w:val="000000" w:themeColor="text1"/>
        </w:rPr>
        <w:t> involves modeling the features of a dataset without reference to any label, and is often described as "letting the dataset speak for itself." These models include tasks such as </w:t>
      </w:r>
      <w:r w:rsidRPr="001374B1">
        <w:rPr>
          <w:rStyle w:val="Emphasis"/>
          <w:rFonts w:eastAsiaTheme="minorEastAsia"/>
          <w:color w:val="000000" w:themeColor="text1"/>
        </w:rPr>
        <w:t>clustering</w:t>
      </w:r>
      <w:r w:rsidRPr="001374B1">
        <w:rPr>
          <w:color w:val="000000" w:themeColor="text1"/>
        </w:rPr>
        <w:t> and </w:t>
      </w:r>
      <w:r w:rsidRPr="001374B1">
        <w:rPr>
          <w:rStyle w:val="Emphasis"/>
          <w:rFonts w:eastAsiaTheme="minorEastAsia"/>
          <w:color w:val="000000" w:themeColor="text1"/>
        </w:rPr>
        <w:t>dimensionality reduction.</w:t>
      </w:r>
      <w:r w:rsidRPr="001374B1">
        <w:rPr>
          <w:color w:val="000000" w:themeColor="text1"/>
        </w:rPr>
        <w:t xml:space="preserve"> Clustering algorithms </w:t>
      </w:r>
      <w:r w:rsidRPr="001374B1">
        <w:rPr>
          <w:color w:val="000000" w:themeColor="text1"/>
        </w:rPr>
        <w:lastRenderedPageBreak/>
        <w:t>identify distinct groups of data, while dimensionality reduction algorithms search for more succinct representations of the data. We will see examples of both types of unsupervised learning in the following section.</w:t>
      </w:r>
    </w:p>
    <w:p w:rsidR="00523A2D" w:rsidRPr="001374B1" w:rsidRDefault="00523A2D" w:rsidP="00523A2D">
      <w:pPr>
        <w:pStyle w:val="Heading2"/>
        <w:spacing w:line="360" w:lineRule="auto"/>
        <w:rPr>
          <w:bCs w:val="0"/>
          <w:color w:val="000000" w:themeColor="text1"/>
          <w:sz w:val="28"/>
          <w:szCs w:val="28"/>
        </w:rPr>
      </w:pPr>
      <w:r w:rsidRPr="001374B1">
        <w:rPr>
          <w:bCs w:val="0"/>
          <w:color w:val="000000" w:themeColor="text1"/>
          <w:sz w:val="28"/>
          <w:szCs w:val="28"/>
        </w:rPr>
        <w:t>Need for Machine Learning</w:t>
      </w:r>
    </w:p>
    <w:p w:rsidR="00523A2D" w:rsidRPr="001374B1" w:rsidRDefault="00523A2D" w:rsidP="00523A2D">
      <w:pPr>
        <w:pStyle w:val="NormalWeb"/>
        <w:spacing w:before="120" w:beforeAutospacing="0" w:after="144" w:afterAutospacing="0" w:line="360" w:lineRule="auto"/>
        <w:ind w:left="180" w:right="210"/>
        <w:jc w:val="both"/>
        <w:rPr>
          <w:color w:val="000000" w:themeColor="text1"/>
        </w:rPr>
      </w:pPr>
      <w:r w:rsidRPr="001374B1">
        <w:rPr>
          <w:color w:val="000000" w:themeColor="text1"/>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rsidR="00523A2D" w:rsidRPr="001374B1" w:rsidRDefault="00523A2D" w:rsidP="00523A2D">
      <w:pPr>
        <w:pStyle w:val="NormalWeb"/>
        <w:spacing w:before="120" w:beforeAutospacing="0" w:after="144" w:afterAutospacing="0" w:line="360" w:lineRule="auto"/>
        <w:ind w:left="180" w:right="210"/>
        <w:jc w:val="both"/>
        <w:rPr>
          <w:color w:val="000000" w:themeColor="text1"/>
        </w:rPr>
      </w:pPr>
      <w:r w:rsidRPr="001374B1">
        <w:rPr>
          <w:color w:val="000000" w:themeColor="text1"/>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523A2D" w:rsidRPr="001374B1" w:rsidRDefault="00523A2D" w:rsidP="00523A2D">
      <w:pPr>
        <w:pStyle w:val="Heading2"/>
        <w:spacing w:line="360" w:lineRule="auto"/>
        <w:rPr>
          <w:bCs w:val="0"/>
          <w:color w:val="000000" w:themeColor="text1"/>
          <w:sz w:val="28"/>
          <w:szCs w:val="28"/>
        </w:rPr>
      </w:pPr>
      <w:r w:rsidRPr="001374B1">
        <w:rPr>
          <w:bCs w:val="0"/>
          <w:color w:val="000000" w:themeColor="text1"/>
          <w:sz w:val="28"/>
          <w:szCs w:val="28"/>
        </w:rPr>
        <w:t>Challenges in Machines Learning :-</w:t>
      </w:r>
    </w:p>
    <w:p w:rsidR="00523A2D" w:rsidRPr="001374B1" w:rsidRDefault="00523A2D" w:rsidP="00523A2D">
      <w:pPr>
        <w:pStyle w:val="Heading2"/>
        <w:spacing w:line="360" w:lineRule="auto"/>
        <w:rPr>
          <w:bCs w:val="0"/>
          <w:color w:val="000000" w:themeColor="text1"/>
          <w:sz w:val="28"/>
          <w:szCs w:val="28"/>
        </w:rPr>
      </w:pPr>
    </w:p>
    <w:p w:rsidR="00523A2D" w:rsidRPr="001374B1" w:rsidRDefault="00523A2D" w:rsidP="00523A2D">
      <w:pPr>
        <w:pStyle w:val="NormalWeb"/>
        <w:spacing w:before="120" w:beforeAutospacing="0" w:after="144" w:afterAutospacing="0" w:line="360" w:lineRule="auto"/>
        <w:ind w:left="180" w:right="210"/>
        <w:jc w:val="both"/>
        <w:rPr>
          <w:color w:val="000000" w:themeColor="text1"/>
        </w:rPr>
      </w:pPr>
      <w:r w:rsidRPr="001374B1">
        <w:rPr>
          <w:color w:val="000000" w:themeColor="text1"/>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rsidR="00523A2D" w:rsidRPr="001374B1" w:rsidRDefault="00523A2D" w:rsidP="00523A2D">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Quality of data</w:t>
      </w:r>
      <w:r w:rsidRPr="001374B1">
        <w:rPr>
          <w:color w:val="000000" w:themeColor="text1"/>
        </w:rPr>
        <w:t> − Having good-quality data for ML algorithms is one of the biggest challenges. Use of low-quality data leads to the problems related to data preprocessing and feature extraction.</w:t>
      </w:r>
    </w:p>
    <w:p w:rsidR="00523A2D" w:rsidRPr="001374B1" w:rsidRDefault="00523A2D" w:rsidP="00523A2D">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Time-Consuming task</w:t>
      </w:r>
      <w:r w:rsidRPr="001374B1">
        <w:rPr>
          <w:color w:val="000000" w:themeColor="text1"/>
        </w:rPr>
        <w:t> − Another challenge faced by ML models is the consumption of time especially for data acquisition, feature extraction and retrieval.</w:t>
      </w:r>
    </w:p>
    <w:p w:rsidR="00523A2D" w:rsidRPr="001374B1" w:rsidRDefault="00523A2D" w:rsidP="00523A2D">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lastRenderedPageBreak/>
        <w:t>Lack of specialist persons</w:t>
      </w:r>
      <w:r w:rsidRPr="001374B1">
        <w:rPr>
          <w:color w:val="000000" w:themeColor="text1"/>
        </w:rPr>
        <w:t> − As ML technology is still in its infancy stage, availability of expert resources is a tough job.</w:t>
      </w:r>
    </w:p>
    <w:p w:rsidR="00523A2D" w:rsidRPr="001374B1" w:rsidRDefault="00523A2D" w:rsidP="00523A2D">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No clear objective for formulating business problems</w:t>
      </w:r>
      <w:r w:rsidRPr="001374B1">
        <w:rPr>
          <w:color w:val="000000" w:themeColor="text1"/>
        </w:rPr>
        <w:t> − Having no clear objective and well-defined goal for business problems is another key challenge for ML because this technology is not that mature yet.</w:t>
      </w:r>
    </w:p>
    <w:p w:rsidR="00523A2D" w:rsidRPr="001374B1" w:rsidRDefault="00523A2D" w:rsidP="00523A2D">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Issue of overfitting &amp; underfitting</w:t>
      </w:r>
      <w:r w:rsidRPr="001374B1">
        <w:rPr>
          <w:color w:val="000000" w:themeColor="text1"/>
        </w:rPr>
        <w:t> − If the model is overfitting or underfitting, it cannot be represented well for the problem.</w:t>
      </w:r>
    </w:p>
    <w:p w:rsidR="00523A2D" w:rsidRPr="001374B1" w:rsidRDefault="00523A2D" w:rsidP="00523A2D">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Curse of dimensionality</w:t>
      </w:r>
      <w:r w:rsidRPr="001374B1">
        <w:rPr>
          <w:color w:val="000000" w:themeColor="text1"/>
        </w:rPr>
        <w:t> − Another challenge ML model faces is too many features of data points. This can be a real hindrance.</w:t>
      </w:r>
    </w:p>
    <w:p w:rsidR="00523A2D" w:rsidRPr="001374B1" w:rsidRDefault="00523A2D" w:rsidP="00523A2D">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Difficulty in deployment</w:t>
      </w:r>
      <w:r w:rsidRPr="001374B1">
        <w:rPr>
          <w:color w:val="000000" w:themeColor="text1"/>
        </w:rPr>
        <w:t> − Complexity of the ML model makes it quite difficult to be deployed in real life.</w:t>
      </w:r>
    </w:p>
    <w:p w:rsidR="00523A2D" w:rsidRPr="001374B1" w:rsidRDefault="00523A2D" w:rsidP="00523A2D">
      <w:pPr>
        <w:pStyle w:val="Heading2"/>
        <w:spacing w:line="360" w:lineRule="auto"/>
        <w:rPr>
          <w:bCs w:val="0"/>
          <w:color w:val="000000" w:themeColor="text1"/>
          <w:sz w:val="28"/>
          <w:szCs w:val="28"/>
        </w:rPr>
      </w:pPr>
      <w:r w:rsidRPr="001374B1">
        <w:rPr>
          <w:bCs w:val="0"/>
          <w:color w:val="000000" w:themeColor="text1"/>
          <w:sz w:val="28"/>
          <w:szCs w:val="28"/>
        </w:rPr>
        <w:t>Applications of Machines Learning :-</w:t>
      </w:r>
    </w:p>
    <w:p w:rsidR="00523A2D" w:rsidRPr="001374B1" w:rsidRDefault="00523A2D" w:rsidP="00523A2D">
      <w:pPr>
        <w:pStyle w:val="Heading2"/>
        <w:spacing w:line="360" w:lineRule="auto"/>
        <w:rPr>
          <w:bCs w:val="0"/>
          <w:color w:val="000000" w:themeColor="text1"/>
          <w:sz w:val="28"/>
          <w:szCs w:val="28"/>
        </w:rPr>
      </w:pPr>
    </w:p>
    <w:p w:rsidR="00523A2D" w:rsidRPr="001374B1" w:rsidRDefault="00523A2D" w:rsidP="00523A2D">
      <w:pPr>
        <w:spacing w:before="120" w:after="144"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523A2D" w:rsidRPr="001374B1" w:rsidRDefault="00523A2D" w:rsidP="00523A2D">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Emotion analysis</w:t>
      </w:r>
    </w:p>
    <w:p w:rsidR="00523A2D" w:rsidRPr="001374B1" w:rsidRDefault="00523A2D" w:rsidP="00523A2D">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Sentiment analysis</w:t>
      </w:r>
    </w:p>
    <w:p w:rsidR="00523A2D" w:rsidRPr="001374B1" w:rsidRDefault="00523A2D" w:rsidP="00523A2D">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Error detection and prevention</w:t>
      </w:r>
    </w:p>
    <w:p w:rsidR="00523A2D" w:rsidRPr="001374B1" w:rsidRDefault="00523A2D" w:rsidP="00523A2D">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Weather forecasting and prediction</w:t>
      </w:r>
    </w:p>
    <w:p w:rsidR="00523A2D" w:rsidRPr="001374B1" w:rsidRDefault="00523A2D" w:rsidP="00523A2D">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Stock market analysis and forecasting</w:t>
      </w:r>
    </w:p>
    <w:p w:rsidR="00523A2D" w:rsidRPr="001374B1" w:rsidRDefault="00523A2D" w:rsidP="00523A2D">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synthesis</w:t>
      </w:r>
    </w:p>
    <w:p w:rsidR="00523A2D" w:rsidRPr="001374B1" w:rsidRDefault="00523A2D" w:rsidP="00523A2D">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recognition</w:t>
      </w:r>
    </w:p>
    <w:p w:rsidR="00523A2D" w:rsidRPr="001374B1" w:rsidRDefault="00523A2D" w:rsidP="00523A2D">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Customer segmentation</w:t>
      </w:r>
    </w:p>
    <w:p w:rsidR="00523A2D" w:rsidRPr="001374B1" w:rsidRDefault="00523A2D" w:rsidP="00523A2D">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Object recognition</w:t>
      </w:r>
    </w:p>
    <w:p w:rsidR="00523A2D" w:rsidRPr="001374B1" w:rsidRDefault="00523A2D" w:rsidP="00523A2D">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detection</w:t>
      </w:r>
    </w:p>
    <w:p w:rsidR="00523A2D" w:rsidRPr="001374B1" w:rsidRDefault="00523A2D" w:rsidP="00523A2D">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prevention</w:t>
      </w:r>
    </w:p>
    <w:p w:rsidR="00523A2D" w:rsidRDefault="00523A2D" w:rsidP="00523A2D">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Recommendation of products to customer in online shopping</w:t>
      </w:r>
    </w:p>
    <w:p w:rsidR="00523A2D" w:rsidRPr="001374B1" w:rsidRDefault="00523A2D" w:rsidP="00523A2D">
      <w:pPr>
        <w:spacing w:before="100" w:beforeAutospacing="1" w:after="75" w:line="360" w:lineRule="auto"/>
        <w:ind w:left="180" w:right="120"/>
        <w:jc w:val="both"/>
        <w:rPr>
          <w:rFonts w:ascii="Times New Roman" w:hAnsi="Times New Roman" w:cs="Times New Roman"/>
          <w:color w:val="000000" w:themeColor="text1"/>
          <w:sz w:val="24"/>
          <w:szCs w:val="24"/>
        </w:rPr>
      </w:pPr>
    </w:p>
    <w:p w:rsidR="00523A2D" w:rsidRPr="001374B1" w:rsidRDefault="00523A2D" w:rsidP="00523A2D">
      <w:pPr>
        <w:pStyle w:val="Heading1"/>
        <w:spacing w:before="0" w:after="225" w:line="360" w:lineRule="auto"/>
        <w:textAlignment w:val="baseline"/>
        <w:rPr>
          <w:bCs w:val="0"/>
          <w:color w:val="000000" w:themeColor="text1"/>
        </w:rPr>
      </w:pPr>
      <w:r w:rsidRPr="001374B1">
        <w:rPr>
          <w:bCs w:val="0"/>
          <w:color w:val="000000" w:themeColor="text1"/>
        </w:rPr>
        <w:t>How to Start Learning Machine Learning?</w:t>
      </w:r>
    </w:p>
    <w:p w:rsidR="00523A2D" w:rsidRPr="001374B1" w:rsidRDefault="00523A2D" w:rsidP="00523A2D">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Arthur Samuel coined the term </w:t>
      </w:r>
      <w:r w:rsidRPr="001374B1">
        <w:rPr>
          <w:rStyle w:val="Strong"/>
          <w:rFonts w:eastAsiaTheme="minorEastAsia"/>
          <w:color w:val="000000" w:themeColor="text1"/>
          <w:bdr w:val="none" w:sz="0" w:space="0" w:color="auto" w:frame="1"/>
        </w:rPr>
        <w:t>“Machine Learning”</w:t>
      </w:r>
      <w:r w:rsidRPr="001374B1">
        <w:rPr>
          <w:color w:val="000000" w:themeColor="text1"/>
        </w:rPr>
        <w:t> in 1959 and defined it as a </w:t>
      </w:r>
      <w:r w:rsidRPr="001374B1">
        <w:rPr>
          <w:rStyle w:val="Strong"/>
          <w:rFonts w:eastAsiaTheme="minorEastAsia"/>
          <w:color w:val="000000" w:themeColor="text1"/>
          <w:bdr w:val="none" w:sz="0" w:space="0" w:color="auto" w:frame="1"/>
        </w:rPr>
        <w:t>“Field of study that gives computers the capability to learn without being explicitly programmed”.</w:t>
      </w:r>
    </w:p>
    <w:p w:rsidR="00523A2D" w:rsidRPr="001374B1" w:rsidRDefault="00523A2D" w:rsidP="00523A2D">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And that was the beginning of Machine Learning! In modern times, Machine Learning is one of the most popular (if not the most!) career choices. According to </w:t>
      </w:r>
      <w:hyperlink r:id="rId13" w:tgtFrame="_blank" w:history="1">
        <w:r w:rsidRPr="001374B1">
          <w:rPr>
            <w:rStyle w:val="Hyperlink"/>
            <w:color w:val="000000" w:themeColor="text1"/>
            <w:bdr w:val="none" w:sz="0" w:space="0" w:color="auto" w:frame="1"/>
          </w:rPr>
          <w:t>Indeed</w:t>
        </w:r>
      </w:hyperlink>
      <w:r w:rsidRPr="001374B1">
        <w:rPr>
          <w:color w:val="000000" w:themeColor="text1"/>
        </w:rPr>
        <w:t>, Machine Learning Engineer Is The Best Job of 2019 with a </w:t>
      </w:r>
      <w:r w:rsidRPr="001374B1">
        <w:rPr>
          <w:rStyle w:val="Emphasis"/>
          <w:rFonts w:eastAsiaTheme="minorEastAsia"/>
          <w:color w:val="000000" w:themeColor="text1"/>
          <w:bdr w:val="none" w:sz="0" w:space="0" w:color="auto" w:frame="1"/>
        </w:rPr>
        <w:t>344%</w:t>
      </w:r>
      <w:r w:rsidRPr="001374B1">
        <w:rPr>
          <w:color w:val="000000" w:themeColor="text1"/>
        </w:rPr>
        <w:t> growth and an average base salary of </w:t>
      </w:r>
      <w:r w:rsidRPr="001374B1">
        <w:rPr>
          <w:rStyle w:val="Strong"/>
          <w:rFonts w:eastAsiaTheme="minorEastAsia"/>
          <w:color w:val="000000" w:themeColor="text1"/>
          <w:bdr w:val="none" w:sz="0" w:space="0" w:color="auto" w:frame="1"/>
        </w:rPr>
        <w:t>$146,085</w:t>
      </w:r>
      <w:r w:rsidRPr="001374B1">
        <w:rPr>
          <w:color w:val="000000" w:themeColor="text1"/>
        </w:rPr>
        <w:t> per year.</w:t>
      </w:r>
    </w:p>
    <w:p w:rsidR="00523A2D" w:rsidRPr="001374B1" w:rsidRDefault="00523A2D" w:rsidP="00523A2D">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rsidR="00523A2D" w:rsidRPr="001374B1" w:rsidRDefault="00523A2D" w:rsidP="00523A2D">
      <w:pPr>
        <w:pStyle w:val="Heading3"/>
        <w:shd w:val="clear" w:color="auto" w:fill="FFFFFF"/>
        <w:spacing w:before="360" w:after="360" w:line="360" w:lineRule="auto"/>
        <w:textAlignment w:val="baseline"/>
        <w:rPr>
          <w:rFonts w:ascii="Times New Roman" w:hAnsi="Times New Roman" w:cs="Times New Roman"/>
          <w:b w:val="0"/>
          <w:color w:val="000000" w:themeColor="text1"/>
          <w:sz w:val="28"/>
          <w:szCs w:val="28"/>
        </w:rPr>
      </w:pPr>
      <w:r w:rsidRPr="001374B1">
        <w:rPr>
          <w:rFonts w:ascii="Times New Roman" w:hAnsi="Times New Roman" w:cs="Times New Roman"/>
          <w:color w:val="000000" w:themeColor="text1"/>
          <w:sz w:val="28"/>
          <w:szCs w:val="28"/>
        </w:rPr>
        <w:t>How to start learning ML?</w:t>
      </w:r>
    </w:p>
    <w:p w:rsidR="00523A2D" w:rsidRPr="001374B1" w:rsidRDefault="00523A2D" w:rsidP="00523A2D">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This is a rough roadmap you can follow on your way to becoming an insanely talented Machine Learning Engineer. Of course, you can always modify the steps according to your needs to reach your desired end-goal!</w:t>
      </w:r>
    </w:p>
    <w:p w:rsidR="00523A2D" w:rsidRPr="001374B1" w:rsidRDefault="00523A2D" w:rsidP="00523A2D">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sidRPr="001374B1">
        <w:rPr>
          <w:rFonts w:ascii="Times New Roman" w:hAnsi="Times New Roman" w:cs="Times New Roman"/>
          <w:color w:val="000000" w:themeColor="text1"/>
        </w:rPr>
        <w:t>Step 1 – Understand the Prerequisites</w:t>
      </w:r>
    </w:p>
    <w:p w:rsidR="00523A2D" w:rsidRPr="001374B1" w:rsidRDefault="00523A2D" w:rsidP="00523A2D">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523A2D" w:rsidRPr="001374B1" w:rsidRDefault="00523A2D" w:rsidP="00523A2D">
      <w:pPr>
        <w:pStyle w:val="Heading4"/>
        <w:shd w:val="clear" w:color="auto" w:fill="FFFFFF"/>
        <w:spacing w:before="360" w:after="360" w:line="360" w:lineRule="auto"/>
        <w:ind w:left="90" w:right="210"/>
        <w:jc w:val="both"/>
        <w:textAlignment w:val="baseline"/>
        <w:rPr>
          <w:i/>
          <w:color w:val="000000" w:themeColor="text1"/>
        </w:rPr>
      </w:pPr>
      <w:r w:rsidRPr="001374B1">
        <w:rPr>
          <w:color w:val="000000" w:themeColor="text1"/>
        </w:rPr>
        <w:t>(a) Learn Linear Algebra and Multivariate Calculus</w:t>
      </w:r>
    </w:p>
    <w:p w:rsidR="00523A2D" w:rsidRPr="001374B1" w:rsidRDefault="00523A2D" w:rsidP="00523A2D">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 xml:space="preserve">Both Linear Algebra and Multivariate Calculus are important in Machine Learning. However, the extent to which you need them depends on your role as a data scientist. If you are more focused on application heavy machine learning, then you will not be that </w:t>
      </w:r>
      <w:r w:rsidRPr="001374B1">
        <w:rPr>
          <w:color w:val="000000" w:themeColor="text1"/>
        </w:rPr>
        <w:lastRenderedPageBreak/>
        <w:t>heavily focused on maths as there are many common libraries available. But if you want to focus on R&amp;D in Machine Learning, then mastery of Linear Algebra and Multivariate Calculus is very important as you will have to implement many ML algorithms from scratch.</w:t>
      </w:r>
    </w:p>
    <w:p w:rsidR="00523A2D" w:rsidRPr="001374B1" w:rsidRDefault="00523A2D" w:rsidP="00523A2D">
      <w:pPr>
        <w:pStyle w:val="Heading4"/>
        <w:shd w:val="clear" w:color="auto" w:fill="FFFFFF"/>
        <w:spacing w:before="360" w:after="360" w:line="360" w:lineRule="auto"/>
        <w:ind w:left="90" w:right="210"/>
        <w:jc w:val="both"/>
        <w:textAlignment w:val="baseline"/>
        <w:rPr>
          <w:i/>
          <w:color w:val="000000" w:themeColor="text1"/>
        </w:rPr>
      </w:pPr>
      <w:r w:rsidRPr="001374B1">
        <w:rPr>
          <w:color w:val="000000" w:themeColor="text1"/>
        </w:rPr>
        <w:t>(b) Learn Statistics</w:t>
      </w:r>
    </w:p>
    <w:p w:rsidR="00523A2D" w:rsidRPr="001374B1" w:rsidRDefault="00523A2D" w:rsidP="00523A2D">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1374B1">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523A2D" w:rsidRPr="001374B1" w:rsidRDefault="00523A2D" w:rsidP="00523A2D">
      <w:pPr>
        <w:pStyle w:val="Heading4"/>
        <w:shd w:val="clear" w:color="auto" w:fill="FFFFFF"/>
        <w:spacing w:before="360" w:after="360" w:line="360" w:lineRule="auto"/>
        <w:ind w:left="90" w:right="210"/>
        <w:jc w:val="both"/>
        <w:textAlignment w:val="baseline"/>
        <w:rPr>
          <w:i/>
          <w:color w:val="000000" w:themeColor="text1"/>
        </w:rPr>
      </w:pPr>
      <w:r w:rsidRPr="001374B1">
        <w:rPr>
          <w:color w:val="000000" w:themeColor="text1"/>
        </w:rPr>
        <w:t>(c) Learn Python</w:t>
      </w:r>
    </w:p>
    <w:p w:rsidR="00523A2D" w:rsidRPr="001374B1" w:rsidRDefault="00523A2D" w:rsidP="00523A2D">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Some people prefer to skip Linear Algebra, Multivariate Calculus and Statistics and learn them as they go along with trial and error. But the one thing that you absolutely cannot skip is </w:t>
      </w:r>
      <w:hyperlink r:id="rId14" w:tgtFrame="_blank" w:history="1">
        <w:r w:rsidRPr="001374B1">
          <w:rPr>
            <w:rStyle w:val="Hyperlink"/>
            <w:color w:val="000000" w:themeColor="text1"/>
            <w:bdr w:val="none" w:sz="0" w:space="0" w:color="auto" w:frame="1"/>
          </w:rPr>
          <w:t>Python</w:t>
        </w:r>
      </w:hyperlink>
      <w:r w:rsidRPr="001374B1">
        <w:rPr>
          <w:color w:val="000000" w:themeColor="text1"/>
        </w:rPr>
        <w:t>! While there are other languages you can use for Machine Learning like R, Scala, etc. Python is currently the most popular language for ML. In fact, there are many Python libraries that are specifically useful for Artificial Intelligence and Machine Learning such as </w:t>
      </w:r>
      <w:hyperlink r:id="rId15" w:tgtFrame="_blank" w:history="1">
        <w:r w:rsidRPr="001374B1">
          <w:rPr>
            <w:rStyle w:val="Hyperlink"/>
            <w:color w:val="000000" w:themeColor="text1"/>
            <w:bdr w:val="none" w:sz="0" w:space="0" w:color="auto" w:frame="1"/>
          </w:rPr>
          <w:t>Keras</w:t>
        </w:r>
      </w:hyperlink>
      <w:r w:rsidRPr="001374B1">
        <w:rPr>
          <w:color w:val="000000" w:themeColor="text1"/>
        </w:rPr>
        <w:t>, </w:t>
      </w:r>
      <w:hyperlink r:id="rId16" w:tgtFrame="_blank" w:history="1">
        <w:r w:rsidRPr="001374B1">
          <w:rPr>
            <w:rStyle w:val="Hyperlink"/>
            <w:color w:val="000000" w:themeColor="text1"/>
            <w:bdr w:val="none" w:sz="0" w:space="0" w:color="auto" w:frame="1"/>
          </w:rPr>
          <w:t>TensorFlow</w:t>
        </w:r>
      </w:hyperlink>
      <w:r w:rsidRPr="001374B1">
        <w:rPr>
          <w:color w:val="000000" w:themeColor="text1"/>
        </w:rPr>
        <w:t>, </w:t>
      </w:r>
      <w:hyperlink r:id="rId17" w:tgtFrame="_blank" w:history="1">
        <w:r w:rsidRPr="001374B1">
          <w:rPr>
            <w:rStyle w:val="Hyperlink"/>
            <w:color w:val="000000" w:themeColor="text1"/>
            <w:bdr w:val="none" w:sz="0" w:space="0" w:color="auto" w:frame="1"/>
          </w:rPr>
          <w:t>Scikit-learn</w:t>
        </w:r>
      </w:hyperlink>
      <w:r w:rsidRPr="001374B1">
        <w:rPr>
          <w:color w:val="000000" w:themeColor="text1"/>
        </w:rPr>
        <w:t>, etc.</w:t>
      </w:r>
    </w:p>
    <w:p w:rsidR="00523A2D" w:rsidRPr="001374B1" w:rsidRDefault="00523A2D" w:rsidP="00523A2D">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So if you want to learn ML, it’s best if you learn Python! You can do that using various online resources and courses such as </w:t>
      </w:r>
      <w:hyperlink r:id="rId18" w:tgtFrame="_blank" w:history="1">
        <w:r w:rsidRPr="001374B1">
          <w:rPr>
            <w:rStyle w:val="Strong"/>
            <w:rFonts w:eastAsiaTheme="minorEastAsia"/>
            <w:color w:val="000000" w:themeColor="text1"/>
            <w:bdr w:val="none" w:sz="0" w:space="0" w:color="auto" w:frame="1"/>
            <w:shd w:val="clear" w:color="auto" w:fill="FFFFFF"/>
          </w:rPr>
          <w:t>Fork Python</w:t>
        </w:r>
      </w:hyperlink>
      <w:r w:rsidRPr="001374B1">
        <w:rPr>
          <w:color w:val="000000" w:themeColor="text1"/>
          <w:shd w:val="clear" w:color="auto" w:fill="FFFFFF"/>
        </w:rPr>
        <w:t> available Free on GeeksforGeeks.</w:t>
      </w:r>
    </w:p>
    <w:p w:rsidR="00523A2D" w:rsidRPr="001374B1" w:rsidRDefault="00523A2D" w:rsidP="00523A2D">
      <w:pPr>
        <w:pStyle w:val="Heading3"/>
        <w:shd w:val="clear" w:color="auto" w:fill="FFFFFF"/>
        <w:spacing w:before="360" w:after="360" w:line="360" w:lineRule="auto"/>
        <w:ind w:left="90" w:right="210"/>
        <w:jc w:val="both"/>
        <w:textAlignment w:val="baseline"/>
        <w:rPr>
          <w:rFonts w:ascii="Times New Roman" w:hAnsi="Times New Roman" w:cs="Times New Roman"/>
          <w:b w:val="0"/>
          <w:color w:val="000000" w:themeColor="text1"/>
          <w:sz w:val="28"/>
          <w:szCs w:val="28"/>
        </w:rPr>
      </w:pPr>
      <w:r w:rsidRPr="001374B1">
        <w:rPr>
          <w:rFonts w:ascii="Times New Roman" w:hAnsi="Times New Roman" w:cs="Times New Roman"/>
          <w:color w:val="000000" w:themeColor="text1"/>
          <w:sz w:val="28"/>
          <w:szCs w:val="28"/>
        </w:rPr>
        <w:t>Step 2 – Learn Various ML Concepts</w:t>
      </w:r>
    </w:p>
    <w:p w:rsidR="00523A2D" w:rsidRPr="001374B1" w:rsidRDefault="00523A2D" w:rsidP="00523A2D">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rsidR="00523A2D" w:rsidRPr="001374B1" w:rsidRDefault="00523A2D" w:rsidP="00523A2D">
      <w:pPr>
        <w:pStyle w:val="Heading4"/>
        <w:shd w:val="clear" w:color="auto" w:fill="FFFFFF"/>
        <w:spacing w:before="360" w:after="360" w:line="360" w:lineRule="auto"/>
        <w:ind w:left="90" w:right="210"/>
        <w:jc w:val="both"/>
        <w:textAlignment w:val="baseline"/>
        <w:rPr>
          <w:b w:val="0"/>
          <w:i/>
          <w:color w:val="000000" w:themeColor="text1"/>
          <w:sz w:val="28"/>
          <w:szCs w:val="28"/>
        </w:rPr>
      </w:pPr>
      <w:r w:rsidRPr="001374B1">
        <w:rPr>
          <w:color w:val="000000" w:themeColor="text1"/>
          <w:sz w:val="28"/>
          <w:szCs w:val="28"/>
        </w:rPr>
        <w:t>(a) Terminologies of Machine Learning</w:t>
      </w:r>
    </w:p>
    <w:p w:rsidR="00523A2D" w:rsidRPr="001374B1" w:rsidRDefault="00523A2D" w:rsidP="00523A2D">
      <w:pPr>
        <w:numPr>
          <w:ilvl w:val="0"/>
          <w:numId w:val="14"/>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lastRenderedPageBreak/>
        <w:t>Model – </w:t>
      </w:r>
      <w:r w:rsidRPr="001374B1">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rsidR="00523A2D" w:rsidRPr="001374B1" w:rsidRDefault="00523A2D" w:rsidP="00523A2D">
      <w:pPr>
        <w:numPr>
          <w:ilvl w:val="0"/>
          <w:numId w:val="14"/>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Feature – </w:t>
      </w:r>
      <w:r w:rsidRPr="001374B1">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523A2D" w:rsidRPr="001374B1" w:rsidRDefault="00523A2D" w:rsidP="00523A2D">
      <w:pPr>
        <w:numPr>
          <w:ilvl w:val="0"/>
          <w:numId w:val="15"/>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Target (Label) – </w:t>
      </w:r>
      <w:r w:rsidRPr="001374B1">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rsidR="00523A2D" w:rsidRPr="001374B1" w:rsidRDefault="00523A2D" w:rsidP="00523A2D">
      <w:pPr>
        <w:numPr>
          <w:ilvl w:val="0"/>
          <w:numId w:val="15"/>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Training – </w:t>
      </w:r>
      <w:r w:rsidRPr="001374B1">
        <w:rPr>
          <w:rFonts w:ascii="Times New Roman" w:hAnsi="Times New Roman" w:cs="Times New Roman"/>
          <w:color w:val="000000" w:themeColor="text1"/>
          <w:sz w:val="24"/>
          <w:szCs w:val="24"/>
        </w:rPr>
        <w:t>The idea is to give a set of inputs(features) and it’s expected outputs(labels), so after training, we will have a model (hypothesis) that will then map new data to one of the categories trained on.</w:t>
      </w:r>
    </w:p>
    <w:p w:rsidR="00523A2D" w:rsidRPr="001374B1" w:rsidRDefault="00523A2D" w:rsidP="00523A2D">
      <w:pPr>
        <w:numPr>
          <w:ilvl w:val="0"/>
          <w:numId w:val="15"/>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Prediction – </w:t>
      </w:r>
      <w:r w:rsidRPr="001374B1">
        <w:rPr>
          <w:rFonts w:ascii="Times New Roman" w:hAnsi="Times New Roman" w:cs="Times New Roman"/>
          <w:color w:val="000000" w:themeColor="text1"/>
          <w:sz w:val="24"/>
          <w:szCs w:val="24"/>
        </w:rPr>
        <w:t>Once our model is ready, it can be fed a set of inputs to which it will provide a predicted output(label).</w:t>
      </w:r>
    </w:p>
    <w:p w:rsidR="00523A2D" w:rsidRPr="001374B1" w:rsidRDefault="00523A2D" w:rsidP="00523A2D">
      <w:pPr>
        <w:pStyle w:val="Heading4"/>
        <w:shd w:val="clear" w:color="auto" w:fill="FFFFFF"/>
        <w:spacing w:before="360" w:after="360" w:line="360" w:lineRule="auto"/>
        <w:ind w:left="90" w:right="120"/>
        <w:jc w:val="both"/>
        <w:textAlignment w:val="baseline"/>
        <w:rPr>
          <w:b w:val="0"/>
          <w:i/>
          <w:color w:val="000000" w:themeColor="text1"/>
          <w:sz w:val="28"/>
          <w:szCs w:val="28"/>
        </w:rPr>
      </w:pPr>
      <w:r w:rsidRPr="001374B1">
        <w:rPr>
          <w:color w:val="000000" w:themeColor="text1"/>
          <w:sz w:val="28"/>
          <w:szCs w:val="28"/>
        </w:rPr>
        <w:t>(b) Types of Machine Learning</w:t>
      </w:r>
    </w:p>
    <w:p w:rsidR="00523A2D" w:rsidRPr="001374B1" w:rsidRDefault="00523A2D" w:rsidP="00523A2D">
      <w:pPr>
        <w:numPr>
          <w:ilvl w:val="0"/>
          <w:numId w:val="16"/>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Supervised Learning – </w:t>
      </w:r>
      <w:r w:rsidRPr="001374B1">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rsidR="00523A2D" w:rsidRPr="001374B1" w:rsidRDefault="00523A2D" w:rsidP="00523A2D">
      <w:pPr>
        <w:numPr>
          <w:ilvl w:val="0"/>
          <w:numId w:val="16"/>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Unsupervised Learning – </w:t>
      </w:r>
      <w:r w:rsidRPr="001374B1">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rsidR="00523A2D" w:rsidRPr="001374B1" w:rsidRDefault="00523A2D" w:rsidP="00523A2D">
      <w:pPr>
        <w:numPr>
          <w:ilvl w:val="0"/>
          <w:numId w:val="16"/>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Semi-supervised Learning – </w:t>
      </w:r>
      <w:r w:rsidRPr="001374B1">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rsidR="00523A2D" w:rsidRPr="001374B1" w:rsidRDefault="00523A2D" w:rsidP="00523A2D">
      <w:pPr>
        <w:numPr>
          <w:ilvl w:val="0"/>
          <w:numId w:val="16"/>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Reinforcement Learning – </w:t>
      </w:r>
      <w:r w:rsidRPr="001374B1">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rsidR="00523A2D" w:rsidRPr="001374B1" w:rsidRDefault="00523A2D" w:rsidP="00523A2D">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1374B1">
        <w:rPr>
          <w:rFonts w:ascii="Times New Roman" w:hAnsi="Times New Roman" w:cs="Times New Roman"/>
          <w:color w:val="000000" w:themeColor="text1"/>
          <w:spacing w:val="-8"/>
          <w:sz w:val="28"/>
          <w:szCs w:val="28"/>
        </w:rPr>
        <w:t>Advantages of Machine learning :-</w:t>
      </w:r>
    </w:p>
    <w:p w:rsidR="00523A2D" w:rsidRPr="001374B1" w:rsidRDefault="00523A2D" w:rsidP="00523A2D">
      <w:pPr>
        <w:pStyle w:val="Heading4"/>
        <w:shd w:val="clear" w:color="auto" w:fill="FFFFFF"/>
        <w:spacing w:before="0" w:after="210" w:line="360" w:lineRule="auto"/>
        <w:textAlignment w:val="baseline"/>
        <w:rPr>
          <w:b w:val="0"/>
          <w:bCs w:val="0"/>
          <w:i/>
          <w:color w:val="000000" w:themeColor="text1"/>
          <w:spacing w:val="-5"/>
        </w:rPr>
      </w:pPr>
      <w:r w:rsidRPr="001374B1">
        <w:rPr>
          <w:color w:val="000000" w:themeColor="text1"/>
          <w:spacing w:val="-5"/>
        </w:rPr>
        <w:t>1. Easily identifies trends and patterns -</w:t>
      </w:r>
    </w:p>
    <w:p w:rsidR="00523A2D" w:rsidRPr="001374B1" w:rsidRDefault="00523A2D" w:rsidP="00523A2D">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Machine Learning can review large volumes of data and discover specific trends and patterns that would not be apparent to humans. For instance, for an e-commerce website like </w:t>
      </w:r>
      <w:r w:rsidRPr="001374B1">
        <w:rPr>
          <w:rFonts w:ascii="Times New Roman" w:hAnsi="Times New Roman" w:cs="Times New Roman"/>
          <w:color w:val="000000" w:themeColor="text1"/>
          <w:sz w:val="24"/>
          <w:szCs w:val="24"/>
          <w:shd w:val="clear" w:color="auto" w:fill="FFFFFF"/>
        </w:rPr>
        <w:lastRenderedPageBreak/>
        <w:t>Amazon, it serves to understand the browsing behaviors and purchase histories of its users to help cater to the right products, deals, and reminders relevant to them. It uses the results to reveal relevant advertisements to them.</w:t>
      </w:r>
    </w:p>
    <w:p w:rsidR="00523A2D" w:rsidRPr="001374B1" w:rsidRDefault="00523A2D" w:rsidP="00523A2D">
      <w:pPr>
        <w:pStyle w:val="Heading4"/>
        <w:shd w:val="clear" w:color="auto" w:fill="FFFFFF"/>
        <w:spacing w:before="0" w:after="210" w:line="360" w:lineRule="auto"/>
        <w:jc w:val="both"/>
        <w:textAlignment w:val="baseline"/>
        <w:rPr>
          <w:b w:val="0"/>
          <w:bCs w:val="0"/>
          <w:i/>
          <w:color w:val="000000" w:themeColor="text1"/>
          <w:spacing w:val="-5"/>
        </w:rPr>
      </w:pPr>
      <w:r w:rsidRPr="001374B1">
        <w:rPr>
          <w:color w:val="000000" w:themeColor="text1"/>
          <w:spacing w:val="-5"/>
        </w:rPr>
        <w:t>2. No human intervention needed (automation)</w:t>
      </w:r>
    </w:p>
    <w:p w:rsidR="00523A2D" w:rsidRPr="001374B1" w:rsidRDefault="00523A2D" w:rsidP="00523A2D">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rsidR="00523A2D" w:rsidRPr="001374B1" w:rsidRDefault="00523A2D" w:rsidP="00523A2D">
      <w:pPr>
        <w:pStyle w:val="Heading4"/>
        <w:shd w:val="clear" w:color="auto" w:fill="FFFFFF"/>
        <w:spacing w:before="0" w:after="210" w:line="360" w:lineRule="auto"/>
        <w:textAlignment w:val="baseline"/>
        <w:rPr>
          <w:b w:val="0"/>
          <w:bCs w:val="0"/>
          <w:i/>
          <w:color w:val="000000" w:themeColor="text1"/>
          <w:spacing w:val="-5"/>
          <w:sz w:val="28"/>
          <w:szCs w:val="28"/>
        </w:rPr>
      </w:pPr>
      <w:r w:rsidRPr="001374B1">
        <w:rPr>
          <w:color w:val="000000" w:themeColor="text1"/>
          <w:spacing w:val="-5"/>
          <w:sz w:val="28"/>
          <w:szCs w:val="28"/>
        </w:rPr>
        <w:t xml:space="preserve">3. Continuous Improvement </w:t>
      </w:r>
    </w:p>
    <w:p w:rsidR="00523A2D" w:rsidRPr="001374B1" w:rsidRDefault="00523A2D" w:rsidP="00523A2D">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As </w:t>
      </w:r>
      <w:hyperlink r:id="rId19" w:history="1">
        <w:r w:rsidRPr="001374B1">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1374B1">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523A2D" w:rsidRPr="001374B1" w:rsidRDefault="00523A2D" w:rsidP="00523A2D">
      <w:pPr>
        <w:pStyle w:val="Heading4"/>
        <w:shd w:val="clear" w:color="auto" w:fill="FFFFFF"/>
        <w:spacing w:before="0" w:after="210" w:line="360" w:lineRule="auto"/>
        <w:jc w:val="both"/>
        <w:textAlignment w:val="baseline"/>
        <w:rPr>
          <w:b w:val="0"/>
          <w:bCs w:val="0"/>
          <w:i/>
          <w:color w:val="000000" w:themeColor="text1"/>
          <w:spacing w:val="-5"/>
          <w:sz w:val="28"/>
          <w:szCs w:val="28"/>
        </w:rPr>
      </w:pPr>
      <w:r w:rsidRPr="001374B1">
        <w:rPr>
          <w:color w:val="000000" w:themeColor="text1"/>
          <w:spacing w:val="-5"/>
          <w:sz w:val="28"/>
          <w:szCs w:val="28"/>
        </w:rPr>
        <w:t>4. Handling multi-dimensional and multi-variety data</w:t>
      </w:r>
    </w:p>
    <w:p w:rsidR="00523A2D" w:rsidRPr="001374B1" w:rsidRDefault="00523A2D" w:rsidP="00523A2D">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rsidR="00523A2D" w:rsidRPr="001374B1" w:rsidRDefault="00523A2D" w:rsidP="00523A2D">
      <w:pPr>
        <w:pStyle w:val="Heading4"/>
        <w:shd w:val="clear" w:color="auto" w:fill="FFFFFF"/>
        <w:spacing w:before="0" w:after="210" w:line="360" w:lineRule="auto"/>
        <w:textAlignment w:val="baseline"/>
        <w:rPr>
          <w:b w:val="0"/>
          <w:bCs w:val="0"/>
          <w:i/>
          <w:color w:val="000000" w:themeColor="text1"/>
          <w:spacing w:val="-5"/>
          <w:sz w:val="28"/>
          <w:szCs w:val="28"/>
        </w:rPr>
      </w:pPr>
      <w:r w:rsidRPr="001374B1">
        <w:rPr>
          <w:color w:val="000000" w:themeColor="text1"/>
          <w:spacing w:val="-5"/>
          <w:sz w:val="28"/>
          <w:szCs w:val="28"/>
        </w:rPr>
        <w:t>5. Wide Applications</w:t>
      </w:r>
    </w:p>
    <w:p w:rsidR="00523A2D" w:rsidRPr="001374B1" w:rsidRDefault="00523A2D" w:rsidP="00523A2D">
      <w:pPr>
        <w:spacing w:line="360" w:lineRule="auto"/>
        <w:ind w:right="120"/>
        <w:jc w:val="both"/>
        <w:rPr>
          <w:rFonts w:ascii="Times New Roman" w:hAnsi="Times New Roman" w:cs="Times New Roman"/>
          <w:color w:val="000000" w:themeColor="text1"/>
          <w:sz w:val="24"/>
          <w:szCs w:val="24"/>
          <w:lang w:bidi="en-US"/>
        </w:rPr>
      </w:pPr>
      <w:r w:rsidRPr="001374B1">
        <w:rPr>
          <w:rFonts w:ascii="Times New Roman" w:hAnsi="Times New Roman" w:cs="Times New Roman"/>
          <w:color w:val="000000" w:themeColor="text1"/>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rsidR="00523A2D" w:rsidRPr="001374B1" w:rsidRDefault="00523A2D" w:rsidP="00523A2D">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1374B1">
        <w:rPr>
          <w:rFonts w:ascii="Times New Roman" w:hAnsi="Times New Roman" w:cs="Times New Roman"/>
          <w:color w:val="000000" w:themeColor="text1"/>
          <w:spacing w:val="-8"/>
          <w:sz w:val="28"/>
          <w:szCs w:val="28"/>
        </w:rPr>
        <w:t>Disadvantages of Machine Learning :-</w:t>
      </w:r>
    </w:p>
    <w:p w:rsidR="00523A2D" w:rsidRPr="001374B1" w:rsidRDefault="00523A2D" w:rsidP="00523A2D">
      <w:pPr>
        <w:pStyle w:val="Heading4"/>
        <w:shd w:val="clear" w:color="auto" w:fill="FFFFFF"/>
        <w:spacing w:before="0" w:after="210" w:line="360" w:lineRule="auto"/>
        <w:jc w:val="both"/>
        <w:textAlignment w:val="baseline"/>
        <w:rPr>
          <w:b w:val="0"/>
          <w:bCs w:val="0"/>
          <w:i/>
          <w:color w:val="000000" w:themeColor="text1"/>
          <w:spacing w:val="-5"/>
        </w:rPr>
      </w:pPr>
      <w:r w:rsidRPr="001374B1">
        <w:rPr>
          <w:color w:val="000000" w:themeColor="text1"/>
          <w:spacing w:val="-5"/>
        </w:rPr>
        <w:t>1. Data Acquisition</w:t>
      </w:r>
    </w:p>
    <w:p w:rsidR="00523A2D" w:rsidRPr="001374B1" w:rsidRDefault="00523A2D" w:rsidP="00523A2D">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rsidR="00523A2D" w:rsidRPr="001374B1" w:rsidRDefault="00523A2D" w:rsidP="00523A2D">
      <w:pPr>
        <w:pStyle w:val="Heading4"/>
        <w:shd w:val="clear" w:color="auto" w:fill="FFFFFF"/>
        <w:spacing w:before="0" w:after="210" w:line="360" w:lineRule="auto"/>
        <w:textAlignment w:val="baseline"/>
        <w:rPr>
          <w:i/>
          <w:color w:val="000000" w:themeColor="text1"/>
          <w:spacing w:val="-5"/>
          <w:sz w:val="28"/>
          <w:szCs w:val="28"/>
        </w:rPr>
      </w:pPr>
      <w:r w:rsidRPr="001374B1">
        <w:rPr>
          <w:color w:val="000000" w:themeColor="text1"/>
          <w:spacing w:val="-5"/>
          <w:sz w:val="28"/>
          <w:szCs w:val="28"/>
        </w:rPr>
        <w:lastRenderedPageBreak/>
        <w:t>2. Time and Resources</w:t>
      </w:r>
    </w:p>
    <w:p w:rsidR="00523A2D" w:rsidRPr="001374B1" w:rsidRDefault="00523A2D" w:rsidP="00523A2D">
      <w:pPr>
        <w:pStyle w:val="NormalWeb"/>
        <w:shd w:val="clear" w:color="auto" w:fill="FFFFFF"/>
        <w:spacing w:before="0" w:beforeAutospacing="0" w:after="240" w:afterAutospacing="0" w:line="360" w:lineRule="auto"/>
        <w:ind w:right="120"/>
        <w:jc w:val="both"/>
        <w:textAlignment w:val="baseline"/>
        <w:rPr>
          <w:color w:val="000000" w:themeColor="text1"/>
        </w:rPr>
      </w:pPr>
      <w:r w:rsidRPr="001374B1">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rsidR="00523A2D" w:rsidRPr="001374B1" w:rsidRDefault="00523A2D" w:rsidP="00523A2D">
      <w:pPr>
        <w:pStyle w:val="Heading4"/>
        <w:shd w:val="clear" w:color="auto" w:fill="FFFFFF"/>
        <w:spacing w:before="0" w:after="210" w:line="360" w:lineRule="auto"/>
        <w:textAlignment w:val="baseline"/>
        <w:rPr>
          <w:b w:val="0"/>
          <w:bCs w:val="0"/>
          <w:i/>
          <w:color w:val="000000" w:themeColor="text1"/>
          <w:spacing w:val="-5"/>
          <w:sz w:val="28"/>
          <w:szCs w:val="28"/>
        </w:rPr>
      </w:pPr>
      <w:r w:rsidRPr="001374B1">
        <w:rPr>
          <w:color w:val="000000" w:themeColor="text1"/>
          <w:spacing w:val="-5"/>
          <w:sz w:val="28"/>
          <w:szCs w:val="28"/>
        </w:rPr>
        <w:t>3. Interpretation of Results</w:t>
      </w:r>
    </w:p>
    <w:p w:rsidR="00523A2D" w:rsidRPr="001374B1" w:rsidRDefault="00523A2D" w:rsidP="00523A2D">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rsidR="00523A2D" w:rsidRPr="001374B1" w:rsidRDefault="00523A2D" w:rsidP="00523A2D">
      <w:pPr>
        <w:pStyle w:val="Heading4"/>
        <w:shd w:val="clear" w:color="auto" w:fill="FFFFFF"/>
        <w:spacing w:before="0" w:after="210" w:line="360" w:lineRule="auto"/>
        <w:textAlignment w:val="baseline"/>
        <w:rPr>
          <w:b w:val="0"/>
          <w:bCs w:val="0"/>
          <w:i/>
          <w:color w:val="000000" w:themeColor="text1"/>
          <w:spacing w:val="-5"/>
          <w:sz w:val="28"/>
          <w:szCs w:val="28"/>
        </w:rPr>
      </w:pPr>
      <w:r w:rsidRPr="001374B1">
        <w:rPr>
          <w:color w:val="000000" w:themeColor="text1"/>
          <w:spacing w:val="-5"/>
          <w:sz w:val="28"/>
          <w:szCs w:val="28"/>
        </w:rPr>
        <w:t>4. High error-susceptibility</w:t>
      </w:r>
    </w:p>
    <w:p w:rsidR="00523A2D" w:rsidRPr="001374B1" w:rsidRDefault="00523A2D" w:rsidP="00523A2D">
      <w:pPr>
        <w:spacing w:line="360" w:lineRule="auto"/>
        <w:ind w:right="120"/>
        <w:jc w:val="both"/>
        <w:rPr>
          <w:rFonts w:ascii="Times New Roman" w:hAnsi="Times New Roman" w:cs="Times New Roman"/>
          <w:color w:val="000000" w:themeColor="text1"/>
          <w:sz w:val="24"/>
          <w:szCs w:val="24"/>
          <w:shd w:val="clear" w:color="auto" w:fill="FFFFFF"/>
        </w:rPr>
      </w:pPr>
      <w:hyperlink r:id="rId20" w:history="1">
        <w:r w:rsidRPr="001374B1">
          <w:rPr>
            <w:rStyle w:val="Hyperlink"/>
            <w:rFonts w:ascii="Times New Roman" w:hAnsi="Times New Roman" w:cs="Times New Roman"/>
            <w:b/>
            <w:bCs/>
            <w:color w:val="000000" w:themeColor="text1"/>
            <w:sz w:val="24"/>
            <w:szCs w:val="24"/>
            <w:bdr w:val="none" w:sz="0" w:space="0" w:color="auto" w:frame="1"/>
            <w:shd w:val="clear" w:color="auto" w:fill="FFFFFF"/>
          </w:rPr>
          <w:t>Machine Learning</w:t>
        </w:r>
      </w:hyperlink>
      <w:r w:rsidRPr="001374B1">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523A2D" w:rsidRPr="001374B1" w:rsidRDefault="00523A2D" w:rsidP="00523A2D">
      <w:pPr>
        <w:spacing w:line="360" w:lineRule="auto"/>
        <w:ind w:right="120"/>
        <w:jc w:val="both"/>
        <w:rPr>
          <w:rFonts w:ascii="Times New Roman" w:hAnsi="Times New Roman" w:cs="Times New Roman"/>
          <w:color w:val="000000" w:themeColor="text1"/>
          <w:sz w:val="24"/>
          <w:szCs w:val="24"/>
          <w:shd w:val="clear" w:color="auto" w:fill="FFFFFF"/>
        </w:rPr>
      </w:pPr>
    </w:p>
    <w:p w:rsidR="00523A2D" w:rsidRPr="001374B1" w:rsidRDefault="00523A2D" w:rsidP="00523A2D">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Python Development Steps  : -</w:t>
      </w:r>
    </w:p>
    <w:p w:rsidR="00523A2D" w:rsidRPr="001374B1" w:rsidRDefault="00523A2D" w:rsidP="00523A2D">
      <w:pPr>
        <w:spacing w:line="360" w:lineRule="auto"/>
        <w:ind w:left="90"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Guido Van Rossum published the first version of Python code (version 0.9.0) at alt.sources in February 1991. This release included already exception handling, functions, and the core data types of list, dict, str and others. It was also object oriented and had a module system.</w:t>
      </w:r>
      <w:r w:rsidRPr="001374B1">
        <w:rPr>
          <w:rFonts w:ascii="Times New Roman" w:hAnsi="Times New Roman" w:cs="Times New Roman"/>
          <w:color w:val="000000" w:themeColor="text1"/>
          <w:sz w:val="24"/>
          <w:szCs w:val="24"/>
        </w:rPr>
        <w:br/>
      </w:r>
      <w:r w:rsidRPr="001374B1">
        <w:rPr>
          <w:rFonts w:ascii="Times New Roman" w:hAnsi="Times New Roman" w:cs="Times New Roman"/>
          <w:color w:val="000000" w:themeColor="text1"/>
          <w:sz w:val="24"/>
          <w:szCs w:val="24"/>
          <w:shd w:val="clear" w:color="auto" w:fill="FFFFFF"/>
        </w:rPr>
        <w:t xml:space="preserve">Python version 1.0 was released in January 1994. The major new features included in this release were the functional programming tools lambda, map, filter and reduce, which Guido Van Rossum never liked.Six and a half years later in October 2000, Python 2.0 was introduced. This release included list comprehensions, a full garbage collector and it was supporting unicode.Python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w:t>
      </w:r>
      <w:r w:rsidRPr="001374B1">
        <w:rPr>
          <w:rFonts w:ascii="Times New Roman" w:hAnsi="Times New Roman" w:cs="Times New Roman"/>
          <w:color w:val="000000" w:themeColor="text1"/>
          <w:sz w:val="24"/>
          <w:szCs w:val="24"/>
          <w:shd w:val="clear" w:color="auto" w:fill="FFFFFF"/>
        </w:rPr>
        <w:lastRenderedPageBreak/>
        <w:t>close to fulfilling the 13th law of the Zen of Python: "There should be one -- and preferably only one -- obvious way to do it."Some changes in Python 7.3:</w:t>
      </w:r>
    </w:p>
    <w:p w:rsidR="00523A2D" w:rsidRPr="001374B1" w:rsidRDefault="00523A2D" w:rsidP="00523A2D">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Print is now a function</w:t>
      </w:r>
    </w:p>
    <w:p w:rsidR="00523A2D" w:rsidRPr="001374B1" w:rsidRDefault="00523A2D" w:rsidP="00523A2D">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Views and iterators instead of lists</w:t>
      </w:r>
    </w:p>
    <w:p w:rsidR="00523A2D" w:rsidRPr="001374B1" w:rsidRDefault="00523A2D" w:rsidP="00523A2D">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rsidR="00523A2D" w:rsidRPr="001374B1" w:rsidRDefault="00523A2D" w:rsidP="00523A2D">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There is only one integer type left, i.e. int. long is int as well.</w:t>
      </w:r>
    </w:p>
    <w:p w:rsidR="00523A2D" w:rsidRPr="001374B1" w:rsidRDefault="00523A2D" w:rsidP="00523A2D">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division of two integers returns a float instead of an integer. "//" can be used to have the "old" behaviour.</w:t>
      </w:r>
    </w:p>
    <w:p w:rsidR="00523A2D" w:rsidRPr="001374B1" w:rsidRDefault="00523A2D" w:rsidP="00523A2D">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Text Vs. Data Instead Of Unicode Vs. 8-bit</w:t>
      </w:r>
    </w:p>
    <w:p w:rsidR="00523A2D" w:rsidRPr="001374B1" w:rsidRDefault="00523A2D" w:rsidP="00523A2D">
      <w:pPr>
        <w:tabs>
          <w:tab w:val="left" w:pos="6148"/>
        </w:tabs>
        <w:spacing w:line="360" w:lineRule="auto"/>
        <w:ind w:left="180" w:right="210"/>
        <w:jc w:val="both"/>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 xml:space="preserve">Purpose :-  </w:t>
      </w:r>
    </w:p>
    <w:p w:rsidR="00523A2D" w:rsidRPr="001374B1" w:rsidRDefault="00523A2D" w:rsidP="00523A2D">
      <w:pPr>
        <w:tabs>
          <w:tab w:val="left" w:pos="6148"/>
        </w:tabs>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523A2D" w:rsidRPr="001374B1" w:rsidRDefault="00523A2D" w:rsidP="00523A2D">
      <w:pPr>
        <w:pStyle w:val="BodyText2"/>
        <w:spacing w:line="360" w:lineRule="auto"/>
        <w:ind w:left="180" w:right="210"/>
        <w:jc w:val="both"/>
        <w:rPr>
          <w:b/>
          <w:color w:val="000000" w:themeColor="text1"/>
          <w:sz w:val="28"/>
          <w:szCs w:val="28"/>
        </w:rPr>
      </w:pPr>
      <w:r w:rsidRPr="001374B1">
        <w:rPr>
          <w:b/>
          <w:color w:val="000000" w:themeColor="text1"/>
          <w:sz w:val="28"/>
          <w:szCs w:val="28"/>
        </w:rPr>
        <w:t>Python</w:t>
      </w:r>
    </w:p>
    <w:p w:rsidR="00523A2D" w:rsidRPr="001374B1" w:rsidRDefault="00523A2D" w:rsidP="00523A2D">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523A2D" w:rsidRPr="001374B1" w:rsidRDefault="00523A2D" w:rsidP="00523A2D">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523A2D" w:rsidRPr="001374B1" w:rsidRDefault="00523A2D" w:rsidP="00523A2D">
      <w:pPr>
        <w:pStyle w:val="BodyText2"/>
        <w:numPr>
          <w:ilvl w:val="0"/>
          <w:numId w:val="11"/>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523A2D" w:rsidRPr="001374B1" w:rsidRDefault="00523A2D" w:rsidP="00523A2D">
      <w:pPr>
        <w:pStyle w:val="BodyText2"/>
        <w:numPr>
          <w:ilvl w:val="0"/>
          <w:numId w:val="11"/>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rsidR="00523A2D" w:rsidRPr="001374B1" w:rsidRDefault="00523A2D" w:rsidP="00523A2D">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w:t>
      </w:r>
      <w:r w:rsidRPr="001374B1">
        <w:rPr>
          <w:color w:val="000000" w:themeColor="text1"/>
          <w:sz w:val="24"/>
          <w:szCs w:val="24"/>
        </w:rPr>
        <w:lastRenderedPageBreak/>
        <w:t>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523A2D" w:rsidRPr="001374B1" w:rsidRDefault="00523A2D" w:rsidP="00523A2D">
      <w:pPr>
        <w:spacing w:before="100" w:beforeAutospacing="1" w:after="75" w:line="360" w:lineRule="auto"/>
        <w:ind w:left="180" w:right="210"/>
        <w:jc w:val="both"/>
        <w:rPr>
          <w:rFonts w:ascii="Times New Roman" w:hAnsi="Times New Roman" w:cs="Times New Roman"/>
          <w:b/>
          <w:color w:val="000000" w:themeColor="text1"/>
          <w:sz w:val="24"/>
          <w:szCs w:val="24"/>
        </w:rPr>
      </w:pPr>
      <w:r w:rsidRPr="001374B1">
        <w:rPr>
          <w:rFonts w:ascii="Times New Roman" w:hAnsi="Times New Roman" w:cs="Times New Roman"/>
          <w:b/>
          <w:color w:val="000000" w:themeColor="text1"/>
          <w:sz w:val="24"/>
          <w:szCs w:val="24"/>
        </w:rPr>
        <w:t>Modules Used in Project  :-</w:t>
      </w:r>
    </w:p>
    <w:p w:rsidR="00523A2D" w:rsidRPr="001374B1" w:rsidRDefault="00523A2D" w:rsidP="00523A2D">
      <w:pPr>
        <w:spacing w:before="100" w:beforeAutospacing="1" w:after="75" w:line="360" w:lineRule="auto"/>
        <w:ind w:left="180" w:right="210"/>
        <w:jc w:val="both"/>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Tensorflow</w:t>
      </w:r>
    </w:p>
    <w:p w:rsidR="00523A2D" w:rsidRPr="001374B1" w:rsidRDefault="00523A2D" w:rsidP="00523A2D">
      <w:pPr>
        <w:pStyle w:val="NormalWeb"/>
        <w:shd w:val="clear" w:color="auto" w:fill="FFFFFF"/>
        <w:spacing w:before="120" w:beforeAutospacing="0" w:after="120" w:afterAutospacing="0" w:line="360" w:lineRule="auto"/>
        <w:ind w:left="180" w:right="210"/>
        <w:jc w:val="both"/>
        <w:rPr>
          <w:color w:val="000000" w:themeColor="text1"/>
        </w:rPr>
      </w:pPr>
      <w:r w:rsidRPr="001374B1">
        <w:rPr>
          <w:bCs/>
          <w:color w:val="000000" w:themeColor="text1"/>
        </w:rPr>
        <w:t>TensorFlow</w:t>
      </w:r>
      <w:r w:rsidRPr="001374B1">
        <w:rPr>
          <w:color w:val="000000" w:themeColor="text1"/>
        </w:rPr>
        <w:t> is a </w:t>
      </w:r>
      <w:hyperlink r:id="rId21" w:tooltip="Free software" w:history="1">
        <w:r w:rsidRPr="001374B1">
          <w:rPr>
            <w:rStyle w:val="Hyperlink"/>
            <w:rFonts w:eastAsiaTheme="majorEastAsia"/>
            <w:color w:val="000000" w:themeColor="text1"/>
          </w:rPr>
          <w:t>free</w:t>
        </w:r>
      </w:hyperlink>
      <w:r w:rsidRPr="001374B1">
        <w:rPr>
          <w:color w:val="000000" w:themeColor="text1"/>
        </w:rPr>
        <w:t> and </w:t>
      </w:r>
      <w:hyperlink r:id="rId22" w:tooltip="Open-source software" w:history="1">
        <w:r w:rsidRPr="001374B1">
          <w:rPr>
            <w:rStyle w:val="Hyperlink"/>
            <w:rFonts w:eastAsiaTheme="majorEastAsia"/>
            <w:color w:val="000000" w:themeColor="text1"/>
          </w:rPr>
          <w:t>open-source</w:t>
        </w:r>
      </w:hyperlink>
      <w:r w:rsidRPr="001374B1">
        <w:rPr>
          <w:color w:val="000000" w:themeColor="text1"/>
        </w:rPr>
        <w:t> </w:t>
      </w:r>
      <w:hyperlink r:id="rId23" w:tooltip="Library (computing)" w:history="1">
        <w:r w:rsidRPr="001374B1">
          <w:rPr>
            <w:rStyle w:val="Hyperlink"/>
            <w:rFonts w:eastAsiaTheme="majorEastAsia"/>
            <w:color w:val="000000" w:themeColor="text1"/>
          </w:rPr>
          <w:t xml:space="preserve">software library for dataflow and differentiable programming </w:t>
        </w:r>
      </w:hyperlink>
      <w:r w:rsidRPr="001374B1">
        <w:rPr>
          <w:color w:val="000000" w:themeColor="text1"/>
        </w:rPr>
        <w:t>across a range of tasks. It is a symbolic math library, and is also used for </w:t>
      </w:r>
      <w:hyperlink r:id="rId24" w:tooltip="Machine learning" w:history="1">
        <w:r w:rsidRPr="001374B1">
          <w:rPr>
            <w:rStyle w:val="Hyperlink"/>
            <w:rFonts w:eastAsiaTheme="majorEastAsia"/>
            <w:color w:val="000000" w:themeColor="text1"/>
          </w:rPr>
          <w:t>machine learning</w:t>
        </w:r>
      </w:hyperlink>
      <w:r w:rsidRPr="001374B1">
        <w:rPr>
          <w:color w:val="000000" w:themeColor="text1"/>
        </w:rPr>
        <w:t> applications such as </w:t>
      </w:r>
      <w:hyperlink r:id="rId25" w:tooltip="Neural networks" w:history="1">
        <w:r w:rsidRPr="001374B1">
          <w:rPr>
            <w:rStyle w:val="Hyperlink"/>
            <w:rFonts w:eastAsiaTheme="majorEastAsia"/>
            <w:color w:val="000000" w:themeColor="text1"/>
          </w:rPr>
          <w:t>neural networks</w:t>
        </w:r>
      </w:hyperlink>
      <w:r w:rsidRPr="001374B1">
        <w:rPr>
          <w:color w:val="000000" w:themeColor="text1"/>
        </w:rPr>
        <w:t>. It is used for both research and production at </w:t>
      </w:r>
      <w:hyperlink r:id="rId26" w:tooltip="Google" w:history="1">
        <w:r w:rsidRPr="001374B1">
          <w:rPr>
            <w:rStyle w:val="Hyperlink"/>
            <w:rFonts w:eastAsiaTheme="majorEastAsia"/>
            <w:color w:val="000000" w:themeColor="text1"/>
          </w:rPr>
          <w:t>Google</w:t>
        </w:r>
      </w:hyperlink>
      <w:r w:rsidRPr="001374B1">
        <w:rPr>
          <w:color w:val="000000" w:themeColor="text1"/>
        </w:rPr>
        <w:t xml:space="preserve">.‍ </w:t>
      </w:r>
    </w:p>
    <w:p w:rsidR="00523A2D" w:rsidRPr="001374B1" w:rsidRDefault="00523A2D" w:rsidP="00523A2D">
      <w:pPr>
        <w:pStyle w:val="NormalWeb"/>
        <w:shd w:val="clear" w:color="auto" w:fill="FFFFFF"/>
        <w:spacing w:before="120" w:beforeAutospacing="0" w:after="120" w:afterAutospacing="0" w:line="360" w:lineRule="auto"/>
        <w:ind w:left="180" w:right="210"/>
        <w:jc w:val="both"/>
        <w:rPr>
          <w:color w:val="000000" w:themeColor="text1"/>
        </w:rPr>
      </w:pPr>
      <w:r w:rsidRPr="001374B1">
        <w:rPr>
          <w:color w:val="000000" w:themeColor="text1"/>
        </w:rPr>
        <w:t>TensorFlow was developed by the </w:t>
      </w:r>
      <w:hyperlink r:id="rId27" w:tooltip="Google Brain" w:history="1">
        <w:r w:rsidRPr="001374B1">
          <w:rPr>
            <w:rStyle w:val="Hyperlink"/>
            <w:rFonts w:eastAsiaTheme="majorEastAsia"/>
            <w:color w:val="000000" w:themeColor="text1"/>
          </w:rPr>
          <w:t>Google Brain</w:t>
        </w:r>
      </w:hyperlink>
      <w:r w:rsidRPr="001374B1">
        <w:rPr>
          <w:color w:val="000000" w:themeColor="text1"/>
        </w:rPr>
        <w:t> team for internal Google use. It was released under the </w:t>
      </w:r>
      <w:hyperlink r:id="rId28" w:tooltip="Apache License" w:history="1">
        <w:r w:rsidRPr="001374B1">
          <w:rPr>
            <w:rStyle w:val="Hyperlink"/>
            <w:rFonts w:eastAsiaTheme="majorEastAsia"/>
            <w:color w:val="000000" w:themeColor="text1"/>
          </w:rPr>
          <w:t>Apache 2.0</w:t>
        </w:r>
      </w:hyperlink>
      <w:r w:rsidRPr="001374B1">
        <w:rPr>
          <w:color w:val="000000" w:themeColor="text1"/>
        </w:rPr>
        <w:t> </w:t>
      </w:r>
      <w:hyperlink r:id="rId29" w:tooltip="Open-source license" w:history="1">
        <w:r w:rsidRPr="001374B1">
          <w:rPr>
            <w:rStyle w:val="Hyperlink"/>
            <w:rFonts w:eastAsiaTheme="majorEastAsia"/>
            <w:color w:val="000000" w:themeColor="text1"/>
          </w:rPr>
          <w:t>open-source license</w:t>
        </w:r>
      </w:hyperlink>
      <w:r w:rsidRPr="001374B1">
        <w:rPr>
          <w:color w:val="000000" w:themeColor="text1"/>
        </w:rPr>
        <w:t> on November 9, 2015.</w:t>
      </w:r>
    </w:p>
    <w:p w:rsidR="00523A2D" w:rsidRPr="001374B1" w:rsidRDefault="00523A2D" w:rsidP="00523A2D">
      <w:pPr>
        <w:pStyle w:val="NormalWeb"/>
        <w:shd w:val="clear" w:color="auto" w:fill="FFFFFF"/>
        <w:spacing w:before="120" w:beforeAutospacing="0" w:after="120" w:afterAutospacing="0" w:line="360" w:lineRule="auto"/>
        <w:ind w:left="180" w:right="210"/>
        <w:jc w:val="both"/>
        <w:rPr>
          <w:color w:val="000000" w:themeColor="text1"/>
          <w:sz w:val="28"/>
          <w:szCs w:val="28"/>
        </w:rPr>
      </w:pPr>
      <w:r w:rsidRPr="001374B1">
        <w:rPr>
          <w:b/>
          <w:color w:val="000000" w:themeColor="text1"/>
          <w:sz w:val="28"/>
          <w:szCs w:val="28"/>
        </w:rPr>
        <w:t>Numpy</w:t>
      </w:r>
    </w:p>
    <w:p w:rsidR="00523A2D" w:rsidRPr="001374B1" w:rsidRDefault="00523A2D" w:rsidP="00523A2D">
      <w:pPr>
        <w:spacing w:before="100" w:beforeAutospacing="1" w:after="240" w:line="360" w:lineRule="auto"/>
        <w:ind w:left="180" w:right="210"/>
        <w:jc w:val="both"/>
        <w:rPr>
          <w:rFonts w:ascii="Times New Roman" w:hAnsi="Times New Roman" w:cs="Times New Roman"/>
          <w:b/>
          <w:color w:val="000000" w:themeColor="text1"/>
          <w:sz w:val="24"/>
          <w:szCs w:val="24"/>
        </w:rPr>
      </w:pPr>
      <w:r w:rsidRPr="001374B1">
        <w:rPr>
          <w:rFonts w:ascii="Times New Roman" w:hAnsi="Times New Roman" w:cs="Times New Roman"/>
          <w:color w:val="000000" w:themeColor="text1"/>
          <w:sz w:val="24"/>
          <w:szCs w:val="24"/>
        </w:rPr>
        <w:t>Numpy is a general-purpose array-processing package. It provides a high-performance multidimensional array object, and tools for working with these arrays.</w:t>
      </w:r>
    </w:p>
    <w:p w:rsidR="00523A2D" w:rsidRPr="001374B1" w:rsidRDefault="00523A2D" w:rsidP="00523A2D">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It is the fundamental package for scientific computing with Python. It contains various features including these important ones:</w:t>
      </w:r>
    </w:p>
    <w:p w:rsidR="00523A2D" w:rsidRPr="001374B1" w:rsidRDefault="00523A2D" w:rsidP="00523A2D">
      <w:pPr>
        <w:numPr>
          <w:ilvl w:val="0"/>
          <w:numId w:val="12"/>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A powerful N-dimensional array object</w:t>
      </w:r>
    </w:p>
    <w:p w:rsidR="00523A2D" w:rsidRPr="001374B1" w:rsidRDefault="00523A2D" w:rsidP="00523A2D">
      <w:pPr>
        <w:numPr>
          <w:ilvl w:val="0"/>
          <w:numId w:val="12"/>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Sophisticated (broadcasting) functions</w:t>
      </w:r>
    </w:p>
    <w:p w:rsidR="00523A2D" w:rsidRPr="001374B1" w:rsidRDefault="00523A2D" w:rsidP="00523A2D">
      <w:pPr>
        <w:numPr>
          <w:ilvl w:val="0"/>
          <w:numId w:val="12"/>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Tools for integrating C/C++ and Fortran code</w:t>
      </w:r>
    </w:p>
    <w:p w:rsidR="00523A2D" w:rsidRPr="001374B1" w:rsidRDefault="00523A2D" w:rsidP="00523A2D">
      <w:pPr>
        <w:numPr>
          <w:ilvl w:val="0"/>
          <w:numId w:val="12"/>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Useful linear algebra, Fourier transform, and random number capabilities</w:t>
      </w:r>
    </w:p>
    <w:p w:rsidR="00523A2D" w:rsidRPr="001374B1" w:rsidRDefault="00523A2D" w:rsidP="00523A2D">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rsidR="00523A2D" w:rsidRPr="001374B1" w:rsidRDefault="00523A2D" w:rsidP="00523A2D">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1374B1">
        <w:rPr>
          <w:rFonts w:ascii="Times New Roman" w:hAnsi="Times New Roman" w:cs="Times New Roman"/>
          <w:b/>
          <w:color w:val="000000" w:themeColor="text1"/>
          <w:sz w:val="28"/>
          <w:szCs w:val="28"/>
        </w:rPr>
        <w:t>Pandas</w:t>
      </w:r>
    </w:p>
    <w:p w:rsidR="00523A2D" w:rsidRPr="001374B1" w:rsidRDefault="00523A2D" w:rsidP="00523A2D">
      <w:pPr>
        <w:pStyle w:val="NormalWeb"/>
        <w:spacing w:before="0" w:beforeAutospacing="0" w:after="144" w:afterAutospacing="0" w:line="360" w:lineRule="auto"/>
        <w:ind w:left="180" w:right="210"/>
        <w:jc w:val="both"/>
        <w:rPr>
          <w:color w:val="000000" w:themeColor="text1"/>
        </w:rPr>
      </w:pPr>
      <w:r w:rsidRPr="001374B1">
        <w:rPr>
          <w:color w:val="000000" w:themeColor="text1"/>
          <w:shd w:val="clear" w:color="auto" w:fill="FFFFFF"/>
        </w:rPr>
        <w:lastRenderedPageBreak/>
        <w:t>Pandas is an open-source Python Library providing high-performance data manipulation and analysis tool using its powerful data structures.</w:t>
      </w:r>
      <w:r w:rsidRPr="001374B1">
        <w:rPr>
          <w:color w:val="000000" w:themeColor="text1"/>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523A2D" w:rsidRPr="001374B1" w:rsidRDefault="00523A2D" w:rsidP="00523A2D">
      <w:pPr>
        <w:pStyle w:val="NormalWeb"/>
        <w:spacing w:before="0" w:beforeAutospacing="0" w:after="144" w:afterAutospacing="0" w:line="360" w:lineRule="auto"/>
        <w:ind w:left="180" w:right="210"/>
        <w:jc w:val="both"/>
        <w:rPr>
          <w:color w:val="000000" w:themeColor="text1"/>
          <w:sz w:val="28"/>
          <w:szCs w:val="28"/>
        </w:rPr>
      </w:pPr>
      <w:r w:rsidRPr="001374B1">
        <w:rPr>
          <w:b/>
          <w:color w:val="000000" w:themeColor="text1"/>
          <w:sz w:val="28"/>
          <w:szCs w:val="28"/>
        </w:rPr>
        <w:t>Matplotlib</w:t>
      </w:r>
    </w:p>
    <w:p w:rsidR="00523A2D" w:rsidRPr="001374B1" w:rsidRDefault="00523A2D" w:rsidP="00523A2D">
      <w:pPr>
        <w:pStyle w:val="NormalWeb"/>
        <w:spacing w:before="0" w:beforeAutospacing="0" w:after="144" w:afterAutospacing="0" w:line="360" w:lineRule="auto"/>
        <w:ind w:left="180" w:right="210"/>
        <w:jc w:val="both"/>
        <w:rPr>
          <w:color w:val="000000" w:themeColor="text1"/>
        </w:rPr>
      </w:pPr>
      <w:r w:rsidRPr="001374B1">
        <w:rPr>
          <w:color w:val="000000" w:themeColor="text1"/>
          <w:shd w:val="clear" w:color="auto" w:fill="FFFFFF"/>
        </w:rPr>
        <w:t>Matplotlib is a Python 2D plotting library which produces publication quality figures in a variety of hardcopy formats and interactive environments across platforms. Matplotlib can be used in Python scripts, the Python and </w:t>
      </w:r>
      <w:hyperlink r:id="rId30" w:history="1">
        <w:r w:rsidRPr="001374B1">
          <w:rPr>
            <w:rStyle w:val="Hyperlink"/>
            <w:rFonts w:eastAsiaTheme="majorEastAsia"/>
            <w:color w:val="000000" w:themeColor="text1"/>
            <w:shd w:val="clear" w:color="auto" w:fill="FFFFFF"/>
          </w:rPr>
          <w:t>IPython</w:t>
        </w:r>
      </w:hyperlink>
      <w:r w:rsidRPr="001374B1">
        <w:rPr>
          <w:color w:val="000000" w:themeColor="text1"/>
          <w:shd w:val="clear" w:color="auto" w:fill="FFFFFF"/>
        </w:rPr>
        <w:t> shells, the </w:t>
      </w:r>
      <w:hyperlink r:id="rId31" w:history="1">
        <w:r w:rsidRPr="001374B1">
          <w:rPr>
            <w:rStyle w:val="Hyperlink"/>
            <w:rFonts w:eastAsiaTheme="majorEastAsia"/>
            <w:color w:val="000000" w:themeColor="text1"/>
            <w:shd w:val="clear" w:color="auto" w:fill="FFFFFF"/>
          </w:rPr>
          <w:t>Jupyter</w:t>
        </w:r>
      </w:hyperlink>
      <w:r w:rsidRPr="001374B1">
        <w:rPr>
          <w:color w:val="000000" w:themeColor="text1"/>
          <w:shd w:val="clear" w:color="auto" w:fill="FFFFFF"/>
        </w:rPr>
        <w:t> Notebook, web application servers, and four graphical user interface toolkits.</w:t>
      </w:r>
      <w:r w:rsidRPr="001374B1">
        <w:rPr>
          <w:color w:val="000000" w:themeColor="text1"/>
        </w:rPr>
        <w:t xml:space="preserve"> Matplotlib tries to make easy things easy and hard things possible. You can generate plots, histograms, power spectra, bar charts, error charts, scatter plots, etc., with just a few lines of code. For examples, see the </w:t>
      </w:r>
      <w:hyperlink r:id="rId32" w:history="1">
        <w:r w:rsidRPr="001374B1">
          <w:rPr>
            <w:rStyle w:val="doc"/>
            <w:rFonts w:eastAsia="Calibri"/>
            <w:color w:val="000000" w:themeColor="text1"/>
          </w:rPr>
          <w:t>sample plots</w:t>
        </w:r>
      </w:hyperlink>
      <w:r w:rsidRPr="001374B1">
        <w:rPr>
          <w:color w:val="000000" w:themeColor="text1"/>
        </w:rPr>
        <w:t> and </w:t>
      </w:r>
      <w:hyperlink r:id="rId33" w:history="1">
        <w:r w:rsidRPr="001374B1">
          <w:rPr>
            <w:rStyle w:val="doc"/>
            <w:rFonts w:eastAsia="Calibri"/>
            <w:color w:val="000000" w:themeColor="text1"/>
          </w:rPr>
          <w:t>thumbnail gallery</w:t>
        </w:r>
      </w:hyperlink>
      <w:r w:rsidRPr="001374B1">
        <w:rPr>
          <w:color w:val="000000" w:themeColor="text1"/>
        </w:rPr>
        <w:t>.</w:t>
      </w:r>
    </w:p>
    <w:p w:rsidR="00523A2D" w:rsidRPr="001374B1" w:rsidRDefault="00523A2D" w:rsidP="00523A2D">
      <w:pPr>
        <w:pStyle w:val="NormalWeb"/>
        <w:spacing w:before="0" w:beforeAutospacing="0" w:after="144" w:afterAutospacing="0" w:line="360" w:lineRule="auto"/>
        <w:ind w:left="180" w:right="210"/>
        <w:jc w:val="both"/>
        <w:rPr>
          <w:color w:val="000000" w:themeColor="text1"/>
        </w:rPr>
      </w:pPr>
      <w:r w:rsidRPr="001374B1">
        <w:rPr>
          <w:color w:val="000000" w:themeColor="text1"/>
        </w:rPr>
        <w:t>For simple plotting the </w:t>
      </w:r>
      <w:r w:rsidRPr="001374B1">
        <w:rPr>
          <w:rStyle w:val="pre"/>
          <w:rFonts w:eastAsiaTheme="minorEastAsia"/>
          <w:color w:val="000000" w:themeColor="text1"/>
          <w:spacing w:val="2"/>
        </w:rPr>
        <w:t>pyplot</w:t>
      </w:r>
      <w:r w:rsidRPr="001374B1">
        <w:rPr>
          <w:color w:val="000000" w:themeColor="text1"/>
        </w:rPr>
        <w:t> module provides a MATLAB-like interface, particularly when combined with IPython. For the power user, you have full control of line styles, font properties, axes properties, etc, via an object oriented interface or via a set of functions familiar to MATLAB users.</w:t>
      </w:r>
    </w:p>
    <w:p w:rsidR="00523A2D" w:rsidRPr="001374B1" w:rsidRDefault="00523A2D" w:rsidP="00523A2D">
      <w:pPr>
        <w:pStyle w:val="NormalWeb"/>
        <w:spacing w:before="0" w:beforeAutospacing="0" w:after="144" w:afterAutospacing="0" w:line="360" w:lineRule="auto"/>
        <w:ind w:left="180" w:right="210"/>
        <w:jc w:val="both"/>
        <w:rPr>
          <w:color w:val="000000" w:themeColor="text1"/>
          <w:sz w:val="28"/>
          <w:szCs w:val="28"/>
        </w:rPr>
      </w:pPr>
      <w:r w:rsidRPr="001374B1">
        <w:rPr>
          <w:b/>
          <w:color w:val="000000" w:themeColor="text1"/>
          <w:sz w:val="28"/>
          <w:szCs w:val="28"/>
        </w:rPr>
        <w:t>Scikit – learn</w:t>
      </w:r>
    </w:p>
    <w:p w:rsidR="00523A2D" w:rsidRPr="001374B1" w:rsidRDefault="00523A2D" w:rsidP="00523A2D">
      <w:pPr>
        <w:pStyle w:val="BodyText2"/>
        <w:spacing w:line="360" w:lineRule="auto"/>
        <w:ind w:left="180" w:right="210"/>
        <w:rPr>
          <w:b/>
          <w:color w:val="000000" w:themeColor="text1"/>
          <w:sz w:val="24"/>
          <w:szCs w:val="24"/>
        </w:rPr>
      </w:pPr>
      <w:r w:rsidRPr="001374B1">
        <w:rPr>
          <w:color w:val="000000" w:themeColor="text1"/>
          <w:sz w:val="24"/>
          <w:szCs w:val="24"/>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sidRPr="001374B1">
        <w:rPr>
          <w:b/>
          <w:color w:val="000000" w:themeColor="text1"/>
          <w:sz w:val="24"/>
          <w:szCs w:val="24"/>
        </w:rPr>
        <w:t>Python</w:t>
      </w:r>
    </w:p>
    <w:p w:rsidR="00523A2D" w:rsidRPr="001374B1" w:rsidRDefault="00523A2D" w:rsidP="00523A2D">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523A2D" w:rsidRPr="001374B1" w:rsidRDefault="00523A2D" w:rsidP="00523A2D">
      <w:pPr>
        <w:pStyle w:val="BodyText2"/>
        <w:spacing w:line="360" w:lineRule="auto"/>
        <w:ind w:left="180" w:right="210"/>
        <w:jc w:val="both"/>
        <w:rPr>
          <w:color w:val="000000" w:themeColor="text1"/>
          <w:sz w:val="24"/>
          <w:szCs w:val="24"/>
        </w:rPr>
      </w:pPr>
      <w:r w:rsidRPr="001374B1">
        <w:rPr>
          <w:color w:val="000000" w:themeColor="text1"/>
          <w:sz w:val="24"/>
          <w:szCs w:val="24"/>
        </w:rPr>
        <w:lastRenderedPageBreak/>
        <w:t xml:space="preserve">Python features a dynamic type system and automatic memory management. It supports multiple programming paradigms, including object-oriented, imperative, functional and procedural, and has a large and comprehensive standard library. </w:t>
      </w:r>
    </w:p>
    <w:p w:rsidR="00523A2D" w:rsidRPr="001374B1" w:rsidRDefault="00523A2D" w:rsidP="00523A2D">
      <w:pPr>
        <w:pStyle w:val="BodyText2"/>
        <w:numPr>
          <w:ilvl w:val="0"/>
          <w:numId w:val="11"/>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523A2D" w:rsidRPr="001374B1" w:rsidRDefault="00523A2D" w:rsidP="00523A2D">
      <w:pPr>
        <w:pStyle w:val="BodyText2"/>
        <w:numPr>
          <w:ilvl w:val="0"/>
          <w:numId w:val="11"/>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rsidR="00523A2D" w:rsidRPr="001374B1" w:rsidRDefault="00523A2D" w:rsidP="00523A2D">
      <w:pPr>
        <w:pStyle w:val="BodyText2"/>
        <w:spacing w:line="360" w:lineRule="auto"/>
        <w:ind w:left="180" w:right="210"/>
        <w:jc w:val="both"/>
        <w:rPr>
          <w:color w:val="000000" w:themeColor="text1"/>
          <w:sz w:val="24"/>
          <w:szCs w:val="24"/>
        </w:rPr>
      </w:pPr>
      <w:r w:rsidRPr="001374B1">
        <w:rPr>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523A2D" w:rsidRPr="001374B1" w:rsidRDefault="00523A2D" w:rsidP="00523A2D">
      <w:pPr>
        <w:pStyle w:val="BodyText2"/>
        <w:spacing w:line="360" w:lineRule="auto"/>
        <w:ind w:left="180" w:right="210"/>
        <w:jc w:val="both"/>
        <w:rPr>
          <w:b/>
          <w:color w:val="000000" w:themeColor="text1"/>
          <w:spacing w:val="-3"/>
          <w:sz w:val="25"/>
          <w:szCs w:val="25"/>
          <w:shd w:val="clear" w:color="auto" w:fill="FFFFFF"/>
        </w:rPr>
      </w:pPr>
      <w:r w:rsidRPr="001374B1">
        <w:rPr>
          <w:b/>
          <w:color w:val="000000" w:themeColor="text1"/>
          <w:spacing w:val="-3"/>
          <w:sz w:val="25"/>
          <w:szCs w:val="25"/>
          <w:shd w:val="clear" w:color="auto" w:fill="FFFFFF"/>
        </w:rPr>
        <w:t>Install Python Step-by-Step in Windows and Mac :</w:t>
      </w:r>
    </w:p>
    <w:p w:rsidR="00523A2D" w:rsidRPr="001374B1" w:rsidRDefault="00523A2D" w:rsidP="00523A2D">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rsidR="00523A2D" w:rsidRPr="001374B1" w:rsidRDefault="00523A2D" w:rsidP="00523A2D">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rsidR="00523A2D" w:rsidRPr="001374B1" w:rsidRDefault="00523A2D" w:rsidP="00523A2D">
      <w:pPr>
        <w:pStyle w:val="BodyText2"/>
        <w:spacing w:line="360" w:lineRule="auto"/>
        <w:ind w:left="180" w:right="210"/>
        <w:jc w:val="both"/>
        <w:rPr>
          <w:b/>
          <w:color w:val="000000" w:themeColor="text1"/>
          <w:sz w:val="24"/>
          <w:szCs w:val="24"/>
        </w:rPr>
      </w:pPr>
    </w:p>
    <w:p w:rsidR="00523A2D" w:rsidRPr="001374B1" w:rsidRDefault="00523A2D" w:rsidP="00523A2D">
      <w:pPr>
        <w:pStyle w:val="Heading2"/>
        <w:shd w:val="clear" w:color="auto" w:fill="FFFFFF"/>
        <w:spacing w:before="230" w:line="360" w:lineRule="auto"/>
        <w:ind w:left="180" w:right="210"/>
        <w:jc w:val="both"/>
        <w:rPr>
          <w:color w:val="000000" w:themeColor="text1"/>
          <w:spacing w:val="-6"/>
          <w:bdr w:val="none" w:sz="0" w:space="0" w:color="auto" w:frame="1"/>
        </w:rPr>
      </w:pPr>
      <w:r w:rsidRPr="001374B1">
        <w:rPr>
          <w:color w:val="000000" w:themeColor="text1"/>
          <w:spacing w:val="-6"/>
          <w:bdr w:val="none" w:sz="0" w:space="0" w:color="auto" w:frame="1"/>
        </w:rPr>
        <w:t>How to Install Python on Windows and Mac :</w:t>
      </w:r>
    </w:p>
    <w:p w:rsidR="00523A2D" w:rsidRPr="001374B1" w:rsidRDefault="00523A2D" w:rsidP="00523A2D">
      <w:pPr>
        <w:pStyle w:val="Heading2"/>
        <w:shd w:val="clear" w:color="auto" w:fill="FFFFFF"/>
        <w:spacing w:before="230" w:line="360" w:lineRule="auto"/>
        <w:ind w:left="180" w:right="210"/>
        <w:jc w:val="both"/>
        <w:rPr>
          <w:color w:val="000000" w:themeColor="text1"/>
          <w:spacing w:val="-6"/>
          <w:bdr w:val="none" w:sz="0" w:space="0" w:color="auto" w:frame="1"/>
        </w:rPr>
      </w:pPr>
    </w:p>
    <w:p w:rsidR="00523A2D" w:rsidRPr="001374B1" w:rsidRDefault="00523A2D" w:rsidP="00523A2D">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 xml:space="preserve">There have been several updates in the Python version over the years. The question is how to install Python? It might be confusing for the beginner who is willing to start learning </w:t>
      </w:r>
      <w:r w:rsidRPr="001374B1">
        <w:rPr>
          <w:color w:val="000000" w:themeColor="text1"/>
          <w:spacing w:val="-3"/>
          <w:bdr w:val="none" w:sz="0" w:space="0" w:color="auto" w:frame="1"/>
        </w:rPr>
        <w:lastRenderedPageBreak/>
        <w:t>Python but this tutorial will solve your query. The latest or the newest version of Python is version 3.7.4 or in other words, it is Python 3.</w:t>
      </w:r>
    </w:p>
    <w:p w:rsidR="00523A2D" w:rsidRPr="001374B1" w:rsidRDefault="00523A2D" w:rsidP="00523A2D">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rFonts w:eastAsiaTheme="minorEastAsia"/>
          <w:color w:val="000000" w:themeColor="text1"/>
          <w:spacing w:val="-3"/>
          <w:bdr w:val="none" w:sz="0" w:space="0" w:color="auto" w:frame="1"/>
        </w:rPr>
        <w:t>Note:</w:t>
      </w:r>
      <w:r w:rsidRPr="001374B1">
        <w:rPr>
          <w:color w:val="000000" w:themeColor="text1"/>
          <w:spacing w:val="-3"/>
          <w:bdr w:val="none" w:sz="0" w:space="0" w:color="auto" w:frame="1"/>
        </w:rPr>
        <w:t> The python version 3.7.4 cannot be used on Windows XP or earlier devices.</w:t>
      </w:r>
    </w:p>
    <w:p w:rsidR="00523A2D" w:rsidRPr="001374B1" w:rsidRDefault="00523A2D" w:rsidP="00523A2D">
      <w:pPr>
        <w:pStyle w:val="NormalWeb"/>
        <w:shd w:val="clear" w:color="auto" w:fill="FFFFFF"/>
        <w:spacing w:before="0" w:beforeAutospacing="0" w:after="0" w:afterAutospacing="0" w:line="360" w:lineRule="auto"/>
        <w:ind w:left="180" w:right="210"/>
        <w:jc w:val="both"/>
        <w:rPr>
          <w:color w:val="000000" w:themeColor="text1"/>
          <w:spacing w:val="-3"/>
        </w:rPr>
      </w:pPr>
    </w:p>
    <w:p w:rsidR="00523A2D" w:rsidRPr="001374B1" w:rsidRDefault="00523A2D" w:rsidP="00523A2D">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Before you start with the installation process of Python. First, you need to know about your </w:t>
      </w:r>
      <w:r w:rsidRPr="001374B1">
        <w:rPr>
          <w:rStyle w:val="Strong"/>
          <w:rFonts w:eastAsiaTheme="minorEastAsia"/>
          <w:color w:val="000000" w:themeColor="text1"/>
          <w:spacing w:val="-3"/>
          <w:bdr w:val="none" w:sz="0" w:space="0" w:color="auto" w:frame="1"/>
        </w:rPr>
        <w:t>System Requirements</w:t>
      </w:r>
      <w:r w:rsidRPr="001374B1">
        <w:rPr>
          <w:color w:val="000000" w:themeColor="text1"/>
          <w:spacing w:val="-3"/>
          <w:bdr w:val="none" w:sz="0" w:space="0" w:color="auto" w:frame="1"/>
        </w:rPr>
        <w:t>. Based on your system type i.e. operating system and based processor, you must download the python version. My system type is a </w:t>
      </w:r>
      <w:r w:rsidRPr="001374B1">
        <w:rPr>
          <w:rStyle w:val="Strong"/>
          <w:rFonts w:eastAsiaTheme="minorEastAsia"/>
          <w:color w:val="000000" w:themeColor="text1"/>
          <w:spacing w:val="-3"/>
          <w:bdr w:val="none" w:sz="0" w:space="0" w:color="auto" w:frame="1"/>
        </w:rPr>
        <w:t>Windows 64-bit operating system</w:t>
      </w:r>
      <w:r w:rsidRPr="001374B1">
        <w:rPr>
          <w:color w:val="000000" w:themeColor="text1"/>
          <w:spacing w:val="-3"/>
          <w:bdr w:val="none" w:sz="0" w:space="0" w:color="auto" w:frame="1"/>
        </w:rPr>
        <w:t>. So the steps below are to install python version 3.7.4 on Windows 7 device or to install Python 3. </w:t>
      </w:r>
      <w:hyperlink r:id="rId34" w:history="1">
        <w:r w:rsidRPr="001374B1">
          <w:rPr>
            <w:rStyle w:val="Hyperlink"/>
            <w:bCs/>
            <w:color w:val="000000" w:themeColor="text1"/>
            <w:spacing w:val="-3"/>
            <w:bdr w:val="none" w:sz="0" w:space="0" w:color="auto" w:frame="1"/>
          </w:rPr>
          <w:t>Download the Python Cheatsheet here.</w:t>
        </w:r>
      </w:hyperlink>
      <w:r w:rsidRPr="001374B1">
        <w:rPr>
          <w:color w:val="000000" w:themeColor="text1"/>
          <w:spacing w:val="-3"/>
          <w:bdr w:val="none" w:sz="0" w:space="0" w:color="auto" w:frame="1"/>
        </w:rPr>
        <w:t>The steps on how to install Python on Windows 10, 8 and 7 are </w:t>
      </w:r>
      <w:r w:rsidRPr="001374B1">
        <w:rPr>
          <w:rStyle w:val="Strong"/>
          <w:rFonts w:eastAsiaTheme="minorEastAsia"/>
          <w:color w:val="000000" w:themeColor="text1"/>
          <w:spacing w:val="-3"/>
          <w:bdr w:val="none" w:sz="0" w:space="0" w:color="auto" w:frame="1"/>
        </w:rPr>
        <w:t>divided into 4 parts</w:t>
      </w:r>
      <w:r w:rsidRPr="001374B1">
        <w:rPr>
          <w:color w:val="000000" w:themeColor="text1"/>
          <w:spacing w:val="-3"/>
          <w:bdr w:val="none" w:sz="0" w:space="0" w:color="auto" w:frame="1"/>
        </w:rPr>
        <w:t> to help understand better.</w:t>
      </w:r>
    </w:p>
    <w:p w:rsidR="00523A2D" w:rsidRPr="001374B1" w:rsidRDefault="00523A2D" w:rsidP="00523A2D">
      <w:pPr>
        <w:pStyle w:val="NormalWeb"/>
        <w:shd w:val="clear" w:color="auto" w:fill="FFFFFF"/>
        <w:spacing w:before="0" w:beforeAutospacing="0" w:after="0" w:afterAutospacing="0" w:line="360" w:lineRule="auto"/>
        <w:ind w:left="180" w:right="210"/>
        <w:jc w:val="both"/>
        <w:rPr>
          <w:color w:val="000000" w:themeColor="text1"/>
          <w:spacing w:val="-3"/>
        </w:rPr>
      </w:pPr>
    </w:p>
    <w:p w:rsidR="00523A2D" w:rsidRPr="001374B1" w:rsidRDefault="00523A2D" w:rsidP="00523A2D">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sidRPr="001374B1">
        <w:rPr>
          <w:rFonts w:ascii="Times New Roman" w:hAnsi="Times New Roman" w:cs="Times New Roman"/>
          <w:color w:val="000000" w:themeColor="text1"/>
          <w:sz w:val="28"/>
          <w:szCs w:val="28"/>
          <w:bdr w:val="none" w:sz="0" w:space="0" w:color="auto" w:frame="1"/>
        </w:rPr>
        <w:t>Download the Correct version into the system</w:t>
      </w:r>
    </w:p>
    <w:p w:rsidR="00523A2D" w:rsidRPr="001374B1" w:rsidRDefault="00523A2D" w:rsidP="00523A2D">
      <w:pPr>
        <w:spacing w:line="360" w:lineRule="auto"/>
        <w:ind w:left="180" w:right="210"/>
        <w:rPr>
          <w:rFonts w:ascii="Times New Roman" w:hAnsi="Times New Roman" w:cs="Times New Roman"/>
          <w:color w:val="000000" w:themeColor="text1"/>
        </w:rPr>
      </w:pPr>
    </w:p>
    <w:p w:rsidR="00523A2D" w:rsidRPr="001374B1" w:rsidRDefault="00523A2D" w:rsidP="00523A2D">
      <w:pPr>
        <w:spacing w:line="360" w:lineRule="auto"/>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1374B1">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1374B1">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35" w:history="1">
        <w:r w:rsidRPr="001374B1">
          <w:rPr>
            <w:rStyle w:val="Hyperlink"/>
            <w:rFonts w:ascii="Times New Roman" w:hAnsi="Times New Roman" w:cs="Times New Roman"/>
            <w:b/>
            <w:bCs/>
            <w:color w:val="000000" w:themeColor="text1"/>
            <w:spacing w:val="-3"/>
            <w:sz w:val="24"/>
            <w:szCs w:val="24"/>
            <w:bdr w:val="none" w:sz="0" w:space="0" w:color="auto" w:frame="1"/>
          </w:rPr>
          <w:t>https://www.python.org</w:t>
        </w:r>
      </w:hyperlink>
    </w:p>
    <w:p w:rsidR="00523A2D" w:rsidRPr="001374B1" w:rsidRDefault="00523A2D" w:rsidP="00523A2D">
      <w:pPr>
        <w:spacing w:line="360" w:lineRule="auto"/>
        <w:ind w:left="180" w:right="210"/>
        <w:jc w:val="both"/>
        <w:rPr>
          <w:rFonts w:ascii="Times New Roman" w:hAnsi="Times New Roman" w:cs="Times New Roman"/>
          <w:color w:val="000000" w:themeColor="text1"/>
          <w:sz w:val="24"/>
          <w:szCs w:val="24"/>
        </w:rPr>
      </w:pPr>
    </w:p>
    <w:p w:rsidR="00523A2D" w:rsidRPr="001374B1" w:rsidRDefault="00523A2D" w:rsidP="00523A2D">
      <w:pPr>
        <w:spacing w:line="360" w:lineRule="auto"/>
        <w:ind w:left="180" w:right="210"/>
        <w:jc w:val="both"/>
        <w:rPr>
          <w:rFonts w:ascii="Times New Roman" w:hAnsi="Times New Roman" w:cs="Times New Roman"/>
          <w:color w:val="000000" w:themeColor="text1"/>
          <w:sz w:val="24"/>
          <w:szCs w:val="24"/>
        </w:rPr>
      </w:pPr>
    </w:p>
    <w:p w:rsidR="00523A2D" w:rsidRPr="001374B1" w:rsidRDefault="00523A2D" w:rsidP="00523A2D">
      <w:pPr>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noProof/>
          <w:color w:val="000000" w:themeColor="text1"/>
          <w:sz w:val="24"/>
          <w:szCs w:val="24"/>
        </w:rPr>
        <w:drawing>
          <wp:inline distT="0" distB="0" distL="0" distR="0">
            <wp:extent cx="5784850" cy="2912110"/>
            <wp:effectExtent l="0" t="0" r="6350" b="254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84850" cy="2912110"/>
                    </a:xfrm>
                    <a:prstGeom prst="rect">
                      <a:avLst/>
                    </a:prstGeom>
                    <a:noFill/>
                    <a:ln>
                      <a:noFill/>
                    </a:ln>
                  </pic:spPr>
                </pic:pic>
              </a:graphicData>
            </a:graphic>
          </wp:inline>
        </w:drawing>
      </w:r>
    </w:p>
    <w:p w:rsidR="00523A2D" w:rsidRPr="001374B1" w:rsidRDefault="00523A2D" w:rsidP="00523A2D">
      <w:pPr>
        <w:pStyle w:val="BodyText2"/>
        <w:spacing w:line="360" w:lineRule="auto"/>
        <w:ind w:left="180" w:right="210"/>
        <w:rPr>
          <w:color w:val="000000" w:themeColor="text1"/>
          <w:spacing w:val="-3"/>
          <w:sz w:val="24"/>
          <w:szCs w:val="24"/>
          <w:shd w:val="clear" w:color="auto" w:fill="FFFFFF"/>
        </w:rPr>
      </w:pPr>
      <w:r w:rsidRPr="001374B1">
        <w:rPr>
          <w:color w:val="000000" w:themeColor="text1"/>
          <w:spacing w:val="-3"/>
          <w:sz w:val="24"/>
          <w:szCs w:val="24"/>
          <w:shd w:val="clear" w:color="auto" w:fill="FFFFFF"/>
        </w:rPr>
        <w:t>Now, check for the latest and the correct version for your operating system.</w:t>
      </w:r>
    </w:p>
    <w:p w:rsidR="00523A2D" w:rsidRPr="001374B1" w:rsidRDefault="00523A2D" w:rsidP="00523A2D">
      <w:pPr>
        <w:pStyle w:val="BodyText2"/>
        <w:spacing w:line="360" w:lineRule="auto"/>
        <w:ind w:left="180" w:right="210"/>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2:</w:t>
      </w:r>
      <w:r w:rsidRPr="001374B1">
        <w:rPr>
          <w:color w:val="000000" w:themeColor="text1"/>
          <w:spacing w:val="-3"/>
          <w:sz w:val="24"/>
          <w:szCs w:val="24"/>
          <w:shd w:val="clear" w:color="auto" w:fill="FFFFFF"/>
        </w:rPr>
        <w:t> Click on the Download Tab.</w:t>
      </w:r>
    </w:p>
    <w:p w:rsidR="00523A2D" w:rsidRPr="001374B1" w:rsidRDefault="00523A2D" w:rsidP="00523A2D">
      <w:pPr>
        <w:pStyle w:val="BodyText2"/>
        <w:spacing w:line="360" w:lineRule="auto"/>
        <w:ind w:left="180" w:right="210"/>
        <w:rPr>
          <w:b/>
          <w:color w:val="000000" w:themeColor="text1"/>
          <w:sz w:val="24"/>
          <w:szCs w:val="24"/>
        </w:rPr>
      </w:pPr>
      <w:r w:rsidRPr="001374B1">
        <w:rPr>
          <w:b/>
          <w:noProof/>
          <w:color w:val="000000" w:themeColor="text1"/>
          <w:sz w:val="24"/>
          <w:szCs w:val="24"/>
        </w:rPr>
        <w:lastRenderedPageBreak/>
        <w:drawing>
          <wp:inline distT="0" distB="0" distL="0" distR="0">
            <wp:extent cx="6341110" cy="3051175"/>
            <wp:effectExtent l="0" t="0" r="254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41110" cy="3051175"/>
                    </a:xfrm>
                    <a:prstGeom prst="rect">
                      <a:avLst/>
                    </a:prstGeom>
                    <a:noFill/>
                    <a:ln>
                      <a:noFill/>
                    </a:ln>
                  </pic:spPr>
                </pic:pic>
              </a:graphicData>
            </a:graphic>
          </wp:inline>
        </w:drawing>
      </w:r>
    </w:p>
    <w:p w:rsidR="00523A2D" w:rsidRPr="001374B1" w:rsidRDefault="00523A2D" w:rsidP="00523A2D">
      <w:pPr>
        <w:pStyle w:val="BodyText2"/>
        <w:spacing w:line="360" w:lineRule="auto"/>
        <w:ind w:left="180" w:right="210"/>
        <w:jc w:val="both"/>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3:</w:t>
      </w:r>
      <w:r w:rsidRPr="001374B1">
        <w:rPr>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523A2D" w:rsidRPr="001374B1" w:rsidRDefault="00523A2D" w:rsidP="00523A2D">
      <w:pPr>
        <w:pStyle w:val="BodyText2"/>
        <w:spacing w:line="360" w:lineRule="auto"/>
        <w:ind w:left="180" w:right="210"/>
        <w:jc w:val="both"/>
        <w:rPr>
          <w:b/>
          <w:color w:val="000000" w:themeColor="text1"/>
          <w:sz w:val="24"/>
          <w:szCs w:val="24"/>
        </w:rPr>
      </w:pPr>
      <w:r w:rsidRPr="001374B1">
        <w:rPr>
          <w:b/>
          <w:noProof/>
          <w:color w:val="000000" w:themeColor="text1"/>
          <w:sz w:val="24"/>
          <w:szCs w:val="24"/>
        </w:rPr>
        <w:drawing>
          <wp:inline distT="0" distB="0" distL="0" distR="0">
            <wp:extent cx="6033135" cy="2206625"/>
            <wp:effectExtent l="0" t="0" r="5715" b="3175"/>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3135" cy="2206625"/>
                    </a:xfrm>
                    <a:prstGeom prst="rect">
                      <a:avLst/>
                    </a:prstGeom>
                    <a:noFill/>
                    <a:ln>
                      <a:noFill/>
                    </a:ln>
                  </pic:spPr>
                </pic:pic>
              </a:graphicData>
            </a:graphic>
          </wp:inline>
        </w:drawing>
      </w:r>
    </w:p>
    <w:p w:rsidR="00523A2D" w:rsidRPr="001374B1" w:rsidRDefault="00523A2D" w:rsidP="00523A2D">
      <w:pPr>
        <w:pStyle w:val="NormalWeb"/>
        <w:shd w:val="clear" w:color="auto" w:fill="FFFFFF"/>
        <w:spacing w:before="0" w:beforeAutospacing="0" w:after="0" w:afterAutospacing="0" w:line="360" w:lineRule="auto"/>
        <w:ind w:left="180" w:right="210"/>
        <w:rPr>
          <w:color w:val="000000" w:themeColor="text1"/>
          <w:spacing w:val="-3"/>
        </w:rPr>
      </w:pPr>
      <w:r w:rsidRPr="001374B1">
        <w:rPr>
          <w:rStyle w:val="Strong"/>
          <w:rFonts w:eastAsiaTheme="minorEastAsia"/>
          <w:color w:val="000000" w:themeColor="text1"/>
          <w:spacing w:val="-3"/>
          <w:bdr w:val="none" w:sz="0" w:space="0" w:color="auto" w:frame="1"/>
        </w:rPr>
        <w:t>Step 4:</w:t>
      </w:r>
      <w:r w:rsidRPr="001374B1">
        <w:rPr>
          <w:color w:val="000000" w:themeColor="text1"/>
          <w:spacing w:val="-3"/>
          <w:bdr w:val="none" w:sz="0" w:space="0" w:color="auto" w:frame="1"/>
        </w:rPr>
        <w:t> Scroll down the page until you find the Files option</w:t>
      </w:r>
      <w:r w:rsidRPr="001374B1">
        <w:rPr>
          <w:color w:val="000000" w:themeColor="text1"/>
          <w:spacing w:val="-3"/>
        </w:rPr>
        <w:t>.</w:t>
      </w:r>
    </w:p>
    <w:p w:rsidR="00523A2D" w:rsidRPr="001374B1" w:rsidRDefault="00523A2D" w:rsidP="00523A2D">
      <w:pPr>
        <w:pStyle w:val="NormalWeb"/>
        <w:shd w:val="clear" w:color="auto" w:fill="FFFFFF"/>
        <w:spacing w:before="0" w:beforeAutospacing="0" w:after="0" w:afterAutospacing="0" w:line="360" w:lineRule="auto"/>
        <w:ind w:left="180" w:right="210"/>
        <w:rPr>
          <w:color w:val="000000" w:themeColor="text1"/>
          <w:spacing w:val="-3"/>
        </w:rPr>
      </w:pPr>
    </w:p>
    <w:p w:rsidR="00523A2D" w:rsidRPr="001374B1" w:rsidRDefault="00523A2D" w:rsidP="00523A2D">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1374B1">
        <w:rPr>
          <w:rStyle w:val="Strong"/>
          <w:rFonts w:eastAsiaTheme="minorEastAsia"/>
          <w:color w:val="000000" w:themeColor="text1"/>
          <w:spacing w:val="-3"/>
          <w:bdr w:val="none" w:sz="0" w:space="0" w:color="auto" w:frame="1"/>
        </w:rPr>
        <w:t>Step 5:</w:t>
      </w:r>
      <w:r w:rsidRPr="001374B1">
        <w:rPr>
          <w:color w:val="000000" w:themeColor="text1"/>
          <w:spacing w:val="-3"/>
          <w:bdr w:val="none" w:sz="0" w:space="0" w:color="auto" w:frame="1"/>
        </w:rPr>
        <w:t> Here you see a different version of python along with the operating system.</w:t>
      </w:r>
    </w:p>
    <w:p w:rsidR="00523A2D" w:rsidRPr="001374B1" w:rsidRDefault="00523A2D" w:rsidP="00523A2D">
      <w:pPr>
        <w:pStyle w:val="NormalWeb"/>
        <w:shd w:val="clear" w:color="auto" w:fill="FFFFFF"/>
        <w:spacing w:before="0" w:beforeAutospacing="0" w:after="0" w:afterAutospacing="0" w:line="360" w:lineRule="auto"/>
        <w:ind w:left="180" w:right="210"/>
        <w:rPr>
          <w:color w:val="000000" w:themeColor="text1"/>
          <w:spacing w:val="-3"/>
        </w:rPr>
      </w:pPr>
    </w:p>
    <w:p w:rsidR="00523A2D" w:rsidRPr="001374B1" w:rsidRDefault="00523A2D" w:rsidP="00523A2D">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1374B1">
        <w:rPr>
          <w:noProof/>
          <w:color w:val="000000" w:themeColor="text1"/>
          <w:spacing w:val="-3"/>
          <w:sz w:val="21"/>
          <w:szCs w:val="21"/>
        </w:rPr>
        <w:lastRenderedPageBreak/>
        <w:drawing>
          <wp:inline distT="0" distB="0" distL="0" distR="0">
            <wp:extent cx="5774690" cy="2435225"/>
            <wp:effectExtent l="0" t="0" r="0" b="317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74690" cy="2435225"/>
                    </a:xfrm>
                    <a:prstGeom prst="rect">
                      <a:avLst/>
                    </a:prstGeom>
                    <a:noFill/>
                    <a:ln>
                      <a:noFill/>
                    </a:ln>
                  </pic:spPr>
                </pic:pic>
              </a:graphicData>
            </a:graphic>
          </wp:inline>
        </w:drawing>
      </w:r>
    </w:p>
    <w:p w:rsidR="00523A2D" w:rsidRPr="001374B1" w:rsidRDefault="00523A2D" w:rsidP="00523A2D">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523A2D" w:rsidRPr="001374B1" w:rsidRDefault="00523A2D" w:rsidP="00523A2D">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523A2D" w:rsidRPr="001374B1" w:rsidRDefault="00523A2D" w:rsidP="00523A2D">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523A2D" w:rsidRPr="001374B1" w:rsidRDefault="00523A2D" w:rsidP="00523A2D">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 xml:space="preserve">• To download Windows 32-bit python, you can select any one from the three options: Windows x86 embeddable zip file, Windows x86 executable installer or Windows x86  web-based installer. </w:t>
      </w:r>
    </w:p>
    <w:p w:rsidR="00523A2D" w:rsidRPr="001374B1" w:rsidRDefault="00523A2D" w:rsidP="00523A2D">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•To download Windows 64-bit python, you can select any one from the three options: Windows x86-64 embeddable zip file, Windows x86-64 executable installer or Windows x86-64 web-based installer.</w:t>
      </w:r>
    </w:p>
    <w:p w:rsidR="00523A2D" w:rsidRPr="001374B1" w:rsidRDefault="00523A2D" w:rsidP="00523A2D">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rsidR="00523A2D" w:rsidRPr="001374B1" w:rsidRDefault="00523A2D" w:rsidP="00523A2D">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rFonts w:eastAsiaTheme="minorEastAsia"/>
          <w:color w:val="000000" w:themeColor="text1"/>
          <w:spacing w:val="-3"/>
          <w:bdr w:val="none" w:sz="0" w:space="0" w:color="auto" w:frame="1"/>
        </w:rPr>
        <w:t>Note:</w:t>
      </w:r>
      <w:r w:rsidRPr="001374B1">
        <w:rPr>
          <w:color w:val="000000" w:themeColor="text1"/>
          <w:spacing w:val="-3"/>
          <w:bdr w:val="none" w:sz="0" w:space="0" w:color="auto" w:frame="1"/>
        </w:rPr>
        <w:t> To know the changes or updates that are made in the version you can click on the Release Note Option.</w:t>
      </w:r>
    </w:p>
    <w:p w:rsidR="00523A2D" w:rsidRPr="001374B1" w:rsidRDefault="00523A2D" w:rsidP="00523A2D">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Installation of Python</w:t>
      </w:r>
    </w:p>
    <w:p w:rsidR="00523A2D" w:rsidRPr="001374B1" w:rsidRDefault="00523A2D" w:rsidP="00523A2D">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rFonts w:eastAsiaTheme="minorEastAsia"/>
          <w:color w:val="000000" w:themeColor="text1"/>
          <w:spacing w:val="-3"/>
          <w:bdr w:val="none" w:sz="0" w:space="0" w:color="auto" w:frame="1"/>
        </w:rPr>
        <w:t>Step 1:</w:t>
      </w:r>
      <w:r w:rsidRPr="001374B1">
        <w:rPr>
          <w:color w:val="000000" w:themeColor="text1"/>
          <w:spacing w:val="-3"/>
          <w:bdr w:val="none" w:sz="0" w:space="0" w:color="auto" w:frame="1"/>
        </w:rPr>
        <w:t> Go to Download and Open the downloaded python version to carry out the installation process.</w:t>
      </w:r>
    </w:p>
    <w:p w:rsidR="00523A2D" w:rsidRPr="001374B1" w:rsidRDefault="00523A2D" w:rsidP="00523A2D">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extent cx="4700905" cy="2604135"/>
            <wp:effectExtent l="0" t="0" r="4445" b="5715"/>
            <wp:docPr id="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0905" cy="2604135"/>
                    </a:xfrm>
                    <a:prstGeom prst="rect">
                      <a:avLst/>
                    </a:prstGeom>
                    <a:noFill/>
                    <a:ln>
                      <a:noFill/>
                    </a:ln>
                  </pic:spPr>
                </pic:pic>
              </a:graphicData>
            </a:graphic>
          </wp:inline>
        </w:drawing>
      </w:r>
    </w:p>
    <w:p w:rsidR="00523A2D" w:rsidRPr="001374B1" w:rsidRDefault="00523A2D" w:rsidP="00523A2D">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rFonts w:eastAsiaTheme="minorEastAsia"/>
          <w:color w:val="000000" w:themeColor="text1"/>
          <w:spacing w:val="-3"/>
          <w:bdr w:val="none" w:sz="0" w:space="0" w:color="auto" w:frame="1"/>
          <w:shd w:val="clear" w:color="auto" w:fill="FFFFFF"/>
        </w:rPr>
        <w:t>Step 2:</w:t>
      </w:r>
      <w:r w:rsidRPr="001374B1">
        <w:rPr>
          <w:color w:val="000000" w:themeColor="text1"/>
          <w:spacing w:val="-3"/>
          <w:shd w:val="clear" w:color="auto" w:fill="FFFFFF"/>
        </w:rPr>
        <w:t> Before you click on Install Now, Make sure to put a tick on Add Python 3.7 to PATH.</w:t>
      </w:r>
    </w:p>
    <w:p w:rsidR="00523A2D" w:rsidRPr="001374B1" w:rsidRDefault="00523A2D" w:rsidP="00523A2D">
      <w:pPr>
        <w:pStyle w:val="NormalWeb"/>
        <w:shd w:val="clear" w:color="auto" w:fill="FFFFFF"/>
        <w:spacing w:before="0" w:beforeAutospacing="0" w:after="0" w:afterAutospacing="0" w:line="360" w:lineRule="auto"/>
        <w:ind w:left="180" w:right="210"/>
        <w:rPr>
          <w:color w:val="000000" w:themeColor="text1"/>
          <w:spacing w:val="-3"/>
        </w:rPr>
      </w:pPr>
    </w:p>
    <w:p w:rsidR="00523A2D" w:rsidRPr="001374B1" w:rsidRDefault="00523A2D" w:rsidP="00523A2D">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5128895" cy="3190240"/>
            <wp:effectExtent l="0" t="0" r="0" b="0"/>
            <wp:docPr id="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28895" cy="3190240"/>
                    </a:xfrm>
                    <a:prstGeom prst="rect">
                      <a:avLst/>
                    </a:prstGeom>
                    <a:noFill/>
                    <a:ln>
                      <a:noFill/>
                    </a:ln>
                  </pic:spPr>
                </pic:pic>
              </a:graphicData>
            </a:graphic>
          </wp:inline>
        </w:drawing>
      </w:r>
    </w:p>
    <w:p w:rsidR="00523A2D" w:rsidRPr="001374B1" w:rsidRDefault="00523A2D" w:rsidP="00523A2D">
      <w:pPr>
        <w:pStyle w:val="NormalWeb"/>
        <w:shd w:val="clear" w:color="auto" w:fill="FFFFFF"/>
        <w:spacing w:before="0" w:beforeAutospacing="0" w:after="0" w:afterAutospacing="0" w:line="360" w:lineRule="auto"/>
        <w:ind w:left="180" w:right="210"/>
        <w:rPr>
          <w:color w:val="000000" w:themeColor="text1"/>
          <w:spacing w:val="-3"/>
        </w:rPr>
      </w:pPr>
    </w:p>
    <w:p w:rsidR="00523A2D" w:rsidRPr="001374B1" w:rsidRDefault="00523A2D" w:rsidP="00523A2D">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rFonts w:eastAsiaTheme="minorEastAsia"/>
          <w:color w:val="000000" w:themeColor="text1"/>
          <w:spacing w:val="-3"/>
          <w:bdr w:val="none" w:sz="0" w:space="0" w:color="auto" w:frame="1"/>
          <w:shd w:val="clear" w:color="auto" w:fill="FFFFFF"/>
        </w:rPr>
        <w:t>Step 3:</w:t>
      </w:r>
      <w:r w:rsidRPr="001374B1">
        <w:rPr>
          <w:color w:val="000000" w:themeColor="text1"/>
          <w:spacing w:val="-3"/>
          <w:shd w:val="clear" w:color="auto" w:fill="FFFFFF"/>
        </w:rPr>
        <w:t> Click on Install NOW After the installation is successful. Click on Close.</w:t>
      </w:r>
    </w:p>
    <w:p w:rsidR="00523A2D" w:rsidRPr="001374B1" w:rsidRDefault="00523A2D" w:rsidP="00523A2D">
      <w:pPr>
        <w:pStyle w:val="NormalWeb"/>
        <w:shd w:val="clear" w:color="auto" w:fill="FFFFFF"/>
        <w:spacing w:before="0" w:beforeAutospacing="0" w:after="0" w:afterAutospacing="0" w:line="360" w:lineRule="auto"/>
        <w:ind w:left="180" w:right="210"/>
        <w:rPr>
          <w:color w:val="000000" w:themeColor="text1"/>
          <w:spacing w:val="-3"/>
        </w:rPr>
      </w:pPr>
    </w:p>
    <w:p w:rsidR="00523A2D" w:rsidRPr="001374B1" w:rsidRDefault="00523A2D" w:rsidP="00523A2D">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extent cx="5476240" cy="3240405"/>
            <wp:effectExtent l="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6240" cy="3240405"/>
                    </a:xfrm>
                    <a:prstGeom prst="rect">
                      <a:avLst/>
                    </a:prstGeom>
                    <a:noFill/>
                    <a:ln>
                      <a:noFill/>
                    </a:ln>
                  </pic:spPr>
                </pic:pic>
              </a:graphicData>
            </a:graphic>
          </wp:inline>
        </w:drawing>
      </w:r>
    </w:p>
    <w:p w:rsidR="00523A2D" w:rsidRPr="001374B1" w:rsidRDefault="00523A2D" w:rsidP="00523A2D">
      <w:pPr>
        <w:pStyle w:val="NormalWeb"/>
        <w:shd w:val="clear" w:color="auto" w:fill="FFFFFF"/>
        <w:spacing w:before="0" w:beforeAutospacing="0" w:after="0" w:afterAutospacing="0" w:line="360" w:lineRule="auto"/>
        <w:ind w:left="180" w:right="210"/>
        <w:rPr>
          <w:color w:val="000000" w:themeColor="text1"/>
          <w:spacing w:val="-3"/>
        </w:rPr>
      </w:pPr>
    </w:p>
    <w:p w:rsidR="00523A2D" w:rsidRPr="001374B1" w:rsidRDefault="00523A2D" w:rsidP="00523A2D">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With these above three steps on python installation, you have successfully and correctly installed Python. Now is the time to verify the installation.</w:t>
      </w:r>
    </w:p>
    <w:p w:rsidR="00523A2D" w:rsidRPr="001374B1" w:rsidRDefault="00523A2D" w:rsidP="00523A2D">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rFonts w:eastAsiaTheme="minorEastAsia"/>
          <w:color w:val="000000" w:themeColor="text1"/>
          <w:spacing w:val="-3"/>
          <w:bdr w:val="none" w:sz="0" w:space="0" w:color="auto" w:frame="1"/>
        </w:rPr>
        <w:t>Note:</w:t>
      </w:r>
      <w:r w:rsidRPr="001374B1">
        <w:rPr>
          <w:color w:val="000000" w:themeColor="text1"/>
          <w:spacing w:val="-3"/>
          <w:bdr w:val="none" w:sz="0" w:space="0" w:color="auto" w:frame="1"/>
        </w:rPr>
        <w:t> The installation process might take a couple of minutes.</w:t>
      </w:r>
    </w:p>
    <w:p w:rsidR="00523A2D" w:rsidRPr="001374B1" w:rsidRDefault="00523A2D" w:rsidP="00523A2D">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rsidR="00523A2D" w:rsidRPr="001374B1" w:rsidRDefault="00523A2D" w:rsidP="00523A2D">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Verify the Python Installation</w:t>
      </w:r>
    </w:p>
    <w:p w:rsidR="00523A2D" w:rsidRPr="001374B1" w:rsidRDefault="00523A2D" w:rsidP="00523A2D">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rFonts w:eastAsiaTheme="minorEastAsia"/>
          <w:color w:val="000000" w:themeColor="text1"/>
          <w:spacing w:val="-3"/>
          <w:bdr w:val="none" w:sz="0" w:space="0" w:color="auto" w:frame="1"/>
        </w:rPr>
        <w:t>Step 1:</w:t>
      </w:r>
      <w:r w:rsidRPr="001374B1">
        <w:rPr>
          <w:color w:val="000000" w:themeColor="text1"/>
          <w:spacing w:val="-3"/>
          <w:bdr w:val="none" w:sz="0" w:space="0" w:color="auto" w:frame="1"/>
        </w:rPr>
        <w:t> Click on Start</w:t>
      </w:r>
    </w:p>
    <w:p w:rsidR="00523A2D" w:rsidRPr="001374B1" w:rsidRDefault="00523A2D" w:rsidP="00523A2D">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rFonts w:eastAsiaTheme="minorEastAsia"/>
          <w:color w:val="000000" w:themeColor="text1"/>
          <w:spacing w:val="-3"/>
          <w:bdr w:val="none" w:sz="0" w:space="0" w:color="auto" w:frame="1"/>
        </w:rPr>
        <w:t>Step 2:</w:t>
      </w:r>
      <w:r w:rsidRPr="001374B1">
        <w:rPr>
          <w:color w:val="000000" w:themeColor="text1"/>
          <w:spacing w:val="-3"/>
          <w:bdr w:val="none" w:sz="0" w:space="0" w:color="auto" w:frame="1"/>
        </w:rPr>
        <w:t> In the Windows Run Command, type “cmd”.</w:t>
      </w:r>
    </w:p>
    <w:p w:rsidR="00523A2D" w:rsidRPr="001374B1" w:rsidRDefault="00523A2D" w:rsidP="00523A2D">
      <w:pPr>
        <w:pStyle w:val="NormalWeb"/>
        <w:shd w:val="clear" w:color="auto" w:fill="FFFFFF"/>
        <w:spacing w:before="0" w:beforeAutospacing="0" w:after="0" w:afterAutospacing="0" w:line="360" w:lineRule="auto"/>
        <w:ind w:left="180" w:right="210"/>
        <w:jc w:val="both"/>
        <w:rPr>
          <w:color w:val="000000" w:themeColor="text1"/>
          <w:spacing w:val="-3"/>
        </w:rPr>
      </w:pPr>
    </w:p>
    <w:p w:rsidR="00523A2D" w:rsidRPr="001374B1" w:rsidRDefault="00523A2D" w:rsidP="00523A2D">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3031490" cy="3121025"/>
            <wp:effectExtent l="0" t="0" r="0" b="3175"/>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31490" cy="3121025"/>
                    </a:xfrm>
                    <a:prstGeom prst="rect">
                      <a:avLst/>
                    </a:prstGeom>
                    <a:noFill/>
                    <a:ln>
                      <a:noFill/>
                    </a:ln>
                  </pic:spPr>
                </pic:pic>
              </a:graphicData>
            </a:graphic>
          </wp:inline>
        </w:drawing>
      </w:r>
    </w:p>
    <w:p w:rsidR="00523A2D" w:rsidRPr="001374B1" w:rsidRDefault="00523A2D" w:rsidP="00523A2D">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rFonts w:eastAsiaTheme="minorEastAsia"/>
          <w:color w:val="000000" w:themeColor="text1"/>
          <w:spacing w:val="-3"/>
          <w:bdr w:val="none" w:sz="0" w:space="0" w:color="auto" w:frame="1"/>
        </w:rPr>
        <w:lastRenderedPageBreak/>
        <w:t>Step 3:</w:t>
      </w:r>
      <w:r w:rsidRPr="001374B1">
        <w:rPr>
          <w:color w:val="000000" w:themeColor="text1"/>
          <w:spacing w:val="-3"/>
          <w:bdr w:val="none" w:sz="0" w:space="0" w:color="auto" w:frame="1"/>
        </w:rPr>
        <w:t> Open the Command prompt option.</w:t>
      </w:r>
    </w:p>
    <w:p w:rsidR="00523A2D" w:rsidRPr="001374B1" w:rsidRDefault="00523A2D" w:rsidP="00523A2D">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rFonts w:eastAsiaTheme="minorEastAsia"/>
          <w:color w:val="000000" w:themeColor="text1"/>
          <w:spacing w:val="-3"/>
          <w:bdr w:val="none" w:sz="0" w:space="0" w:color="auto" w:frame="1"/>
        </w:rPr>
        <w:t>Step 4:</w:t>
      </w:r>
      <w:r w:rsidRPr="001374B1">
        <w:rPr>
          <w:color w:val="000000" w:themeColor="text1"/>
          <w:spacing w:val="-3"/>
          <w:bdr w:val="none" w:sz="0" w:space="0" w:color="auto" w:frame="1"/>
        </w:rPr>
        <w:t> Let us test whether the python is correctly installed. Type </w:t>
      </w:r>
      <w:r w:rsidRPr="001374B1">
        <w:rPr>
          <w:rStyle w:val="Strong"/>
          <w:rFonts w:eastAsiaTheme="minorEastAsia"/>
          <w:color w:val="000000" w:themeColor="text1"/>
          <w:spacing w:val="-3"/>
          <w:bdr w:val="none" w:sz="0" w:space="0" w:color="auto" w:frame="1"/>
        </w:rPr>
        <w:t>python –V</w:t>
      </w:r>
      <w:r w:rsidRPr="001374B1">
        <w:rPr>
          <w:color w:val="000000" w:themeColor="text1"/>
          <w:spacing w:val="-3"/>
          <w:bdr w:val="none" w:sz="0" w:space="0" w:color="auto" w:frame="1"/>
        </w:rPr>
        <w:t> and press Enter.</w:t>
      </w:r>
    </w:p>
    <w:p w:rsidR="00523A2D" w:rsidRPr="001374B1" w:rsidRDefault="00523A2D" w:rsidP="00523A2D">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rsidR="00523A2D" w:rsidRPr="001374B1" w:rsidRDefault="00523A2D" w:rsidP="00523A2D">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noProof/>
          <w:color w:val="000000" w:themeColor="text1"/>
          <w:spacing w:val="-3"/>
          <w:sz w:val="21"/>
          <w:szCs w:val="21"/>
        </w:rPr>
        <w:drawing>
          <wp:inline distT="0" distB="0" distL="0" distR="0">
            <wp:extent cx="6043295" cy="2117090"/>
            <wp:effectExtent l="0" t="0" r="0" b="0"/>
            <wp:docPr id="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43295" cy="2117090"/>
                    </a:xfrm>
                    <a:prstGeom prst="rect">
                      <a:avLst/>
                    </a:prstGeom>
                    <a:noFill/>
                    <a:ln>
                      <a:noFill/>
                    </a:ln>
                  </pic:spPr>
                </pic:pic>
              </a:graphicData>
            </a:graphic>
          </wp:inline>
        </w:drawing>
      </w:r>
    </w:p>
    <w:p w:rsidR="00523A2D" w:rsidRPr="001374B1" w:rsidRDefault="00523A2D" w:rsidP="00523A2D">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rFonts w:eastAsiaTheme="minorEastAsia"/>
          <w:color w:val="000000" w:themeColor="text1"/>
          <w:spacing w:val="-3"/>
          <w:bdr w:val="none" w:sz="0" w:space="0" w:color="auto" w:frame="1"/>
        </w:rPr>
        <w:t>Step 5:</w:t>
      </w:r>
      <w:r w:rsidRPr="001374B1">
        <w:rPr>
          <w:color w:val="000000" w:themeColor="text1"/>
          <w:spacing w:val="-3"/>
          <w:bdr w:val="none" w:sz="0" w:space="0" w:color="auto" w:frame="1"/>
        </w:rPr>
        <w:t> You will get the answer as 3.7.4</w:t>
      </w:r>
    </w:p>
    <w:p w:rsidR="00523A2D" w:rsidRPr="001374B1" w:rsidRDefault="00523A2D" w:rsidP="00523A2D">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rFonts w:eastAsiaTheme="minorEastAsia"/>
          <w:iCs/>
          <w:color w:val="000000" w:themeColor="text1"/>
          <w:spacing w:val="-3"/>
          <w:bdr w:val="none" w:sz="0" w:space="0" w:color="auto" w:frame="1"/>
        </w:rPr>
        <w:t>Note:</w:t>
      </w:r>
      <w:r w:rsidRPr="001374B1">
        <w:rPr>
          <w:color w:val="000000" w:themeColor="text1"/>
          <w:spacing w:val="-3"/>
          <w:bdr w:val="none" w:sz="0" w:space="0" w:color="auto" w:frame="1"/>
        </w:rPr>
        <w:t> If you have any of the earlier versions of Python already installed. You must first uninstall the earlier version and then install the new one. </w:t>
      </w:r>
    </w:p>
    <w:p w:rsidR="00523A2D" w:rsidRPr="001374B1" w:rsidRDefault="00523A2D" w:rsidP="00523A2D">
      <w:pPr>
        <w:pStyle w:val="NormalWeb"/>
        <w:shd w:val="clear" w:color="auto" w:fill="FFFFFF"/>
        <w:spacing w:before="0" w:beforeAutospacing="0" w:after="0" w:afterAutospacing="0" w:line="360" w:lineRule="auto"/>
        <w:ind w:left="180" w:right="210"/>
        <w:jc w:val="both"/>
        <w:rPr>
          <w:color w:val="000000" w:themeColor="text1"/>
          <w:spacing w:val="-3"/>
        </w:rPr>
      </w:pPr>
    </w:p>
    <w:p w:rsidR="00523A2D" w:rsidRPr="001374B1" w:rsidRDefault="00523A2D" w:rsidP="00523A2D">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Check how the Python IDLE works</w:t>
      </w:r>
    </w:p>
    <w:p w:rsidR="00523A2D" w:rsidRPr="001374B1" w:rsidRDefault="00523A2D" w:rsidP="00523A2D">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rFonts w:eastAsiaTheme="minorEastAsia"/>
          <w:color w:val="000000" w:themeColor="text1"/>
          <w:spacing w:val="-3"/>
          <w:bdr w:val="none" w:sz="0" w:space="0" w:color="auto" w:frame="1"/>
        </w:rPr>
        <w:t>Step 1:</w:t>
      </w:r>
      <w:r w:rsidRPr="001374B1">
        <w:rPr>
          <w:color w:val="000000" w:themeColor="text1"/>
          <w:spacing w:val="-3"/>
          <w:bdr w:val="none" w:sz="0" w:space="0" w:color="auto" w:frame="1"/>
        </w:rPr>
        <w:t> Click on Start</w:t>
      </w:r>
    </w:p>
    <w:p w:rsidR="00523A2D" w:rsidRPr="001374B1" w:rsidRDefault="00523A2D" w:rsidP="00523A2D">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rFonts w:eastAsiaTheme="minorEastAsia"/>
          <w:color w:val="000000" w:themeColor="text1"/>
          <w:spacing w:val="-3"/>
          <w:bdr w:val="none" w:sz="0" w:space="0" w:color="auto" w:frame="1"/>
        </w:rPr>
        <w:t>Step 2:</w:t>
      </w:r>
      <w:r w:rsidRPr="001374B1">
        <w:rPr>
          <w:color w:val="000000" w:themeColor="text1"/>
          <w:spacing w:val="-3"/>
          <w:bdr w:val="none" w:sz="0" w:space="0" w:color="auto" w:frame="1"/>
        </w:rPr>
        <w:t> In the Windows Run command, type “python idle”.</w:t>
      </w:r>
    </w:p>
    <w:p w:rsidR="00523A2D" w:rsidRPr="001374B1" w:rsidRDefault="00523A2D" w:rsidP="00523A2D">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extent cx="4691380" cy="1471295"/>
            <wp:effectExtent l="0" t="0" r="0" b="0"/>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91380" cy="1471295"/>
                    </a:xfrm>
                    <a:prstGeom prst="rect">
                      <a:avLst/>
                    </a:prstGeom>
                    <a:noFill/>
                    <a:ln>
                      <a:noFill/>
                    </a:ln>
                  </pic:spPr>
                </pic:pic>
              </a:graphicData>
            </a:graphic>
          </wp:inline>
        </w:drawing>
      </w:r>
    </w:p>
    <w:p w:rsidR="00523A2D" w:rsidRPr="001374B1" w:rsidRDefault="00523A2D" w:rsidP="00523A2D">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rFonts w:eastAsiaTheme="minorEastAsia"/>
          <w:color w:val="000000" w:themeColor="text1"/>
          <w:spacing w:val="-3"/>
          <w:bdr w:val="none" w:sz="0" w:space="0" w:color="auto" w:frame="1"/>
        </w:rPr>
        <w:t>Step 3:</w:t>
      </w:r>
      <w:r w:rsidRPr="001374B1">
        <w:rPr>
          <w:color w:val="000000" w:themeColor="text1"/>
          <w:spacing w:val="-3"/>
          <w:bdr w:val="none" w:sz="0" w:space="0" w:color="auto" w:frame="1"/>
        </w:rPr>
        <w:t> Click on IDLE (Python 3.7 64-bit) and launch the program</w:t>
      </w:r>
    </w:p>
    <w:p w:rsidR="00523A2D" w:rsidRPr="001374B1" w:rsidRDefault="00523A2D" w:rsidP="00523A2D">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rFonts w:eastAsiaTheme="minorEastAsia"/>
          <w:color w:val="000000" w:themeColor="text1"/>
          <w:spacing w:val="-3"/>
          <w:bdr w:val="none" w:sz="0" w:space="0" w:color="auto" w:frame="1"/>
        </w:rPr>
        <w:t>Step 4:</w:t>
      </w:r>
      <w:r w:rsidRPr="001374B1">
        <w:rPr>
          <w:color w:val="000000" w:themeColor="text1"/>
          <w:spacing w:val="-3"/>
          <w:bdr w:val="none" w:sz="0" w:space="0" w:color="auto" w:frame="1"/>
        </w:rPr>
        <w:t> To go ahead with working in IDLE you must first save the file. </w:t>
      </w:r>
      <w:r w:rsidRPr="001374B1">
        <w:rPr>
          <w:rStyle w:val="Strong"/>
          <w:rFonts w:eastAsiaTheme="minorEastAsia"/>
          <w:color w:val="000000" w:themeColor="text1"/>
          <w:spacing w:val="-3"/>
          <w:bdr w:val="none" w:sz="0" w:space="0" w:color="auto" w:frame="1"/>
        </w:rPr>
        <w:t>Click on File &gt; Click on Save</w:t>
      </w:r>
    </w:p>
    <w:p w:rsidR="00523A2D" w:rsidRPr="001374B1" w:rsidRDefault="00523A2D" w:rsidP="00523A2D">
      <w:pPr>
        <w:pStyle w:val="NormalWeb"/>
        <w:shd w:val="clear" w:color="auto" w:fill="FFFFFF"/>
        <w:spacing w:before="0" w:beforeAutospacing="0" w:after="0" w:afterAutospacing="0" w:line="360" w:lineRule="auto"/>
        <w:ind w:left="180" w:right="210"/>
        <w:rPr>
          <w:color w:val="000000" w:themeColor="text1"/>
          <w:spacing w:val="-3"/>
        </w:rPr>
      </w:pPr>
    </w:p>
    <w:p w:rsidR="00523A2D" w:rsidRPr="001374B1" w:rsidRDefault="00523A2D" w:rsidP="00523A2D">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lastRenderedPageBreak/>
        <w:drawing>
          <wp:inline distT="0" distB="0" distL="0" distR="0">
            <wp:extent cx="5158105" cy="2952115"/>
            <wp:effectExtent l="0" t="0" r="4445" b="635"/>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58105" cy="2952115"/>
                    </a:xfrm>
                    <a:prstGeom prst="rect">
                      <a:avLst/>
                    </a:prstGeom>
                    <a:noFill/>
                    <a:ln>
                      <a:noFill/>
                    </a:ln>
                  </pic:spPr>
                </pic:pic>
              </a:graphicData>
            </a:graphic>
          </wp:inline>
        </w:drawing>
      </w:r>
    </w:p>
    <w:p w:rsidR="00523A2D" w:rsidRPr="001374B1" w:rsidRDefault="00523A2D" w:rsidP="00523A2D">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rFonts w:eastAsiaTheme="minorEastAsia"/>
          <w:color w:val="000000" w:themeColor="text1"/>
          <w:spacing w:val="-3"/>
          <w:bdr w:val="none" w:sz="0" w:space="0" w:color="auto" w:frame="1"/>
        </w:rPr>
        <w:t>Step 5:</w:t>
      </w:r>
      <w:r w:rsidRPr="001374B1">
        <w:rPr>
          <w:color w:val="000000" w:themeColor="text1"/>
          <w:spacing w:val="-3"/>
          <w:bdr w:val="none" w:sz="0" w:space="0" w:color="auto" w:frame="1"/>
        </w:rPr>
        <w:t> Name the file and save as type should be Python files. Click on SAVE. Here I have named the files as Hey World.</w:t>
      </w:r>
    </w:p>
    <w:p w:rsidR="00523A2D" w:rsidRDefault="00523A2D" w:rsidP="00523A2D">
      <w:r w:rsidRPr="001374B1">
        <w:rPr>
          <w:rStyle w:val="Strong"/>
          <w:rFonts w:ascii="Times New Roman" w:hAnsi="Times New Roman" w:cs="Times New Roman"/>
          <w:color w:val="000000" w:themeColor="text1"/>
          <w:spacing w:val="-3"/>
          <w:sz w:val="24"/>
          <w:szCs w:val="24"/>
          <w:bdr w:val="none" w:sz="0" w:space="0" w:color="auto" w:frame="1"/>
        </w:rPr>
        <w:t>Step 6:</w:t>
      </w:r>
      <w:r w:rsidRPr="001374B1">
        <w:rPr>
          <w:rFonts w:ascii="Times New Roman" w:hAnsi="Times New Roman" w:cs="Times New Roman"/>
          <w:color w:val="000000" w:themeColor="text1"/>
          <w:spacing w:val="-3"/>
          <w:sz w:val="24"/>
          <w:szCs w:val="24"/>
          <w:bdr w:val="none" w:sz="0" w:space="0" w:color="auto" w:frame="1"/>
        </w:rPr>
        <w:t> Now for e.g. </w:t>
      </w:r>
      <w:r w:rsidRPr="001374B1">
        <w:rPr>
          <w:rStyle w:val="Strong"/>
          <w:rFonts w:ascii="Times New Roman" w:hAnsi="Times New Roman" w:cs="Times New Roman"/>
          <w:color w:val="000000" w:themeColor="text1"/>
          <w:spacing w:val="-3"/>
          <w:sz w:val="24"/>
          <w:szCs w:val="24"/>
          <w:bdr w:val="none" w:sz="0" w:space="0" w:color="auto" w:frame="1"/>
        </w:rPr>
        <w:t>enter print</w:t>
      </w:r>
    </w:p>
    <w:p w:rsidR="00523A2D" w:rsidRDefault="00523A2D" w:rsidP="00523A2D">
      <w:pPr>
        <w:rPr>
          <w:rFonts w:ascii="Times New Roman" w:hAnsi="Times New Roman" w:cs="Times New Roman"/>
          <w:b/>
          <w:sz w:val="32"/>
          <w:szCs w:val="32"/>
          <w:u w:val="single"/>
        </w:rPr>
      </w:pPr>
    </w:p>
    <w:p w:rsidR="00523A2D" w:rsidRDefault="00523A2D" w:rsidP="00523A2D">
      <w:pPr>
        <w:rPr>
          <w:rFonts w:ascii="Times New Roman" w:hAnsi="Times New Roman" w:cs="Times New Roman"/>
          <w:b/>
          <w:sz w:val="32"/>
          <w:szCs w:val="32"/>
          <w:u w:val="single"/>
        </w:rPr>
      </w:pPr>
    </w:p>
    <w:p w:rsidR="00523A2D" w:rsidRDefault="00523A2D" w:rsidP="00523A2D">
      <w:pPr>
        <w:rPr>
          <w:rFonts w:ascii="Times New Roman" w:hAnsi="Times New Roman" w:cs="Times New Roman"/>
          <w:b/>
          <w:sz w:val="32"/>
          <w:szCs w:val="32"/>
          <w:u w:val="single"/>
        </w:rPr>
      </w:pPr>
    </w:p>
    <w:p w:rsidR="00523A2D" w:rsidRPr="00CA2CD8" w:rsidRDefault="00523A2D" w:rsidP="00523A2D">
      <w:pPr>
        <w:rPr>
          <w:rFonts w:ascii="Times New Roman" w:hAnsi="Times New Roman" w:cs="Times New Roman"/>
          <w:sz w:val="28"/>
          <w:szCs w:val="28"/>
        </w:rPr>
      </w:pPr>
    </w:p>
    <w:p w:rsidR="00523A2D" w:rsidRDefault="00523A2D" w:rsidP="00523A2D">
      <w:pPr>
        <w:spacing w:after="0" w:line="360" w:lineRule="auto"/>
        <w:rPr>
          <w:rFonts w:ascii="Times New Roman" w:hAnsi="Times New Roman" w:cs="Times New Roman"/>
          <w:b/>
          <w:bCs/>
          <w:sz w:val="28"/>
          <w:szCs w:val="28"/>
        </w:rPr>
      </w:pPr>
    </w:p>
    <w:p w:rsidR="00523A2D" w:rsidRDefault="00523A2D" w:rsidP="00523A2D"/>
    <w:p w:rsidR="00523A2D" w:rsidRDefault="00523A2D" w:rsidP="00523A2D"/>
    <w:p w:rsidR="00523A2D" w:rsidRDefault="00523A2D" w:rsidP="00523A2D"/>
    <w:p w:rsidR="00523A2D" w:rsidRDefault="00523A2D" w:rsidP="00523A2D"/>
    <w:p w:rsidR="00523A2D" w:rsidRDefault="00523A2D" w:rsidP="00523A2D">
      <w:pPr>
        <w:spacing w:line="360" w:lineRule="auto"/>
        <w:jc w:val="center"/>
        <w:rPr>
          <w:rFonts w:ascii="Times New Roman" w:eastAsia="Calibri" w:hAnsi="Times New Roman" w:cs="Times New Roman"/>
          <w:b/>
          <w:sz w:val="32"/>
          <w:szCs w:val="32"/>
        </w:rPr>
      </w:pPr>
    </w:p>
    <w:p w:rsidR="00523A2D" w:rsidRDefault="00523A2D" w:rsidP="00523A2D">
      <w:pPr>
        <w:spacing w:line="360" w:lineRule="auto"/>
        <w:jc w:val="center"/>
        <w:rPr>
          <w:rFonts w:ascii="Times New Roman" w:eastAsia="Calibri" w:hAnsi="Times New Roman" w:cs="Times New Roman"/>
          <w:b/>
          <w:sz w:val="32"/>
          <w:szCs w:val="32"/>
        </w:rPr>
      </w:pPr>
    </w:p>
    <w:p w:rsidR="00523A2D" w:rsidRDefault="00523A2D" w:rsidP="00523A2D">
      <w:pPr>
        <w:spacing w:line="360" w:lineRule="auto"/>
        <w:jc w:val="center"/>
        <w:rPr>
          <w:rFonts w:ascii="Times New Roman" w:eastAsia="Calibri" w:hAnsi="Times New Roman" w:cs="Times New Roman"/>
          <w:b/>
          <w:sz w:val="32"/>
          <w:szCs w:val="32"/>
        </w:rPr>
      </w:pPr>
    </w:p>
    <w:p w:rsidR="00523A2D" w:rsidRDefault="00523A2D" w:rsidP="00523A2D">
      <w:pPr>
        <w:spacing w:line="360" w:lineRule="auto"/>
        <w:jc w:val="center"/>
        <w:rPr>
          <w:rFonts w:ascii="Times New Roman" w:eastAsia="Calibri" w:hAnsi="Times New Roman" w:cs="Times New Roman"/>
          <w:b/>
          <w:sz w:val="32"/>
          <w:szCs w:val="32"/>
        </w:rPr>
      </w:pPr>
    </w:p>
    <w:p w:rsidR="00523A2D" w:rsidRDefault="00523A2D" w:rsidP="00523A2D">
      <w:pPr>
        <w:spacing w:line="360" w:lineRule="auto"/>
        <w:jc w:val="center"/>
        <w:rPr>
          <w:rFonts w:ascii="Times New Roman" w:eastAsia="Calibri" w:hAnsi="Times New Roman" w:cs="Times New Roman"/>
          <w:b/>
          <w:sz w:val="32"/>
          <w:szCs w:val="32"/>
        </w:rPr>
      </w:pPr>
    </w:p>
    <w:p w:rsidR="00523A2D" w:rsidRDefault="00523A2D" w:rsidP="00523A2D">
      <w:pPr>
        <w:spacing w:line="360" w:lineRule="auto"/>
        <w:jc w:val="center"/>
        <w:rPr>
          <w:rFonts w:ascii="Times New Roman" w:eastAsia="Calibri" w:hAnsi="Times New Roman" w:cs="Times New Roman"/>
          <w:b/>
          <w:sz w:val="32"/>
          <w:szCs w:val="32"/>
        </w:rPr>
      </w:pPr>
    </w:p>
    <w:p w:rsidR="00523A2D" w:rsidRDefault="00523A2D" w:rsidP="00523A2D">
      <w:pPr>
        <w:spacing w:line="360" w:lineRule="auto"/>
        <w:jc w:val="center"/>
        <w:rPr>
          <w:rFonts w:ascii="Times New Roman" w:eastAsia="Calibri" w:hAnsi="Times New Roman" w:cs="Times New Roman"/>
          <w:b/>
          <w:sz w:val="32"/>
          <w:szCs w:val="32"/>
        </w:rPr>
      </w:pPr>
    </w:p>
    <w:p w:rsidR="00523A2D" w:rsidRDefault="00523A2D" w:rsidP="00523A2D">
      <w:pPr>
        <w:spacing w:line="360" w:lineRule="auto"/>
        <w:jc w:val="center"/>
        <w:rPr>
          <w:rFonts w:ascii="Times New Roman" w:eastAsia="Calibri" w:hAnsi="Times New Roman" w:cs="Times New Roman"/>
          <w:b/>
          <w:sz w:val="32"/>
          <w:szCs w:val="32"/>
        </w:rPr>
      </w:pPr>
    </w:p>
    <w:p w:rsidR="00523A2D" w:rsidRDefault="00523A2D" w:rsidP="00523A2D">
      <w:pPr>
        <w:spacing w:line="360" w:lineRule="auto"/>
        <w:jc w:val="center"/>
        <w:rPr>
          <w:rFonts w:ascii="Times New Roman" w:eastAsia="Calibri" w:hAnsi="Times New Roman" w:cs="Times New Roman"/>
          <w:b/>
          <w:sz w:val="32"/>
          <w:szCs w:val="32"/>
        </w:rPr>
      </w:pPr>
    </w:p>
    <w:p w:rsidR="00523A2D" w:rsidRDefault="00523A2D" w:rsidP="00523A2D">
      <w:pPr>
        <w:spacing w:line="360" w:lineRule="auto"/>
        <w:jc w:val="center"/>
        <w:rPr>
          <w:rFonts w:ascii="Times New Roman" w:eastAsia="Calibri" w:hAnsi="Times New Roman" w:cs="Times New Roman"/>
          <w:b/>
          <w:sz w:val="32"/>
          <w:szCs w:val="32"/>
        </w:rPr>
      </w:pPr>
    </w:p>
    <w:p w:rsidR="00523A2D" w:rsidRDefault="00523A2D" w:rsidP="00523A2D">
      <w:pPr>
        <w:spacing w:line="360" w:lineRule="auto"/>
        <w:jc w:val="center"/>
        <w:rPr>
          <w:rFonts w:ascii="Times New Roman" w:eastAsia="Calibri" w:hAnsi="Times New Roman" w:cs="Times New Roman"/>
          <w:b/>
          <w:sz w:val="32"/>
          <w:szCs w:val="32"/>
        </w:rPr>
      </w:pPr>
    </w:p>
    <w:p w:rsidR="00523A2D" w:rsidRDefault="00523A2D" w:rsidP="00523A2D">
      <w:pPr>
        <w:spacing w:line="360" w:lineRule="auto"/>
        <w:jc w:val="center"/>
        <w:rPr>
          <w:rFonts w:ascii="Times New Roman" w:eastAsia="Calibri" w:hAnsi="Times New Roman" w:cs="Times New Roman"/>
          <w:b/>
          <w:sz w:val="32"/>
          <w:szCs w:val="32"/>
        </w:rPr>
      </w:pPr>
    </w:p>
    <w:p w:rsidR="00523A2D" w:rsidRPr="00B156D6" w:rsidRDefault="00523A2D" w:rsidP="00523A2D">
      <w:pPr>
        <w:spacing w:line="360" w:lineRule="auto"/>
        <w:jc w:val="center"/>
        <w:rPr>
          <w:rFonts w:ascii="Times New Roman" w:eastAsia="Calibri" w:hAnsi="Times New Roman" w:cs="Times New Roman"/>
          <w:b/>
          <w:sz w:val="32"/>
          <w:szCs w:val="32"/>
        </w:rPr>
      </w:pPr>
      <w:r>
        <w:rPr>
          <w:rFonts w:ascii="Times New Roman" w:eastAsia="Calibri" w:hAnsi="Times New Roman" w:cs="Times New Roman"/>
          <w:b/>
          <w:sz w:val="32"/>
          <w:szCs w:val="32"/>
        </w:rPr>
        <w:t>6.</w:t>
      </w:r>
      <w:r w:rsidRPr="00B156D6">
        <w:rPr>
          <w:rFonts w:ascii="Times New Roman" w:eastAsia="Calibri" w:hAnsi="Times New Roman" w:cs="Times New Roman"/>
          <w:b/>
          <w:sz w:val="32"/>
          <w:szCs w:val="32"/>
        </w:rPr>
        <w:t>SYSTEM TEST</w:t>
      </w:r>
    </w:p>
    <w:p w:rsidR="00523A2D" w:rsidRPr="00B156D6" w:rsidRDefault="00523A2D" w:rsidP="00523A2D">
      <w:pPr>
        <w:spacing w:line="360" w:lineRule="auto"/>
        <w:jc w:val="both"/>
        <w:rPr>
          <w:rFonts w:ascii="Times New Roman" w:eastAsia="Calibri" w:hAnsi="Times New Roman" w:cs="Times New Roman"/>
          <w:sz w:val="24"/>
          <w:szCs w:val="24"/>
        </w:rPr>
      </w:pPr>
      <w:r w:rsidRPr="00B156D6">
        <w:rPr>
          <w:rFonts w:ascii="Times New Roman" w:eastAsia="Calibri" w:hAnsi="Times New Roman" w:cs="Times New Roman"/>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523A2D" w:rsidRPr="00B156D6" w:rsidRDefault="00523A2D" w:rsidP="00523A2D">
      <w:pPr>
        <w:pStyle w:val="Heading3"/>
        <w:spacing w:line="360" w:lineRule="auto"/>
        <w:jc w:val="both"/>
        <w:rPr>
          <w:rFonts w:ascii="Times New Roman" w:hAnsi="Times New Roman" w:cs="Times New Roman"/>
          <w:b w:val="0"/>
          <w:color w:val="000000" w:themeColor="text1"/>
          <w:sz w:val="28"/>
          <w:szCs w:val="28"/>
        </w:rPr>
      </w:pPr>
      <w:r w:rsidRPr="00B156D6">
        <w:rPr>
          <w:rFonts w:ascii="Times New Roman" w:hAnsi="Times New Roman" w:cs="Times New Roman"/>
          <w:color w:val="000000" w:themeColor="text1"/>
          <w:sz w:val="28"/>
          <w:szCs w:val="28"/>
        </w:rPr>
        <w:t>TYPES OF TESTS</w:t>
      </w:r>
    </w:p>
    <w:p w:rsidR="00523A2D" w:rsidRPr="00B156D6" w:rsidRDefault="00523A2D" w:rsidP="00523A2D">
      <w:pPr>
        <w:rPr>
          <w:rFonts w:ascii="Times New Roman" w:hAnsi="Times New Roman" w:cs="Times New Roman"/>
        </w:rPr>
      </w:pPr>
    </w:p>
    <w:p w:rsidR="00523A2D" w:rsidRPr="00B156D6" w:rsidRDefault="00523A2D" w:rsidP="00523A2D">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Unit testing</w:t>
      </w:r>
    </w:p>
    <w:p w:rsidR="00523A2D" w:rsidRPr="00B156D6" w:rsidRDefault="00523A2D" w:rsidP="00523A2D">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523A2D" w:rsidRPr="00B156D6" w:rsidRDefault="00523A2D" w:rsidP="00523A2D">
      <w:pPr>
        <w:pStyle w:val="Heading8"/>
        <w:spacing w:before="0" w:line="360" w:lineRule="auto"/>
        <w:jc w:val="both"/>
        <w:rPr>
          <w:rFonts w:ascii="Times New Roman" w:hAnsi="Times New Roman" w:cs="Times New Roman"/>
          <w:b/>
          <w:i/>
          <w:color w:val="000000" w:themeColor="text1"/>
          <w:sz w:val="28"/>
          <w:szCs w:val="28"/>
        </w:rPr>
      </w:pPr>
      <w:r w:rsidRPr="00B156D6">
        <w:rPr>
          <w:rFonts w:ascii="Times New Roman" w:hAnsi="Times New Roman" w:cs="Times New Roman"/>
          <w:b/>
          <w:color w:val="000000" w:themeColor="text1"/>
          <w:sz w:val="28"/>
          <w:szCs w:val="28"/>
        </w:rPr>
        <w:lastRenderedPageBreak/>
        <w:t>Integration testing</w:t>
      </w:r>
    </w:p>
    <w:p w:rsidR="00523A2D" w:rsidRPr="00B156D6" w:rsidRDefault="00523A2D" w:rsidP="00523A2D">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523A2D" w:rsidRPr="00B156D6" w:rsidRDefault="00523A2D" w:rsidP="00523A2D">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Functional test</w:t>
      </w:r>
    </w:p>
    <w:p w:rsidR="00523A2D" w:rsidRPr="00B156D6" w:rsidRDefault="00523A2D" w:rsidP="00523A2D">
      <w:pPr>
        <w:pStyle w:val="Heading7"/>
        <w:spacing w:before="0" w:line="360" w:lineRule="auto"/>
        <w:jc w:val="both"/>
        <w:rPr>
          <w:rFonts w:ascii="Times New Roman" w:hAnsi="Times New Roman" w:cs="Times New Roman"/>
          <w:b/>
          <w:i w:val="0"/>
          <w:sz w:val="24"/>
          <w:szCs w:val="24"/>
        </w:rPr>
      </w:pPr>
      <w:r w:rsidRPr="00B156D6">
        <w:rPr>
          <w:rFonts w:ascii="Times New Roman" w:hAnsi="Times New Roman" w:cs="Times New Roman"/>
          <w:b/>
          <w:sz w:val="28"/>
          <w:szCs w:val="28"/>
        </w:rPr>
        <w:t xml:space="preserve">                   </w:t>
      </w:r>
      <w:r w:rsidRPr="00B156D6">
        <w:rPr>
          <w:rFonts w:ascii="Times New Roman" w:hAnsi="Times New Roman" w:cs="Times New Roman"/>
          <w:i w:val="0"/>
          <w:sz w:val="24"/>
          <w:szCs w:val="24"/>
        </w:rPr>
        <w:t>Functional tests provide systematic demonstrations that functions tested are available as specified by the business and technical requirements, system documentation, and user manuals.</w:t>
      </w:r>
    </w:p>
    <w:p w:rsidR="00523A2D" w:rsidRPr="00B156D6" w:rsidRDefault="00523A2D" w:rsidP="00523A2D">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Functional testing is centered on the following items:</w:t>
      </w:r>
    </w:p>
    <w:p w:rsidR="00523A2D" w:rsidRPr="00B156D6" w:rsidRDefault="00523A2D" w:rsidP="00523A2D">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Valid Input               :  identified classes of valid input must be accepted.</w:t>
      </w:r>
    </w:p>
    <w:p w:rsidR="00523A2D" w:rsidRPr="00B156D6" w:rsidRDefault="00523A2D" w:rsidP="00523A2D">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Invalid Input             : identified classes of invalid input must be rejected.</w:t>
      </w:r>
    </w:p>
    <w:p w:rsidR="00523A2D" w:rsidRPr="00B156D6" w:rsidRDefault="00523A2D" w:rsidP="00523A2D">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Functions                  : identified functions must be exercised.</w:t>
      </w:r>
    </w:p>
    <w:p w:rsidR="00523A2D" w:rsidRPr="00B156D6" w:rsidRDefault="00523A2D" w:rsidP="00523A2D">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Output           </w:t>
      </w:r>
      <w:r w:rsidRPr="00B156D6">
        <w:rPr>
          <w:rFonts w:ascii="Times New Roman" w:hAnsi="Times New Roman" w:cs="Times New Roman"/>
          <w:sz w:val="24"/>
          <w:szCs w:val="24"/>
        </w:rPr>
        <w:tab/>
        <w:t xml:space="preserve">           : identified classes of application outputs must be    exercised.</w:t>
      </w:r>
    </w:p>
    <w:p w:rsidR="00523A2D" w:rsidRPr="00B156D6" w:rsidRDefault="00523A2D" w:rsidP="00523A2D">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Systems/Procedures   : interfacing systems or procedures must be invoked.</w:t>
      </w:r>
    </w:p>
    <w:p w:rsidR="00523A2D" w:rsidRPr="00B156D6" w:rsidRDefault="00523A2D" w:rsidP="00523A2D">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523A2D" w:rsidRPr="00B156D6" w:rsidRDefault="00523A2D" w:rsidP="00523A2D">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System Test</w:t>
      </w:r>
    </w:p>
    <w:p w:rsidR="00523A2D" w:rsidRPr="00B156D6" w:rsidRDefault="00523A2D" w:rsidP="00523A2D">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523A2D" w:rsidRPr="00B156D6" w:rsidRDefault="00523A2D" w:rsidP="00523A2D">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lastRenderedPageBreak/>
        <w:t>White Box Testing</w:t>
      </w:r>
    </w:p>
    <w:p w:rsidR="00523A2D" w:rsidRPr="00B156D6" w:rsidRDefault="00523A2D" w:rsidP="00523A2D">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523A2D" w:rsidRPr="00B156D6" w:rsidRDefault="00523A2D" w:rsidP="00523A2D">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Black Box Testing</w:t>
      </w:r>
    </w:p>
    <w:p w:rsidR="00523A2D" w:rsidRPr="00B156D6" w:rsidRDefault="00523A2D" w:rsidP="00523A2D">
      <w:pPr>
        <w:pStyle w:val="Heading7"/>
        <w:spacing w:before="0" w:line="360" w:lineRule="auto"/>
        <w:jc w:val="both"/>
        <w:rPr>
          <w:rFonts w:ascii="Times New Roman" w:hAnsi="Times New Roman" w:cs="Times New Roman"/>
          <w:b/>
          <w:i w:val="0"/>
          <w:color w:val="FF0000"/>
          <w:sz w:val="24"/>
          <w:szCs w:val="24"/>
        </w:rPr>
      </w:pPr>
      <w:r w:rsidRPr="00B156D6">
        <w:rPr>
          <w:rFonts w:ascii="Times New Roman" w:hAnsi="Times New Roman" w:cs="Times New Roman"/>
          <w:b/>
          <w:i w:val="0"/>
          <w:color w:val="FF0000"/>
          <w:sz w:val="24"/>
          <w:szCs w:val="24"/>
        </w:rPr>
        <w:t xml:space="preserve">                         </w:t>
      </w:r>
      <w:r w:rsidRPr="00B156D6">
        <w:rPr>
          <w:rFonts w:ascii="Times New Roman" w:hAnsi="Times New Roman" w:cs="Times New Roman"/>
          <w:i w:val="0"/>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523A2D" w:rsidRPr="00B156D6" w:rsidRDefault="00523A2D" w:rsidP="00523A2D">
      <w:pPr>
        <w:spacing w:line="360" w:lineRule="auto"/>
        <w:jc w:val="both"/>
        <w:rPr>
          <w:rFonts w:ascii="Times New Roman" w:hAnsi="Times New Roman" w:cs="Times New Roman"/>
          <w:b/>
          <w:bCs/>
          <w:color w:val="000000" w:themeColor="text1"/>
          <w:sz w:val="28"/>
          <w:szCs w:val="28"/>
        </w:rPr>
      </w:pPr>
      <w:r w:rsidRPr="00B156D6">
        <w:rPr>
          <w:rFonts w:ascii="Times New Roman" w:hAnsi="Times New Roman" w:cs="Times New Roman"/>
          <w:b/>
          <w:bCs/>
          <w:color w:val="000000" w:themeColor="text1"/>
          <w:sz w:val="28"/>
          <w:szCs w:val="28"/>
        </w:rPr>
        <w:t>Unit Testing</w:t>
      </w:r>
    </w:p>
    <w:p w:rsidR="00523A2D" w:rsidRPr="00B156D6" w:rsidRDefault="00523A2D" w:rsidP="00523A2D">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rsidR="00523A2D" w:rsidRPr="00B156D6" w:rsidRDefault="00523A2D" w:rsidP="00523A2D">
      <w:pPr>
        <w:spacing w:line="360" w:lineRule="auto"/>
        <w:jc w:val="both"/>
        <w:rPr>
          <w:rFonts w:ascii="Times New Roman" w:hAnsi="Times New Roman" w:cs="Times New Roman"/>
          <w:color w:val="000000" w:themeColor="text1"/>
          <w:sz w:val="28"/>
          <w:szCs w:val="28"/>
        </w:rPr>
      </w:pPr>
      <w:r w:rsidRPr="00B156D6">
        <w:rPr>
          <w:rFonts w:ascii="Times New Roman" w:hAnsi="Times New Roman" w:cs="Times New Roman"/>
          <w:b/>
          <w:color w:val="000000" w:themeColor="text1"/>
          <w:sz w:val="28"/>
          <w:szCs w:val="28"/>
        </w:rPr>
        <w:t>Test strategy and approach</w:t>
      </w:r>
    </w:p>
    <w:p w:rsidR="00523A2D" w:rsidRPr="00B156D6" w:rsidRDefault="00523A2D" w:rsidP="00523A2D">
      <w:pPr>
        <w:pStyle w:val="BodyText"/>
        <w:rPr>
          <w:rFonts w:ascii="Times New Roman" w:hAnsi="Times New Roman" w:cs="Times New Roman"/>
          <w:sz w:val="24"/>
          <w:szCs w:val="24"/>
        </w:rPr>
      </w:pPr>
      <w:r w:rsidRPr="00B156D6">
        <w:rPr>
          <w:rFonts w:ascii="Times New Roman" w:hAnsi="Times New Roman" w:cs="Times New Roman"/>
          <w:sz w:val="24"/>
          <w:szCs w:val="24"/>
        </w:rPr>
        <w:tab/>
        <w:t xml:space="preserve">               Field testing will be performed manually and functional tests will be written in detail.</w:t>
      </w:r>
    </w:p>
    <w:p w:rsidR="00523A2D" w:rsidRPr="00B156D6" w:rsidRDefault="00523A2D" w:rsidP="00523A2D">
      <w:pPr>
        <w:pStyle w:val="BodyText"/>
        <w:rPr>
          <w:rFonts w:ascii="Times New Roman" w:hAnsi="Times New Roman" w:cs="Times New Roman"/>
          <w:b/>
          <w:bCs/>
          <w:color w:val="000000" w:themeColor="text1"/>
          <w:sz w:val="24"/>
          <w:szCs w:val="24"/>
        </w:rPr>
      </w:pPr>
      <w:r w:rsidRPr="00B156D6">
        <w:rPr>
          <w:rFonts w:ascii="Times New Roman" w:hAnsi="Times New Roman" w:cs="Times New Roman"/>
          <w:b/>
          <w:bCs/>
          <w:color w:val="000000" w:themeColor="text1"/>
          <w:sz w:val="24"/>
          <w:szCs w:val="24"/>
        </w:rPr>
        <w:t>Test objectives</w:t>
      </w:r>
    </w:p>
    <w:p w:rsidR="00523A2D" w:rsidRPr="00B156D6" w:rsidRDefault="00523A2D" w:rsidP="00523A2D">
      <w:pPr>
        <w:pStyle w:val="BodyText"/>
        <w:numPr>
          <w:ilvl w:val="0"/>
          <w:numId w:val="3"/>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All field entries must work properly.</w:t>
      </w:r>
    </w:p>
    <w:p w:rsidR="00523A2D" w:rsidRPr="00B156D6" w:rsidRDefault="00523A2D" w:rsidP="00523A2D">
      <w:pPr>
        <w:pStyle w:val="BodyText"/>
        <w:numPr>
          <w:ilvl w:val="0"/>
          <w:numId w:val="3"/>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Pages must be activated from the identified link.</w:t>
      </w:r>
    </w:p>
    <w:p w:rsidR="00523A2D" w:rsidRPr="00B156D6" w:rsidRDefault="00523A2D" w:rsidP="00523A2D">
      <w:pPr>
        <w:pStyle w:val="BodyText"/>
        <w:numPr>
          <w:ilvl w:val="0"/>
          <w:numId w:val="3"/>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The entry screen, messages and responses must not be delayed.</w:t>
      </w:r>
    </w:p>
    <w:p w:rsidR="00523A2D" w:rsidRPr="00B156D6" w:rsidRDefault="00523A2D" w:rsidP="00523A2D">
      <w:pPr>
        <w:pStyle w:val="BodyText"/>
        <w:rPr>
          <w:rFonts w:ascii="Times New Roman" w:hAnsi="Times New Roman" w:cs="Times New Roman"/>
          <w:sz w:val="24"/>
          <w:szCs w:val="24"/>
        </w:rPr>
      </w:pPr>
    </w:p>
    <w:p w:rsidR="00523A2D" w:rsidRPr="00B156D6" w:rsidRDefault="00523A2D" w:rsidP="00523A2D">
      <w:pPr>
        <w:pStyle w:val="BodyText"/>
        <w:rPr>
          <w:rFonts w:ascii="Times New Roman" w:hAnsi="Times New Roman" w:cs="Times New Roman"/>
          <w:b/>
          <w:bCs/>
          <w:color w:val="000000" w:themeColor="text1"/>
          <w:sz w:val="24"/>
          <w:szCs w:val="24"/>
        </w:rPr>
      </w:pPr>
      <w:r w:rsidRPr="00B156D6">
        <w:rPr>
          <w:rFonts w:ascii="Times New Roman" w:hAnsi="Times New Roman" w:cs="Times New Roman"/>
          <w:b/>
          <w:bCs/>
          <w:color w:val="000000" w:themeColor="text1"/>
          <w:sz w:val="24"/>
          <w:szCs w:val="24"/>
        </w:rPr>
        <w:t>Features to be tested</w:t>
      </w:r>
    </w:p>
    <w:p w:rsidR="00523A2D" w:rsidRPr="00B156D6" w:rsidRDefault="00523A2D" w:rsidP="00523A2D">
      <w:pPr>
        <w:pStyle w:val="BodyText"/>
        <w:numPr>
          <w:ilvl w:val="0"/>
          <w:numId w:val="4"/>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Verify that the entries are of the correct format</w:t>
      </w:r>
    </w:p>
    <w:p w:rsidR="00523A2D" w:rsidRPr="00B156D6" w:rsidRDefault="00523A2D" w:rsidP="00523A2D">
      <w:pPr>
        <w:pStyle w:val="BodyText"/>
        <w:numPr>
          <w:ilvl w:val="0"/>
          <w:numId w:val="4"/>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No duplicate entries should be allowed</w:t>
      </w:r>
    </w:p>
    <w:p w:rsidR="00523A2D" w:rsidRPr="00B156D6" w:rsidRDefault="00523A2D" w:rsidP="00523A2D">
      <w:pPr>
        <w:pStyle w:val="BodyText"/>
        <w:numPr>
          <w:ilvl w:val="0"/>
          <w:numId w:val="4"/>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All links should take the user to the correct page.</w:t>
      </w:r>
    </w:p>
    <w:p w:rsidR="00523A2D" w:rsidRPr="00B156D6" w:rsidRDefault="00523A2D" w:rsidP="00523A2D">
      <w:pPr>
        <w:pStyle w:val="Heading1"/>
        <w:spacing w:before="0" w:line="360" w:lineRule="auto"/>
        <w:jc w:val="both"/>
        <w:rPr>
          <w:color w:val="000000" w:themeColor="text1"/>
        </w:rPr>
      </w:pPr>
      <w:r w:rsidRPr="00B156D6">
        <w:rPr>
          <w:color w:val="000000" w:themeColor="text1"/>
        </w:rPr>
        <w:t>Integration Testing</w:t>
      </w:r>
    </w:p>
    <w:p w:rsidR="00523A2D" w:rsidRPr="00B156D6" w:rsidRDefault="00523A2D" w:rsidP="00523A2D">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rsidR="00523A2D" w:rsidRPr="00B156D6" w:rsidRDefault="00523A2D" w:rsidP="00523A2D">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lastRenderedPageBreak/>
        <w:t>The task of the integration test is to check that components or software applications, e.g. components in a software system or – one step up – software applications at the company level – interact without error.</w:t>
      </w:r>
    </w:p>
    <w:p w:rsidR="00523A2D" w:rsidRPr="00B156D6" w:rsidRDefault="00523A2D" w:rsidP="00523A2D">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rsidR="00523A2D" w:rsidRPr="00B156D6" w:rsidRDefault="00523A2D" w:rsidP="00523A2D">
      <w:pPr>
        <w:pStyle w:val="Heading8"/>
        <w:spacing w:before="0" w:line="360" w:lineRule="auto"/>
        <w:jc w:val="both"/>
        <w:rPr>
          <w:rFonts w:ascii="Times New Roman" w:hAnsi="Times New Roman" w:cs="Times New Roman"/>
          <w:b/>
          <w:i/>
          <w:color w:val="000000" w:themeColor="text1"/>
          <w:sz w:val="28"/>
          <w:szCs w:val="28"/>
        </w:rPr>
      </w:pPr>
      <w:r w:rsidRPr="00B156D6">
        <w:rPr>
          <w:rFonts w:ascii="Times New Roman" w:hAnsi="Times New Roman" w:cs="Times New Roman"/>
          <w:b/>
          <w:color w:val="000000" w:themeColor="text1"/>
          <w:sz w:val="28"/>
          <w:szCs w:val="28"/>
        </w:rPr>
        <w:t>Acceptance Testing</w:t>
      </w:r>
    </w:p>
    <w:p w:rsidR="00523A2D" w:rsidRPr="00B156D6" w:rsidRDefault="00523A2D" w:rsidP="00523A2D">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523A2D" w:rsidRPr="00B156D6" w:rsidRDefault="00523A2D" w:rsidP="00523A2D">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rsidR="00523A2D" w:rsidRPr="00B156D6" w:rsidRDefault="00523A2D" w:rsidP="00523A2D">
      <w:pPr>
        <w:shd w:val="clear" w:color="auto" w:fill="FFFFFF"/>
        <w:spacing w:after="288" w:line="360" w:lineRule="auto"/>
        <w:ind w:left="180" w:right="210"/>
        <w:jc w:val="both"/>
        <w:textAlignment w:val="baseline"/>
        <w:rPr>
          <w:rFonts w:ascii="Times New Roman" w:hAnsi="Times New Roman" w:cs="Times New Roman"/>
          <w:sz w:val="24"/>
          <w:szCs w:val="24"/>
        </w:rPr>
      </w:pPr>
    </w:p>
    <w:p w:rsidR="00523A2D" w:rsidRDefault="00523A2D" w:rsidP="00523A2D"/>
    <w:p w:rsidR="00523A2D" w:rsidRDefault="00523A2D" w:rsidP="00523A2D"/>
    <w:p w:rsidR="00523A2D" w:rsidRDefault="00523A2D" w:rsidP="00523A2D"/>
    <w:p w:rsidR="00523A2D" w:rsidRDefault="00523A2D" w:rsidP="00523A2D"/>
    <w:p w:rsidR="00523A2D" w:rsidRDefault="00523A2D" w:rsidP="00523A2D"/>
    <w:p w:rsidR="00523A2D" w:rsidRDefault="00523A2D" w:rsidP="00523A2D"/>
    <w:p w:rsidR="00523A2D" w:rsidRDefault="00523A2D" w:rsidP="00523A2D"/>
    <w:p w:rsidR="00523A2D" w:rsidRDefault="00523A2D" w:rsidP="00523A2D"/>
    <w:p w:rsidR="00523A2D" w:rsidRDefault="00523A2D" w:rsidP="00523A2D"/>
    <w:p w:rsidR="00523A2D" w:rsidRDefault="00523A2D" w:rsidP="00523A2D"/>
    <w:p w:rsidR="00523A2D" w:rsidRDefault="00523A2D" w:rsidP="00523A2D"/>
    <w:p w:rsidR="00523A2D" w:rsidRDefault="00523A2D" w:rsidP="00523A2D"/>
    <w:p w:rsidR="00523A2D" w:rsidRDefault="00523A2D" w:rsidP="00523A2D"/>
    <w:p w:rsidR="00523A2D" w:rsidRDefault="00523A2D" w:rsidP="00523A2D"/>
    <w:p w:rsidR="00523A2D" w:rsidRDefault="00523A2D" w:rsidP="00523A2D"/>
    <w:p w:rsidR="00523A2D" w:rsidRDefault="00523A2D" w:rsidP="00214DE5">
      <w:pPr>
        <w:jc w:val="both"/>
        <w:rPr>
          <w:rFonts w:ascii="Times New Roman" w:hAnsi="Times New Roman" w:cs="Times New Roman"/>
          <w:b/>
          <w:sz w:val="24"/>
          <w:szCs w:val="24"/>
        </w:rPr>
      </w:pPr>
    </w:p>
    <w:p w:rsidR="00523A2D" w:rsidRDefault="00523A2D" w:rsidP="00214DE5">
      <w:pPr>
        <w:jc w:val="both"/>
        <w:rPr>
          <w:rFonts w:ascii="Times New Roman" w:hAnsi="Times New Roman" w:cs="Times New Roman"/>
          <w:b/>
          <w:sz w:val="24"/>
          <w:szCs w:val="24"/>
        </w:rPr>
      </w:pPr>
    </w:p>
    <w:p w:rsidR="00523A2D" w:rsidRDefault="00523A2D" w:rsidP="00214DE5">
      <w:pPr>
        <w:jc w:val="both"/>
        <w:rPr>
          <w:rFonts w:ascii="Times New Roman" w:hAnsi="Times New Roman" w:cs="Times New Roman"/>
          <w:b/>
          <w:sz w:val="24"/>
          <w:szCs w:val="24"/>
        </w:rPr>
      </w:pPr>
    </w:p>
    <w:p w:rsidR="00523A2D" w:rsidRPr="008735BF" w:rsidRDefault="00523A2D" w:rsidP="00214DE5">
      <w:pPr>
        <w:jc w:val="both"/>
        <w:rPr>
          <w:rFonts w:ascii="Times New Roman" w:hAnsi="Times New Roman" w:cs="Times New Roman"/>
          <w:b/>
          <w:sz w:val="24"/>
          <w:szCs w:val="24"/>
        </w:rPr>
      </w:pPr>
    </w:p>
    <w:p w:rsidR="008735BF" w:rsidRPr="008735BF" w:rsidRDefault="008735BF" w:rsidP="00214DE5">
      <w:pPr>
        <w:jc w:val="both"/>
        <w:rPr>
          <w:rFonts w:ascii="Times New Roman" w:hAnsi="Times New Roman" w:cs="Times New Roman"/>
          <w:b/>
          <w:sz w:val="24"/>
          <w:szCs w:val="24"/>
        </w:rPr>
      </w:pPr>
      <w:r w:rsidRPr="008735BF">
        <w:rPr>
          <w:rFonts w:ascii="Times New Roman" w:hAnsi="Times New Roman" w:cs="Times New Roman"/>
          <w:b/>
          <w:sz w:val="24"/>
          <w:szCs w:val="24"/>
        </w:rPr>
        <w:t>MODULES</w:t>
      </w:r>
    </w:p>
    <w:p w:rsidR="00895CF1" w:rsidRPr="008735BF" w:rsidRDefault="00895CF1" w:rsidP="00214DE5">
      <w:pPr>
        <w:jc w:val="both"/>
        <w:rPr>
          <w:rFonts w:ascii="Times New Roman" w:hAnsi="Times New Roman" w:cs="Times New Roman"/>
          <w:b/>
          <w:sz w:val="24"/>
          <w:szCs w:val="24"/>
        </w:rPr>
      </w:pPr>
      <w:r w:rsidRPr="008735BF">
        <w:rPr>
          <w:rFonts w:ascii="Times New Roman" w:hAnsi="Times New Roman" w:cs="Times New Roman"/>
          <w:b/>
          <w:sz w:val="24"/>
          <w:szCs w:val="24"/>
        </w:rPr>
        <w:t xml:space="preserve"> </w:t>
      </w:r>
    </w:p>
    <w:p w:rsidR="00895CF1" w:rsidRPr="00214DE5" w:rsidRDefault="00895CF1" w:rsidP="00214DE5">
      <w:pPr>
        <w:pStyle w:val="ListParagraph"/>
        <w:numPr>
          <w:ilvl w:val="0"/>
          <w:numId w:val="1"/>
        </w:numPr>
        <w:jc w:val="both"/>
        <w:rPr>
          <w:rFonts w:ascii="Times New Roman" w:hAnsi="Times New Roman" w:cs="Times New Roman"/>
          <w:sz w:val="24"/>
          <w:szCs w:val="24"/>
        </w:rPr>
      </w:pPr>
      <w:r w:rsidRPr="00214DE5">
        <w:rPr>
          <w:rFonts w:ascii="Times New Roman" w:hAnsi="Times New Roman" w:cs="Times New Roman"/>
          <w:sz w:val="24"/>
          <w:szCs w:val="24"/>
        </w:rPr>
        <w:t>Reading dataset: using this module reading power consumption dataset</w:t>
      </w:r>
    </w:p>
    <w:p w:rsidR="00D5354B" w:rsidRPr="00214DE5" w:rsidRDefault="00D5354B" w:rsidP="00214DE5">
      <w:pPr>
        <w:pStyle w:val="ListParagraph"/>
        <w:numPr>
          <w:ilvl w:val="0"/>
          <w:numId w:val="1"/>
        </w:numPr>
        <w:jc w:val="both"/>
        <w:rPr>
          <w:rFonts w:ascii="Times New Roman" w:hAnsi="Times New Roman" w:cs="Times New Roman"/>
          <w:sz w:val="24"/>
          <w:szCs w:val="24"/>
        </w:rPr>
      </w:pPr>
      <w:r w:rsidRPr="00214DE5">
        <w:rPr>
          <w:rFonts w:ascii="Times New Roman" w:hAnsi="Times New Roman" w:cs="Times New Roman"/>
          <w:sz w:val="24"/>
          <w:szCs w:val="24"/>
        </w:rPr>
        <w:t>Preprocess dataset: using this module we will normalize and clean dataset by removing missing dataset</w:t>
      </w:r>
    </w:p>
    <w:p w:rsidR="00D5354B" w:rsidRPr="00214DE5" w:rsidRDefault="00D5354B" w:rsidP="00214DE5">
      <w:pPr>
        <w:pStyle w:val="ListParagraph"/>
        <w:numPr>
          <w:ilvl w:val="0"/>
          <w:numId w:val="1"/>
        </w:numPr>
        <w:jc w:val="both"/>
        <w:rPr>
          <w:rFonts w:ascii="Times New Roman" w:hAnsi="Times New Roman" w:cs="Times New Roman"/>
          <w:sz w:val="24"/>
          <w:szCs w:val="24"/>
        </w:rPr>
      </w:pPr>
      <w:r w:rsidRPr="00214DE5">
        <w:rPr>
          <w:rFonts w:ascii="Times New Roman" w:hAnsi="Times New Roman" w:cs="Times New Roman"/>
          <w:sz w:val="24"/>
          <w:szCs w:val="24"/>
        </w:rPr>
        <w:t>Train CNN Model: using this module we will train CNN with dataset and then will extract trained features from CNN and then input this trained features to random forest algorithm to build theft prediction model. To remove irrelevant features we have added DROPOUT layer.</w:t>
      </w:r>
    </w:p>
    <w:p w:rsidR="00D5354B" w:rsidRPr="00214DE5" w:rsidRDefault="00D5354B" w:rsidP="00214DE5">
      <w:pPr>
        <w:pStyle w:val="ListParagraph"/>
        <w:numPr>
          <w:ilvl w:val="0"/>
          <w:numId w:val="1"/>
        </w:numPr>
        <w:jc w:val="both"/>
        <w:rPr>
          <w:rFonts w:ascii="Times New Roman" w:hAnsi="Times New Roman" w:cs="Times New Roman"/>
          <w:sz w:val="24"/>
          <w:szCs w:val="24"/>
        </w:rPr>
      </w:pPr>
      <w:r w:rsidRPr="00214DE5">
        <w:rPr>
          <w:rFonts w:ascii="Times New Roman" w:hAnsi="Times New Roman" w:cs="Times New Roman"/>
          <w:sz w:val="24"/>
          <w:szCs w:val="24"/>
        </w:rPr>
        <w:t>Train CNN with Random Forest: using this module will train random forest with CNN features and then calculate precision, recall, FSCORE and accuracy</w:t>
      </w:r>
    </w:p>
    <w:p w:rsidR="00D5354B" w:rsidRPr="00214DE5" w:rsidRDefault="00D5354B" w:rsidP="00214DE5">
      <w:pPr>
        <w:pStyle w:val="ListParagraph"/>
        <w:numPr>
          <w:ilvl w:val="0"/>
          <w:numId w:val="1"/>
        </w:numPr>
        <w:jc w:val="both"/>
        <w:rPr>
          <w:rFonts w:ascii="Times New Roman" w:hAnsi="Times New Roman" w:cs="Times New Roman"/>
          <w:sz w:val="24"/>
          <w:szCs w:val="24"/>
        </w:rPr>
      </w:pPr>
      <w:r w:rsidRPr="00214DE5">
        <w:rPr>
          <w:rFonts w:ascii="Times New Roman" w:hAnsi="Times New Roman" w:cs="Times New Roman"/>
          <w:sz w:val="24"/>
          <w:szCs w:val="24"/>
        </w:rPr>
        <w:t xml:space="preserve">Train CNN with </w:t>
      </w:r>
      <w:r w:rsidR="0090786B" w:rsidRPr="00214DE5">
        <w:rPr>
          <w:rFonts w:ascii="Times New Roman" w:hAnsi="Times New Roman" w:cs="Times New Roman"/>
          <w:sz w:val="24"/>
          <w:szCs w:val="24"/>
        </w:rPr>
        <w:t>SVM</w:t>
      </w:r>
      <w:r w:rsidRPr="00214DE5">
        <w:rPr>
          <w:rFonts w:ascii="Times New Roman" w:hAnsi="Times New Roman" w:cs="Times New Roman"/>
          <w:sz w:val="24"/>
          <w:szCs w:val="24"/>
        </w:rPr>
        <w:t xml:space="preserve">: using this module will train </w:t>
      </w:r>
      <w:r w:rsidR="0090786B" w:rsidRPr="00214DE5">
        <w:rPr>
          <w:rFonts w:ascii="Times New Roman" w:hAnsi="Times New Roman" w:cs="Times New Roman"/>
          <w:sz w:val="24"/>
          <w:szCs w:val="24"/>
        </w:rPr>
        <w:t xml:space="preserve">SVM </w:t>
      </w:r>
      <w:r w:rsidRPr="00214DE5">
        <w:rPr>
          <w:rFonts w:ascii="Times New Roman" w:hAnsi="Times New Roman" w:cs="Times New Roman"/>
          <w:sz w:val="24"/>
          <w:szCs w:val="24"/>
        </w:rPr>
        <w:t>with CNN features and then calculate precision, recall, FSCORE and accuracy</w:t>
      </w:r>
    </w:p>
    <w:p w:rsidR="0090786B" w:rsidRPr="00214DE5" w:rsidRDefault="0090786B" w:rsidP="00214DE5">
      <w:pPr>
        <w:pStyle w:val="ListParagraph"/>
        <w:numPr>
          <w:ilvl w:val="0"/>
          <w:numId w:val="1"/>
        </w:numPr>
        <w:jc w:val="both"/>
        <w:rPr>
          <w:rFonts w:ascii="Times New Roman" w:hAnsi="Times New Roman" w:cs="Times New Roman"/>
          <w:sz w:val="24"/>
          <w:szCs w:val="24"/>
        </w:rPr>
      </w:pPr>
      <w:r w:rsidRPr="00214DE5">
        <w:rPr>
          <w:rFonts w:ascii="Times New Roman" w:hAnsi="Times New Roman" w:cs="Times New Roman"/>
          <w:sz w:val="24"/>
          <w:szCs w:val="24"/>
        </w:rPr>
        <w:t>Train Random Forest without CNN: Here we trained random forest on normal dataset without using CNN features and then calculate precision, recall, FSCORE and accuracy</w:t>
      </w:r>
    </w:p>
    <w:p w:rsidR="0090786B" w:rsidRPr="00214DE5" w:rsidRDefault="0090786B" w:rsidP="00214DE5">
      <w:pPr>
        <w:pStyle w:val="ListParagraph"/>
        <w:numPr>
          <w:ilvl w:val="0"/>
          <w:numId w:val="1"/>
        </w:numPr>
        <w:jc w:val="both"/>
        <w:rPr>
          <w:rFonts w:ascii="Times New Roman" w:hAnsi="Times New Roman" w:cs="Times New Roman"/>
          <w:sz w:val="24"/>
          <w:szCs w:val="24"/>
        </w:rPr>
      </w:pPr>
      <w:r w:rsidRPr="00214DE5">
        <w:rPr>
          <w:rFonts w:ascii="Times New Roman" w:hAnsi="Times New Roman" w:cs="Times New Roman"/>
          <w:sz w:val="24"/>
          <w:szCs w:val="24"/>
        </w:rPr>
        <w:t>Train SVM without CNN: Here we trained SVM  on normal dataset without using CNN features and then calculate precision, recall, FSCORE and accuracy</w:t>
      </w:r>
    </w:p>
    <w:p w:rsidR="00D5354B" w:rsidRPr="00214DE5" w:rsidRDefault="0090786B" w:rsidP="00214DE5">
      <w:pPr>
        <w:pStyle w:val="ListParagraph"/>
        <w:numPr>
          <w:ilvl w:val="0"/>
          <w:numId w:val="1"/>
        </w:numPr>
        <w:jc w:val="both"/>
        <w:rPr>
          <w:rFonts w:ascii="Times New Roman" w:hAnsi="Times New Roman" w:cs="Times New Roman"/>
          <w:sz w:val="24"/>
          <w:szCs w:val="24"/>
        </w:rPr>
      </w:pPr>
      <w:r w:rsidRPr="00214DE5">
        <w:rPr>
          <w:rFonts w:ascii="Times New Roman" w:hAnsi="Times New Roman" w:cs="Times New Roman"/>
          <w:sz w:val="24"/>
          <w:szCs w:val="24"/>
        </w:rPr>
        <w:t>Comparison Graph: using this we will display comparison graph between all algorithms</w:t>
      </w:r>
    </w:p>
    <w:p w:rsidR="0090786B" w:rsidRPr="00214DE5" w:rsidRDefault="0090786B" w:rsidP="00214DE5">
      <w:pPr>
        <w:pStyle w:val="ListParagraph"/>
        <w:numPr>
          <w:ilvl w:val="0"/>
          <w:numId w:val="1"/>
        </w:numPr>
        <w:jc w:val="both"/>
        <w:rPr>
          <w:rFonts w:ascii="Times New Roman" w:hAnsi="Times New Roman" w:cs="Times New Roman"/>
          <w:sz w:val="24"/>
          <w:szCs w:val="24"/>
        </w:rPr>
      </w:pPr>
      <w:r w:rsidRPr="00214DE5">
        <w:rPr>
          <w:rFonts w:ascii="Times New Roman" w:hAnsi="Times New Roman" w:cs="Times New Roman"/>
          <w:sz w:val="24"/>
          <w:szCs w:val="24"/>
        </w:rPr>
        <w:t>Predict Electricity Theft: Using this module we will upload test data and then CNN-RF will predict whether test records contains ENERGY THEFT or not.</w:t>
      </w:r>
    </w:p>
    <w:p w:rsidR="008735BF" w:rsidRDefault="008735BF" w:rsidP="00214DE5">
      <w:pPr>
        <w:jc w:val="both"/>
        <w:rPr>
          <w:rFonts w:ascii="Times New Roman" w:hAnsi="Times New Roman" w:cs="Times New Roman"/>
          <w:sz w:val="24"/>
          <w:szCs w:val="24"/>
        </w:rPr>
      </w:pPr>
    </w:p>
    <w:p w:rsidR="008735BF" w:rsidRDefault="008735BF" w:rsidP="00214DE5">
      <w:pPr>
        <w:jc w:val="both"/>
        <w:rPr>
          <w:rFonts w:ascii="Times New Roman" w:hAnsi="Times New Roman" w:cs="Times New Roman"/>
          <w:sz w:val="24"/>
          <w:szCs w:val="24"/>
        </w:rPr>
      </w:pPr>
    </w:p>
    <w:p w:rsidR="008735BF" w:rsidRDefault="008735BF" w:rsidP="00214DE5">
      <w:pPr>
        <w:jc w:val="both"/>
        <w:rPr>
          <w:rFonts w:ascii="Times New Roman" w:hAnsi="Times New Roman" w:cs="Times New Roman"/>
          <w:sz w:val="24"/>
          <w:szCs w:val="24"/>
        </w:rPr>
      </w:pPr>
    </w:p>
    <w:p w:rsidR="008735BF" w:rsidRDefault="008735BF" w:rsidP="00214DE5">
      <w:pPr>
        <w:jc w:val="both"/>
        <w:rPr>
          <w:rFonts w:ascii="Times New Roman" w:hAnsi="Times New Roman" w:cs="Times New Roman"/>
          <w:sz w:val="24"/>
          <w:szCs w:val="24"/>
        </w:rPr>
      </w:pPr>
    </w:p>
    <w:p w:rsidR="008735BF" w:rsidRDefault="008735BF" w:rsidP="00214DE5">
      <w:pPr>
        <w:jc w:val="both"/>
        <w:rPr>
          <w:rFonts w:ascii="Times New Roman" w:hAnsi="Times New Roman" w:cs="Times New Roman"/>
          <w:sz w:val="24"/>
          <w:szCs w:val="24"/>
        </w:rPr>
      </w:pPr>
    </w:p>
    <w:p w:rsidR="008735BF" w:rsidRDefault="008735BF" w:rsidP="00214DE5">
      <w:pPr>
        <w:jc w:val="both"/>
        <w:rPr>
          <w:rFonts w:ascii="Times New Roman" w:hAnsi="Times New Roman" w:cs="Times New Roman"/>
          <w:sz w:val="24"/>
          <w:szCs w:val="24"/>
        </w:rPr>
      </w:pPr>
    </w:p>
    <w:p w:rsidR="008735BF" w:rsidRDefault="008735BF" w:rsidP="00214DE5">
      <w:pPr>
        <w:jc w:val="both"/>
        <w:rPr>
          <w:rFonts w:ascii="Times New Roman" w:hAnsi="Times New Roman" w:cs="Times New Roman"/>
          <w:sz w:val="24"/>
          <w:szCs w:val="24"/>
        </w:rPr>
      </w:pPr>
    </w:p>
    <w:p w:rsidR="008735BF" w:rsidRDefault="008735BF" w:rsidP="00214DE5">
      <w:pPr>
        <w:jc w:val="both"/>
        <w:rPr>
          <w:rFonts w:ascii="Times New Roman" w:hAnsi="Times New Roman" w:cs="Times New Roman"/>
          <w:sz w:val="24"/>
          <w:szCs w:val="24"/>
        </w:rPr>
      </w:pPr>
    </w:p>
    <w:p w:rsidR="008735BF" w:rsidRDefault="008735BF" w:rsidP="00214DE5">
      <w:pPr>
        <w:jc w:val="both"/>
        <w:rPr>
          <w:rFonts w:ascii="Times New Roman" w:hAnsi="Times New Roman" w:cs="Times New Roman"/>
          <w:sz w:val="24"/>
          <w:szCs w:val="24"/>
        </w:rPr>
      </w:pPr>
    </w:p>
    <w:p w:rsidR="008735BF" w:rsidRDefault="008735BF" w:rsidP="00214DE5">
      <w:pPr>
        <w:jc w:val="both"/>
        <w:rPr>
          <w:rFonts w:ascii="Times New Roman" w:hAnsi="Times New Roman" w:cs="Times New Roman"/>
          <w:sz w:val="24"/>
          <w:szCs w:val="24"/>
        </w:rPr>
      </w:pPr>
    </w:p>
    <w:p w:rsidR="008735BF" w:rsidRDefault="008735BF" w:rsidP="00214DE5">
      <w:pPr>
        <w:jc w:val="both"/>
        <w:rPr>
          <w:rFonts w:ascii="Times New Roman" w:hAnsi="Times New Roman" w:cs="Times New Roman"/>
          <w:sz w:val="24"/>
          <w:szCs w:val="24"/>
        </w:rPr>
      </w:pPr>
    </w:p>
    <w:p w:rsidR="008735BF" w:rsidRDefault="008735BF" w:rsidP="00214DE5">
      <w:pPr>
        <w:jc w:val="both"/>
        <w:rPr>
          <w:rFonts w:ascii="Times New Roman" w:hAnsi="Times New Roman" w:cs="Times New Roman"/>
          <w:sz w:val="24"/>
          <w:szCs w:val="24"/>
        </w:rPr>
      </w:pPr>
    </w:p>
    <w:p w:rsidR="008735BF" w:rsidRDefault="008735BF" w:rsidP="00214DE5">
      <w:pPr>
        <w:jc w:val="both"/>
        <w:rPr>
          <w:rFonts w:ascii="Times New Roman" w:hAnsi="Times New Roman" w:cs="Times New Roman"/>
          <w:sz w:val="24"/>
          <w:szCs w:val="24"/>
        </w:rPr>
      </w:pPr>
    </w:p>
    <w:p w:rsidR="008735BF" w:rsidRDefault="008735BF" w:rsidP="00214DE5">
      <w:pPr>
        <w:jc w:val="both"/>
        <w:rPr>
          <w:rFonts w:ascii="Times New Roman" w:hAnsi="Times New Roman" w:cs="Times New Roman"/>
          <w:sz w:val="24"/>
          <w:szCs w:val="24"/>
        </w:rPr>
      </w:pPr>
    </w:p>
    <w:p w:rsidR="008735BF" w:rsidRDefault="008735BF" w:rsidP="00214DE5">
      <w:pPr>
        <w:jc w:val="both"/>
        <w:rPr>
          <w:rFonts w:ascii="Times New Roman" w:hAnsi="Times New Roman" w:cs="Times New Roman"/>
          <w:sz w:val="24"/>
          <w:szCs w:val="24"/>
        </w:rPr>
      </w:pPr>
    </w:p>
    <w:p w:rsidR="008735BF" w:rsidRDefault="008735BF" w:rsidP="008735BF">
      <w:pPr>
        <w:jc w:val="center"/>
        <w:rPr>
          <w:rFonts w:ascii="Times New Roman" w:hAnsi="Times New Roman" w:cs="Times New Roman"/>
          <w:noProof/>
          <w:sz w:val="24"/>
          <w:szCs w:val="24"/>
          <w:lang w:val="en-US"/>
        </w:rPr>
      </w:pPr>
      <w:r w:rsidRPr="008735BF">
        <w:rPr>
          <w:rFonts w:ascii="Times New Roman" w:hAnsi="Times New Roman" w:cs="Times New Roman"/>
          <w:b/>
          <w:sz w:val="32"/>
          <w:szCs w:val="24"/>
        </w:rPr>
        <w:t>SCREEN SHOTS</w:t>
      </w:r>
    </w:p>
    <w:p w:rsidR="00300418" w:rsidRPr="00214DE5" w:rsidRDefault="00300418" w:rsidP="008735BF">
      <w:pPr>
        <w:jc w:val="center"/>
        <w:rPr>
          <w:rFonts w:ascii="Times New Roman" w:hAnsi="Times New Roman" w:cs="Times New Roman"/>
          <w:sz w:val="24"/>
          <w:szCs w:val="24"/>
        </w:rPr>
      </w:pPr>
      <w:r w:rsidRPr="00214DE5">
        <w:rPr>
          <w:rFonts w:ascii="Times New Roman" w:hAnsi="Times New Roman" w:cs="Times New Roman"/>
          <w:noProof/>
          <w:sz w:val="24"/>
          <w:szCs w:val="24"/>
          <w:lang w:val="en-US"/>
        </w:rPr>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rsidR="00300418" w:rsidRPr="00214DE5" w:rsidRDefault="00300418" w:rsidP="00214DE5">
      <w:pPr>
        <w:jc w:val="both"/>
        <w:rPr>
          <w:rFonts w:ascii="Times New Roman" w:hAnsi="Times New Roman" w:cs="Times New Roman"/>
          <w:sz w:val="24"/>
          <w:szCs w:val="24"/>
        </w:rPr>
      </w:pPr>
      <w:r w:rsidRPr="00214DE5">
        <w:rPr>
          <w:rFonts w:ascii="Times New Roman" w:hAnsi="Times New Roman" w:cs="Times New Roman"/>
          <w:sz w:val="24"/>
          <w:szCs w:val="24"/>
        </w:rPr>
        <w:t>In above dataset first row contains column names and remaining rows contains dataset values and in last column we can see values as 0 or 1 which means normal or energy theft</w:t>
      </w:r>
    </w:p>
    <w:p w:rsidR="00EC071D" w:rsidRPr="00214DE5" w:rsidRDefault="00300418" w:rsidP="00214DE5">
      <w:pPr>
        <w:jc w:val="both"/>
        <w:rPr>
          <w:rFonts w:ascii="Times New Roman" w:hAnsi="Times New Roman" w:cs="Times New Roman"/>
          <w:sz w:val="24"/>
          <w:szCs w:val="24"/>
        </w:rPr>
      </w:pPr>
      <w:r w:rsidRPr="00214DE5">
        <w:rPr>
          <w:rFonts w:ascii="Times New Roman" w:hAnsi="Times New Roman" w:cs="Times New Roman"/>
          <w:sz w:val="24"/>
          <w:szCs w:val="24"/>
        </w:rPr>
        <w:t>In below test data we don’t have class label as 0 or 1 and this class label will be predicted by CNN-RF</w:t>
      </w:r>
    </w:p>
    <w:p w:rsidR="00EC071D" w:rsidRPr="00214DE5" w:rsidRDefault="00EC071D" w:rsidP="00214DE5">
      <w:pPr>
        <w:jc w:val="both"/>
        <w:rPr>
          <w:rFonts w:ascii="Times New Roman" w:hAnsi="Times New Roman" w:cs="Times New Roman"/>
          <w:sz w:val="24"/>
          <w:szCs w:val="24"/>
        </w:rPr>
      </w:pPr>
      <w:r w:rsidRPr="00214DE5">
        <w:rPr>
          <w:rFonts w:ascii="Times New Roman" w:hAnsi="Times New Roman" w:cs="Times New Roman"/>
          <w:noProof/>
          <w:sz w:val="24"/>
          <w:szCs w:val="24"/>
          <w:lang w:val="en-US"/>
        </w:rPr>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rsidR="00EC071D" w:rsidRPr="00214DE5" w:rsidRDefault="00EC071D" w:rsidP="00214DE5">
      <w:pPr>
        <w:jc w:val="both"/>
        <w:rPr>
          <w:rFonts w:ascii="Times New Roman" w:hAnsi="Times New Roman" w:cs="Times New Roman"/>
          <w:sz w:val="24"/>
          <w:szCs w:val="24"/>
        </w:rPr>
      </w:pPr>
      <w:r w:rsidRPr="00214DE5">
        <w:rPr>
          <w:rFonts w:ascii="Times New Roman" w:hAnsi="Times New Roman" w:cs="Times New Roman"/>
          <w:sz w:val="24"/>
          <w:szCs w:val="24"/>
        </w:rPr>
        <w:t>In above screen we have only energy consumption details but no class labels</w:t>
      </w:r>
    </w:p>
    <w:p w:rsidR="00EC071D" w:rsidRPr="00214DE5" w:rsidRDefault="00EC071D" w:rsidP="00214DE5">
      <w:pPr>
        <w:jc w:val="both"/>
        <w:rPr>
          <w:rFonts w:ascii="Times New Roman" w:hAnsi="Times New Roman" w:cs="Times New Roman"/>
          <w:sz w:val="24"/>
          <w:szCs w:val="24"/>
        </w:rPr>
      </w:pPr>
      <w:r w:rsidRPr="00214DE5">
        <w:rPr>
          <w:rFonts w:ascii="Times New Roman" w:hAnsi="Times New Roman" w:cs="Times New Roman"/>
          <w:sz w:val="24"/>
          <w:szCs w:val="24"/>
        </w:rPr>
        <w:t>SCREEN SHOTS</w:t>
      </w:r>
    </w:p>
    <w:p w:rsidR="00EC071D" w:rsidRPr="00214DE5" w:rsidRDefault="00EC071D" w:rsidP="00214DE5">
      <w:pPr>
        <w:jc w:val="both"/>
        <w:rPr>
          <w:rFonts w:ascii="Times New Roman" w:hAnsi="Times New Roman" w:cs="Times New Roman"/>
          <w:sz w:val="24"/>
          <w:szCs w:val="24"/>
        </w:rPr>
      </w:pPr>
      <w:r w:rsidRPr="00214DE5">
        <w:rPr>
          <w:rFonts w:ascii="Times New Roman" w:hAnsi="Times New Roman" w:cs="Times New Roman"/>
          <w:sz w:val="24"/>
          <w:szCs w:val="24"/>
        </w:rPr>
        <w:lastRenderedPageBreak/>
        <w:t>To run project double click on ‘run.bat’ file to get below screen</w:t>
      </w:r>
    </w:p>
    <w:p w:rsidR="00EC071D" w:rsidRPr="00214DE5" w:rsidRDefault="00EC071D" w:rsidP="00214DE5">
      <w:pPr>
        <w:jc w:val="both"/>
        <w:rPr>
          <w:rFonts w:ascii="Times New Roman" w:hAnsi="Times New Roman" w:cs="Times New Roman"/>
          <w:sz w:val="24"/>
          <w:szCs w:val="24"/>
        </w:rPr>
      </w:pPr>
      <w:r w:rsidRPr="00214DE5">
        <w:rPr>
          <w:rFonts w:ascii="Times New Roman" w:hAnsi="Times New Roman" w:cs="Times New Roman"/>
          <w:noProof/>
          <w:sz w:val="24"/>
          <w:szCs w:val="24"/>
          <w:lang w:val="en-US"/>
        </w:rPr>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rsidR="00EC010F" w:rsidRPr="00214DE5" w:rsidRDefault="00EC071D" w:rsidP="00214DE5">
      <w:pPr>
        <w:jc w:val="both"/>
        <w:rPr>
          <w:rFonts w:ascii="Times New Roman" w:hAnsi="Times New Roman" w:cs="Times New Roman"/>
          <w:sz w:val="24"/>
          <w:szCs w:val="24"/>
        </w:rPr>
      </w:pPr>
      <w:r w:rsidRPr="00214DE5">
        <w:rPr>
          <w:rFonts w:ascii="Times New Roman" w:hAnsi="Times New Roman" w:cs="Times New Roman"/>
          <w:sz w:val="24"/>
          <w:szCs w:val="24"/>
        </w:rPr>
        <w:t>In above screen click on ‘Upload Electricity Theft Dataset’ button to upload dataset</w:t>
      </w:r>
    </w:p>
    <w:p w:rsidR="00EC010F" w:rsidRPr="00214DE5" w:rsidRDefault="00EC010F" w:rsidP="00214DE5">
      <w:pPr>
        <w:jc w:val="both"/>
        <w:rPr>
          <w:rFonts w:ascii="Times New Roman" w:hAnsi="Times New Roman" w:cs="Times New Roman"/>
          <w:sz w:val="24"/>
          <w:szCs w:val="24"/>
        </w:rPr>
      </w:pPr>
      <w:r w:rsidRPr="00214DE5">
        <w:rPr>
          <w:rFonts w:ascii="Times New Roman" w:hAnsi="Times New Roman" w:cs="Times New Roman"/>
          <w:noProof/>
          <w:sz w:val="24"/>
          <w:szCs w:val="24"/>
          <w:lang w:val="en-US"/>
        </w:rPr>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rsidR="00EC010F" w:rsidRPr="00214DE5" w:rsidRDefault="00EC010F" w:rsidP="00214DE5">
      <w:pPr>
        <w:jc w:val="both"/>
        <w:rPr>
          <w:rFonts w:ascii="Times New Roman" w:hAnsi="Times New Roman" w:cs="Times New Roman"/>
          <w:sz w:val="24"/>
          <w:szCs w:val="24"/>
        </w:rPr>
      </w:pPr>
      <w:r w:rsidRPr="00214DE5">
        <w:rPr>
          <w:rFonts w:ascii="Times New Roman" w:hAnsi="Times New Roman" w:cs="Times New Roman"/>
          <w:sz w:val="24"/>
          <w:szCs w:val="24"/>
        </w:rPr>
        <w:t>In above screen selecting and uploading ‘ElectricityTheft.csv’ file and then click on ‘Open’ button to load dataset and to get below screen</w:t>
      </w:r>
    </w:p>
    <w:p w:rsidR="00EC010F" w:rsidRPr="00214DE5" w:rsidRDefault="00EC010F" w:rsidP="00214DE5">
      <w:pPr>
        <w:jc w:val="both"/>
        <w:rPr>
          <w:rFonts w:ascii="Times New Roman" w:hAnsi="Times New Roman" w:cs="Times New Roman"/>
          <w:sz w:val="24"/>
          <w:szCs w:val="24"/>
        </w:rPr>
      </w:pPr>
      <w:r w:rsidRPr="00214DE5">
        <w:rPr>
          <w:rFonts w:ascii="Times New Roman" w:hAnsi="Times New Roman" w:cs="Times New Roman"/>
          <w:noProof/>
          <w:sz w:val="24"/>
          <w:szCs w:val="24"/>
          <w:lang w:val="en-US"/>
        </w:rPr>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rsidR="00EC010F" w:rsidRPr="00214DE5" w:rsidRDefault="00EC010F" w:rsidP="00214DE5">
      <w:pPr>
        <w:jc w:val="both"/>
        <w:rPr>
          <w:rFonts w:ascii="Times New Roman" w:hAnsi="Times New Roman" w:cs="Times New Roman"/>
          <w:sz w:val="24"/>
          <w:szCs w:val="24"/>
        </w:rPr>
      </w:pPr>
      <w:r w:rsidRPr="00214DE5">
        <w:rPr>
          <w:rFonts w:ascii="Times New Roman" w:hAnsi="Times New Roman" w:cs="Times New Roman"/>
          <w:sz w:val="24"/>
          <w:szCs w:val="24"/>
        </w:rPr>
        <w:t>In above screen dataset loaded and displaying few records from dataset and this records contains non-numeric values and this values will not accept by machine learning so we need to convert to numeric by assigning integer ID so click on ‘Preprocess Dataset’ button to clean data</w:t>
      </w:r>
    </w:p>
    <w:p w:rsidR="00EC010F" w:rsidRPr="00214DE5" w:rsidRDefault="00EC010F" w:rsidP="00214DE5">
      <w:pPr>
        <w:jc w:val="both"/>
        <w:rPr>
          <w:rFonts w:ascii="Times New Roman" w:hAnsi="Times New Roman" w:cs="Times New Roman"/>
          <w:sz w:val="24"/>
          <w:szCs w:val="24"/>
        </w:rPr>
      </w:pPr>
      <w:r w:rsidRPr="00214DE5">
        <w:rPr>
          <w:rFonts w:ascii="Times New Roman" w:hAnsi="Times New Roman" w:cs="Times New Roman"/>
          <w:noProof/>
          <w:sz w:val="24"/>
          <w:szCs w:val="24"/>
          <w:lang w:val="en-US"/>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rsidR="00F8676C" w:rsidRPr="00214DE5" w:rsidRDefault="00EC010F" w:rsidP="00214DE5">
      <w:pPr>
        <w:jc w:val="both"/>
        <w:rPr>
          <w:rFonts w:ascii="Times New Roman" w:hAnsi="Times New Roman" w:cs="Times New Roman"/>
          <w:sz w:val="24"/>
          <w:szCs w:val="24"/>
        </w:rPr>
      </w:pPr>
      <w:r w:rsidRPr="00214DE5">
        <w:rPr>
          <w:rFonts w:ascii="Times New Roman" w:hAnsi="Times New Roman" w:cs="Times New Roman"/>
          <w:sz w:val="24"/>
          <w:szCs w:val="24"/>
        </w:rPr>
        <w:t>In above screen dataset converted to numeric format and now click on ‘Generate CNN Model’ button to train CNN with above dataset</w:t>
      </w:r>
    </w:p>
    <w:p w:rsidR="00F8676C" w:rsidRPr="00214DE5" w:rsidRDefault="00F8676C" w:rsidP="00214DE5">
      <w:pPr>
        <w:jc w:val="both"/>
        <w:rPr>
          <w:rFonts w:ascii="Times New Roman" w:hAnsi="Times New Roman" w:cs="Times New Roman"/>
          <w:sz w:val="24"/>
          <w:szCs w:val="24"/>
        </w:rPr>
      </w:pPr>
      <w:r w:rsidRPr="00214DE5">
        <w:rPr>
          <w:rFonts w:ascii="Times New Roman" w:hAnsi="Times New Roman" w:cs="Times New Roman"/>
          <w:noProof/>
          <w:sz w:val="24"/>
          <w:szCs w:val="24"/>
          <w:lang w:val="en-US"/>
        </w:rPr>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rsidR="00F8676C" w:rsidRPr="00214DE5" w:rsidRDefault="00F8676C" w:rsidP="00214DE5">
      <w:pPr>
        <w:jc w:val="both"/>
        <w:rPr>
          <w:rFonts w:ascii="Times New Roman" w:hAnsi="Times New Roman" w:cs="Times New Roman"/>
          <w:sz w:val="24"/>
          <w:szCs w:val="24"/>
        </w:rPr>
      </w:pPr>
      <w:r w:rsidRPr="00214DE5">
        <w:rPr>
          <w:rFonts w:ascii="Times New Roman" w:hAnsi="Times New Roman" w:cs="Times New Roman"/>
          <w:sz w:val="24"/>
          <w:szCs w:val="24"/>
        </w:rPr>
        <w:t>In above screen with normal CNN we got 94% accuracy and now click on ‘CNN with Random Forest’ button to train CNN with RF</w:t>
      </w:r>
    </w:p>
    <w:p w:rsidR="00F8676C" w:rsidRPr="00214DE5" w:rsidRDefault="00F8676C" w:rsidP="00214DE5">
      <w:pPr>
        <w:jc w:val="both"/>
        <w:rPr>
          <w:rFonts w:ascii="Times New Roman" w:hAnsi="Times New Roman" w:cs="Times New Roman"/>
          <w:sz w:val="24"/>
          <w:szCs w:val="24"/>
        </w:rPr>
      </w:pPr>
      <w:r w:rsidRPr="00214DE5">
        <w:rPr>
          <w:rFonts w:ascii="Times New Roman" w:hAnsi="Times New Roman" w:cs="Times New Roman"/>
          <w:noProof/>
          <w:sz w:val="24"/>
          <w:szCs w:val="24"/>
          <w:lang w:val="en-US"/>
        </w:rPr>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2625"/>
                    </a:xfrm>
                    <a:prstGeom prst="rect">
                      <a:avLst/>
                    </a:prstGeom>
                  </pic:spPr>
                </pic:pic>
              </a:graphicData>
            </a:graphic>
          </wp:inline>
        </w:drawing>
      </w:r>
    </w:p>
    <w:p w:rsidR="00F8676C" w:rsidRPr="00214DE5" w:rsidRDefault="00F8676C" w:rsidP="00214DE5">
      <w:pPr>
        <w:jc w:val="both"/>
        <w:rPr>
          <w:rFonts w:ascii="Times New Roman" w:hAnsi="Times New Roman" w:cs="Times New Roman"/>
          <w:sz w:val="24"/>
          <w:szCs w:val="24"/>
        </w:rPr>
      </w:pPr>
      <w:r w:rsidRPr="00214DE5">
        <w:rPr>
          <w:rFonts w:ascii="Times New Roman" w:hAnsi="Times New Roman" w:cs="Times New Roman"/>
          <w:sz w:val="24"/>
          <w:szCs w:val="24"/>
        </w:rPr>
        <w:t>In above screen with CNN-RF we got 100% accuracy and now click on ‘CNN with SVM’ button to train dataset with CNN and SVM</w:t>
      </w:r>
    </w:p>
    <w:p w:rsidR="00F8676C" w:rsidRPr="00214DE5" w:rsidRDefault="00F8676C" w:rsidP="00214DE5">
      <w:pPr>
        <w:jc w:val="both"/>
        <w:rPr>
          <w:rFonts w:ascii="Times New Roman" w:hAnsi="Times New Roman" w:cs="Times New Roman"/>
          <w:sz w:val="24"/>
          <w:szCs w:val="24"/>
        </w:rPr>
      </w:pPr>
      <w:r w:rsidRPr="00214DE5">
        <w:rPr>
          <w:rFonts w:ascii="Times New Roman" w:hAnsi="Times New Roman" w:cs="Times New Roman"/>
          <w:noProof/>
          <w:sz w:val="24"/>
          <w:szCs w:val="24"/>
          <w:lang w:val="en-US"/>
        </w:rPr>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22625"/>
                    </a:xfrm>
                    <a:prstGeom prst="rect">
                      <a:avLst/>
                    </a:prstGeom>
                  </pic:spPr>
                </pic:pic>
              </a:graphicData>
            </a:graphic>
          </wp:inline>
        </w:drawing>
      </w:r>
    </w:p>
    <w:p w:rsidR="00FC2F1D" w:rsidRPr="00214DE5" w:rsidRDefault="00FC2F1D" w:rsidP="00214DE5">
      <w:pPr>
        <w:jc w:val="both"/>
        <w:rPr>
          <w:rFonts w:ascii="Times New Roman" w:hAnsi="Times New Roman" w:cs="Times New Roman"/>
          <w:sz w:val="24"/>
          <w:szCs w:val="24"/>
        </w:rPr>
      </w:pPr>
      <w:r w:rsidRPr="00214DE5">
        <w:rPr>
          <w:rFonts w:ascii="Times New Roman" w:hAnsi="Times New Roman" w:cs="Times New Roman"/>
          <w:sz w:val="24"/>
          <w:szCs w:val="24"/>
        </w:rPr>
        <w:t>In above screen with CNN-SVM we got 99% accuracy and now click on ‘Run Random Forest’ button to train alone RF on dataset</w:t>
      </w:r>
    </w:p>
    <w:p w:rsidR="0094118E" w:rsidRPr="00214DE5" w:rsidRDefault="0094118E" w:rsidP="00214DE5">
      <w:pPr>
        <w:jc w:val="both"/>
        <w:rPr>
          <w:rFonts w:ascii="Times New Roman" w:hAnsi="Times New Roman" w:cs="Times New Roman"/>
          <w:sz w:val="24"/>
          <w:szCs w:val="24"/>
        </w:rPr>
      </w:pPr>
      <w:r w:rsidRPr="00214DE5">
        <w:rPr>
          <w:rFonts w:ascii="Times New Roman" w:hAnsi="Times New Roman" w:cs="Times New Roman"/>
          <w:noProof/>
          <w:sz w:val="24"/>
          <w:szCs w:val="24"/>
          <w:lang w:val="en-US"/>
        </w:rPr>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222625"/>
                    </a:xfrm>
                    <a:prstGeom prst="rect">
                      <a:avLst/>
                    </a:prstGeom>
                  </pic:spPr>
                </pic:pic>
              </a:graphicData>
            </a:graphic>
          </wp:inline>
        </w:drawing>
      </w:r>
    </w:p>
    <w:p w:rsidR="0094118E" w:rsidRPr="00214DE5" w:rsidRDefault="0094118E" w:rsidP="00214DE5">
      <w:pPr>
        <w:jc w:val="both"/>
        <w:rPr>
          <w:rFonts w:ascii="Times New Roman" w:hAnsi="Times New Roman" w:cs="Times New Roman"/>
          <w:sz w:val="24"/>
          <w:szCs w:val="24"/>
        </w:rPr>
      </w:pPr>
      <w:r w:rsidRPr="00214DE5">
        <w:rPr>
          <w:rFonts w:ascii="Times New Roman" w:hAnsi="Times New Roman" w:cs="Times New Roman"/>
          <w:sz w:val="24"/>
          <w:szCs w:val="24"/>
        </w:rPr>
        <w:t>In above screen with alone Random Forest we got 94% accuracy and now click on ‘Run SVM Algorithm’ button to train alone SVM with above dataset</w:t>
      </w:r>
    </w:p>
    <w:p w:rsidR="0094118E" w:rsidRPr="00214DE5" w:rsidRDefault="0094118E" w:rsidP="00214DE5">
      <w:pPr>
        <w:jc w:val="both"/>
        <w:rPr>
          <w:rFonts w:ascii="Times New Roman" w:hAnsi="Times New Roman" w:cs="Times New Roman"/>
          <w:sz w:val="24"/>
          <w:szCs w:val="24"/>
        </w:rPr>
      </w:pPr>
      <w:r w:rsidRPr="00214DE5">
        <w:rPr>
          <w:rFonts w:ascii="Times New Roman" w:hAnsi="Times New Roman" w:cs="Times New Roman"/>
          <w:noProof/>
          <w:sz w:val="24"/>
          <w:szCs w:val="24"/>
          <w:lang w:val="en-US"/>
        </w:rPr>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222625"/>
                    </a:xfrm>
                    <a:prstGeom prst="rect">
                      <a:avLst/>
                    </a:prstGeom>
                  </pic:spPr>
                </pic:pic>
              </a:graphicData>
            </a:graphic>
          </wp:inline>
        </w:drawing>
      </w:r>
    </w:p>
    <w:p w:rsidR="0094118E" w:rsidRPr="00214DE5" w:rsidRDefault="0094118E" w:rsidP="00214DE5">
      <w:pPr>
        <w:jc w:val="both"/>
        <w:rPr>
          <w:rFonts w:ascii="Times New Roman" w:hAnsi="Times New Roman" w:cs="Times New Roman"/>
          <w:sz w:val="24"/>
          <w:szCs w:val="24"/>
        </w:rPr>
      </w:pPr>
      <w:r w:rsidRPr="00214DE5">
        <w:rPr>
          <w:rFonts w:ascii="Times New Roman" w:hAnsi="Times New Roman" w:cs="Times New Roman"/>
          <w:sz w:val="24"/>
          <w:szCs w:val="24"/>
        </w:rPr>
        <w:t>In above screen with alone SVM we got 96% accuracy and now click on ‘Predict Electricity Theft’ button to upload test data</w:t>
      </w:r>
    </w:p>
    <w:p w:rsidR="0094118E" w:rsidRPr="00214DE5" w:rsidRDefault="0094118E" w:rsidP="00214DE5">
      <w:pPr>
        <w:jc w:val="both"/>
        <w:rPr>
          <w:rFonts w:ascii="Times New Roman" w:hAnsi="Times New Roman" w:cs="Times New Roman"/>
          <w:sz w:val="24"/>
          <w:szCs w:val="24"/>
        </w:rPr>
      </w:pPr>
      <w:r w:rsidRPr="00214DE5">
        <w:rPr>
          <w:rFonts w:ascii="Times New Roman" w:hAnsi="Times New Roman" w:cs="Times New Roman"/>
          <w:noProof/>
          <w:sz w:val="24"/>
          <w:szCs w:val="24"/>
          <w:lang w:val="en-US"/>
        </w:rPr>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222625"/>
                    </a:xfrm>
                    <a:prstGeom prst="rect">
                      <a:avLst/>
                    </a:prstGeom>
                  </pic:spPr>
                </pic:pic>
              </a:graphicData>
            </a:graphic>
          </wp:inline>
        </w:drawing>
      </w:r>
    </w:p>
    <w:p w:rsidR="0094118E" w:rsidRPr="00214DE5" w:rsidRDefault="0094118E" w:rsidP="00214DE5">
      <w:pPr>
        <w:jc w:val="both"/>
        <w:rPr>
          <w:rFonts w:ascii="Times New Roman" w:hAnsi="Times New Roman" w:cs="Times New Roman"/>
          <w:sz w:val="24"/>
          <w:szCs w:val="24"/>
        </w:rPr>
      </w:pPr>
      <w:r w:rsidRPr="00214DE5">
        <w:rPr>
          <w:rFonts w:ascii="Times New Roman" w:hAnsi="Times New Roman" w:cs="Times New Roman"/>
          <w:sz w:val="24"/>
          <w:szCs w:val="24"/>
        </w:rPr>
        <w:t>In above screen selecting and uploading ‘test.csv’ file and then click on ‘Open’ button to load test data and to get below prediction result</w:t>
      </w:r>
    </w:p>
    <w:p w:rsidR="0094118E" w:rsidRPr="00214DE5" w:rsidRDefault="0094118E" w:rsidP="00214DE5">
      <w:pPr>
        <w:jc w:val="both"/>
        <w:rPr>
          <w:rFonts w:ascii="Times New Roman" w:hAnsi="Times New Roman" w:cs="Times New Roman"/>
          <w:sz w:val="24"/>
          <w:szCs w:val="24"/>
        </w:rPr>
      </w:pPr>
      <w:r w:rsidRPr="00214DE5">
        <w:rPr>
          <w:rFonts w:ascii="Times New Roman" w:hAnsi="Times New Roman" w:cs="Times New Roman"/>
          <w:noProof/>
          <w:sz w:val="24"/>
          <w:szCs w:val="24"/>
          <w:lang w:val="en-US"/>
        </w:rPr>
        <w:drawing>
          <wp:inline distT="0" distB="0" distL="0" distR="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222625"/>
                    </a:xfrm>
                    <a:prstGeom prst="rect">
                      <a:avLst/>
                    </a:prstGeom>
                  </pic:spPr>
                </pic:pic>
              </a:graphicData>
            </a:graphic>
          </wp:inline>
        </w:drawing>
      </w:r>
    </w:p>
    <w:p w:rsidR="0094118E" w:rsidRPr="00214DE5" w:rsidRDefault="0094118E" w:rsidP="00214DE5">
      <w:pPr>
        <w:jc w:val="both"/>
        <w:rPr>
          <w:rFonts w:ascii="Times New Roman" w:hAnsi="Times New Roman" w:cs="Times New Roman"/>
          <w:sz w:val="24"/>
          <w:szCs w:val="24"/>
        </w:rPr>
      </w:pPr>
      <w:r w:rsidRPr="00214DE5">
        <w:rPr>
          <w:rFonts w:ascii="Times New Roman" w:hAnsi="Times New Roman" w:cs="Times New Roman"/>
          <w:sz w:val="24"/>
          <w:szCs w:val="24"/>
        </w:rPr>
        <w:t>In above screen in square brackets we can see test data and after square bracket we can see prediction result as ‘record detected as ENERGY THEFT’ or ‘record NOT detected as ENERGY THEFT’. Now click on ‘Comparison Graph’ button to get below graph</w:t>
      </w:r>
    </w:p>
    <w:p w:rsidR="0094118E" w:rsidRPr="00214DE5" w:rsidRDefault="0094118E" w:rsidP="00214DE5">
      <w:pPr>
        <w:jc w:val="both"/>
        <w:rPr>
          <w:rFonts w:ascii="Times New Roman" w:hAnsi="Times New Roman" w:cs="Times New Roman"/>
          <w:sz w:val="24"/>
          <w:szCs w:val="24"/>
        </w:rPr>
      </w:pPr>
      <w:r w:rsidRPr="00214DE5">
        <w:rPr>
          <w:rFonts w:ascii="Times New Roman" w:hAnsi="Times New Roman" w:cs="Times New Roman"/>
          <w:noProof/>
          <w:sz w:val="24"/>
          <w:szCs w:val="24"/>
          <w:lang w:val="en-US"/>
        </w:rPr>
        <w:drawing>
          <wp:inline distT="0" distB="0" distL="0" distR="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222625"/>
                    </a:xfrm>
                    <a:prstGeom prst="rect">
                      <a:avLst/>
                    </a:prstGeom>
                  </pic:spPr>
                </pic:pic>
              </a:graphicData>
            </a:graphic>
          </wp:inline>
        </w:drawing>
      </w:r>
    </w:p>
    <w:p w:rsidR="0094118E" w:rsidRPr="00214DE5" w:rsidRDefault="0094118E" w:rsidP="00214DE5">
      <w:pPr>
        <w:jc w:val="both"/>
        <w:rPr>
          <w:rFonts w:ascii="Times New Roman" w:hAnsi="Times New Roman" w:cs="Times New Roman"/>
          <w:sz w:val="24"/>
          <w:szCs w:val="24"/>
        </w:rPr>
      </w:pPr>
      <w:r w:rsidRPr="00214DE5">
        <w:rPr>
          <w:rFonts w:ascii="Times New Roman" w:hAnsi="Times New Roman" w:cs="Times New Roman"/>
          <w:sz w:val="24"/>
          <w:szCs w:val="24"/>
        </w:rPr>
        <w:t xml:space="preserve">In above graph x-axis represents algorithm names and y-axis represents precision, recall, FSCORE and </w:t>
      </w:r>
      <w:r w:rsidR="00C757B7" w:rsidRPr="00214DE5">
        <w:rPr>
          <w:rFonts w:ascii="Times New Roman" w:hAnsi="Times New Roman" w:cs="Times New Roman"/>
          <w:sz w:val="24"/>
          <w:szCs w:val="24"/>
        </w:rPr>
        <w:t>Accuracy for each algorithm and in all algorithms CNN-RF is giving 100% accuracy.</w:t>
      </w:r>
      <w:bookmarkStart w:id="0" w:name="_GoBack"/>
      <w:bookmarkEnd w:id="0"/>
    </w:p>
    <w:p w:rsidR="00300418" w:rsidRDefault="00300418" w:rsidP="00214DE5">
      <w:pPr>
        <w:jc w:val="both"/>
        <w:rPr>
          <w:rFonts w:ascii="Times New Roman" w:hAnsi="Times New Roman" w:cs="Times New Roman"/>
          <w:sz w:val="24"/>
          <w:szCs w:val="24"/>
        </w:rPr>
      </w:pPr>
    </w:p>
    <w:p w:rsidR="008735BF" w:rsidRDefault="008735BF" w:rsidP="00214DE5">
      <w:pPr>
        <w:jc w:val="both"/>
        <w:rPr>
          <w:rFonts w:ascii="Times New Roman" w:hAnsi="Times New Roman" w:cs="Times New Roman"/>
          <w:sz w:val="24"/>
          <w:szCs w:val="24"/>
        </w:rPr>
      </w:pPr>
    </w:p>
    <w:p w:rsidR="008735BF" w:rsidRDefault="008735BF" w:rsidP="00214DE5">
      <w:pPr>
        <w:jc w:val="both"/>
        <w:rPr>
          <w:rFonts w:ascii="Times New Roman" w:hAnsi="Times New Roman" w:cs="Times New Roman"/>
          <w:sz w:val="24"/>
          <w:szCs w:val="24"/>
        </w:rPr>
      </w:pPr>
    </w:p>
    <w:p w:rsidR="008735BF" w:rsidRDefault="008735BF" w:rsidP="00214DE5">
      <w:pPr>
        <w:jc w:val="both"/>
        <w:rPr>
          <w:rFonts w:ascii="Times New Roman" w:hAnsi="Times New Roman" w:cs="Times New Roman"/>
          <w:sz w:val="24"/>
          <w:szCs w:val="24"/>
        </w:rPr>
      </w:pPr>
    </w:p>
    <w:p w:rsidR="008735BF" w:rsidRDefault="008735BF" w:rsidP="008735BF">
      <w:pPr>
        <w:jc w:val="center"/>
        <w:rPr>
          <w:rFonts w:ascii="Times New Roman" w:hAnsi="Times New Roman" w:cs="Times New Roman"/>
          <w:sz w:val="24"/>
          <w:szCs w:val="24"/>
        </w:rPr>
      </w:pPr>
      <w:r>
        <w:rPr>
          <w:rFonts w:ascii="Times New Roman" w:hAnsi="Times New Roman" w:cs="Times New Roman"/>
          <w:sz w:val="24"/>
          <w:szCs w:val="24"/>
        </w:rPr>
        <w:t>CONCLUSIONS</w:t>
      </w:r>
    </w:p>
    <w:p w:rsidR="008735BF" w:rsidRDefault="003536FA" w:rsidP="00214DE5">
      <w:pPr>
        <w:jc w:val="both"/>
        <w:rPr>
          <w:rFonts w:ascii="STIXGeneral-Regular" w:hAnsi="STIXGeneral-Regular"/>
          <w:color w:val="000000"/>
        </w:rPr>
      </w:pPr>
      <w:r>
        <w:rPr>
          <w:rFonts w:ascii="STIXGeneral-Regular" w:hAnsi="STIXGeneral-Regular"/>
          <w:color w:val="000000"/>
        </w:rPr>
        <w:t>In this paper, a novel CNN-RF model is presented to detect electricity theft. In this model, the CNN is similar to an automatic feature extractor in investigating smart meter data and the RF is the output classifier. Because a large number of parameters must be optimized that increase the risk of overfitting, a fully connected layer with a dropout rate of 0.4 is designed during the training phase. In addition, the SMOT algorithm is adopted to overcome the problem of data imbalance. Some machine learning and deep learning methods such as SVM, RF, GBDT, and LR are applied to the same problem as a benchmark, and all those methods have been conducted on SEAI and LCL datasets. The results indicate that the proposed CNN-RF model is quite a promising classification method in the electricity theft detection field because of two properties: The first is that features can be automatically extracted by the hybrid model, while the success of most other traditional classifiers relies largely on the retrieval of good hand-designed features which is a laborious and time-consuming task. The second lies in that the hybrid model combines the advantages of the RF and CNN, as both are the most popular and successful classifiers in the electricity theft detection field.</w:t>
      </w:r>
    </w:p>
    <w:p w:rsidR="003536FA" w:rsidRDefault="003536FA" w:rsidP="00214DE5">
      <w:pPr>
        <w:jc w:val="both"/>
        <w:rPr>
          <w:rFonts w:ascii="STIXGeneral-Regular" w:hAnsi="STIXGeneral-Regular"/>
          <w:color w:val="000000"/>
        </w:rPr>
      </w:pPr>
    </w:p>
    <w:p w:rsidR="003536FA" w:rsidRDefault="003536FA" w:rsidP="00214DE5">
      <w:pPr>
        <w:jc w:val="both"/>
        <w:rPr>
          <w:rFonts w:ascii="STIXGeneral-Regular" w:hAnsi="STIXGeneral-Regular"/>
          <w:color w:val="000000"/>
        </w:rPr>
      </w:pPr>
      <w:r>
        <w:rPr>
          <w:rFonts w:ascii="STIXGeneral-Regular" w:hAnsi="STIXGeneral-Regular"/>
          <w:color w:val="000000"/>
        </w:rPr>
        <w:t>Since the detection of electricity theft affects the privacy of consumers, the future work will focus on investigating how the granularity and duration of smart meter data might affect this privacy. Extending the proposed hybrid CNN-RF model to other applications (e.g., load forecasting) is a task worth investigating.</w:t>
      </w:r>
    </w:p>
    <w:p w:rsidR="003536FA" w:rsidRDefault="003536FA" w:rsidP="00214DE5">
      <w:pPr>
        <w:jc w:val="both"/>
        <w:rPr>
          <w:rFonts w:ascii="STIXGeneral-Regular" w:hAnsi="STIXGeneral-Regular"/>
          <w:color w:val="000000"/>
        </w:rPr>
      </w:pPr>
    </w:p>
    <w:p w:rsidR="003536FA" w:rsidRDefault="003536FA" w:rsidP="00214DE5">
      <w:pPr>
        <w:jc w:val="both"/>
        <w:rPr>
          <w:rFonts w:ascii="STIXGeneral-Regular" w:hAnsi="STIXGeneral-Regular"/>
          <w:color w:val="000000"/>
        </w:rPr>
      </w:pPr>
    </w:p>
    <w:p w:rsidR="003536FA" w:rsidRDefault="003536FA" w:rsidP="00214DE5">
      <w:pPr>
        <w:jc w:val="both"/>
        <w:rPr>
          <w:rFonts w:ascii="STIXGeneral-Regular" w:hAnsi="STIXGeneral-Regular"/>
          <w:color w:val="000000"/>
        </w:rPr>
      </w:pPr>
    </w:p>
    <w:p w:rsidR="003536FA" w:rsidRDefault="003536FA" w:rsidP="00214DE5">
      <w:pPr>
        <w:jc w:val="both"/>
        <w:rPr>
          <w:rFonts w:ascii="STIXGeneral-Regular" w:hAnsi="STIXGeneral-Regular"/>
          <w:color w:val="000000"/>
        </w:rPr>
      </w:pPr>
    </w:p>
    <w:p w:rsidR="003536FA" w:rsidRDefault="003536FA" w:rsidP="00214DE5">
      <w:pPr>
        <w:jc w:val="both"/>
        <w:rPr>
          <w:rFonts w:ascii="STIXGeneral-Regular" w:hAnsi="STIXGeneral-Regular"/>
          <w:color w:val="000000"/>
        </w:rPr>
      </w:pPr>
    </w:p>
    <w:p w:rsidR="003536FA" w:rsidRDefault="003536FA" w:rsidP="00214DE5">
      <w:pPr>
        <w:jc w:val="both"/>
        <w:rPr>
          <w:rFonts w:ascii="STIXGeneral-Regular" w:hAnsi="STIXGeneral-Regular"/>
          <w:color w:val="000000"/>
        </w:rPr>
      </w:pPr>
    </w:p>
    <w:p w:rsidR="003536FA" w:rsidRDefault="003536FA" w:rsidP="00214DE5">
      <w:pPr>
        <w:jc w:val="both"/>
        <w:rPr>
          <w:rFonts w:ascii="STIXGeneral-Regular" w:hAnsi="STIXGeneral-Regular"/>
          <w:color w:val="000000"/>
        </w:rPr>
      </w:pPr>
    </w:p>
    <w:p w:rsidR="003536FA" w:rsidRDefault="003536FA" w:rsidP="00214DE5">
      <w:pPr>
        <w:jc w:val="both"/>
        <w:rPr>
          <w:rFonts w:ascii="STIXGeneral-Regular" w:hAnsi="STIXGeneral-Regular"/>
          <w:color w:val="000000"/>
        </w:rPr>
      </w:pPr>
    </w:p>
    <w:p w:rsidR="003536FA" w:rsidRDefault="003536FA" w:rsidP="00214DE5">
      <w:pPr>
        <w:jc w:val="both"/>
        <w:rPr>
          <w:rFonts w:ascii="STIXGeneral-Regular" w:hAnsi="STIXGeneral-Regular"/>
          <w:color w:val="000000"/>
        </w:rPr>
      </w:pPr>
    </w:p>
    <w:p w:rsidR="003536FA" w:rsidRDefault="003536FA" w:rsidP="00214DE5">
      <w:pPr>
        <w:jc w:val="both"/>
        <w:rPr>
          <w:rFonts w:ascii="STIXGeneral-Regular" w:hAnsi="STIXGeneral-Regular"/>
          <w:color w:val="000000"/>
        </w:rPr>
      </w:pPr>
    </w:p>
    <w:p w:rsidR="003536FA" w:rsidRDefault="003536FA" w:rsidP="00214DE5">
      <w:pPr>
        <w:jc w:val="both"/>
        <w:rPr>
          <w:rFonts w:ascii="STIXGeneral-Regular" w:hAnsi="STIXGeneral-Regular"/>
          <w:color w:val="000000"/>
        </w:rPr>
      </w:pPr>
    </w:p>
    <w:p w:rsidR="003536FA" w:rsidRDefault="003536FA" w:rsidP="00214DE5">
      <w:pPr>
        <w:jc w:val="both"/>
        <w:rPr>
          <w:rFonts w:ascii="STIXGeneral-Regular" w:hAnsi="STIXGeneral-Regular"/>
          <w:color w:val="000000"/>
        </w:rPr>
      </w:pPr>
    </w:p>
    <w:p w:rsidR="003536FA" w:rsidRDefault="003536FA" w:rsidP="00214DE5">
      <w:pPr>
        <w:jc w:val="both"/>
        <w:rPr>
          <w:rFonts w:ascii="STIXGeneral-Regular" w:hAnsi="STIXGeneral-Regular"/>
          <w:color w:val="000000"/>
        </w:rPr>
      </w:pPr>
    </w:p>
    <w:p w:rsidR="003536FA" w:rsidRDefault="003536FA" w:rsidP="00214DE5">
      <w:pPr>
        <w:jc w:val="both"/>
        <w:rPr>
          <w:rFonts w:ascii="STIXGeneral-Regular" w:hAnsi="STIXGeneral-Regular"/>
          <w:color w:val="000000"/>
        </w:rPr>
      </w:pPr>
    </w:p>
    <w:p w:rsidR="003536FA" w:rsidRDefault="003536FA" w:rsidP="00214DE5">
      <w:pPr>
        <w:jc w:val="both"/>
        <w:rPr>
          <w:rFonts w:ascii="STIXGeneral-Regular" w:hAnsi="STIXGeneral-Regular"/>
          <w:color w:val="000000"/>
        </w:rPr>
      </w:pPr>
    </w:p>
    <w:p w:rsidR="003536FA" w:rsidRDefault="003536FA" w:rsidP="00214DE5">
      <w:pPr>
        <w:jc w:val="both"/>
        <w:rPr>
          <w:rFonts w:ascii="STIXGeneral-Regular" w:hAnsi="STIXGeneral-Regular"/>
          <w:color w:val="000000"/>
        </w:rPr>
      </w:pPr>
    </w:p>
    <w:p w:rsidR="003536FA" w:rsidRDefault="003536FA" w:rsidP="00214DE5">
      <w:pPr>
        <w:jc w:val="both"/>
        <w:rPr>
          <w:rFonts w:ascii="STIXGeneral-Regular" w:hAnsi="STIXGeneral-Regular"/>
          <w:color w:val="000000"/>
        </w:rPr>
      </w:pPr>
    </w:p>
    <w:p w:rsidR="003536FA" w:rsidRDefault="003536FA" w:rsidP="00214DE5">
      <w:pPr>
        <w:jc w:val="both"/>
        <w:rPr>
          <w:rFonts w:ascii="STIXGeneral-Regular" w:hAnsi="STIXGeneral-Regular"/>
          <w:color w:val="000000"/>
        </w:rPr>
      </w:pPr>
    </w:p>
    <w:p w:rsidR="003536FA" w:rsidRDefault="003536FA" w:rsidP="003536FA">
      <w:pPr>
        <w:pBdr>
          <w:top w:val="single" w:sz="6" w:space="17" w:color="E3E3E3"/>
        </w:pBdr>
        <w:spacing w:before="225" w:after="0" w:line="240" w:lineRule="auto"/>
        <w:jc w:val="center"/>
        <w:outlineLvl w:val="3"/>
        <w:rPr>
          <w:rFonts w:ascii="Arial" w:eastAsia="Times New Roman" w:hAnsi="Arial" w:cs="Arial"/>
          <w:b/>
          <w:bCs/>
          <w:color w:val="000000"/>
          <w:sz w:val="30"/>
          <w:szCs w:val="30"/>
          <w:lang w:val="en-US"/>
        </w:rPr>
      </w:pPr>
      <w:r w:rsidRPr="003536FA">
        <w:rPr>
          <w:rFonts w:ascii="Arial" w:eastAsia="Times New Roman" w:hAnsi="Arial" w:cs="Arial"/>
          <w:b/>
          <w:bCs/>
          <w:color w:val="000000"/>
          <w:sz w:val="30"/>
          <w:szCs w:val="30"/>
          <w:lang w:val="en-US"/>
        </w:rPr>
        <w:t>References</w:t>
      </w:r>
    </w:p>
    <w:p w:rsidR="003536FA" w:rsidRPr="003536FA" w:rsidRDefault="003536FA" w:rsidP="003536FA">
      <w:pPr>
        <w:pBdr>
          <w:top w:val="single" w:sz="6" w:space="17" w:color="E3E3E3"/>
        </w:pBdr>
        <w:spacing w:before="225" w:after="0" w:line="240" w:lineRule="auto"/>
        <w:jc w:val="center"/>
        <w:outlineLvl w:val="3"/>
        <w:rPr>
          <w:rFonts w:ascii="Arial" w:eastAsia="Times New Roman" w:hAnsi="Arial" w:cs="Arial"/>
          <w:b/>
          <w:bCs/>
          <w:color w:val="000000"/>
          <w:sz w:val="30"/>
          <w:szCs w:val="30"/>
          <w:lang w:val="en-US"/>
        </w:rPr>
      </w:pPr>
    </w:p>
    <w:p w:rsidR="003536FA" w:rsidRPr="003536FA" w:rsidRDefault="003536FA" w:rsidP="003536FA">
      <w:pPr>
        <w:numPr>
          <w:ilvl w:val="0"/>
          <w:numId w:val="2"/>
        </w:numPr>
        <w:spacing w:after="150" w:line="360" w:lineRule="atLeast"/>
        <w:ind w:left="0"/>
        <w:jc w:val="both"/>
        <w:rPr>
          <w:rFonts w:ascii="STIXGeneral-Regular" w:eastAsia="Times New Roman" w:hAnsi="STIXGeneral-Regular" w:cs="Times New Roman"/>
          <w:sz w:val="24"/>
          <w:szCs w:val="24"/>
          <w:lang w:val="en-US"/>
        </w:rPr>
      </w:pPr>
      <w:r w:rsidRPr="003536FA">
        <w:rPr>
          <w:rFonts w:ascii="STIXGeneral-Regular" w:eastAsia="Times New Roman" w:hAnsi="STIXGeneral-Regular" w:cs="Times New Roman"/>
          <w:sz w:val="24"/>
          <w:szCs w:val="24"/>
          <w:lang w:val="en-US"/>
        </w:rPr>
        <w:t>S. S. S. R. Depuru, L. Wang, and V. Devabhaktuni, “Electricity theft: overview, issues, prevention and a smart meter based approach to control theft,” </w:t>
      </w:r>
      <w:r w:rsidRPr="003536FA">
        <w:rPr>
          <w:rFonts w:ascii="STIXGeneral-Regular" w:eastAsia="Times New Roman" w:hAnsi="STIXGeneral-Regular" w:cs="Times New Roman"/>
          <w:i/>
          <w:iCs/>
          <w:sz w:val="24"/>
          <w:szCs w:val="24"/>
          <w:lang w:val="en-US"/>
        </w:rPr>
        <w:t>Energy Policy</w:t>
      </w:r>
      <w:r w:rsidRPr="003536FA">
        <w:rPr>
          <w:rFonts w:ascii="STIXGeneral-Regular" w:eastAsia="Times New Roman" w:hAnsi="STIXGeneral-Regular" w:cs="Times New Roman"/>
          <w:sz w:val="24"/>
          <w:szCs w:val="24"/>
          <w:lang w:val="en-US"/>
        </w:rPr>
        <w:t>, vol. 39, no. 2, pp. 1007–1015, 2011.View at: </w:t>
      </w:r>
      <w:hyperlink r:id="rId61" w:tgtFrame="_blank" w:history="1">
        <w:r w:rsidRPr="003536FA">
          <w:rPr>
            <w:rFonts w:ascii="STIXGeneral-Regular" w:eastAsia="Times New Roman" w:hAnsi="STIXGeneral-Regular" w:cs="Times New Roman"/>
            <w:sz w:val="24"/>
            <w:szCs w:val="24"/>
            <w:lang w:val="en-US"/>
          </w:rPr>
          <w:t>Publisher Site</w:t>
        </w:r>
      </w:hyperlink>
      <w:r w:rsidRPr="003536FA">
        <w:rPr>
          <w:rFonts w:ascii="STIXGeneral-Regular" w:eastAsia="Times New Roman" w:hAnsi="STIXGeneral-Regular" w:cs="Times New Roman"/>
          <w:sz w:val="26"/>
          <w:lang w:val="en-US"/>
        </w:rPr>
        <w:t> | </w:t>
      </w:r>
      <w:hyperlink r:id="rId62" w:tgtFrame="_blank" w:history="1">
        <w:r w:rsidRPr="003536FA">
          <w:rPr>
            <w:rFonts w:ascii="STIXGeneral-Regular" w:eastAsia="Times New Roman" w:hAnsi="STIXGeneral-Regular" w:cs="Times New Roman"/>
            <w:sz w:val="24"/>
            <w:szCs w:val="24"/>
            <w:lang w:val="en-US"/>
          </w:rPr>
          <w:t>Google Scholar</w:t>
        </w:r>
      </w:hyperlink>
    </w:p>
    <w:p w:rsidR="003536FA" w:rsidRPr="003536FA" w:rsidRDefault="003536FA" w:rsidP="003536FA">
      <w:pPr>
        <w:numPr>
          <w:ilvl w:val="0"/>
          <w:numId w:val="2"/>
        </w:numPr>
        <w:spacing w:before="150" w:after="150" w:line="360" w:lineRule="atLeast"/>
        <w:ind w:left="0"/>
        <w:jc w:val="both"/>
        <w:rPr>
          <w:rFonts w:ascii="STIXGeneral-Regular" w:eastAsia="Times New Roman" w:hAnsi="STIXGeneral-Regular" w:cs="Times New Roman"/>
          <w:sz w:val="24"/>
          <w:szCs w:val="24"/>
          <w:lang w:val="en-US"/>
        </w:rPr>
      </w:pPr>
      <w:r w:rsidRPr="003536FA">
        <w:rPr>
          <w:rFonts w:ascii="STIXGeneral-Regular" w:eastAsia="Times New Roman" w:hAnsi="STIXGeneral-Regular" w:cs="Times New Roman"/>
          <w:sz w:val="24"/>
          <w:szCs w:val="24"/>
          <w:lang w:val="en-US"/>
        </w:rPr>
        <w:t>J. P. Navani, N. K. Sharma, and S. Sapra, “Technical and non-technical losses in power system and its economic consequence in Indian economy,” </w:t>
      </w:r>
      <w:r w:rsidRPr="003536FA">
        <w:rPr>
          <w:rFonts w:ascii="STIXGeneral-Regular" w:eastAsia="Times New Roman" w:hAnsi="STIXGeneral-Regular" w:cs="Times New Roman"/>
          <w:i/>
          <w:iCs/>
          <w:sz w:val="24"/>
          <w:szCs w:val="24"/>
          <w:lang w:val="en-US"/>
        </w:rPr>
        <w:t>International Journal of Electronics and Computer Science Engineering</w:t>
      </w:r>
      <w:r w:rsidRPr="003536FA">
        <w:rPr>
          <w:rFonts w:ascii="STIXGeneral-Regular" w:eastAsia="Times New Roman" w:hAnsi="STIXGeneral-Regular" w:cs="Times New Roman"/>
          <w:sz w:val="24"/>
          <w:szCs w:val="24"/>
          <w:lang w:val="en-US"/>
        </w:rPr>
        <w:t>, vol. 1, no. 2, pp. 757–761, 2012.View at: </w:t>
      </w:r>
      <w:hyperlink r:id="rId63" w:tgtFrame="_blank" w:history="1">
        <w:r w:rsidRPr="003536FA">
          <w:rPr>
            <w:rFonts w:ascii="STIXGeneral-Regular" w:eastAsia="Times New Roman" w:hAnsi="STIXGeneral-Regular" w:cs="Times New Roman"/>
            <w:sz w:val="24"/>
            <w:szCs w:val="24"/>
            <w:lang w:val="en-US"/>
          </w:rPr>
          <w:t>Google Scholar</w:t>
        </w:r>
      </w:hyperlink>
    </w:p>
    <w:p w:rsidR="003536FA" w:rsidRPr="003536FA" w:rsidRDefault="003536FA" w:rsidP="003536FA">
      <w:pPr>
        <w:numPr>
          <w:ilvl w:val="0"/>
          <w:numId w:val="2"/>
        </w:numPr>
        <w:spacing w:after="150" w:line="360" w:lineRule="atLeast"/>
        <w:ind w:left="0"/>
        <w:jc w:val="both"/>
        <w:rPr>
          <w:rFonts w:ascii="STIXGeneral-Regular" w:eastAsia="Times New Roman" w:hAnsi="STIXGeneral-Regular" w:cs="Times New Roman"/>
          <w:sz w:val="24"/>
          <w:szCs w:val="24"/>
          <w:lang w:val="en-US"/>
        </w:rPr>
      </w:pPr>
      <w:r w:rsidRPr="003536FA">
        <w:rPr>
          <w:rFonts w:ascii="STIXGeneral-Regular" w:eastAsia="Times New Roman" w:hAnsi="STIXGeneral-Regular" w:cs="Times New Roman"/>
          <w:sz w:val="24"/>
          <w:szCs w:val="24"/>
          <w:lang w:val="en-US"/>
        </w:rPr>
        <w:t>S. McLaughlin, B. Holbert, A. Fawaz, R. Berthier, and S. Zonouz, “A multi-sensor energy theft detection framework for advanced metering infrastructures,” </w:t>
      </w:r>
      <w:r w:rsidRPr="003536FA">
        <w:rPr>
          <w:rFonts w:ascii="STIXGeneral-Regular" w:eastAsia="Times New Roman" w:hAnsi="STIXGeneral-Regular" w:cs="Times New Roman"/>
          <w:i/>
          <w:iCs/>
          <w:sz w:val="24"/>
          <w:szCs w:val="24"/>
          <w:lang w:val="en-US"/>
        </w:rPr>
        <w:t>IEEE Journal on Selected Areas in Communications</w:t>
      </w:r>
      <w:r w:rsidRPr="003536FA">
        <w:rPr>
          <w:rFonts w:ascii="STIXGeneral-Regular" w:eastAsia="Times New Roman" w:hAnsi="STIXGeneral-Regular" w:cs="Times New Roman"/>
          <w:sz w:val="24"/>
          <w:szCs w:val="24"/>
          <w:lang w:val="en-US"/>
        </w:rPr>
        <w:t>, vol. 31, no. 7, pp. 1319–1330, 2013.View at: </w:t>
      </w:r>
      <w:hyperlink r:id="rId64" w:tgtFrame="_blank" w:history="1">
        <w:r w:rsidRPr="003536FA">
          <w:rPr>
            <w:rFonts w:ascii="STIXGeneral-Regular" w:eastAsia="Times New Roman" w:hAnsi="STIXGeneral-Regular" w:cs="Times New Roman"/>
            <w:sz w:val="24"/>
            <w:szCs w:val="24"/>
            <w:lang w:val="en-US"/>
          </w:rPr>
          <w:t>Publisher Site</w:t>
        </w:r>
      </w:hyperlink>
      <w:r w:rsidRPr="003536FA">
        <w:rPr>
          <w:rFonts w:ascii="STIXGeneral-Regular" w:eastAsia="Times New Roman" w:hAnsi="STIXGeneral-Regular" w:cs="Times New Roman"/>
          <w:sz w:val="26"/>
          <w:lang w:val="en-US"/>
        </w:rPr>
        <w:t> | </w:t>
      </w:r>
      <w:hyperlink r:id="rId65" w:tgtFrame="_blank" w:history="1">
        <w:r w:rsidRPr="003536FA">
          <w:rPr>
            <w:rFonts w:ascii="STIXGeneral-Regular" w:eastAsia="Times New Roman" w:hAnsi="STIXGeneral-Regular" w:cs="Times New Roman"/>
            <w:sz w:val="24"/>
            <w:szCs w:val="24"/>
            <w:lang w:val="en-US"/>
          </w:rPr>
          <w:t>Google Scholar</w:t>
        </w:r>
      </w:hyperlink>
    </w:p>
    <w:p w:rsidR="003536FA" w:rsidRPr="003536FA" w:rsidRDefault="003536FA" w:rsidP="003536FA">
      <w:pPr>
        <w:numPr>
          <w:ilvl w:val="0"/>
          <w:numId w:val="2"/>
        </w:numPr>
        <w:spacing w:after="150" w:line="360" w:lineRule="atLeast"/>
        <w:ind w:left="0"/>
        <w:jc w:val="both"/>
        <w:rPr>
          <w:rFonts w:ascii="STIXGeneral-Regular" w:eastAsia="Times New Roman" w:hAnsi="STIXGeneral-Regular" w:cs="Times New Roman"/>
          <w:sz w:val="24"/>
          <w:szCs w:val="24"/>
          <w:lang w:val="en-US"/>
        </w:rPr>
      </w:pPr>
      <w:r w:rsidRPr="003536FA">
        <w:rPr>
          <w:rFonts w:ascii="STIXGeneral-Regular" w:eastAsia="Times New Roman" w:hAnsi="STIXGeneral-Regular" w:cs="Times New Roman"/>
          <w:sz w:val="24"/>
          <w:szCs w:val="24"/>
          <w:lang w:val="en-US"/>
        </w:rPr>
        <w:t>P. McDaniel and S. McLaughlin, “Security and privacy challenges in the smart grid,” </w:t>
      </w:r>
      <w:r w:rsidRPr="003536FA">
        <w:rPr>
          <w:rFonts w:ascii="STIXGeneral-Regular" w:eastAsia="Times New Roman" w:hAnsi="STIXGeneral-Regular" w:cs="Times New Roman"/>
          <w:i/>
          <w:iCs/>
          <w:sz w:val="24"/>
          <w:szCs w:val="24"/>
          <w:lang w:val="en-US"/>
        </w:rPr>
        <w:t>IEEE Security &amp; Privacy Magazine</w:t>
      </w:r>
      <w:r w:rsidRPr="003536FA">
        <w:rPr>
          <w:rFonts w:ascii="STIXGeneral-Regular" w:eastAsia="Times New Roman" w:hAnsi="STIXGeneral-Regular" w:cs="Times New Roman"/>
          <w:sz w:val="24"/>
          <w:szCs w:val="24"/>
          <w:lang w:val="en-US"/>
        </w:rPr>
        <w:t>, vol. 7, no. 3, pp. 75–77, 2009.View at: </w:t>
      </w:r>
      <w:hyperlink r:id="rId66" w:tgtFrame="_blank" w:history="1">
        <w:r w:rsidRPr="003536FA">
          <w:rPr>
            <w:rFonts w:ascii="STIXGeneral-Regular" w:eastAsia="Times New Roman" w:hAnsi="STIXGeneral-Regular" w:cs="Times New Roman"/>
            <w:sz w:val="24"/>
            <w:szCs w:val="24"/>
            <w:lang w:val="en-US"/>
          </w:rPr>
          <w:t>Publisher Site</w:t>
        </w:r>
      </w:hyperlink>
      <w:r w:rsidRPr="003536FA">
        <w:rPr>
          <w:rFonts w:ascii="STIXGeneral-Regular" w:eastAsia="Times New Roman" w:hAnsi="STIXGeneral-Regular" w:cs="Times New Roman"/>
          <w:sz w:val="26"/>
          <w:lang w:val="en-US"/>
        </w:rPr>
        <w:t> | </w:t>
      </w:r>
      <w:hyperlink r:id="rId67" w:tgtFrame="_blank" w:history="1">
        <w:r w:rsidRPr="003536FA">
          <w:rPr>
            <w:rFonts w:ascii="STIXGeneral-Regular" w:eastAsia="Times New Roman" w:hAnsi="STIXGeneral-Regular" w:cs="Times New Roman"/>
            <w:sz w:val="24"/>
            <w:szCs w:val="24"/>
            <w:lang w:val="en-US"/>
          </w:rPr>
          <w:t>Google Scholar</w:t>
        </w:r>
      </w:hyperlink>
    </w:p>
    <w:p w:rsidR="003536FA" w:rsidRPr="003536FA" w:rsidRDefault="003536FA" w:rsidP="003536FA">
      <w:pPr>
        <w:numPr>
          <w:ilvl w:val="0"/>
          <w:numId w:val="2"/>
        </w:numPr>
        <w:spacing w:after="150" w:line="360" w:lineRule="atLeast"/>
        <w:ind w:left="0"/>
        <w:jc w:val="both"/>
        <w:rPr>
          <w:rFonts w:ascii="STIXGeneral-Regular" w:eastAsia="Times New Roman" w:hAnsi="STIXGeneral-Regular" w:cs="Times New Roman"/>
          <w:sz w:val="24"/>
          <w:szCs w:val="24"/>
          <w:lang w:val="en-US"/>
        </w:rPr>
      </w:pPr>
      <w:r w:rsidRPr="003536FA">
        <w:rPr>
          <w:rFonts w:ascii="STIXGeneral-Regular" w:eastAsia="Times New Roman" w:hAnsi="STIXGeneral-Regular" w:cs="Times New Roman"/>
          <w:sz w:val="24"/>
          <w:szCs w:val="24"/>
          <w:lang w:val="en-US"/>
        </w:rPr>
        <w:t>T. B. Smith, “Electricity theft: a comparative analysis,” </w:t>
      </w:r>
      <w:r w:rsidRPr="003536FA">
        <w:rPr>
          <w:rFonts w:ascii="STIXGeneral-Regular" w:eastAsia="Times New Roman" w:hAnsi="STIXGeneral-Regular" w:cs="Times New Roman"/>
          <w:i/>
          <w:iCs/>
          <w:sz w:val="24"/>
          <w:szCs w:val="24"/>
          <w:lang w:val="en-US"/>
        </w:rPr>
        <w:t>Energy Policy</w:t>
      </w:r>
      <w:r w:rsidRPr="003536FA">
        <w:rPr>
          <w:rFonts w:ascii="STIXGeneral-Regular" w:eastAsia="Times New Roman" w:hAnsi="STIXGeneral-Regular" w:cs="Times New Roman"/>
          <w:sz w:val="24"/>
          <w:szCs w:val="24"/>
          <w:lang w:val="en-US"/>
        </w:rPr>
        <w:t>, vol. 32, no. 1, pp. 2067–2076, 2004.View at: </w:t>
      </w:r>
      <w:hyperlink r:id="rId68" w:tgtFrame="_blank" w:history="1">
        <w:r w:rsidRPr="003536FA">
          <w:rPr>
            <w:rFonts w:ascii="STIXGeneral-Regular" w:eastAsia="Times New Roman" w:hAnsi="STIXGeneral-Regular" w:cs="Times New Roman"/>
            <w:sz w:val="24"/>
            <w:szCs w:val="24"/>
            <w:lang w:val="en-US"/>
          </w:rPr>
          <w:t>Publisher Site</w:t>
        </w:r>
      </w:hyperlink>
      <w:r w:rsidRPr="003536FA">
        <w:rPr>
          <w:rFonts w:ascii="STIXGeneral-Regular" w:eastAsia="Times New Roman" w:hAnsi="STIXGeneral-Regular" w:cs="Times New Roman"/>
          <w:sz w:val="26"/>
          <w:lang w:val="en-US"/>
        </w:rPr>
        <w:t> | </w:t>
      </w:r>
      <w:hyperlink r:id="rId69" w:tgtFrame="_blank" w:history="1">
        <w:r w:rsidRPr="003536FA">
          <w:rPr>
            <w:rFonts w:ascii="STIXGeneral-Regular" w:eastAsia="Times New Roman" w:hAnsi="STIXGeneral-Regular" w:cs="Times New Roman"/>
            <w:sz w:val="24"/>
            <w:szCs w:val="24"/>
            <w:lang w:val="en-US"/>
          </w:rPr>
          <w:t>Google Scholar</w:t>
        </w:r>
      </w:hyperlink>
    </w:p>
    <w:p w:rsidR="003536FA" w:rsidRPr="003536FA" w:rsidRDefault="003536FA" w:rsidP="003536FA">
      <w:pPr>
        <w:numPr>
          <w:ilvl w:val="0"/>
          <w:numId w:val="2"/>
        </w:numPr>
        <w:spacing w:after="150" w:line="360" w:lineRule="atLeast"/>
        <w:ind w:left="0"/>
        <w:jc w:val="both"/>
        <w:rPr>
          <w:rFonts w:ascii="STIXGeneral-Regular" w:eastAsia="Times New Roman" w:hAnsi="STIXGeneral-Regular" w:cs="Times New Roman"/>
          <w:sz w:val="24"/>
          <w:szCs w:val="24"/>
          <w:lang w:val="en-US"/>
        </w:rPr>
      </w:pPr>
      <w:r w:rsidRPr="003536FA">
        <w:rPr>
          <w:rFonts w:ascii="STIXGeneral-Regular" w:eastAsia="Times New Roman" w:hAnsi="STIXGeneral-Regular" w:cs="Times New Roman"/>
          <w:sz w:val="24"/>
          <w:szCs w:val="24"/>
          <w:lang w:val="en-US"/>
        </w:rPr>
        <w:t>J. I. Guerrero, C. León, I. Monedero, F. Biscarri, and J. Biscarri, “Improving knowledge-based systems with statistical techniques, text mining, and neural networks for non-technical loss detection,” </w:t>
      </w:r>
      <w:r w:rsidRPr="003536FA">
        <w:rPr>
          <w:rFonts w:ascii="STIXGeneral-Regular" w:eastAsia="Times New Roman" w:hAnsi="STIXGeneral-Regular" w:cs="Times New Roman"/>
          <w:i/>
          <w:iCs/>
          <w:sz w:val="24"/>
          <w:szCs w:val="24"/>
          <w:lang w:val="en-US"/>
        </w:rPr>
        <w:t>Knowledge-Based Systems</w:t>
      </w:r>
      <w:r w:rsidRPr="003536FA">
        <w:rPr>
          <w:rFonts w:ascii="STIXGeneral-Regular" w:eastAsia="Times New Roman" w:hAnsi="STIXGeneral-Regular" w:cs="Times New Roman"/>
          <w:sz w:val="24"/>
          <w:szCs w:val="24"/>
          <w:lang w:val="en-US"/>
        </w:rPr>
        <w:t>, vol. 71, no. 4, pp. 376–388, 2014.View at: </w:t>
      </w:r>
      <w:hyperlink r:id="rId70" w:tgtFrame="_blank" w:history="1">
        <w:r w:rsidRPr="003536FA">
          <w:rPr>
            <w:rFonts w:ascii="STIXGeneral-Regular" w:eastAsia="Times New Roman" w:hAnsi="STIXGeneral-Regular" w:cs="Times New Roman"/>
            <w:sz w:val="24"/>
            <w:szCs w:val="24"/>
            <w:lang w:val="en-US"/>
          </w:rPr>
          <w:t>Publisher Site</w:t>
        </w:r>
      </w:hyperlink>
      <w:r w:rsidRPr="003536FA">
        <w:rPr>
          <w:rFonts w:ascii="STIXGeneral-Regular" w:eastAsia="Times New Roman" w:hAnsi="STIXGeneral-Regular" w:cs="Times New Roman"/>
          <w:sz w:val="26"/>
          <w:lang w:val="en-US"/>
        </w:rPr>
        <w:t> | </w:t>
      </w:r>
      <w:hyperlink r:id="rId71" w:tgtFrame="_blank" w:history="1">
        <w:r w:rsidRPr="003536FA">
          <w:rPr>
            <w:rFonts w:ascii="STIXGeneral-Regular" w:eastAsia="Times New Roman" w:hAnsi="STIXGeneral-Regular" w:cs="Times New Roman"/>
            <w:sz w:val="24"/>
            <w:szCs w:val="24"/>
            <w:lang w:val="en-US"/>
          </w:rPr>
          <w:t>Google Scholar</w:t>
        </w:r>
      </w:hyperlink>
    </w:p>
    <w:p w:rsidR="003536FA" w:rsidRPr="003536FA" w:rsidRDefault="003536FA" w:rsidP="003536FA">
      <w:pPr>
        <w:numPr>
          <w:ilvl w:val="0"/>
          <w:numId w:val="2"/>
        </w:numPr>
        <w:spacing w:after="150" w:line="360" w:lineRule="atLeast"/>
        <w:ind w:left="0"/>
        <w:jc w:val="both"/>
        <w:rPr>
          <w:rFonts w:ascii="STIXGeneral-Regular" w:eastAsia="Times New Roman" w:hAnsi="STIXGeneral-Regular" w:cs="Times New Roman"/>
          <w:sz w:val="24"/>
          <w:szCs w:val="24"/>
          <w:lang w:val="en-US"/>
        </w:rPr>
      </w:pPr>
      <w:r w:rsidRPr="003536FA">
        <w:rPr>
          <w:rFonts w:ascii="STIXGeneral-Regular" w:eastAsia="Times New Roman" w:hAnsi="STIXGeneral-Regular" w:cs="Times New Roman"/>
          <w:sz w:val="24"/>
          <w:szCs w:val="24"/>
          <w:lang w:val="en-US"/>
        </w:rPr>
        <w:t>C. C. O. Ramos, A. N. Souza, G. Chiachia, A. X. Falcão, and J. P. Papa, “A novel algorithm for feature selection using harmony search and its application for non-technical losses detection,” </w:t>
      </w:r>
      <w:r w:rsidRPr="003536FA">
        <w:rPr>
          <w:rFonts w:ascii="STIXGeneral-Regular" w:eastAsia="Times New Roman" w:hAnsi="STIXGeneral-Regular" w:cs="Times New Roman"/>
          <w:i/>
          <w:iCs/>
          <w:sz w:val="24"/>
          <w:szCs w:val="24"/>
          <w:lang w:val="en-US"/>
        </w:rPr>
        <w:t>Computers &amp; Electrical Engineering</w:t>
      </w:r>
      <w:r w:rsidRPr="003536FA">
        <w:rPr>
          <w:rFonts w:ascii="STIXGeneral-Regular" w:eastAsia="Times New Roman" w:hAnsi="STIXGeneral-Regular" w:cs="Times New Roman"/>
          <w:sz w:val="24"/>
          <w:szCs w:val="24"/>
          <w:lang w:val="en-US"/>
        </w:rPr>
        <w:t>, vol. 37, no. 6, pp. 886–894, 2011.View at: </w:t>
      </w:r>
      <w:hyperlink r:id="rId72" w:tgtFrame="_blank" w:history="1">
        <w:r w:rsidRPr="003536FA">
          <w:rPr>
            <w:rFonts w:ascii="STIXGeneral-Regular" w:eastAsia="Times New Roman" w:hAnsi="STIXGeneral-Regular" w:cs="Times New Roman"/>
            <w:sz w:val="24"/>
            <w:szCs w:val="24"/>
            <w:lang w:val="en-US"/>
          </w:rPr>
          <w:t>Publisher Site</w:t>
        </w:r>
      </w:hyperlink>
      <w:r w:rsidRPr="003536FA">
        <w:rPr>
          <w:rFonts w:ascii="STIXGeneral-Regular" w:eastAsia="Times New Roman" w:hAnsi="STIXGeneral-Regular" w:cs="Times New Roman"/>
          <w:sz w:val="26"/>
          <w:lang w:val="en-US"/>
        </w:rPr>
        <w:t> | </w:t>
      </w:r>
      <w:hyperlink r:id="rId73" w:tgtFrame="_blank" w:history="1">
        <w:r w:rsidRPr="003536FA">
          <w:rPr>
            <w:rFonts w:ascii="STIXGeneral-Regular" w:eastAsia="Times New Roman" w:hAnsi="STIXGeneral-Regular" w:cs="Times New Roman"/>
            <w:sz w:val="24"/>
            <w:szCs w:val="24"/>
            <w:lang w:val="en-US"/>
          </w:rPr>
          <w:t>Google Scholar</w:t>
        </w:r>
      </w:hyperlink>
    </w:p>
    <w:p w:rsidR="003536FA" w:rsidRPr="003536FA" w:rsidRDefault="003536FA" w:rsidP="003536FA">
      <w:pPr>
        <w:numPr>
          <w:ilvl w:val="0"/>
          <w:numId w:val="2"/>
        </w:numPr>
        <w:spacing w:after="150" w:line="360" w:lineRule="atLeast"/>
        <w:ind w:left="0"/>
        <w:jc w:val="both"/>
        <w:rPr>
          <w:rFonts w:ascii="STIXGeneral-Regular" w:eastAsia="Times New Roman" w:hAnsi="STIXGeneral-Regular" w:cs="Times New Roman"/>
          <w:sz w:val="24"/>
          <w:szCs w:val="24"/>
          <w:lang w:val="en-US"/>
        </w:rPr>
      </w:pPr>
      <w:r w:rsidRPr="003536FA">
        <w:rPr>
          <w:rFonts w:ascii="STIXGeneral-Regular" w:eastAsia="Times New Roman" w:hAnsi="STIXGeneral-Regular" w:cs="Times New Roman"/>
          <w:sz w:val="24"/>
          <w:szCs w:val="24"/>
          <w:lang w:val="en-US"/>
        </w:rPr>
        <w:t>P. Glauner, J. A. Meira, P. Valtchev, R. State, and F. Bettinger, “The challenge of non-technical loss detection using artificial intelligence: a surveyficial intelligence: a survey,” </w:t>
      </w:r>
      <w:r w:rsidRPr="003536FA">
        <w:rPr>
          <w:rFonts w:ascii="STIXGeneral-Regular" w:eastAsia="Times New Roman" w:hAnsi="STIXGeneral-Regular" w:cs="Times New Roman"/>
          <w:i/>
          <w:iCs/>
          <w:sz w:val="24"/>
          <w:szCs w:val="24"/>
          <w:lang w:val="en-US"/>
        </w:rPr>
        <w:t>International Journal of Computational Intelligence Systems</w:t>
      </w:r>
      <w:r w:rsidRPr="003536FA">
        <w:rPr>
          <w:rFonts w:ascii="STIXGeneral-Regular" w:eastAsia="Times New Roman" w:hAnsi="STIXGeneral-Regular" w:cs="Times New Roman"/>
          <w:sz w:val="24"/>
          <w:szCs w:val="24"/>
          <w:lang w:val="en-US"/>
        </w:rPr>
        <w:t>, vol. 10, no. 1, pp. 760–775, 2017.View at: </w:t>
      </w:r>
      <w:hyperlink r:id="rId74" w:tgtFrame="_blank" w:history="1">
        <w:r w:rsidRPr="003536FA">
          <w:rPr>
            <w:rFonts w:ascii="STIXGeneral-Regular" w:eastAsia="Times New Roman" w:hAnsi="STIXGeneral-Regular" w:cs="Times New Roman"/>
            <w:sz w:val="24"/>
            <w:szCs w:val="24"/>
            <w:lang w:val="en-US"/>
          </w:rPr>
          <w:t>Publisher Site</w:t>
        </w:r>
      </w:hyperlink>
      <w:r w:rsidRPr="003536FA">
        <w:rPr>
          <w:rFonts w:ascii="STIXGeneral-Regular" w:eastAsia="Times New Roman" w:hAnsi="STIXGeneral-Regular" w:cs="Times New Roman"/>
          <w:sz w:val="26"/>
          <w:lang w:val="en-US"/>
        </w:rPr>
        <w:t> | </w:t>
      </w:r>
      <w:hyperlink r:id="rId75" w:tgtFrame="_blank" w:history="1">
        <w:r w:rsidRPr="003536FA">
          <w:rPr>
            <w:rFonts w:ascii="STIXGeneral-Regular" w:eastAsia="Times New Roman" w:hAnsi="STIXGeneral-Regular" w:cs="Times New Roman"/>
            <w:sz w:val="24"/>
            <w:szCs w:val="24"/>
            <w:lang w:val="en-US"/>
          </w:rPr>
          <w:t>Google Scholar</w:t>
        </w:r>
      </w:hyperlink>
    </w:p>
    <w:p w:rsidR="003536FA" w:rsidRPr="003536FA" w:rsidRDefault="003536FA" w:rsidP="003536FA">
      <w:pPr>
        <w:numPr>
          <w:ilvl w:val="0"/>
          <w:numId w:val="2"/>
        </w:numPr>
        <w:spacing w:after="150" w:line="360" w:lineRule="atLeast"/>
        <w:ind w:left="0"/>
        <w:jc w:val="both"/>
        <w:rPr>
          <w:rFonts w:ascii="STIXGeneral-Regular" w:eastAsia="Times New Roman" w:hAnsi="STIXGeneral-Regular" w:cs="Times New Roman"/>
          <w:sz w:val="24"/>
          <w:szCs w:val="24"/>
          <w:lang w:val="en-US"/>
        </w:rPr>
      </w:pPr>
      <w:r w:rsidRPr="003536FA">
        <w:rPr>
          <w:rFonts w:ascii="STIXGeneral-Regular" w:eastAsia="Times New Roman" w:hAnsi="STIXGeneral-Regular" w:cs="Times New Roman"/>
          <w:sz w:val="24"/>
          <w:szCs w:val="24"/>
          <w:lang w:val="en-US"/>
        </w:rPr>
        <w:t>S.-C. Huang, Y.-L. Lo, and C.-N. Lu, “Non-technical loss detection using state estimation and analysis of variance,” </w:t>
      </w:r>
      <w:r w:rsidRPr="003536FA">
        <w:rPr>
          <w:rFonts w:ascii="STIXGeneral-Regular" w:eastAsia="Times New Roman" w:hAnsi="STIXGeneral-Regular" w:cs="Times New Roman"/>
          <w:i/>
          <w:iCs/>
          <w:sz w:val="24"/>
          <w:szCs w:val="24"/>
          <w:lang w:val="en-US"/>
        </w:rPr>
        <w:t>IEEE Transactions on Power Systems</w:t>
      </w:r>
      <w:r w:rsidRPr="003536FA">
        <w:rPr>
          <w:rFonts w:ascii="STIXGeneral-Regular" w:eastAsia="Times New Roman" w:hAnsi="STIXGeneral-Regular" w:cs="Times New Roman"/>
          <w:sz w:val="24"/>
          <w:szCs w:val="24"/>
          <w:lang w:val="en-US"/>
        </w:rPr>
        <w:t>, vol. 28, no. 3, pp. 2959–2966, 2013.View at: </w:t>
      </w:r>
      <w:hyperlink r:id="rId76" w:tgtFrame="_blank" w:history="1">
        <w:r w:rsidRPr="003536FA">
          <w:rPr>
            <w:rFonts w:ascii="STIXGeneral-Regular" w:eastAsia="Times New Roman" w:hAnsi="STIXGeneral-Regular" w:cs="Times New Roman"/>
            <w:sz w:val="24"/>
            <w:szCs w:val="24"/>
            <w:lang w:val="en-US"/>
          </w:rPr>
          <w:t>Publisher Site</w:t>
        </w:r>
      </w:hyperlink>
      <w:r w:rsidRPr="003536FA">
        <w:rPr>
          <w:rFonts w:ascii="STIXGeneral-Regular" w:eastAsia="Times New Roman" w:hAnsi="STIXGeneral-Regular" w:cs="Times New Roman"/>
          <w:sz w:val="26"/>
          <w:lang w:val="en-US"/>
        </w:rPr>
        <w:t> | </w:t>
      </w:r>
      <w:hyperlink r:id="rId77" w:tgtFrame="_blank" w:history="1">
        <w:r w:rsidRPr="003536FA">
          <w:rPr>
            <w:rFonts w:ascii="STIXGeneral-Regular" w:eastAsia="Times New Roman" w:hAnsi="STIXGeneral-Regular" w:cs="Times New Roman"/>
            <w:sz w:val="24"/>
            <w:szCs w:val="24"/>
            <w:lang w:val="en-US"/>
          </w:rPr>
          <w:t>Google Scholar</w:t>
        </w:r>
      </w:hyperlink>
    </w:p>
    <w:p w:rsidR="003536FA" w:rsidRPr="003536FA" w:rsidRDefault="003536FA" w:rsidP="003536FA">
      <w:pPr>
        <w:numPr>
          <w:ilvl w:val="0"/>
          <w:numId w:val="2"/>
        </w:numPr>
        <w:spacing w:after="150" w:line="360" w:lineRule="atLeast"/>
        <w:ind w:left="0"/>
        <w:jc w:val="both"/>
        <w:rPr>
          <w:rFonts w:ascii="STIXGeneral-Regular" w:eastAsia="Times New Roman" w:hAnsi="STIXGeneral-Regular" w:cs="Times New Roman"/>
          <w:sz w:val="24"/>
          <w:szCs w:val="24"/>
          <w:lang w:val="en-US"/>
        </w:rPr>
      </w:pPr>
      <w:r w:rsidRPr="003536FA">
        <w:rPr>
          <w:rFonts w:ascii="STIXGeneral-Regular" w:eastAsia="Times New Roman" w:hAnsi="STIXGeneral-Regular" w:cs="Times New Roman"/>
          <w:sz w:val="24"/>
          <w:szCs w:val="24"/>
          <w:lang w:val="en-US"/>
        </w:rPr>
        <w:t>O. Rahmati, H. R. Pourghasemi, and A. M. Melesse, “Application of GIS-based data driven random forest and maximum entropy models for groundwater potential mapping: a case study at Mehran region, Iran,” </w:t>
      </w:r>
      <w:r w:rsidRPr="003536FA">
        <w:rPr>
          <w:rFonts w:ascii="STIXGeneral-Regular" w:eastAsia="Times New Roman" w:hAnsi="STIXGeneral-Regular" w:cs="Times New Roman"/>
          <w:i/>
          <w:iCs/>
          <w:sz w:val="24"/>
          <w:szCs w:val="24"/>
          <w:lang w:val="en-US"/>
        </w:rPr>
        <w:t>CATENA</w:t>
      </w:r>
      <w:r w:rsidRPr="003536FA">
        <w:rPr>
          <w:rFonts w:ascii="STIXGeneral-Regular" w:eastAsia="Times New Roman" w:hAnsi="STIXGeneral-Regular" w:cs="Times New Roman"/>
          <w:sz w:val="24"/>
          <w:szCs w:val="24"/>
          <w:lang w:val="en-US"/>
        </w:rPr>
        <w:t>, vol. 137, pp. 360–372, 2016.View at: </w:t>
      </w:r>
      <w:hyperlink r:id="rId78" w:tgtFrame="_blank" w:history="1">
        <w:r w:rsidRPr="003536FA">
          <w:rPr>
            <w:rFonts w:ascii="STIXGeneral-Regular" w:eastAsia="Times New Roman" w:hAnsi="STIXGeneral-Regular" w:cs="Times New Roman"/>
            <w:sz w:val="24"/>
            <w:szCs w:val="24"/>
            <w:lang w:val="en-US"/>
          </w:rPr>
          <w:t>Publisher Site</w:t>
        </w:r>
      </w:hyperlink>
      <w:r w:rsidRPr="003536FA">
        <w:rPr>
          <w:rFonts w:ascii="STIXGeneral-Regular" w:eastAsia="Times New Roman" w:hAnsi="STIXGeneral-Regular" w:cs="Times New Roman"/>
          <w:sz w:val="26"/>
          <w:lang w:val="en-US"/>
        </w:rPr>
        <w:t> | </w:t>
      </w:r>
      <w:hyperlink r:id="rId79" w:tgtFrame="_blank" w:history="1">
        <w:r w:rsidRPr="003536FA">
          <w:rPr>
            <w:rFonts w:ascii="STIXGeneral-Regular" w:eastAsia="Times New Roman" w:hAnsi="STIXGeneral-Regular" w:cs="Times New Roman"/>
            <w:sz w:val="24"/>
            <w:szCs w:val="24"/>
            <w:lang w:val="en-US"/>
          </w:rPr>
          <w:t>Google Scholar</w:t>
        </w:r>
      </w:hyperlink>
    </w:p>
    <w:p w:rsidR="003536FA" w:rsidRPr="003536FA" w:rsidRDefault="003536FA" w:rsidP="003536FA">
      <w:pPr>
        <w:numPr>
          <w:ilvl w:val="0"/>
          <w:numId w:val="2"/>
        </w:numPr>
        <w:spacing w:after="150" w:line="360" w:lineRule="atLeast"/>
        <w:ind w:left="0"/>
        <w:jc w:val="both"/>
        <w:rPr>
          <w:rFonts w:ascii="STIXGeneral-Regular" w:eastAsia="Times New Roman" w:hAnsi="STIXGeneral-Regular" w:cs="Times New Roman"/>
          <w:sz w:val="24"/>
          <w:szCs w:val="24"/>
          <w:lang w:val="en-US"/>
        </w:rPr>
      </w:pPr>
      <w:r w:rsidRPr="003536FA">
        <w:rPr>
          <w:rFonts w:ascii="STIXGeneral-Regular" w:eastAsia="Times New Roman" w:hAnsi="STIXGeneral-Regular" w:cs="Times New Roman"/>
          <w:sz w:val="24"/>
          <w:szCs w:val="24"/>
          <w:lang w:val="en-US"/>
        </w:rPr>
        <w:t>N. Edison, A. C. Aranha, and J. Coelho, “Probabilistic methodology for technical and non-technical losses estimation in distribution system,” </w:t>
      </w:r>
      <w:r w:rsidRPr="003536FA">
        <w:rPr>
          <w:rFonts w:ascii="STIXGeneral-Regular" w:eastAsia="Times New Roman" w:hAnsi="STIXGeneral-Regular" w:cs="Times New Roman"/>
          <w:i/>
          <w:iCs/>
          <w:sz w:val="24"/>
          <w:szCs w:val="24"/>
          <w:lang w:val="en-US"/>
        </w:rPr>
        <w:t>Electric Power Systems Research</w:t>
      </w:r>
      <w:r w:rsidRPr="003536FA">
        <w:rPr>
          <w:rFonts w:ascii="STIXGeneral-Regular" w:eastAsia="Times New Roman" w:hAnsi="STIXGeneral-Regular" w:cs="Times New Roman"/>
          <w:sz w:val="24"/>
          <w:szCs w:val="24"/>
          <w:lang w:val="en-US"/>
        </w:rPr>
        <w:t>, vol. 97, no. 11, pp. 93–99, 2013.View at: </w:t>
      </w:r>
      <w:hyperlink r:id="rId80" w:tgtFrame="_blank" w:history="1">
        <w:r w:rsidRPr="003536FA">
          <w:rPr>
            <w:rFonts w:ascii="STIXGeneral-Regular" w:eastAsia="Times New Roman" w:hAnsi="STIXGeneral-Regular" w:cs="Times New Roman"/>
            <w:sz w:val="24"/>
            <w:szCs w:val="24"/>
            <w:lang w:val="en-US"/>
          </w:rPr>
          <w:t>Publisher Site</w:t>
        </w:r>
      </w:hyperlink>
      <w:r w:rsidRPr="003536FA">
        <w:rPr>
          <w:rFonts w:ascii="STIXGeneral-Regular" w:eastAsia="Times New Roman" w:hAnsi="STIXGeneral-Regular" w:cs="Times New Roman"/>
          <w:sz w:val="26"/>
          <w:lang w:val="en-US"/>
        </w:rPr>
        <w:t> | </w:t>
      </w:r>
      <w:hyperlink r:id="rId81" w:tgtFrame="_blank" w:history="1">
        <w:r w:rsidRPr="003536FA">
          <w:rPr>
            <w:rFonts w:ascii="STIXGeneral-Regular" w:eastAsia="Times New Roman" w:hAnsi="STIXGeneral-Regular" w:cs="Times New Roman"/>
            <w:sz w:val="24"/>
            <w:szCs w:val="24"/>
            <w:lang w:val="en-US"/>
          </w:rPr>
          <w:t>Google Scholar</w:t>
        </w:r>
      </w:hyperlink>
    </w:p>
    <w:p w:rsidR="003536FA" w:rsidRPr="003536FA" w:rsidRDefault="003536FA" w:rsidP="003536FA">
      <w:pPr>
        <w:numPr>
          <w:ilvl w:val="0"/>
          <w:numId w:val="2"/>
        </w:numPr>
        <w:spacing w:after="150" w:line="360" w:lineRule="atLeast"/>
        <w:ind w:left="0"/>
        <w:jc w:val="both"/>
        <w:rPr>
          <w:rFonts w:ascii="STIXGeneral-Regular" w:eastAsia="Times New Roman" w:hAnsi="STIXGeneral-Regular" w:cs="Times New Roman"/>
          <w:sz w:val="24"/>
          <w:szCs w:val="24"/>
          <w:lang w:val="en-US"/>
        </w:rPr>
      </w:pPr>
      <w:r w:rsidRPr="003536FA">
        <w:rPr>
          <w:rFonts w:ascii="STIXGeneral-Regular" w:eastAsia="Times New Roman" w:hAnsi="STIXGeneral-Regular" w:cs="Times New Roman"/>
          <w:sz w:val="24"/>
          <w:szCs w:val="24"/>
          <w:lang w:val="en-US"/>
        </w:rPr>
        <w:t>J. B. Leite and J. R. S. Mantovani, “Detecting and locating non-technical losses in modern distribution networks,” </w:t>
      </w:r>
      <w:r w:rsidRPr="003536FA">
        <w:rPr>
          <w:rFonts w:ascii="STIXGeneral-Regular" w:eastAsia="Times New Roman" w:hAnsi="STIXGeneral-Regular" w:cs="Times New Roman"/>
          <w:i/>
          <w:iCs/>
          <w:sz w:val="24"/>
          <w:szCs w:val="24"/>
          <w:lang w:val="en-US"/>
        </w:rPr>
        <w:t>IEEE Transactions on Smart Grid</w:t>
      </w:r>
      <w:r w:rsidRPr="003536FA">
        <w:rPr>
          <w:rFonts w:ascii="STIXGeneral-Regular" w:eastAsia="Times New Roman" w:hAnsi="STIXGeneral-Regular" w:cs="Times New Roman"/>
          <w:sz w:val="24"/>
          <w:szCs w:val="24"/>
          <w:lang w:val="en-US"/>
        </w:rPr>
        <w:t>, vol. 9, no. 2, pp. 1023–1032, 2018.View at: </w:t>
      </w:r>
      <w:hyperlink r:id="rId82" w:tgtFrame="_blank" w:history="1">
        <w:r w:rsidRPr="003536FA">
          <w:rPr>
            <w:rFonts w:ascii="STIXGeneral-Regular" w:eastAsia="Times New Roman" w:hAnsi="STIXGeneral-Regular" w:cs="Times New Roman"/>
            <w:sz w:val="24"/>
            <w:szCs w:val="24"/>
            <w:lang w:val="en-US"/>
          </w:rPr>
          <w:t>Publisher Site</w:t>
        </w:r>
      </w:hyperlink>
      <w:r w:rsidRPr="003536FA">
        <w:rPr>
          <w:rFonts w:ascii="STIXGeneral-Regular" w:eastAsia="Times New Roman" w:hAnsi="STIXGeneral-Regular" w:cs="Times New Roman"/>
          <w:sz w:val="26"/>
          <w:lang w:val="en-US"/>
        </w:rPr>
        <w:t> | </w:t>
      </w:r>
      <w:hyperlink r:id="rId83" w:tgtFrame="_blank" w:history="1">
        <w:r w:rsidRPr="003536FA">
          <w:rPr>
            <w:rFonts w:ascii="STIXGeneral-Regular" w:eastAsia="Times New Roman" w:hAnsi="STIXGeneral-Regular" w:cs="Times New Roman"/>
            <w:sz w:val="24"/>
            <w:szCs w:val="24"/>
            <w:lang w:val="en-US"/>
          </w:rPr>
          <w:t>Google Scholar</w:t>
        </w:r>
      </w:hyperlink>
    </w:p>
    <w:p w:rsidR="003536FA" w:rsidRPr="003536FA" w:rsidRDefault="003536FA" w:rsidP="003536FA">
      <w:pPr>
        <w:numPr>
          <w:ilvl w:val="0"/>
          <w:numId w:val="2"/>
        </w:numPr>
        <w:spacing w:before="150" w:after="150" w:line="360" w:lineRule="atLeast"/>
        <w:ind w:left="0"/>
        <w:jc w:val="both"/>
        <w:rPr>
          <w:rFonts w:ascii="STIXGeneral-Regular" w:eastAsia="Times New Roman" w:hAnsi="STIXGeneral-Regular" w:cs="Times New Roman"/>
          <w:sz w:val="24"/>
          <w:szCs w:val="24"/>
          <w:lang w:val="en-US"/>
        </w:rPr>
      </w:pPr>
      <w:r w:rsidRPr="003536FA">
        <w:rPr>
          <w:rFonts w:ascii="STIXGeneral-Regular" w:eastAsia="Times New Roman" w:hAnsi="STIXGeneral-Regular" w:cs="Times New Roman"/>
          <w:sz w:val="24"/>
          <w:szCs w:val="24"/>
          <w:lang w:val="en-US"/>
        </w:rPr>
        <w:t>S. Amin, G. A. Schwartz, A. A. Cardenas, and S. S. Sastry, “Game-theoretic models of electricity theft detection in smart utility networks: providing new capabilities with advanced metering infrastructure,” </w:t>
      </w:r>
      <w:r w:rsidRPr="003536FA">
        <w:rPr>
          <w:rFonts w:ascii="STIXGeneral-Regular" w:eastAsia="Times New Roman" w:hAnsi="STIXGeneral-Regular" w:cs="Times New Roman"/>
          <w:i/>
          <w:iCs/>
          <w:sz w:val="24"/>
          <w:szCs w:val="24"/>
          <w:lang w:val="en-US"/>
        </w:rPr>
        <w:t>IEEE Control Systems Magazine</w:t>
      </w:r>
      <w:r w:rsidRPr="003536FA">
        <w:rPr>
          <w:rFonts w:ascii="STIXGeneral-Regular" w:eastAsia="Times New Roman" w:hAnsi="STIXGeneral-Regular" w:cs="Times New Roman"/>
          <w:sz w:val="24"/>
          <w:szCs w:val="24"/>
          <w:lang w:val="en-US"/>
        </w:rPr>
        <w:t>, vol. 35, no. 1, pp. 66–81, 2015.View at: </w:t>
      </w:r>
      <w:hyperlink r:id="rId84" w:tgtFrame="_blank" w:history="1">
        <w:r w:rsidRPr="003536FA">
          <w:rPr>
            <w:rFonts w:ascii="STIXGeneral-Regular" w:eastAsia="Times New Roman" w:hAnsi="STIXGeneral-Regular" w:cs="Times New Roman"/>
            <w:sz w:val="24"/>
            <w:szCs w:val="24"/>
            <w:lang w:val="en-US"/>
          </w:rPr>
          <w:t>Google Scholar</w:t>
        </w:r>
      </w:hyperlink>
    </w:p>
    <w:p w:rsidR="003536FA" w:rsidRPr="003536FA" w:rsidRDefault="003536FA" w:rsidP="003536FA">
      <w:pPr>
        <w:numPr>
          <w:ilvl w:val="0"/>
          <w:numId w:val="2"/>
        </w:numPr>
        <w:spacing w:after="150" w:line="360" w:lineRule="atLeast"/>
        <w:ind w:left="0"/>
        <w:jc w:val="both"/>
        <w:rPr>
          <w:rFonts w:ascii="STIXGeneral-Regular" w:eastAsia="Times New Roman" w:hAnsi="STIXGeneral-Regular" w:cs="Times New Roman"/>
          <w:sz w:val="24"/>
          <w:szCs w:val="24"/>
          <w:lang w:val="en-US"/>
        </w:rPr>
      </w:pPr>
      <w:r w:rsidRPr="003536FA">
        <w:rPr>
          <w:rFonts w:ascii="STIXGeneral-Regular" w:eastAsia="Times New Roman" w:hAnsi="STIXGeneral-Regular" w:cs="Times New Roman"/>
          <w:sz w:val="24"/>
          <w:szCs w:val="24"/>
          <w:lang w:val="en-US"/>
        </w:rPr>
        <w:t>A. H. Nizar, Z. Y. Dong, Y. Wang, and A. N. Souza, “Power utility nontechnical loss analysis with extreme learning machine method,” </w:t>
      </w:r>
      <w:r w:rsidRPr="003536FA">
        <w:rPr>
          <w:rFonts w:ascii="STIXGeneral-Regular" w:eastAsia="Times New Roman" w:hAnsi="STIXGeneral-Regular" w:cs="Times New Roman"/>
          <w:i/>
          <w:iCs/>
          <w:sz w:val="24"/>
          <w:szCs w:val="24"/>
          <w:lang w:val="en-US"/>
        </w:rPr>
        <w:t>IEEE Transactions on Power Systems</w:t>
      </w:r>
      <w:r w:rsidRPr="003536FA">
        <w:rPr>
          <w:rFonts w:ascii="STIXGeneral-Regular" w:eastAsia="Times New Roman" w:hAnsi="STIXGeneral-Regular" w:cs="Times New Roman"/>
          <w:sz w:val="24"/>
          <w:szCs w:val="24"/>
          <w:lang w:val="en-US"/>
        </w:rPr>
        <w:t>, vol. 23, no. 3, pp. 946–955, 2008.View at: </w:t>
      </w:r>
      <w:hyperlink r:id="rId85" w:tgtFrame="_blank" w:history="1">
        <w:r w:rsidRPr="003536FA">
          <w:rPr>
            <w:rFonts w:ascii="STIXGeneral-Regular" w:eastAsia="Times New Roman" w:hAnsi="STIXGeneral-Regular" w:cs="Times New Roman"/>
            <w:sz w:val="24"/>
            <w:szCs w:val="24"/>
            <w:lang w:val="en-US"/>
          </w:rPr>
          <w:t>Publisher Site</w:t>
        </w:r>
      </w:hyperlink>
      <w:r w:rsidRPr="003536FA">
        <w:rPr>
          <w:rFonts w:ascii="STIXGeneral-Regular" w:eastAsia="Times New Roman" w:hAnsi="STIXGeneral-Regular" w:cs="Times New Roman"/>
          <w:sz w:val="26"/>
          <w:lang w:val="en-US"/>
        </w:rPr>
        <w:t> | </w:t>
      </w:r>
      <w:hyperlink r:id="rId86" w:tgtFrame="_blank" w:history="1">
        <w:r w:rsidRPr="003536FA">
          <w:rPr>
            <w:rFonts w:ascii="STIXGeneral-Regular" w:eastAsia="Times New Roman" w:hAnsi="STIXGeneral-Regular" w:cs="Times New Roman"/>
            <w:sz w:val="24"/>
            <w:szCs w:val="24"/>
            <w:lang w:val="en-US"/>
          </w:rPr>
          <w:t>Google Scholar</w:t>
        </w:r>
      </w:hyperlink>
    </w:p>
    <w:p w:rsidR="003536FA" w:rsidRPr="003536FA" w:rsidRDefault="003536FA" w:rsidP="003536FA">
      <w:pPr>
        <w:numPr>
          <w:ilvl w:val="0"/>
          <w:numId w:val="2"/>
        </w:numPr>
        <w:spacing w:after="150" w:line="360" w:lineRule="atLeast"/>
        <w:ind w:left="0"/>
        <w:jc w:val="both"/>
        <w:rPr>
          <w:rFonts w:ascii="STIXGeneral-Regular" w:eastAsia="Times New Roman" w:hAnsi="STIXGeneral-Regular" w:cs="Times New Roman"/>
          <w:sz w:val="24"/>
          <w:szCs w:val="24"/>
          <w:lang w:val="en-US"/>
        </w:rPr>
      </w:pPr>
      <w:r w:rsidRPr="003536FA">
        <w:rPr>
          <w:rFonts w:ascii="STIXGeneral-Regular" w:eastAsia="Times New Roman" w:hAnsi="STIXGeneral-Regular" w:cs="Times New Roman"/>
          <w:sz w:val="24"/>
          <w:szCs w:val="24"/>
          <w:lang w:val="en-US"/>
        </w:rPr>
        <w:t>J. Nagi, K. S. Yap, S. K. Tiong, S. K. Ahmed, and M. Mohamad, “Nontechnical loss detection for metered customers in power utility using support vector machines,” </w:t>
      </w:r>
      <w:r w:rsidRPr="003536FA">
        <w:rPr>
          <w:rFonts w:ascii="STIXGeneral-Regular" w:eastAsia="Times New Roman" w:hAnsi="STIXGeneral-Regular" w:cs="Times New Roman"/>
          <w:i/>
          <w:iCs/>
          <w:sz w:val="24"/>
          <w:szCs w:val="24"/>
          <w:lang w:val="en-US"/>
        </w:rPr>
        <w:t>IEEE Transactions on Power Delivery</w:t>
      </w:r>
      <w:r w:rsidRPr="003536FA">
        <w:rPr>
          <w:rFonts w:ascii="STIXGeneral-Regular" w:eastAsia="Times New Roman" w:hAnsi="STIXGeneral-Regular" w:cs="Times New Roman"/>
          <w:sz w:val="24"/>
          <w:szCs w:val="24"/>
          <w:lang w:val="en-US"/>
        </w:rPr>
        <w:t>, vol. 25, no. 2, pp. 1162–1171, 2010.View at: </w:t>
      </w:r>
      <w:hyperlink r:id="rId87" w:tgtFrame="_blank" w:history="1">
        <w:r w:rsidRPr="003536FA">
          <w:rPr>
            <w:rFonts w:ascii="STIXGeneral-Regular" w:eastAsia="Times New Roman" w:hAnsi="STIXGeneral-Regular" w:cs="Times New Roman"/>
            <w:sz w:val="24"/>
            <w:szCs w:val="24"/>
            <w:lang w:val="en-US"/>
          </w:rPr>
          <w:t>Publisher Site</w:t>
        </w:r>
      </w:hyperlink>
      <w:r w:rsidRPr="003536FA">
        <w:rPr>
          <w:rFonts w:ascii="STIXGeneral-Regular" w:eastAsia="Times New Roman" w:hAnsi="STIXGeneral-Regular" w:cs="Times New Roman"/>
          <w:sz w:val="26"/>
          <w:lang w:val="en-US"/>
        </w:rPr>
        <w:t> | </w:t>
      </w:r>
      <w:hyperlink r:id="rId88" w:tgtFrame="_blank" w:history="1">
        <w:r w:rsidRPr="003536FA">
          <w:rPr>
            <w:rFonts w:ascii="STIXGeneral-Regular" w:eastAsia="Times New Roman" w:hAnsi="STIXGeneral-Regular" w:cs="Times New Roman"/>
            <w:sz w:val="24"/>
            <w:szCs w:val="24"/>
            <w:lang w:val="en-US"/>
          </w:rPr>
          <w:t>Google Scholar</w:t>
        </w:r>
      </w:hyperlink>
    </w:p>
    <w:p w:rsidR="003536FA" w:rsidRPr="003536FA" w:rsidRDefault="003536FA" w:rsidP="003536FA">
      <w:pPr>
        <w:numPr>
          <w:ilvl w:val="0"/>
          <w:numId w:val="2"/>
        </w:numPr>
        <w:spacing w:after="150" w:line="360" w:lineRule="atLeast"/>
        <w:ind w:left="0"/>
        <w:jc w:val="both"/>
        <w:rPr>
          <w:rFonts w:ascii="STIXGeneral-Regular" w:eastAsia="Times New Roman" w:hAnsi="STIXGeneral-Regular" w:cs="Times New Roman"/>
          <w:sz w:val="24"/>
          <w:szCs w:val="24"/>
          <w:lang w:val="en-US"/>
        </w:rPr>
      </w:pPr>
      <w:r w:rsidRPr="003536FA">
        <w:rPr>
          <w:rFonts w:ascii="STIXGeneral-Regular" w:eastAsia="Times New Roman" w:hAnsi="STIXGeneral-Regular" w:cs="Times New Roman"/>
          <w:sz w:val="24"/>
          <w:szCs w:val="24"/>
          <w:lang w:val="en-US"/>
        </w:rPr>
        <w:t>E. W. S. Angelos, O. R. Saavedra, O. A. C. Cortés, and A. N. de Souza, “Detection and identification of abnormalities in customer consumptions in power distribution systems,” </w:t>
      </w:r>
      <w:r w:rsidRPr="003536FA">
        <w:rPr>
          <w:rFonts w:ascii="STIXGeneral-Regular" w:eastAsia="Times New Roman" w:hAnsi="STIXGeneral-Regular" w:cs="Times New Roman"/>
          <w:i/>
          <w:iCs/>
          <w:sz w:val="24"/>
          <w:szCs w:val="24"/>
          <w:lang w:val="en-US"/>
        </w:rPr>
        <w:t>IEEE Transactions on Power Delivery</w:t>
      </w:r>
      <w:r w:rsidRPr="003536FA">
        <w:rPr>
          <w:rFonts w:ascii="STIXGeneral-Regular" w:eastAsia="Times New Roman" w:hAnsi="STIXGeneral-Regular" w:cs="Times New Roman"/>
          <w:sz w:val="24"/>
          <w:szCs w:val="24"/>
          <w:lang w:val="en-US"/>
        </w:rPr>
        <w:t>, vol. 26, no. 4, pp. 2436–2442, 2011.View at: </w:t>
      </w:r>
      <w:hyperlink r:id="rId89" w:tgtFrame="_blank" w:history="1">
        <w:r w:rsidRPr="003536FA">
          <w:rPr>
            <w:rFonts w:ascii="STIXGeneral-Regular" w:eastAsia="Times New Roman" w:hAnsi="STIXGeneral-Regular" w:cs="Times New Roman"/>
            <w:sz w:val="24"/>
            <w:szCs w:val="24"/>
            <w:lang w:val="en-US"/>
          </w:rPr>
          <w:t>Publisher Site</w:t>
        </w:r>
      </w:hyperlink>
      <w:r w:rsidRPr="003536FA">
        <w:rPr>
          <w:rFonts w:ascii="STIXGeneral-Regular" w:eastAsia="Times New Roman" w:hAnsi="STIXGeneral-Regular" w:cs="Times New Roman"/>
          <w:sz w:val="26"/>
          <w:lang w:val="en-US"/>
        </w:rPr>
        <w:t> | </w:t>
      </w:r>
      <w:hyperlink r:id="rId90" w:tgtFrame="_blank" w:history="1">
        <w:r w:rsidRPr="003536FA">
          <w:rPr>
            <w:rFonts w:ascii="STIXGeneral-Regular" w:eastAsia="Times New Roman" w:hAnsi="STIXGeneral-Regular" w:cs="Times New Roman"/>
            <w:sz w:val="24"/>
            <w:szCs w:val="24"/>
            <w:lang w:val="en-US"/>
          </w:rPr>
          <w:t>Google Scholar</w:t>
        </w:r>
      </w:hyperlink>
    </w:p>
    <w:p w:rsidR="003536FA" w:rsidRPr="003536FA" w:rsidRDefault="003536FA" w:rsidP="003536FA">
      <w:pPr>
        <w:numPr>
          <w:ilvl w:val="0"/>
          <w:numId w:val="2"/>
        </w:numPr>
        <w:spacing w:after="150" w:line="360" w:lineRule="atLeast"/>
        <w:ind w:left="0"/>
        <w:jc w:val="both"/>
        <w:rPr>
          <w:rFonts w:ascii="STIXGeneral-Regular" w:eastAsia="Times New Roman" w:hAnsi="STIXGeneral-Regular" w:cs="Times New Roman"/>
          <w:sz w:val="24"/>
          <w:szCs w:val="24"/>
          <w:lang w:val="en-US"/>
        </w:rPr>
      </w:pPr>
      <w:r w:rsidRPr="003536FA">
        <w:rPr>
          <w:rFonts w:ascii="STIXGeneral-Regular" w:eastAsia="Times New Roman" w:hAnsi="STIXGeneral-Regular" w:cs="Times New Roman"/>
          <w:sz w:val="24"/>
          <w:szCs w:val="24"/>
          <w:lang w:val="en-US"/>
        </w:rPr>
        <w:t>K. A. P. Costa, L. A. M. Pereira, R. Y. M. Nakamura, C. R. Pereira, J. P. Papa, and A. Xavier Falcão, “A nature-inspired approach to speed up optimum-path forest clustering and its application to intrusion detection in computer networks,” </w:t>
      </w:r>
      <w:r w:rsidRPr="003536FA">
        <w:rPr>
          <w:rFonts w:ascii="STIXGeneral-Regular" w:eastAsia="Times New Roman" w:hAnsi="STIXGeneral-Regular" w:cs="Times New Roman"/>
          <w:i/>
          <w:iCs/>
          <w:sz w:val="24"/>
          <w:szCs w:val="24"/>
          <w:lang w:val="en-US"/>
        </w:rPr>
        <w:t>Information Sciences</w:t>
      </w:r>
      <w:r w:rsidRPr="003536FA">
        <w:rPr>
          <w:rFonts w:ascii="STIXGeneral-Regular" w:eastAsia="Times New Roman" w:hAnsi="STIXGeneral-Regular" w:cs="Times New Roman"/>
          <w:sz w:val="24"/>
          <w:szCs w:val="24"/>
          <w:lang w:val="en-US"/>
        </w:rPr>
        <w:t>, vol. 294, pp. 95–108, 2015.View at: </w:t>
      </w:r>
      <w:hyperlink r:id="rId91" w:tgtFrame="_blank" w:history="1">
        <w:r w:rsidRPr="003536FA">
          <w:rPr>
            <w:rFonts w:ascii="STIXGeneral-Regular" w:eastAsia="Times New Roman" w:hAnsi="STIXGeneral-Regular" w:cs="Times New Roman"/>
            <w:sz w:val="24"/>
            <w:szCs w:val="24"/>
            <w:lang w:val="en-US"/>
          </w:rPr>
          <w:t>Publisher Site</w:t>
        </w:r>
      </w:hyperlink>
      <w:r w:rsidRPr="003536FA">
        <w:rPr>
          <w:rFonts w:ascii="STIXGeneral-Regular" w:eastAsia="Times New Roman" w:hAnsi="STIXGeneral-Regular" w:cs="Times New Roman"/>
          <w:sz w:val="26"/>
          <w:lang w:val="en-US"/>
        </w:rPr>
        <w:t> | </w:t>
      </w:r>
      <w:hyperlink r:id="rId92" w:tgtFrame="_blank" w:history="1">
        <w:r w:rsidRPr="003536FA">
          <w:rPr>
            <w:rFonts w:ascii="STIXGeneral-Regular" w:eastAsia="Times New Roman" w:hAnsi="STIXGeneral-Regular" w:cs="Times New Roman"/>
            <w:sz w:val="24"/>
            <w:szCs w:val="24"/>
            <w:lang w:val="en-US"/>
          </w:rPr>
          <w:t>Google Scholar</w:t>
        </w:r>
      </w:hyperlink>
    </w:p>
    <w:p w:rsidR="003536FA" w:rsidRPr="003536FA" w:rsidRDefault="003536FA" w:rsidP="003536FA">
      <w:pPr>
        <w:numPr>
          <w:ilvl w:val="0"/>
          <w:numId w:val="2"/>
        </w:numPr>
        <w:spacing w:before="150" w:after="150" w:line="360" w:lineRule="atLeast"/>
        <w:ind w:left="0"/>
        <w:jc w:val="both"/>
        <w:rPr>
          <w:rFonts w:ascii="STIXGeneral-Regular" w:eastAsia="Times New Roman" w:hAnsi="STIXGeneral-Regular" w:cs="Times New Roman"/>
          <w:sz w:val="24"/>
          <w:szCs w:val="24"/>
          <w:lang w:val="en-US"/>
        </w:rPr>
      </w:pPr>
      <w:r w:rsidRPr="003536FA">
        <w:rPr>
          <w:rFonts w:ascii="STIXGeneral-Regular" w:eastAsia="Times New Roman" w:hAnsi="STIXGeneral-Regular" w:cs="Times New Roman"/>
          <w:sz w:val="24"/>
          <w:szCs w:val="24"/>
          <w:lang w:val="en-US"/>
        </w:rPr>
        <w:t>R. R. Bhat, R. D. Trevizan, X. Li, and A. Bretas, “Identifying nontechnical power loss via spatial and temporal deep learning,” in </w:t>
      </w:r>
      <w:r w:rsidRPr="003536FA">
        <w:rPr>
          <w:rFonts w:ascii="STIXGeneral-Regular" w:eastAsia="Times New Roman" w:hAnsi="STIXGeneral-Regular" w:cs="Times New Roman"/>
          <w:i/>
          <w:iCs/>
          <w:sz w:val="24"/>
          <w:szCs w:val="24"/>
          <w:lang w:val="en-US"/>
        </w:rPr>
        <w:t>Proceedings of the IEEE International Conference on Machine Learning and Applications</w:t>
      </w:r>
      <w:r w:rsidRPr="003536FA">
        <w:rPr>
          <w:rFonts w:ascii="STIXGeneral-Regular" w:eastAsia="Times New Roman" w:hAnsi="STIXGeneral-Regular" w:cs="Times New Roman"/>
          <w:sz w:val="24"/>
          <w:szCs w:val="24"/>
          <w:lang w:val="en-US"/>
        </w:rPr>
        <w:t>, Anaheim, CA, USA, December 2016.View at: </w:t>
      </w:r>
      <w:hyperlink r:id="rId93" w:tgtFrame="_blank" w:history="1">
        <w:r w:rsidRPr="003536FA">
          <w:rPr>
            <w:rFonts w:ascii="STIXGeneral-Regular" w:eastAsia="Times New Roman" w:hAnsi="STIXGeneral-Regular" w:cs="Times New Roman"/>
            <w:sz w:val="24"/>
            <w:szCs w:val="24"/>
            <w:lang w:val="en-US"/>
          </w:rPr>
          <w:t>Google Scholar</w:t>
        </w:r>
      </w:hyperlink>
    </w:p>
    <w:p w:rsidR="003536FA" w:rsidRPr="003536FA" w:rsidRDefault="003536FA" w:rsidP="003536FA">
      <w:pPr>
        <w:numPr>
          <w:ilvl w:val="0"/>
          <w:numId w:val="2"/>
        </w:numPr>
        <w:spacing w:before="150" w:after="150" w:line="360" w:lineRule="atLeast"/>
        <w:ind w:left="0"/>
        <w:jc w:val="both"/>
        <w:rPr>
          <w:rFonts w:ascii="STIXGeneral-Regular" w:eastAsia="Times New Roman" w:hAnsi="STIXGeneral-Regular" w:cs="Times New Roman"/>
          <w:sz w:val="24"/>
          <w:szCs w:val="24"/>
          <w:lang w:val="en-US"/>
        </w:rPr>
      </w:pPr>
      <w:r w:rsidRPr="003536FA">
        <w:rPr>
          <w:rFonts w:ascii="STIXGeneral-Regular" w:eastAsia="Times New Roman" w:hAnsi="STIXGeneral-Regular" w:cs="Times New Roman"/>
          <w:sz w:val="24"/>
          <w:szCs w:val="24"/>
          <w:lang w:val="en-US"/>
        </w:rPr>
        <w:t>M. Ismail, M. Shahin, M. F. Shaaban, E. Serpedin, and K. Qaraqe, “Efﬁcient detection of electricity theft cyber attacks in ami networks,” in </w:t>
      </w:r>
      <w:r w:rsidRPr="003536FA">
        <w:rPr>
          <w:rFonts w:ascii="STIXGeneral-Regular" w:eastAsia="Times New Roman" w:hAnsi="STIXGeneral-Regular" w:cs="Times New Roman"/>
          <w:i/>
          <w:iCs/>
          <w:sz w:val="24"/>
          <w:szCs w:val="24"/>
          <w:lang w:val="en-US"/>
        </w:rPr>
        <w:t>Proceedings of the IEEE Wireless Communications and Networking Conference</w:t>
      </w:r>
      <w:r w:rsidRPr="003536FA">
        <w:rPr>
          <w:rFonts w:ascii="STIXGeneral-Regular" w:eastAsia="Times New Roman" w:hAnsi="STIXGeneral-Regular" w:cs="Times New Roman"/>
          <w:sz w:val="24"/>
          <w:szCs w:val="24"/>
          <w:lang w:val="en-US"/>
        </w:rPr>
        <w:t>, Barcelona, Spain, April 2018.View at: </w:t>
      </w:r>
      <w:hyperlink r:id="rId94" w:tgtFrame="_blank" w:history="1">
        <w:r w:rsidRPr="003536FA">
          <w:rPr>
            <w:rFonts w:ascii="STIXGeneral-Regular" w:eastAsia="Times New Roman" w:hAnsi="STIXGeneral-Regular" w:cs="Times New Roman"/>
            <w:sz w:val="24"/>
            <w:szCs w:val="24"/>
            <w:lang w:val="en-US"/>
          </w:rPr>
          <w:t>Google Scholar</w:t>
        </w:r>
      </w:hyperlink>
    </w:p>
    <w:p w:rsidR="003536FA" w:rsidRPr="003536FA" w:rsidRDefault="003536FA" w:rsidP="003536FA">
      <w:pPr>
        <w:numPr>
          <w:ilvl w:val="0"/>
          <w:numId w:val="2"/>
        </w:numPr>
        <w:spacing w:after="150" w:line="360" w:lineRule="atLeast"/>
        <w:ind w:left="0"/>
        <w:jc w:val="both"/>
        <w:rPr>
          <w:rFonts w:ascii="STIXGeneral-Regular" w:eastAsia="Times New Roman" w:hAnsi="STIXGeneral-Regular" w:cs="Times New Roman"/>
          <w:sz w:val="24"/>
          <w:szCs w:val="24"/>
          <w:lang w:val="en-US"/>
        </w:rPr>
      </w:pPr>
      <w:r w:rsidRPr="003536FA">
        <w:rPr>
          <w:rFonts w:ascii="STIXGeneral-Regular" w:eastAsia="Times New Roman" w:hAnsi="STIXGeneral-Regular" w:cs="Times New Roman"/>
          <w:sz w:val="24"/>
          <w:szCs w:val="24"/>
          <w:lang w:val="en-US"/>
        </w:rPr>
        <w:t>R. Mehrizi, X. Peng, X. Xu, S. Zhang, D. Metaxas, and K. Li, “A computer vision based method for 3D posture estimation of symmetrical lifting,” </w:t>
      </w:r>
      <w:r w:rsidRPr="003536FA">
        <w:rPr>
          <w:rFonts w:ascii="STIXGeneral-Regular" w:eastAsia="Times New Roman" w:hAnsi="STIXGeneral-Regular" w:cs="Times New Roman"/>
          <w:i/>
          <w:iCs/>
          <w:sz w:val="24"/>
          <w:szCs w:val="24"/>
          <w:lang w:val="en-US"/>
        </w:rPr>
        <w:t>Journal of Biomechanics</w:t>
      </w:r>
      <w:r w:rsidRPr="003536FA">
        <w:rPr>
          <w:rFonts w:ascii="STIXGeneral-Regular" w:eastAsia="Times New Roman" w:hAnsi="STIXGeneral-Regular" w:cs="Times New Roman"/>
          <w:sz w:val="24"/>
          <w:szCs w:val="24"/>
          <w:lang w:val="en-US"/>
        </w:rPr>
        <w:t>, vol. 69, no. 1, pp. 40–46, 2018.View at: </w:t>
      </w:r>
      <w:hyperlink r:id="rId95" w:tgtFrame="_blank" w:history="1">
        <w:r w:rsidRPr="003536FA">
          <w:rPr>
            <w:rFonts w:ascii="STIXGeneral-Regular" w:eastAsia="Times New Roman" w:hAnsi="STIXGeneral-Regular" w:cs="Times New Roman"/>
            <w:sz w:val="24"/>
            <w:szCs w:val="24"/>
            <w:lang w:val="en-US"/>
          </w:rPr>
          <w:t>Publisher Site</w:t>
        </w:r>
      </w:hyperlink>
      <w:r w:rsidRPr="003536FA">
        <w:rPr>
          <w:rFonts w:ascii="STIXGeneral-Regular" w:eastAsia="Times New Roman" w:hAnsi="STIXGeneral-Regular" w:cs="Times New Roman"/>
          <w:sz w:val="26"/>
          <w:lang w:val="en-US"/>
        </w:rPr>
        <w:t> | </w:t>
      </w:r>
      <w:hyperlink r:id="rId96" w:tgtFrame="_blank" w:history="1">
        <w:r w:rsidRPr="003536FA">
          <w:rPr>
            <w:rFonts w:ascii="STIXGeneral-Regular" w:eastAsia="Times New Roman" w:hAnsi="STIXGeneral-Regular" w:cs="Times New Roman"/>
            <w:sz w:val="24"/>
            <w:szCs w:val="24"/>
            <w:lang w:val="en-US"/>
          </w:rPr>
          <w:t>Google Scholar</w:t>
        </w:r>
      </w:hyperlink>
    </w:p>
    <w:p w:rsidR="003536FA" w:rsidRPr="003536FA" w:rsidRDefault="003536FA" w:rsidP="003536FA">
      <w:pPr>
        <w:numPr>
          <w:ilvl w:val="0"/>
          <w:numId w:val="2"/>
        </w:numPr>
        <w:spacing w:before="150" w:after="150" w:line="360" w:lineRule="atLeast"/>
        <w:ind w:left="0"/>
        <w:jc w:val="both"/>
        <w:rPr>
          <w:rFonts w:ascii="STIXGeneral-Regular" w:eastAsia="Times New Roman" w:hAnsi="STIXGeneral-Regular" w:cs="Times New Roman"/>
          <w:sz w:val="24"/>
          <w:szCs w:val="24"/>
          <w:lang w:val="en-US"/>
        </w:rPr>
      </w:pPr>
      <w:r w:rsidRPr="003536FA">
        <w:rPr>
          <w:rFonts w:ascii="STIXGeneral-Regular" w:eastAsia="Times New Roman" w:hAnsi="STIXGeneral-Regular" w:cs="Times New Roman"/>
          <w:sz w:val="24"/>
          <w:szCs w:val="24"/>
          <w:lang w:val="en-US"/>
        </w:rPr>
        <w:t>K. He, X. Zhang, S. Ren, and J. Sun, “Delving deep into rectifiers: surpassing human-level performance on imagenet classification,” in </w:t>
      </w:r>
      <w:r w:rsidRPr="003536FA">
        <w:rPr>
          <w:rFonts w:ascii="STIXGeneral-Regular" w:eastAsia="Times New Roman" w:hAnsi="STIXGeneral-Regular" w:cs="Times New Roman"/>
          <w:i/>
          <w:iCs/>
          <w:sz w:val="24"/>
          <w:szCs w:val="24"/>
          <w:lang w:val="en-US"/>
        </w:rPr>
        <w:t>Proceedings of the IEEE Conference on Computer for Sustainable Global Development</w:t>
      </w:r>
      <w:r w:rsidRPr="003536FA">
        <w:rPr>
          <w:rFonts w:ascii="STIXGeneral-Regular" w:eastAsia="Times New Roman" w:hAnsi="STIXGeneral-Regular" w:cs="Times New Roman"/>
          <w:sz w:val="24"/>
          <w:szCs w:val="24"/>
          <w:lang w:val="en-US"/>
        </w:rPr>
        <w:t>, pp. 1026–1034, New Delhi, India, March 2015.View at: </w:t>
      </w:r>
      <w:hyperlink r:id="rId97" w:tgtFrame="_blank" w:history="1">
        <w:r w:rsidRPr="003536FA">
          <w:rPr>
            <w:rFonts w:ascii="STIXGeneral-Regular" w:eastAsia="Times New Roman" w:hAnsi="STIXGeneral-Regular" w:cs="Times New Roman"/>
            <w:sz w:val="24"/>
            <w:szCs w:val="24"/>
            <w:lang w:val="en-US"/>
          </w:rPr>
          <w:t>Google Scholar</w:t>
        </w:r>
      </w:hyperlink>
    </w:p>
    <w:p w:rsidR="003536FA" w:rsidRPr="003536FA" w:rsidRDefault="003536FA" w:rsidP="003536FA">
      <w:pPr>
        <w:numPr>
          <w:ilvl w:val="0"/>
          <w:numId w:val="2"/>
        </w:numPr>
        <w:spacing w:before="150" w:after="150" w:line="360" w:lineRule="atLeast"/>
        <w:ind w:left="0"/>
        <w:jc w:val="both"/>
        <w:rPr>
          <w:rFonts w:ascii="STIXGeneral-Regular" w:eastAsia="Times New Roman" w:hAnsi="STIXGeneral-Regular" w:cs="Times New Roman"/>
          <w:sz w:val="24"/>
          <w:szCs w:val="24"/>
          <w:lang w:val="en-US"/>
        </w:rPr>
      </w:pPr>
      <w:r w:rsidRPr="003536FA">
        <w:rPr>
          <w:rFonts w:ascii="STIXGeneral-Regular" w:eastAsia="Times New Roman" w:hAnsi="STIXGeneral-Regular" w:cs="Times New Roman"/>
          <w:sz w:val="24"/>
          <w:szCs w:val="24"/>
          <w:lang w:val="en-US"/>
        </w:rPr>
        <w:t>A. Sharif Razavian, H. Azizpour, J. Sullivan, and S. Carlsson, “CNN features off-the-shelf: an astounding baseline for recognition,” </w:t>
      </w:r>
      <w:r w:rsidRPr="003536FA">
        <w:rPr>
          <w:rFonts w:ascii="STIXGeneral-Regular" w:eastAsia="Times New Roman" w:hAnsi="STIXGeneral-Regular" w:cs="Times New Roman"/>
          <w:i/>
          <w:iCs/>
          <w:sz w:val="24"/>
          <w:szCs w:val="24"/>
          <w:lang w:val="en-US"/>
        </w:rPr>
        <w:t>Astrophysical Journal Supplement Series</w:t>
      </w:r>
      <w:r w:rsidRPr="003536FA">
        <w:rPr>
          <w:rFonts w:ascii="STIXGeneral-Regular" w:eastAsia="Times New Roman" w:hAnsi="STIXGeneral-Regular" w:cs="Times New Roman"/>
          <w:sz w:val="24"/>
          <w:szCs w:val="24"/>
          <w:lang w:val="en-US"/>
        </w:rPr>
        <w:t>, vol. 221, no. 1, pp. 806–813, 2014.View at: </w:t>
      </w:r>
      <w:hyperlink r:id="rId98" w:tgtFrame="_blank" w:history="1">
        <w:r w:rsidRPr="003536FA">
          <w:rPr>
            <w:rFonts w:ascii="STIXGeneral-Regular" w:eastAsia="Times New Roman" w:hAnsi="STIXGeneral-Regular" w:cs="Times New Roman"/>
            <w:sz w:val="24"/>
            <w:szCs w:val="24"/>
            <w:lang w:val="en-US"/>
          </w:rPr>
          <w:t>Google Scholar</w:t>
        </w:r>
      </w:hyperlink>
    </w:p>
    <w:p w:rsidR="003536FA" w:rsidRPr="003536FA" w:rsidRDefault="003536FA" w:rsidP="003536FA">
      <w:pPr>
        <w:numPr>
          <w:ilvl w:val="0"/>
          <w:numId w:val="2"/>
        </w:numPr>
        <w:spacing w:after="150" w:line="360" w:lineRule="atLeast"/>
        <w:ind w:left="0"/>
        <w:jc w:val="both"/>
        <w:rPr>
          <w:rFonts w:ascii="STIXGeneral-Regular" w:eastAsia="Times New Roman" w:hAnsi="STIXGeneral-Regular" w:cs="Times New Roman"/>
          <w:sz w:val="24"/>
          <w:szCs w:val="24"/>
          <w:lang w:val="en-US"/>
        </w:rPr>
      </w:pPr>
      <w:r w:rsidRPr="003536FA">
        <w:rPr>
          <w:rFonts w:ascii="STIXGeneral-Regular" w:eastAsia="Times New Roman" w:hAnsi="STIXGeneral-Regular" w:cs="Times New Roman"/>
          <w:sz w:val="24"/>
          <w:szCs w:val="24"/>
          <w:lang w:val="en-US"/>
        </w:rPr>
        <w:t>Z. Zheng, Y. Yang, X. Niu, H.-N. Dai, and Y. Zhou, “Wide and deep convolutional neural networks for electricity-theft detection to secure smart grids,” </w:t>
      </w:r>
      <w:r w:rsidRPr="003536FA">
        <w:rPr>
          <w:rFonts w:ascii="STIXGeneral-Regular" w:eastAsia="Times New Roman" w:hAnsi="STIXGeneral-Regular" w:cs="Times New Roman"/>
          <w:i/>
          <w:iCs/>
          <w:sz w:val="24"/>
          <w:szCs w:val="24"/>
          <w:lang w:val="en-US"/>
        </w:rPr>
        <w:t>IEEE Transactions on Industrial Informatics</w:t>
      </w:r>
      <w:r w:rsidRPr="003536FA">
        <w:rPr>
          <w:rFonts w:ascii="STIXGeneral-Regular" w:eastAsia="Times New Roman" w:hAnsi="STIXGeneral-Regular" w:cs="Times New Roman"/>
          <w:sz w:val="24"/>
          <w:szCs w:val="24"/>
          <w:lang w:val="en-US"/>
        </w:rPr>
        <w:t>, vol. 14, no. 4, pp. 1606–1615, 2018.View at: </w:t>
      </w:r>
      <w:hyperlink r:id="rId99" w:tgtFrame="_blank" w:history="1">
        <w:r w:rsidRPr="003536FA">
          <w:rPr>
            <w:rFonts w:ascii="STIXGeneral-Regular" w:eastAsia="Times New Roman" w:hAnsi="STIXGeneral-Regular" w:cs="Times New Roman"/>
            <w:sz w:val="24"/>
            <w:szCs w:val="24"/>
            <w:lang w:val="en-US"/>
          </w:rPr>
          <w:t>Publisher Site</w:t>
        </w:r>
      </w:hyperlink>
      <w:r w:rsidRPr="003536FA">
        <w:rPr>
          <w:rFonts w:ascii="STIXGeneral-Regular" w:eastAsia="Times New Roman" w:hAnsi="STIXGeneral-Regular" w:cs="Times New Roman"/>
          <w:sz w:val="26"/>
          <w:lang w:val="en-US"/>
        </w:rPr>
        <w:t> | </w:t>
      </w:r>
      <w:hyperlink r:id="rId100" w:tgtFrame="_blank" w:history="1">
        <w:r w:rsidRPr="003536FA">
          <w:rPr>
            <w:rFonts w:ascii="STIXGeneral-Regular" w:eastAsia="Times New Roman" w:hAnsi="STIXGeneral-Regular" w:cs="Times New Roman"/>
            <w:sz w:val="24"/>
            <w:szCs w:val="24"/>
            <w:lang w:val="en-US"/>
          </w:rPr>
          <w:t>Google Scholar</w:t>
        </w:r>
      </w:hyperlink>
    </w:p>
    <w:p w:rsidR="003536FA" w:rsidRPr="003536FA" w:rsidRDefault="003536FA" w:rsidP="003536FA">
      <w:pPr>
        <w:numPr>
          <w:ilvl w:val="0"/>
          <w:numId w:val="2"/>
        </w:numPr>
        <w:spacing w:after="150" w:line="360" w:lineRule="atLeast"/>
        <w:ind w:left="0"/>
        <w:jc w:val="both"/>
        <w:rPr>
          <w:rFonts w:ascii="STIXGeneral-Regular" w:eastAsia="Times New Roman" w:hAnsi="STIXGeneral-Regular" w:cs="Times New Roman"/>
          <w:sz w:val="24"/>
          <w:szCs w:val="24"/>
          <w:lang w:val="en-US"/>
        </w:rPr>
      </w:pPr>
      <w:r w:rsidRPr="003536FA">
        <w:rPr>
          <w:rFonts w:ascii="STIXGeneral-Regular" w:eastAsia="Times New Roman" w:hAnsi="STIXGeneral-Regular" w:cs="Times New Roman"/>
          <w:sz w:val="24"/>
          <w:szCs w:val="24"/>
          <w:lang w:val="en-US"/>
        </w:rPr>
        <w:t>D. Svozil, V. Kvasnicka, and J. Pospichal, “Introduction to multi-layer feed-forward neural networks,” </w:t>
      </w:r>
      <w:r w:rsidRPr="003536FA">
        <w:rPr>
          <w:rFonts w:ascii="STIXGeneral-Regular" w:eastAsia="Times New Roman" w:hAnsi="STIXGeneral-Regular" w:cs="Times New Roman"/>
          <w:i/>
          <w:iCs/>
          <w:sz w:val="24"/>
          <w:szCs w:val="24"/>
          <w:lang w:val="en-US"/>
        </w:rPr>
        <w:t>Chemometrics and Intelligent Laboratory Systems</w:t>
      </w:r>
      <w:r w:rsidRPr="003536FA">
        <w:rPr>
          <w:rFonts w:ascii="STIXGeneral-Regular" w:eastAsia="Times New Roman" w:hAnsi="STIXGeneral-Regular" w:cs="Times New Roman"/>
          <w:sz w:val="24"/>
          <w:szCs w:val="24"/>
          <w:lang w:val="en-US"/>
        </w:rPr>
        <w:t>, vol. 39, no. 1, pp. 43–62, 1997.View at: </w:t>
      </w:r>
      <w:hyperlink r:id="rId101" w:tgtFrame="_blank" w:history="1">
        <w:r w:rsidRPr="003536FA">
          <w:rPr>
            <w:rFonts w:ascii="STIXGeneral-Regular" w:eastAsia="Times New Roman" w:hAnsi="STIXGeneral-Regular" w:cs="Times New Roman"/>
            <w:sz w:val="24"/>
            <w:szCs w:val="24"/>
            <w:lang w:val="en-US"/>
          </w:rPr>
          <w:t>Publisher Site</w:t>
        </w:r>
      </w:hyperlink>
      <w:r w:rsidRPr="003536FA">
        <w:rPr>
          <w:rFonts w:ascii="STIXGeneral-Regular" w:eastAsia="Times New Roman" w:hAnsi="STIXGeneral-Regular" w:cs="Times New Roman"/>
          <w:sz w:val="26"/>
          <w:lang w:val="en-US"/>
        </w:rPr>
        <w:t> | </w:t>
      </w:r>
      <w:hyperlink r:id="rId102" w:tgtFrame="_blank" w:history="1">
        <w:r w:rsidRPr="003536FA">
          <w:rPr>
            <w:rFonts w:ascii="STIXGeneral-Regular" w:eastAsia="Times New Roman" w:hAnsi="STIXGeneral-Regular" w:cs="Times New Roman"/>
            <w:sz w:val="24"/>
            <w:szCs w:val="24"/>
            <w:lang w:val="en-US"/>
          </w:rPr>
          <w:t>Google Scholar</w:t>
        </w:r>
      </w:hyperlink>
    </w:p>
    <w:p w:rsidR="003536FA" w:rsidRPr="003536FA" w:rsidRDefault="003536FA" w:rsidP="003536FA">
      <w:pPr>
        <w:numPr>
          <w:ilvl w:val="0"/>
          <w:numId w:val="2"/>
        </w:numPr>
        <w:spacing w:before="150" w:after="150" w:line="360" w:lineRule="atLeast"/>
        <w:ind w:left="0"/>
        <w:jc w:val="both"/>
        <w:rPr>
          <w:rFonts w:ascii="STIXGeneral-Regular" w:eastAsia="Times New Roman" w:hAnsi="STIXGeneral-Regular" w:cs="Times New Roman"/>
          <w:sz w:val="24"/>
          <w:szCs w:val="24"/>
          <w:lang w:val="en-US"/>
        </w:rPr>
      </w:pPr>
      <w:r w:rsidRPr="003536FA">
        <w:rPr>
          <w:rFonts w:ascii="STIXGeneral-Regular" w:eastAsia="Times New Roman" w:hAnsi="STIXGeneral-Regular" w:cs="Times New Roman"/>
          <w:sz w:val="24"/>
          <w:szCs w:val="24"/>
          <w:lang w:val="en-US"/>
        </w:rPr>
        <w:t>Irish social science data archive, </w:t>
      </w:r>
      <w:hyperlink r:id="rId103" w:tgtFrame="_blank" w:history="1">
        <w:r w:rsidRPr="003536FA">
          <w:rPr>
            <w:rFonts w:ascii="STIXGeneral-Regular" w:eastAsia="Times New Roman" w:hAnsi="STIXGeneral-Regular" w:cs="Times New Roman"/>
            <w:sz w:val="24"/>
            <w:szCs w:val="24"/>
            <w:lang w:val="en-US"/>
          </w:rPr>
          <w:t>http://www.ucd.ie/issda/data/commissionforenegryregulationcer/</w:t>
        </w:r>
      </w:hyperlink>
      <w:r w:rsidRPr="003536FA">
        <w:rPr>
          <w:rFonts w:ascii="STIXGeneral-Regular" w:eastAsia="Times New Roman" w:hAnsi="STIXGeneral-Regular" w:cs="Times New Roman"/>
          <w:sz w:val="24"/>
          <w:szCs w:val="24"/>
          <w:lang w:val="en-US"/>
        </w:rPr>
        <w:t>.</w:t>
      </w:r>
    </w:p>
    <w:p w:rsidR="003536FA" w:rsidRPr="003536FA" w:rsidRDefault="003536FA" w:rsidP="003536FA">
      <w:pPr>
        <w:numPr>
          <w:ilvl w:val="0"/>
          <w:numId w:val="2"/>
        </w:numPr>
        <w:spacing w:after="150" w:line="360" w:lineRule="atLeast"/>
        <w:ind w:left="0"/>
        <w:jc w:val="both"/>
        <w:rPr>
          <w:rFonts w:ascii="STIXGeneral-Regular" w:eastAsia="Times New Roman" w:hAnsi="STIXGeneral-Regular" w:cs="Times New Roman"/>
          <w:sz w:val="24"/>
          <w:szCs w:val="24"/>
          <w:lang w:val="en-US"/>
        </w:rPr>
      </w:pPr>
      <w:r w:rsidRPr="003536FA">
        <w:rPr>
          <w:rFonts w:ascii="STIXGeneral-Regular" w:eastAsia="Times New Roman" w:hAnsi="STIXGeneral-Regular" w:cs="Times New Roman"/>
          <w:sz w:val="24"/>
          <w:szCs w:val="24"/>
          <w:lang w:val="en-US"/>
        </w:rPr>
        <w:t>P. Jokar, N. Arianpoo, and V. C. M. Leung, “Electricity theft detection in AMI using customers’ consumption patterns,” </w:t>
      </w:r>
      <w:r w:rsidRPr="003536FA">
        <w:rPr>
          <w:rFonts w:ascii="STIXGeneral-Regular" w:eastAsia="Times New Roman" w:hAnsi="STIXGeneral-Regular" w:cs="Times New Roman"/>
          <w:i/>
          <w:iCs/>
          <w:sz w:val="24"/>
          <w:szCs w:val="24"/>
          <w:lang w:val="en-US"/>
        </w:rPr>
        <w:t>IEEE Transactions on Smart Grid</w:t>
      </w:r>
      <w:r w:rsidRPr="003536FA">
        <w:rPr>
          <w:rFonts w:ascii="STIXGeneral-Regular" w:eastAsia="Times New Roman" w:hAnsi="STIXGeneral-Regular" w:cs="Times New Roman"/>
          <w:sz w:val="24"/>
          <w:szCs w:val="24"/>
          <w:lang w:val="en-US"/>
        </w:rPr>
        <w:t>, vol. 7, no. 1, pp. 216–226, 2016.View at: </w:t>
      </w:r>
      <w:hyperlink r:id="rId104" w:tgtFrame="_blank" w:history="1">
        <w:r w:rsidRPr="003536FA">
          <w:rPr>
            <w:rFonts w:ascii="STIXGeneral-Regular" w:eastAsia="Times New Roman" w:hAnsi="STIXGeneral-Regular" w:cs="Times New Roman"/>
            <w:sz w:val="24"/>
            <w:szCs w:val="24"/>
            <w:lang w:val="en-US"/>
          </w:rPr>
          <w:t>Publisher Site</w:t>
        </w:r>
      </w:hyperlink>
      <w:r w:rsidRPr="003536FA">
        <w:rPr>
          <w:rFonts w:ascii="STIXGeneral-Regular" w:eastAsia="Times New Roman" w:hAnsi="STIXGeneral-Regular" w:cs="Times New Roman"/>
          <w:sz w:val="26"/>
          <w:lang w:val="en-US"/>
        </w:rPr>
        <w:t> | </w:t>
      </w:r>
      <w:hyperlink r:id="rId105" w:tgtFrame="_blank" w:history="1">
        <w:r w:rsidRPr="003536FA">
          <w:rPr>
            <w:rFonts w:ascii="STIXGeneral-Regular" w:eastAsia="Times New Roman" w:hAnsi="STIXGeneral-Regular" w:cs="Times New Roman"/>
            <w:sz w:val="24"/>
            <w:szCs w:val="24"/>
            <w:lang w:val="en-US"/>
          </w:rPr>
          <w:t>Google Scholar</w:t>
        </w:r>
      </w:hyperlink>
    </w:p>
    <w:p w:rsidR="003536FA" w:rsidRPr="003536FA" w:rsidRDefault="003536FA" w:rsidP="003536FA">
      <w:pPr>
        <w:numPr>
          <w:ilvl w:val="0"/>
          <w:numId w:val="2"/>
        </w:numPr>
        <w:spacing w:after="150" w:line="360" w:lineRule="atLeast"/>
        <w:ind w:left="0"/>
        <w:jc w:val="both"/>
        <w:rPr>
          <w:rFonts w:ascii="STIXGeneral-Regular" w:eastAsia="Times New Roman" w:hAnsi="STIXGeneral-Regular" w:cs="Times New Roman"/>
          <w:sz w:val="24"/>
          <w:szCs w:val="24"/>
          <w:lang w:val="en-US"/>
        </w:rPr>
      </w:pPr>
      <w:r w:rsidRPr="003536FA">
        <w:rPr>
          <w:rFonts w:ascii="STIXGeneral-Regular" w:eastAsia="Times New Roman" w:hAnsi="STIXGeneral-Regular" w:cs="Times New Roman"/>
          <w:sz w:val="24"/>
          <w:szCs w:val="24"/>
          <w:lang w:val="en-US"/>
        </w:rPr>
        <w:t>Y. Wang, Q. Chen, D. Gan, J. Yang, D. S. Kirschen, and C. Kang, “Deep learning-based socio-demographic information identification from smart meter dataﬁcation from smart meter data,” </w:t>
      </w:r>
      <w:r w:rsidRPr="003536FA">
        <w:rPr>
          <w:rFonts w:ascii="STIXGeneral-Regular" w:eastAsia="Times New Roman" w:hAnsi="STIXGeneral-Regular" w:cs="Times New Roman"/>
          <w:i/>
          <w:iCs/>
          <w:sz w:val="24"/>
          <w:szCs w:val="24"/>
          <w:lang w:val="en-US"/>
        </w:rPr>
        <w:t>IEEE Transactions on Smart Grid</w:t>
      </w:r>
      <w:r w:rsidRPr="003536FA">
        <w:rPr>
          <w:rFonts w:ascii="STIXGeneral-Regular" w:eastAsia="Times New Roman" w:hAnsi="STIXGeneral-Regular" w:cs="Times New Roman"/>
          <w:sz w:val="24"/>
          <w:szCs w:val="24"/>
          <w:lang w:val="en-US"/>
        </w:rPr>
        <w:t>, vol. 10, no. 3, pp. 2593–2602, 2019.View at: </w:t>
      </w:r>
      <w:hyperlink r:id="rId106" w:tgtFrame="_blank" w:history="1">
        <w:r w:rsidRPr="003536FA">
          <w:rPr>
            <w:rFonts w:ascii="STIXGeneral-Regular" w:eastAsia="Times New Roman" w:hAnsi="STIXGeneral-Regular" w:cs="Times New Roman"/>
            <w:sz w:val="24"/>
            <w:szCs w:val="24"/>
            <w:lang w:val="en-US"/>
          </w:rPr>
          <w:t>Publisher Site</w:t>
        </w:r>
      </w:hyperlink>
      <w:r w:rsidRPr="003536FA">
        <w:rPr>
          <w:rFonts w:ascii="STIXGeneral-Regular" w:eastAsia="Times New Roman" w:hAnsi="STIXGeneral-Regular" w:cs="Times New Roman"/>
          <w:sz w:val="26"/>
          <w:lang w:val="en-US"/>
        </w:rPr>
        <w:t> | </w:t>
      </w:r>
      <w:hyperlink r:id="rId107" w:tgtFrame="_blank" w:history="1">
        <w:r w:rsidRPr="003536FA">
          <w:rPr>
            <w:rFonts w:ascii="STIXGeneral-Regular" w:eastAsia="Times New Roman" w:hAnsi="STIXGeneral-Regular" w:cs="Times New Roman"/>
            <w:sz w:val="24"/>
            <w:szCs w:val="24"/>
            <w:lang w:val="en-US"/>
          </w:rPr>
          <w:t>Google Scholar</w:t>
        </w:r>
      </w:hyperlink>
    </w:p>
    <w:p w:rsidR="003536FA" w:rsidRPr="003536FA" w:rsidRDefault="003536FA" w:rsidP="003536FA">
      <w:pPr>
        <w:numPr>
          <w:ilvl w:val="0"/>
          <w:numId w:val="2"/>
        </w:numPr>
        <w:spacing w:after="150" w:line="360" w:lineRule="atLeast"/>
        <w:ind w:left="0"/>
        <w:jc w:val="both"/>
        <w:rPr>
          <w:rFonts w:ascii="STIXGeneral-Regular" w:eastAsia="Times New Roman" w:hAnsi="STIXGeneral-Regular" w:cs="Times New Roman"/>
          <w:sz w:val="24"/>
          <w:szCs w:val="24"/>
          <w:lang w:val="en-US"/>
        </w:rPr>
      </w:pPr>
      <w:r w:rsidRPr="003536FA">
        <w:rPr>
          <w:rFonts w:ascii="STIXGeneral-Regular" w:eastAsia="Times New Roman" w:hAnsi="STIXGeneral-Regular" w:cs="Times New Roman"/>
          <w:sz w:val="24"/>
          <w:szCs w:val="24"/>
          <w:lang w:val="en-US"/>
        </w:rPr>
        <w:t>V. Chandola, A. Banerjee, and V. Kumar, “Anomaly detection: a survey,” </w:t>
      </w:r>
      <w:r w:rsidRPr="003536FA">
        <w:rPr>
          <w:rFonts w:ascii="STIXGeneral-Regular" w:eastAsia="Times New Roman" w:hAnsi="STIXGeneral-Regular" w:cs="Times New Roman"/>
          <w:i/>
          <w:iCs/>
          <w:sz w:val="24"/>
          <w:szCs w:val="24"/>
          <w:lang w:val="en-US"/>
        </w:rPr>
        <w:t>ACM Computing Surveys</w:t>
      </w:r>
      <w:r w:rsidRPr="003536FA">
        <w:rPr>
          <w:rFonts w:ascii="STIXGeneral-Regular" w:eastAsia="Times New Roman" w:hAnsi="STIXGeneral-Regular" w:cs="Times New Roman"/>
          <w:sz w:val="24"/>
          <w:szCs w:val="24"/>
          <w:lang w:val="en-US"/>
        </w:rPr>
        <w:t>, vol. 41, no. 3, 2009.View at: </w:t>
      </w:r>
      <w:hyperlink r:id="rId108" w:tgtFrame="_blank" w:history="1">
        <w:r w:rsidRPr="003536FA">
          <w:rPr>
            <w:rFonts w:ascii="STIXGeneral-Regular" w:eastAsia="Times New Roman" w:hAnsi="STIXGeneral-Regular" w:cs="Times New Roman"/>
            <w:sz w:val="24"/>
            <w:szCs w:val="24"/>
            <w:lang w:val="en-US"/>
          </w:rPr>
          <w:t>Publisher Site</w:t>
        </w:r>
      </w:hyperlink>
      <w:r w:rsidRPr="003536FA">
        <w:rPr>
          <w:rFonts w:ascii="STIXGeneral-Regular" w:eastAsia="Times New Roman" w:hAnsi="STIXGeneral-Regular" w:cs="Times New Roman"/>
          <w:sz w:val="26"/>
          <w:lang w:val="en-US"/>
        </w:rPr>
        <w:t> | </w:t>
      </w:r>
      <w:hyperlink r:id="rId109" w:tgtFrame="_blank" w:history="1">
        <w:r w:rsidRPr="003536FA">
          <w:rPr>
            <w:rFonts w:ascii="STIXGeneral-Regular" w:eastAsia="Times New Roman" w:hAnsi="STIXGeneral-Regular" w:cs="Times New Roman"/>
            <w:sz w:val="24"/>
            <w:szCs w:val="24"/>
            <w:lang w:val="en-US"/>
          </w:rPr>
          <w:t>Google Scholar</w:t>
        </w:r>
      </w:hyperlink>
    </w:p>
    <w:p w:rsidR="003536FA" w:rsidRPr="003536FA" w:rsidRDefault="003536FA" w:rsidP="003536FA">
      <w:pPr>
        <w:numPr>
          <w:ilvl w:val="0"/>
          <w:numId w:val="2"/>
        </w:numPr>
        <w:spacing w:before="150" w:after="150" w:line="360" w:lineRule="atLeast"/>
        <w:ind w:left="0"/>
        <w:jc w:val="both"/>
        <w:rPr>
          <w:rFonts w:ascii="STIXGeneral-Regular" w:eastAsia="Times New Roman" w:hAnsi="STIXGeneral-Regular" w:cs="Times New Roman"/>
          <w:sz w:val="24"/>
          <w:szCs w:val="24"/>
          <w:lang w:val="en-US"/>
        </w:rPr>
      </w:pPr>
      <w:r w:rsidRPr="003536FA">
        <w:rPr>
          <w:rFonts w:ascii="STIXGeneral-Regular" w:eastAsia="Times New Roman" w:hAnsi="STIXGeneral-Regular" w:cs="Times New Roman"/>
          <w:sz w:val="24"/>
          <w:szCs w:val="24"/>
          <w:lang w:val="en-US"/>
        </w:rPr>
        <w:t>H.-T. Cheng, L. Koc, J. Harmsen et al., “Wide &amp; deep learning for recommender systems,” in </w:t>
      </w:r>
      <w:r w:rsidRPr="003536FA">
        <w:rPr>
          <w:rFonts w:ascii="STIXGeneral-Regular" w:eastAsia="Times New Roman" w:hAnsi="STIXGeneral-Regular" w:cs="Times New Roman"/>
          <w:i/>
          <w:iCs/>
          <w:sz w:val="24"/>
          <w:szCs w:val="24"/>
          <w:lang w:val="en-US"/>
        </w:rPr>
        <w:t>Proceedings of the 1st Workshop on Deep Learning for Recommender Systems—DLRS 2016</w:t>
      </w:r>
      <w:r w:rsidRPr="003536FA">
        <w:rPr>
          <w:rFonts w:ascii="STIXGeneral-Regular" w:eastAsia="Times New Roman" w:hAnsi="STIXGeneral-Regular" w:cs="Times New Roman"/>
          <w:sz w:val="24"/>
          <w:szCs w:val="24"/>
          <w:lang w:val="en-US"/>
        </w:rPr>
        <w:t>, pp. 7–10, Boston, MA, USA, September 2016.View at: </w:t>
      </w:r>
      <w:hyperlink r:id="rId110" w:tgtFrame="_blank" w:history="1">
        <w:r w:rsidRPr="003536FA">
          <w:rPr>
            <w:rFonts w:ascii="STIXGeneral-Regular" w:eastAsia="Times New Roman" w:hAnsi="STIXGeneral-Regular" w:cs="Times New Roman"/>
            <w:sz w:val="24"/>
            <w:szCs w:val="24"/>
            <w:lang w:val="en-US"/>
          </w:rPr>
          <w:t>Google Scholar</w:t>
        </w:r>
      </w:hyperlink>
    </w:p>
    <w:p w:rsidR="003536FA" w:rsidRPr="003536FA" w:rsidRDefault="003536FA" w:rsidP="003536FA">
      <w:pPr>
        <w:numPr>
          <w:ilvl w:val="0"/>
          <w:numId w:val="2"/>
        </w:numPr>
        <w:spacing w:after="150" w:line="360" w:lineRule="atLeast"/>
        <w:ind w:left="0"/>
        <w:jc w:val="both"/>
        <w:rPr>
          <w:rFonts w:ascii="STIXGeneral-Regular" w:eastAsia="Times New Roman" w:hAnsi="STIXGeneral-Regular" w:cs="Times New Roman"/>
          <w:sz w:val="24"/>
          <w:szCs w:val="24"/>
          <w:lang w:val="en-US"/>
        </w:rPr>
      </w:pPr>
      <w:r w:rsidRPr="003536FA">
        <w:rPr>
          <w:rFonts w:ascii="STIXGeneral-Regular" w:eastAsia="Times New Roman" w:hAnsi="STIXGeneral-Regular" w:cs="Times New Roman"/>
          <w:sz w:val="24"/>
          <w:szCs w:val="24"/>
          <w:lang w:val="en-US"/>
        </w:rPr>
        <w:t>E. Feczko, N. M. Balba, O. Miranda-Dominguez et al., “Subtyping cognitive profiles in autism spectrum disorder using a functional random forest algorithmﬁles in autism spectrum disorder using a functional random forest algorithm,” </w:t>
      </w:r>
      <w:r w:rsidRPr="003536FA">
        <w:rPr>
          <w:rFonts w:ascii="STIXGeneral-Regular" w:eastAsia="Times New Roman" w:hAnsi="STIXGeneral-Regular" w:cs="Times New Roman"/>
          <w:i/>
          <w:iCs/>
          <w:sz w:val="24"/>
          <w:szCs w:val="24"/>
          <w:lang w:val="en-US"/>
        </w:rPr>
        <w:t>NeuroImage</w:t>
      </w:r>
      <w:r w:rsidRPr="003536FA">
        <w:rPr>
          <w:rFonts w:ascii="STIXGeneral-Regular" w:eastAsia="Times New Roman" w:hAnsi="STIXGeneral-Regular" w:cs="Times New Roman"/>
          <w:sz w:val="24"/>
          <w:szCs w:val="24"/>
          <w:lang w:val="en-US"/>
        </w:rPr>
        <w:t>, vol. 172, pp. 674–688, 2018.View at: </w:t>
      </w:r>
      <w:hyperlink r:id="rId111" w:tgtFrame="_blank" w:history="1">
        <w:r w:rsidRPr="003536FA">
          <w:rPr>
            <w:rFonts w:ascii="STIXGeneral-Regular" w:eastAsia="Times New Roman" w:hAnsi="STIXGeneral-Regular" w:cs="Times New Roman"/>
            <w:sz w:val="24"/>
            <w:szCs w:val="24"/>
            <w:lang w:val="en-US"/>
          </w:rPr>
          <w:t>Publisher Site</w:t>
        </w:r>
      </w:hyperlink>
      <w:r w:rsidRPr="003536FA">
        <w:rPr>
          <w:rFonts w:ascii="STIXGeneral-Regular" w:eastAsia="Times New Roman" w:hAnsi="STIXGeneral-Regular" w:cs="Times New Roman"/>
          <w:sz w:val="26"/>
          <w:lang w:val="en-US"/>
        </w:rPr>
        <w:t> | </w:t>
      </w:r>
      <w:hyperlink r:id="rId112" w:tgtFrame="_blank" w:history="1">
        <w:r w:rsidRPr="003536FA">
          <w:rPr>
            <w:rFonts w:ascii="STIXGeneral-Regular" w:eastAsia="Times New Roman" w:hAnsi="STIXGeneral-Regular" w:cs="Times New Roman"/>
            <w:sz w:val="24"/>
            <w:szCs w:val="24"/>
            <w:lang w:val="en-US"/>
          </w:rPr>
          <w:t>Google Scholar</w:t>
        </w:r>
      </w:hyperlink>
    </w:p>
    <w:p w:rsidR="003536FA" w:rsidRPr="003536FA" w:rsidRDefault="003536FA" w:rsidP="003536FA">
      <w:pPr>
        <w:numPr>
          <w:ilvl w:val="0"/>
          <w:numId w:val="2"/>
        </w:numPr>
        <w:spacing w:before="150" w:after="150" w:line="360" w:lineRule="atLeast"/>
        <w:ind w:left="0"/>
        <w:jc w:val="both"/>
        <w:rPr>
          <w:rFonts w:ascii="STIXGeneral-Regular" w:eastAsia="Times New Roman" w:hAnsi="STIXGeneral-Regular" w:cs="Times New Roman"/>
          <w:sz w:val="24"/>
          <w:szCs w:val="24"/>
          <w:lang w:val="en-US"/>
        </w:rPr>
      </w:pPr>
      <w:r w:rsidRPr="003536FA">
        <w:rPr>
          <w:rFonts w:ascii="STIXGeneral-Regular" w:eastAsia="Times New Roman" w:hAnsi="STIXGeneral-Regular" w:cs="Times New Roman"/>
          <w:sz w:val="24"/>
          <w:szCs w:val="24"/>
          <w:lang w:val="en-US"/>
        </w:rPr>
        <w:t>Y.-L. Boureau, J. Ponce, and Y. LeCun, “A theoretical analysis of feature pooling in visual recognition,” in </w:t>
      </w:r>
      <w:r w:rsidRPr="003536FA">
        <w:rPr>
          <w:rFonts w:ascii="STIXGeneral-Regular" w:eastAsia="Times New Roman" w:hAnsi="STIXGeneral-Regular" w:cs="Times New Roman"/>
          <w:i/>
          <w:iCs/>
          <w:sz w:val="24"/>
          <w:szCs w:val="24"/>
          <w:lang w:val="en-US"/>
        </w:rPr>
        <w:t>Proceedings of the 27th International Conference on Machine Learning</w:t>
      </w:r>
      <w:r w:rsidRPr="003536FA">
        <w:rPr>
          <w:rFonts w:ascii="STIXGeneral-Regular" w:eastAsia="Times New Roman" w:hAnsi="STIXGeneral-Regular" w:cs="Times New Roman"/>
          <w:sz w:val="24"/>
          <w:szCs w:val="24"/>
          <w:lang w:val="en-US"/>
        </w:rPr>
        <w:t>, pp. 111–118, Haifa, Israel, June 2010.View at: </w:t>
      </w:r>
      <w:hyperlink r:id="rId113" w:tgtFrame="_blank" w:history="1">
        <w:r w:rsidRPr="003536FA">
          <w:rPr>
            <w:rFonts w:ascii="STIXGeneral-Regular" w:eastAsia="Times New Roman" w:hAnsi="STIXGeneral-Regular" w:cs="Times New Roman"/>
            <w:sz w:val="24"/>
            <w:szCs w:val="24"/>
            <w:lang w:val="en-US"/>
          </w:rPr>
          <w:t>Google Scholar</w:t>
        </w:r>
      </w:hyperlink>
    </w:p>
    <w:p w:rsidR="003536FA" w:rsidRPr="003536FA" w:rsidRDefault="003536FA" w:rsidP="003536FA">
      <w:pPr>
        <w:numPr>
          <w:ilvl w:val="0"/>
          <w:numId w:val="2"/>
        </w:numPr>
        <w:spacing w:before="150" w:after="150" w:line="360" w:lineRule="atLeast"/>
        <w:ind w:left="0"/>
        <w:jc w:val="both"/>
        <w:rPr>
          <w:rFonts w:ascii="STIXGeneral-Regular" w:eastAsia="Times New Roman" w:hAnsi="STIXGeneral-Regular" w:cs="Times New Roman"/>
          <w:sz w:val="24"/>
          <w:szCs w:val="24"/>
          <w:lang w:val="en-US"/>
        </w:rPr>
      </w:pPr>
      <w:r w:rsidRPr="003536FA">
        <w:rPr>
          <w:rFonts w:ascii="STIXGeneral-Regular" w:eastAsia="Times New Roman" w:hAnsi="STIXGeneral-Regular" w:cs="Times New Roman"/>
          <w:sz w:val="24"/>
          <w:szCs w:val="24"/>
          <w:lang w:val="en-US"/>
        </w:rPr>
        <w:t>N. Srivastava, G. Hinton, A. Krizhevsky, I. Sutskever, and R. Salakhutdinov, “Dropout: a simply way to prevent neural networks from overﬁtting,” </w:t>
      </w:r>
      <w:r w:rsidRPr="003536FA">
        <w:rPr>
          <w:rFonts w:ascii="STIXGeneral-Regular" w:eastAsia="Times New Roman" w:hAnsi="STIXGeneral-Regular" w:cs="Times New Roman"/>
          <w:i/>
          <w:iCs/>
          <w:sz w:val="24"/>
          <w:szCs w:val="24"/>
          <w:lang w:val="en-US"/>
        </w:rPr>
        <w:t>The Journal of Machine Learning Research</w:t>
      </w:r>
      <w:r w:rsidRPr="003536FA">
        <w:rPr>
          <w:rFonts w:ascii="STIXGeneral-Regular" w:eastAsia="Times New Roman" w:hAnsi="STIXGeneral-Regular" w:cs="Times New Roman"/>
          <w:sz w:val="24"/>
          <w:szCs w:val="24"/>
          <w:lang w:val="en-US"/>
        </w:rPr>
        <w:t>, vol. 15, no. 1, pp. 1929–1958, 2014.View at: </w:t>
      </w:r>
      <w:hyperlink r:id="rId114" w:tgtFrame="_blank" w:history="1">
        <w:r w:rsidRPr="003536FA">
          <w:rPr>
            <w:rFonts w:ascii="STIXGeneral-Regular" w:eastAsia="Times New Roman" w:hAnsi="STIXGeneral-Regular" w:cs="Times New Roman"/>
            <w:sz w:val="24"/>
            <w:szCs w:val="24"/>
            <w:lang w:val="en-US"/>
          </w:rPr>
          <w:t>Google Scholar</w:t>
        </w:r>
      </w:hyperlink>
    </w:p>
    <w:p w:rsidR="003536FA" w:rsidRPr="003536FA" w:rsidRDefault="003536FA" w:rsidP="003536FA">
      <w:pPr>
        <w:numPr>
          <w:ilvl w:val="0"/>
          <w:numId w:val="2"/>
        </w:numPr>
        <w:spacing w:before="150" w:after="150" w:line="360" w:lineRule="atLeast"/>
        <w:ind w:left="0"/>
        <w:jc w:val="both"/>
        <w:rPr>
          <w:rFonts w:ascii="STIXGeneral-Regular" w:eastAsia="Times New Roman" w:hAnsi="STIXGeneral-Regular" w:cs="Times New Roman"/>
          <w:sz w:val="24"/>
          <w:szCs w:val="24"/>
          <w:lang w:val="en-US"/>
        </w:rPr>
      </w:pPr>
      <w:r w:rsidRPr="003536FA">
        <w:rPr>
          <w:rFonts w:ascii="STIXGeneral-Regular" w:eastAsia="Times New Roman" w:hAnsi="STIXGeneral-Regular" w:cs="Times New Roman"/>
          <w:sz w:val="24"/>
          <w:szCs w:val="24"/>
          <w:lang w:val="en-US"/>
        </w:rPr>
        <w:t>M. Abadi, A. Agarwal, P. Barham et al., “Tensorﬂow: Large-scale machine learning on heterogeneous distributed systems,” 2016, </w:t>
      </w:r>
      <w:hyperlink r:id="rId115" w:tgtFrame="_blank" w:history="1">
        <w:r w:rsidRPr="003536FA">
          <w:rPr>
            <w:rFonts w:ascii="STIXGeneral-Regular" w:eastAsia="Times New Roman" w:hAnsi="STIXGeneral-Regular" w:cs="Times New Roman"/>
            <w:sz w:val="24"/>
            <w:szCs w:val="24"/>
            <w:lang w:val="en-US"/>
          </w:rPr>
          <w:t>https://arxiv.org/abs/1603.0446</w:t>
        </w:r>
      </w:hyperlink>
      <w:r w:rsidRPr="003536FA">
        <w:rPr>
          <w:rFonts w:ascii="STIXGeneral-Regular" w:eastAsia="Times New Roman" w:hAnsi="STIXGeneral-Regular" w:cs="Times New Roman"/>
          <w:sz w:val="24"/>
          <w:szCs w:val="24"/>
          <w:lang w:val="en-US"/>
        </w:rPr>
        <w:t>.View at: </w:t>
      </w:r>
      <w:hyperlink r:id="rId116" w:tgtFrame="_blank" w:history="1">
        <w:r w:rsidRPr="003536FA">
          <w:rPr>
            <w:rFonts w:ascii="STIXGeneral-Regular" w:eastAsia="Times New Roman" w:hAnsi="STIXGeneral-Regular" w:cs="Times New Roman"/>
            <w:sz w:val="24"/>
            <w:szCs w:val="24"/>
            <w:lang w:val="en-US"/>
          </w:rPr>
          <w:t>Google Scholar</w:t>
        </w:r>
      </w:hyperlink>
    </w:p>
    <w:p w:rsidR="003536FA" w:rsidRPr="003536FA" w:rsidRDefault="003536FA" w:rsidP="003536FA">
      <w:pPr>
        <w:numPr>
          <w:ilvl w:val="0"/>
          <w:numId w:val="2"/>
        </w:numPr>
        <w:spacing w:before="150" w:after="150" w:line="360" w:lineRule="atLeast"/>
        <w:ind w:left="0"/>
        <w:jc w:val="both"/>
        <w:rPr>
          <w:rFonts w:ascii="STIXGeneral-Regular" w:eastAsia="Times New Roman" w:hAnsi="STIXGeneral-Regular" w:cs="Times New Roman"/>
          <w:sz w:val="24"/>
          <w:szCs w:val="24"/>
          <w:lang w:val="en-US"/>
        </w:rPr>
      </w:pPr>
      <w:r w:rsidRPr="003536FA">
        <w:rPr>
          <w:rFonts w:ascii="STIXGeneral-Regular" w:eastAsia="Times New Roman" w:hAnsi="STIXGeneral-Regular" w:cs="Times New Roman"/>
          <w:sz w:val="24"/>
          <w:szCs w:val="24"/>
          <w:lang w:val="en-US"/>
        </w:rPr>
        <w:t>F. Pedregosa, G. Varoquaux, A. Gramfort et al., “Scikit-learn: machine learning in python,” </w:t>
      </w:r>
      <w:r w:rsidRPr="003536FA">
        <w:rPr>
          <w:rFonts w:ascii="STIXGeneral-Regular" w:eastAsia="Times New Roman" w:hAnsi="STIXGeneral-Regular" w:cs="Times New Roman"/>
          <w:i/>
          <w:iCs/>
          <w:sz w:val="24"/>
          <w:szCs w:val="24"/>
          <w:lang w:val="en-US"/>
        </w:rPr>
        <w:t>Journal of Machine Learning Research</w:t>
      </w:r>
      <w:r w:rsidRPr="003536FA">
        <w:rPr>
          <w:rFonts w:ascii="STIXGeneral-Regular" w:eastAsia="Times New Roman" w:hAnsi="STIXGeneral-Regular" w:cs="Times New Roman"/>
          <w:sz w:val="24"/>
          <w:szCs w:val="24"/>
          <w:lang w:val="en-US"/>
        </w:rPr>
        <w:t>, vol. 12, no. 4, pp. 2825–2830, 2011.View at: </w:t>
      </w:r>
      <w:hyperlink r:id="rId117" w:tgtFrame="_blank" w:history="1">
        <w:r w:rsidRPr="003536FA">
          <w:rPr>
            <w:rFonts w:ascii="STIXGeneral-Regular" w:eastAsia="Times New Roman" w:hAnsi="STIXGeneral-Regular" w:cs="Times New Roman"/>
            <w:sz w:val="24"/>
            <w:szCs w:val="24"/>
            <w:lang w:val="en-US"/>
          </w:rPr>
          <w:t>Google Scholar</w:t>
        </w:r>
      </w:hyperlink>
    </w:p>
    <w:p w:rsidR="003536FA" w:rsidRPr="003536FA" w:rsidRDefault="003536FA" w:rsidP="003536FA">
      <w:pPr>
        <w:numPr>
          <w:ilvl w:val="0"/>
          <w:numId w:val="2"/>
        </w:numPr>
        <w:spacing w:before="150" w:after="150" w:line="360" w:lineRule="atLeast"/>
        <w:ind w:left="0"/>
        <w:jc w:val="both"/>
        <w:rPr>
          <w:rFonts w:ascii="STIXGeneral-Regular" w:eastAsia="Times New Roman" w:hAnsi="STIXGeneral-Regular" w:cs="Times New Roman"/>
          <w:sz w:val="24"/>
          <w:szCs w:val="24"/>
          <w:lang w:val="en-US"/>
        </w:rPr>
      </w:pPr>
      <w:r w:rsidRPr="003536FA">
        <w:rPr>
          <w:rFonts w:ascii="STIXGeneral-Regular" w:eastAsia="Times New Roman" w:hAnsi="STIXGeneral-Regular" w:cs="Times New Roman"/>
          <w:sz w:val="24"/>
          <w:szCs w:val="24"/>
          <w:lang w:val="en-US"/>
        </w:rPr>
        <w:t>J. R. Schofield, “Low carbon london project: data from the dynamic time-of-use electricity pricing trial,” 2017, </w:t>
      </w:r>
      <w:hyperlink r:id="rId118" w:tgtFrame="_blank" w:history="1">
        <w:r w:rsidRPr="003536FA">
          <w:rPr>
            <w:rFonts w:ascii="STIXGeneral-Regular" w:eastAsia="Times New Roman" w:hAnsi="STIXGeneral-Regular" w:cs="Times New Roman"/>
            <w:sz w:val="24"/>
            <w:szCs w:val="24"/>
            <w:lang w:val="en-US"/>
          </w:rPr>
          <w:t>https://discover.ukdataservice.ac.uk//catalogue?sn=7857</w:t>
        </w:r>
      </w:hyperlink>
      <w:r w:rsidRPr="003536FA">
        <w:rPr>
          <w:rFonts w:ascii="STIXGeneral-Regular" w:eastAsia="Times New Roman" w:hAnsi="STIXGeneral-Regular" w:cs="Times New Roman"/>
          <w:sz w:val="24"/>
          <w:szCs w:val="24"/>
          <w:lang w:val="en-US"/>
        </w:rPr>
        <w:t>.</w:t>
      </w:r>
    </w:p>
    <w:p w:rsidR="003536FA" w:rsidRPr="003536FA" w:rsidRDefault="003536FA" w:rsidP="00214DE5">
      <w:pPr>
        <w:jc w:val="both"/>
        <w:rPr>
          <w:rFonts w:ascii="Times New Roman" w:hAnsi="Times New Roman" w:cs="Times New Roman"/>
          <w:sz w:val="20"/>
          <w:szCs w:val="24"/>
        </w:rPr>
      </w:pPr>
    </w:p>
    <w:sectPr w:rsidR="003536FA" w:rsidRPr="003536FA" w:rsidSect="00543F9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 w:name="STIXGeneral-Regular">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2C18AC"/>
    <w:multiLevelType w:val="multilevel"/>
    <w:tmpl w:val="546E7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2">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14">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6F85963"/>
    <w:multiLevelType w:val="hybridMultilevel"/>
    <w:tmpl w:val="400683D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5"/>
  </w:num>
  <w:num w:numId="2">
    <w:abstractNumId w:val="0"/>
  </w:num>
  <w:num w:numId="3">
    <w:abstractNumId w:val="3"/>
  </w:num>
  <w:num w:numId="4">
    <w:abstractNumId w:val="2"/>
  </w:num>
  <w:num w:numId="5">
    <w:abstractNumId w:val="10"/>
  </w:num>
  <w:num w:numId="6">
    <w:abstractNumId w:val="13"/>
  </w:num>
  <w:num w:numId="7">
    <w:abstractNumId w:val="8"/>
  </w:num>
  <w:num w:numId="8">
    <w:abstractNumId w:val="1"/>
  </w:num>
  <w:num w:numId="9">
    <w:abstractNumId w:val="9"/>
  </w:num>
  <w:num w:numId="10">
    <w:abstractNumId w:val="14"/>
  </w:num>
  <w:num w:numId="11">
    <w:abstractNumId w:val="4"/>
  </w:num>
  <w:num w:numId="12">
    <w:abstractNumId w:val="5"/>
  </w:num>
  <w:num w:numId="13">
    <w:abstractNumId w:val="6"/>
  </w:num>
  <w:num w:numId="14">
    <w:abstractNumId w:val="12"/>
  </w:num>
  <w:num w:numId="15">
    <w:abstractNumId w:val="7"/>
  </w:num>
  <w:num w:numId="16">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895CF1"/>
    <w:rsid w:val="00214DE5"/>
    <w:rsid w:val="00300418"/>
    <w:rsid w:val="003536FA"/>
    <w:rsid w:val="00523A2D"/>
    <w:rsid w:val="00543F96"/>
    <w:rsid w:val="008735BF"/>
    <w:rsid w:val="00895CF1"/>
    <w:rsid w:val="0090786B"/>
    <w:rsid w:val="0094118E"/>
    <w:rsid w:val="00C757B7"/>
    <w:rsid w:val="00CA5D81"/>
    <w:rsid w:val="00D5354B"/>
    <w:rsid w:val="00EC010F"/>
    <w:rsid w:val="00EC071D"/>
    <w:rsid w:val="00F8676C"/>
    <w:rsid w:val="00FC2F1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3F96"/>
  </w:style>
  <w:style w:type="paragraph" w:styleId="Heading1">
    <w:name w:val="heading 1"/>
    <w:basedOn w:val="Normal"/>
    <w:next w:val="Normal"/>
    <w:link w:val="Heading1Char"/>
    <w:uiPriority w:val="9"/>
    <w:qFormat/>
    <w:rsid w:val="00523A2D"/>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523A2D"/>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val="en-US"/>
    </w:rPr>
  </w:style>
  <w:style w:type="paragraph" w:styleId="Heading3">
    <w:name w:val="heading 3"/>
    <w:basedOn w:val="Normal"/>
    <w:next w:val="Normal"/>
    <w:link w:val="Heading3Char"/>
    <w:uiPriority w:val="9"/>
    <w:semiHidden/>
    <w:unhideWhenUsed/>
    <w:qFormat/>
    <w:rsid w:val="00523A2D"/>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link w:val="Heading4Char"/>
    <w:uiPriority w:val="9"/>
    <w:qFormat/>
    <w:rsid w:val="003536FA"/>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paragraph" w:styleId="Heading7">
    <w:name w:val="heading 7"/>
    <w:basedOn w:val="Normal"/>
    <w:next w:val="Normal"/>
    <w:link w:val="Heading7Char"/>
    <w:uiPriority w:val="9"/>
    <w:semiHidden/>
    <w:unhideWhenUsed/>
    <w:qFormat/>
    <w:rsid w:val="00523A2D"/>
    <w:pPr>
      <w:keepNext/>
      <w:keepLines/>
      <w:spacing w:before="200" w:after="0" w:line="276" w:lineRule="auto"/>
      <w:outlineLvl w:val="6"/>
    </w:pPr>
    <w:rPr>
      <w:rFonts w:asciiTheme="majorHAnsi" w:eastAsiaTheme="majorEastAsia" w:hAnsiTheme="majorHAnsi" w:cstheme="majorBidi"/>
      <w:i/>
      <w:iCs/>
      <w:color w:val="404040" w:themeColor="text1" w:themeTint="BF"/>
      <w:lang w:val="en-US"/>
    </w:rPr>
  </w:style>
  <w:style w:type="paragraph" w:styleId="Heading8">
    <w:name w:val="heading 8"/>
    <w:basedOn w:val="Normal"/>
    <w:next w:val="Normal"/>
    <w:link w:val="Heading8Char"/>
    <w:uiPriority w:val="9"/>
    <w:semiHidden/>
    <w:unhideWhenUsed/>
    <w:qFormat/>
    <w:rsid w:val="00523A2D"/>
    <w:pPr>
      <w:keepNext/>
      <w:keepLines/>
      <w:spacing w:before="200" w:after="0" w:line="276" w:lineRule="auto"/>
      <w:outlineLvl w:val="7"/>
    </w:pPr>
    <w:rPr>
      <w:rFonts w:asciiTheme="majorHAnsi" w:eastAsiaTheme="majorEastAsia" w:hAnsiTheme="majorHAnsi" w:cstheme="majorBidi"/>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5CF1"/>
    <w:pPr>
      <w:ind w:left="720"/>
      <w:contextualSpacing/>
    </w:pPr>
  </w:style>
  <w:style w:type="paragraph" w:styleId="BalloonText">
    <w:name w:val="Balloon Text"/>
    <w:basedOn w:val="Normal"/>
    <w:link w:val="BalloonTextChar"/>
    <w:uiPriority w:val="99"/>
    <w:semiHidden/>
    <w:unhideWhenUsed/>
    <w:rsid w:val="00214D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4DE5"/>
    <w:rPr>
      <w:rFonts w:ascii="Tahoma" w:hAnsi="Tahoma" w:cs="Tahoma"/>
      <w:sz w:val="16"/>
      <w:szCs w:val="16"/>
    </w:rPr>
  </w:style>
  <w:style w:type="character" w:customStyle="1" w:styleId="Heading4Char">
    <w:name w:val="Heading 4 Char"/>
    <w:basedOn w:val="DefaultParagraphFont"/>
    <w:link w:val="Heading4"/>
    <w:uiPriority w:val="9"/>
    <w:rsid w:val="003536FA"/>
    <w:rPr>
      <w:rFonts w:ascii="Times New Roman" w:eastAsia="Times New Roman" w:hAnsi="Times New Roman" w:cs="Times New Roman"/>
      <w:b/>
      <w:bCs/>
      <w:sz w:val="24"/>
      <w:szCs w:val="24"/>
      <w:lang w:val="en-US"/>
    </w:rPr>
  </w:style>
  <w:style w:type="character" w:customStyle="1" w:styleId="reflinks">
    <w:name w:val="reflinks"/>
    <w:basedOn w:val="DefaultParagraphFont"/>
    <w:rsid w:val="003536FA"/>
  </w:style>
  <w:style w:type="character" w:styleId="Hyperlink">
    <w:name w:val="Hyperlink"/>
    <w:basedOn w:val="DefaultParagraphFont"/>
    <w:uiPriority w:val="99"/>
    <w:semiHidden/>
    <w:unhideWhenUsed/>
    <w:rsid w:val="003536FA"/>
    <w:rPr>
      <w:color w:val="0000FF"/>
      <w:u w:val="single"/>
    </w:rPr>
  </w:style>
  <w:style w:type="character" w:customStyle="1" w:styleId="sep">
    <w:name w:val="sep"/>
    <w:basedOn w:val="DefaultParagraphFont"/>
    <w:rsid w:val="003536FA"/>
  </w:style>
  <w:style w:type="character" w:customStyle="1" w:styleId="Heading1Char">
    <w:name w:val="Heading 1 Char"/>
    <w:basedOn w:val="DefaultParagraphFont"/>
    <w:link w:val="Heading1"/>
    <w:uiPriority w:val="9"/>
    <w:rsid w:val="00523A2D"/>
    <w:rPr>
      <w:rFonts w:asciiTheme="majorHAnsi" w:eastAsiaTheme="majorEastAsia" w:hAnsiTheme="majorHAnsi" w:cstheme="majorBidi"/>
      <w:b/>
      <w:bCs/>
      <w:color w:val="2E74B5" w:themeColor="accent1" w:themeShade="BF"/>
      <w:sz w:val="28"/>
      <w:szCs w:val="28"/>
    </w:rPr>
  </w:style>
  <w:style w:type="character" w:customStyle="1" w:styleId="Heading3Char">
    <w:name w:val="Heading 3 Char"/>
    <w:basedOn w:val="DefaultParagraphFont"/>
    <w:link w:val="Heading3"/>
    <w:uiPriority w:val="9"/>
    <w:semiHidden/>
    <w:rsid w:val="00523A2D"/>
    <w:rPr>
      <w:rFonts w:asciiTheme="majorHAnsi" w:eastAsiaTheme="majorEastAsia" w:hAnsiTheme="majorHAnsi" w:cstheme="majorBidi"/>
      <w:b/>
      <w:bCs/>
      <w:color w:val="5B9BD5" w:themeColor="accent1"/>
    </w:rPr>
  </w:style>
  <w:style w:type="character" w:customStyle="1" w:styleId="Heading2Char">
    <w:name w:val="Heading 2 Char"/>
    <w:basedOn w:val="DefaultParagraphFont"/>
    <w:link w:val="Heading2"/>
    <w:uiPriority w:val="9"/>
    <w:semiHidden/>
    <w:rsid w:val="00523A2D"/>
    <w:rPr>
      <w:rFonts w:asciiTheme="majorHAnsi" w:eastAsiaTheme="majorEastAsia" w:hAnsiTheme="majorHAnsi" w:cstheme="majorBidi"/>
      <w:b/>
      <w:bCs/>
      <w:color w:val="5B9BD5" w:themeColor="accent1"/>
      <w:sz w:val="26"/>
      <w:szCs w:val="26"/>
      <w:lang w:val="en-US"/>
    </w:rPr>
  </w:style>
  <w:style w:type="character" w:customStyle="1" w:styleId="Heading7Char">
    <w:name w:val="Heading 7 Char"/>
    <w:basedOn w:val="DefaultParagraphFont"/>
    <w:link w:val="Heading7"/>
    <w:uiPriority w:val="9"/>
    <w:semiHidden/>
    <w:rsid w:val="00523A2D"/>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523A2D"/>
    <w:rPr>
      <w:rFonts w:asciiTheme="majorHAnsi" w:eastAsiaTheme="majorEastAsia" w:hAnsiTheme="majorHAnsi" w:cstheme="majorBidi"/>
      <w:color w:val="404040" w:themeColor="text1" w:themeTint="BF"/>
      <w:sz w:val="20"/>
      <w:szCs w:val="20"/>
      <w:lang w:val="en-US"/>
    </w:rPr>
  </w:style>
  <w:style w:type="character" w:styleId="Emphasis">
    <w:name w:val="Emphasis"/>
    <w:basedOn w:val="DefaultParagraphFont"/>
    <w:uiPriority w:val="20"/>
    <w:qFormat/>
    <w:rsid w:val="00523A2D"/>
    <w:rPr>
      <w:i/>
      <w:iCs/>
    </w:rPr>
  </w:style>
  <w:style w:type="paragraph" w:styleId="BodyText">
    <w:name w:val="Body Text"/>
    <w:basedOn w:val="Normal"/>
    <w:link w:val="BodyTextChar"/>
    <w:uiPriority w:val="99"/>
    <w:semiHidden/>
    <w:unhideWhenUsed/>
    <w:rsid w:val="00523A2D"/>
    <w:pPr>
      <w:spacing w:after="120" w:line="276" w:lineRule="auto"/>
    </w:pPr>
    <w:rPr>
      <w:lang w:val="en-US"/>
    </w:rPr>
  </w:style>
  <w:style w:type="character" w:customStyle="1" w:styleId="BodyTextChar">
    <w:name w:val="Body Text Char"/>
    <w:basedOn w:val="DefaultParagraphFont"/>
    <w:link w:val="BodyText"/>
    <w:uiPriority w:val="99"/>
    <w:semiHidden/>
    <w:rsid w:val="00523A2D"/>
    <w:rPr>
      <w:lang w:val="en-US"/>
    </w:rPr>
  </w:style>
  <w:style w:type="paragraph" w:customStyle="1" w:styleId="Standard">
    <w:name w:val="Standard"/>
    <w:rsid w:val="00523A2D"/>
    <w:pPr>
      <w:widowControl w:val="0"/>
      <w:suppressAutoHyphens/>
      <w:autoSpaceDN w:val="0"/>
      <w:spacing w:after="0" w:line="240" w:lineRule="auto"/>
      <w:textAlignment w:val="baseline"/>
    </w:pPr>
    <w:rPr>
      <w:rFonts w:ascii="Liberation Serif" w:eastAsia="DejaVu Sans" w:hAnsi="Liberation Serif" w:cs="DejaVu Sans"/>
      <w:kern w:val="3"/>
      <w:sz w:val="24"/>
      <w:szCs w:val="24"/>
      <w:lang w:val="en-US"/>
    </w:rPr>
  </w:style>
  <w:style w:type="paragraph" w:styleId="BodyTextIndent">
    <w:name w:val="Body Text Indent"/>
    <w:basedOn w:val="Normal"/>
    <w:link w:val="BodyTextIndentChar"/>
    <w:uiPriority w:val="99"/>
    <w:semiHidden/>
    <w:unhideWhenUsed/>
    <w:rsid w:val="00523A2D"/>
    <w:pPr>
      <w:spacing w:after="120" w:line="276" w:lineRule="auto"/>
      <w:ind w:left="283"/>
    </w:pPr>
    <w:rPr>
      <w:rFonts w:eastAsiaTheme="minorEastAsia"/>
      <w:lang w:val="en-US"/>
    </w:rPr>
  </w:style>
  <w:style w:type="character" w:customStyle="1" w:styleId="BodyTextIndentChar">
    <w:name w:val="Body Text Indent Char"/>
    <w:basedOn w:val="DefaultParagraphFont"/>
    <w:link w:val="BodyTextIndent"/>
    <w:uiPriority w:val="99"/>
    <w:semiHidden/>
    <w:rsid w:val="00523A2D"/>
    <w:rPr>
      <w:rFonts w:eastAsiaTheme="minorEastAsia"/>
      <w:lang w:val="en-US"/>
    </w:rPr>
  </w:style>
  <w:style w:type="paragraph" w:styleId="BodyTextIndent3">
    <w:name w:val="Body Text Indent 3"/>
    <w:basedOn w:val="Normal"/>
    <w:link w:val="BodyTextIndent3Char"/>
    <w:uiPriority w:val="99"/>
    <w:semiHidden/>
    <w:unhideWhenUsed/>
    <w:rsid w:val="00523A2D"/>
    <w:pPr>
      <w:spacing w:after="120" w:line="276" w:lineRule="auto"/>
      <w:ind w:left="283"/>
    </w:pPr>
    <w:rPr>
      <w:rFonts w:eastAsiaTheme="minorEastAsia"/>
      <w:sz w:val="16"/>
      <w:szCs w:val="16"/>
      <w:lang w:val="en-US"/>
    </w:rPr>
  </w:style>
  <w:style w:type="character" w:customStyle="1" w:styleId="BodyTextIndent3Char">
    <w:name w:val="Body Text Indent 3 Char"/>
    <w:basedOn w:val="DefaultParagraphFont"/>
    <w:link w:val="BodyTextIndent3"/>
    <w:uiPriority w:val="99"/>
    <w:semiHidden/>
    <w:rsid w:val="00523A2D"/>
    <w:rPr>
      <w:rFonts w:eastAsiaTheme="minorEastAsia"/>
      <w:sz w:val="16"/>
      <w:szCs w:val="16"/>
      <w:lang w:val="en-US"/>
    </w:rPr>
  </w:style>
  <w:style w:type="paragraph" w:styleId="BodyText2">
    <w:name w:val="Body Text 2"/>
    <w:basedOn w:val="Normal"/>
    <w:link w:val="BodyText2Char"/>
    <w:uiPriority w:val="99"/>
    <w:semiHidden/>
    <w:unhideWhenUsed/>
    <w:rsid w:val="00523A2D"/>
    <w:pPr>
      <w:spacing w:after="120" w:line="480" w:lineRule="auto"/>
    </w:pPr>
    <w:rPr>
      <w:rFonts w:eastAsiaTheme="minorEastAsia"/>
      <w:lang w:val="en-US"/>
    </w:rPr>
  </w:style>
  <w:style w:type="character" w:customStyle="1" w:styleId="BodyText2Char">
    <w:name w:val="Body Text 2 Char"/>
    <w:basedOn w:val="DefaultParagraphFont"/>
    <w:link w:val="BodyText2"/>
    <w:uiPriority w:val="99"/>
    <w:semiHidden/>
    <w:rsid w:val="00523A2D"/>
    <w:rPr>
      <w:rFonts w:eastAsiaTheme="minorEastAsia"/>
      <w:lang w:val="en-US"/>
    </w:rPr>
  </w:style>
  <w:style w:type="paragraph" w:styleId="NormalWeb">
    <w:name w:val="Normal (Web)"/>
    <w:basedOn w:val="Normal"/>
    <w:uiPriority w:val="99"/>
    <w:unhideWhenUsed/>
    <w:rsid w:val="00523A2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uiPriority w:val="22"/>
    <w:qFormat/>
    <w:rsid w:val="00523A2D"/>
    <w:rPr>
      <w:b/>
      <w:bCs/>
    </w:rPr>
  </w:style>
  <w:style w:type="character" w:customStyle="1" w:styleId="doc">
    <w:name w:val="doc"/>
    <w:rsid w:val="00523A2D"/>
  </w:style>
  <w:style w:type="character" w:customStyle="1" w:styleId="pre">
    <w:name w:val="pre"/>
    <w:rsid w:val="00523A2D"/>
  </w:style>
</w:styles>
</file>

<file path=word/webSettings.xml><?xml version="1.0" encoding="utf-8"?>
<w:webSettings xmlns:r="http://schemas.openxmlformats.org/officeDocument/2006/relationships" xmlns:w="http://schemas.openxmlformats.org/wordprocessingml/2006/main">
  <w:divs>
    <w:div w:id="1242986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Google" TargetMode="External"/><Relationship Id="rId117" Type="http://schemas.openxmlformats.org/officeDocument/2006/relationships/hyperlink" Target="https://scholar.google.com/scholar_lookup?title=Scikit-learn:%20machine%20learning%20in%20python&amp;author=F.%20Pedregosa&amp;author=G.%20Varoquaux&amp;author=A.%20Gramfort%20et%20al.&amp;publication_year=2011" TargetMode="External"/><Relationship Id="rId21" Type="http://schemas.openxmlformats.org/officeDocument/2006/relationships/hyperlink" Target="https://en.wikipedia.org/wiki/Free_software" TargetMode="Externa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hyperlink" Target="https://scholar.google.com/scholar_lookup?title=Technical%20and%20non-technical%20losses%20in%20power%20system%20and%20its%20economic%20consequence%20in%20Indian%20economy&amp;author=J.%20P.%20Navani&amp;author=N.%20K.%20Sharma&amp;author=&amp;author=S.%20Sapra&amp;publication_year=2012" TargetMode="External"/><Relationship Id="rId68" Type="http://schemas.openxmlformats.org/officeDocument/2006/relationships/hyperlink" Target="https://doi.org/10.1016/s0301-4215(03)00182-4" TargetMode="External"/><Relationship Id="rId84" Type="http://schemas.openxmlformats.org/officeDocument/2006/relationships/hyperlink" Target="https://scholar.google.com/scholar_lookup?title=Game-theoretic%20models%20of%20electricity%20theft%20detection%20in%20smart%20utility%20networks:%20providing%20new%20capabilities%20with%20advanced%20metering%20infrastructure&amp;author=S.%20Amin&amp;author=G.%20A.%20Schwartz&amp;author=A.%20A.%20Cardenas&amp;author=&amp;author=S.%20S.%20Sastry&amp;publication_year=2015" TargetMode="External"/><Relationship Id="rId89" Type="http://schemas.openxmlformats.org/officeDocument/2006/relationships/hyperlink" Target="https://doi.org/10.1109/tpwrd.2011.2161621" TargetMode="External"/><Relationship Id="rId112" Type="http://schemas.openxmlformats.org/officeDocument/2006/relationships/hyperlink" Target="https://scholar.google.com/scholar_lookup?title=Subtyping%20cognitive%20profiles%20in%20autism%20spectrum%20disorder%20using%20a%20functional%20random%20forest%20algorithm%EF%AC%81les%20in%20autism%20spectrum%20disorder%20using%20a%20functional%20random%20forest%20algorithm&amp;author=E.%20Feczko&amp;author=N.%20M.%20Balba&amp;author=O.%20Miranda-Dominguez%20et%20al.&amp;publication_year=2018" TargetMode="External"/><Relationship Id="rId16" Type="http://schemas.openxmlformats.org/officeDocument/2006/relationships/hyperlink" Target="https://www.tensorflow.org/" TargetMode="External"/><Relationship Id="rId107" Type="http://schemas.openxmlformats.org/officeDocument/2006/relationships/hyperlink" Target="https://scholar.google.com/scholar_lookup?title=Deep%20learning-based%20socio-demographic%20information%20identification%20from%20smart%20meter%20data%EF%AC%81cation%20from%20smart%20meter%20data&amp;author=Y.%20Wang&amp;author=Q.%20Chen&amp;author=D.%20Gan&amp;author=J.%20Yang&amp;author=D.%20S.%20Kirschen&amp;author=&amp;author=C.%20Kang&amp;publication_year=2019" TargetMode="External"/><Relationship Id="rId11" Type="http://schemas.openxmlformats.org/officeDocument/2006/relationships/hyperlink" Target="https://data-flair.training/blogs/machine-learning-tutorials-home/" TargetMode="External"/><Relationship Id="rId24" Type="http://schemas.openxmlformats.org/officeDocument/2006/relationships/hyperlink" Target="https://en.wikipedia.org/wiki/Machine_learning" TargetMode="External"/><Relationship Id="rId32" Type="http://schemas.openxmlformats.org/officeDocument/2006/relationships/hyperlink" Target="https://matplotlib.org/tutorials/introductory/sample_plots.html"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hyperlink" Target="https://doi.org/10.1109/msp.2009.76" TargetMode="External"/><Relationship Id="rId74" Type="http://schemas.openxmlformats.org/officeDocument/2006/relationships/hyperlink" Target="https://doi.org/10.2991/ijcis.2017.10.1.51" TargetMode="External"/><Relationship Id="rId79" Type="http://schemas.openxmlformats.org/officeDocument/2006/relationships/hyperlink" Target="https://scholar.google.com/scholar_lookup?title=Application%20of%20GIS-based%20data%20driven%20random%20forest%20and%20maximum%20entropy%20models%20for%20groundwater%20potential%20mapping:%20a%20case%20study%20at%20Mehran%20region,%20Iran&amp;author=O.%20Rahmati&amp;author=H.%20R.%20Pourghasemi&amp;author=&amp;author=A.%20M.%20Melesse&amp;publication_year=2016" TargetMode="External"/><Relationship Id="rId87" Type="http://schemas.openxmlformats.org/officeDocument/2006/relationships/hyperlink" Target="https://doi.org/10.1109/tpwrd.2009.2030890" TargetMode="External"/><Relationship Id="rId102" Type="http://schemas.openxmlformats.org/officeDocument/2006/relationships/hyperlink" Target="https://scholar.google.com/scholar_lookup?title=Introduction%20to%20multi-layer%20feed-forward%20neural%20networks&amp;author=D.%20Svozil&amp;author=V.%20Kvasnicka&amp;author=&amp;author=J.%20Pospichal&amp;publication_year=1997" TargetMode="External"/><Relationship Id="rId110" Type="http://schemas.openxmlformats.org/officeDocument/2006/relationships/hyperlink" Target="https://scholar.google.com/scholar_lookup?title=Wide%20&amp;%20deep%20learning%20for%20recommender%20systems&amp;author=H.-T.%20Cheng&amp;author=L.%20Koc&amp;author=J.%20Harmsen%20et%20al." TargetMode="External"/><Relationship Id="rId115" Type="http://schemas.openxmlformats.org/officeDocument/2006/relationships/hyperlink" Target="https://arxiv.org/abs/1603.0446" TargetMode="External"/><Relationship Id="rId5" Type="http://schemas.openxmlformats.org/officeDocument/2006/relationships/image" Target="media/image1.emf"/><Relationship Id="rId61" Type="http://schemas.openxmlformats.org/officeDocument/2006/relationships/hyperlink" Target="https://doi.org/10.1016/j.enpol.2010.11.037" TargetMode="External"/><Relationship Id="rId82" Type="http://schemas.openxmlformats.org/officeDocument/2006/relationships/hyperlink" Target="https://doi.org/10.1109/tsg.2016.2574714" TargetMode="External"/><Relationship Id="rId90" Type="http://schemas.openxmlformats.org/officeDocument/2006/relationships/hyperlink" Target="https://scholar.google.com/scholar_lookup?title=Detection%20and%20identification%20of%20abnormalities%20in%20customer%20consumptions%20in%20power%20distribution%20systems&amp;author=E.%20W.%20S.%20Angelos&amp;author=O.%20R.%20Saavedra&amp;author=O.%20A.%20C.%20Cort%C3%A9s&amp;author=&amp;author=A.%20N.%20de%20Souza&amp;publication_year=2011" TargetMode="External"/><Relationship Id="rId95" Type="http://schemas.openxmlformats.org/officeDocument/2006/relationships/hyperlink" Target="https://doi.org/10.1016/j.jbiomech.2018.01.012" TargetMode="External"/><Relationship Id="rId19" Type="http://schemas.openxmlformats.org/officeDocument/2006/relationships/hyperlink" Target="https://data-flair.training/blogs/machine-learning-algorithms/" TargetMode="External"/><Relationship Id="rId14" Type="http://schemas.openxmlformats.org/officeDocument/2006/relationships/hyperlink" Target="https://www.geeksforgeeks.org/python-programming-language/" TargetMode="External"/><Relationship Id="rId22" Type="http://schemas.openxmlformats.org/officeDocument/2006/relationships/hyperlink" Target="https://en.wikipedia.org/wiki/Open-source_software" TargetMode="External"/><Relationship Id="rId27" Type="http://schemas.openxmlformats.org/officeDocument/2006/relationships/hyperlink" Target="https://en.wikipedia.org/wiki/Google_Brain" TargetMode="External"/><Relationship Id="rId30" Type="http://schemas.openxmlformats.org/officeDocument/2006/relationships/hyperlink" Target="http://ipython.org/" TargetMode="External"/><Relationship Id="rId35" Type="http://schemas.openxmlformats.org/officeDocument/2006/relationships/hyperlink" Target="https://www.python.org/"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hyperlink" Target="https://doi.org/10.1109/jsac.2013.130714" TargetMode="External"/><Relationship Id="rId69" Type="http://schemas.openxmlformats.org/officeDocument/2006/relationships/hyperlink" Target="https://scholar.google.com/scholar_lookup?title=Electricity%20theft:%20a%20comparative%20analysis&amp;author=T.%20B.%20Smith&amp;publication_year=2004" TargetMode="External"/><Relationship Id="rId77" Type="http://schemas.openxmlformats.org/officeDocument/2006/relationships/hyperlink" Target="https://scholar.google.com/scholar_lookup?title=Non-technical%20loss%20detection%20using%20state%20estimation%20and%20analysis%20of%20variance&amp;author=S.-C.%20Huang&amp;author=Y.-L.%20Lo&amp;author=&amp;author=C.-N.%20Lu&amp;publication_year=2013" TargetMode="External"/><Relationship Id="rId100" Type="http://schemas.openxmlformats.org/officeDocument/2006/relationships/hyperlink" Target="https://scholar.google.com/scholar_lookup?title=Wide%20and%20deep%20convolutional%20neural%20networks%20for%20electricity-theft%20detection%20to%20secure%20smart%20grids&amp;author=Z.%20Zheng&amp;author=Y.%20Yang&amp;author=X.%20Niu&amp;author=H.-N.%20Dai&amp;author=&amp;author=Y.%20Zhou&amp;publication_year=2018" TargetMode="External"/><Relationship Id="rId105" Type="http://schemas.openxmlformats.org/officeDocument/2006/relationships/hyperlink" Target="https://scholar.google.com/scholar_lookup?title=Electricity%20theft%20detection%20in%20AMI%20using%20customers%E2%80%99%20consumption%20patterns&amp;author=P.%20Jokar&amp;author=N.%20Arianpoo&amp;author=&amp;author=V.%20C.%20M.%20Leung&amp;publication_year=2016" TargetMode="External"/><Relationship Id="rId113" Type="http://schemas.openxmlformats.org/officeDocument/2006/relationships/hyperlink" Target="https://scholar.google.com/scholar_lookup?title=A%20theoretical%20analysis%20of%20feature%20pooling%20in%20visual%20recognition&amp;author=Y.-L.%20Boureau&amp;author=J.%20Ponce&amp;author=&amp;author=Y.%20LeCun" TargetMode="External"/><Relationship Id="rId118" Type="http://schemas.openxmlformats.org/officeDocument/2006/relationships/hyperlink" Target="https://discover.ukdataservice.ac.uk/catalogue?sn=7857" TargetMode="External"/><Relationship Id="rId8" Type="http://schemas.openxmlformats.org/officeDocument/2006/relationships/image" Target="media/image4.emf"/><Relationship Id="rId51" Type="http://schemas.openxmlformats.org/officeDocument/2006/relationships/image" Target="media/image20.png"/><Relationship Id="rId72" Type="http://schemas.openxmlformats.org/officeDocument/2006/relationships/hyperlink" Target="https://doi.org/10.1016/j.compeleceng.2011.09.013" TargetMode="External"/><Relationship Id="rId80" Type="http://schemas.openxmlformats.org/officeDocument/2006/relationships/hyperlink" Target="https://doi.org/10.1016/j.epsr.2012.12.008" TargetMode="External"/><Relationship Id="rId85" Type="http://schemas.openxmlformats.org/officeDocument/2006/relationships/hyperlink" Target="https://doi.org/10.1109/tpwrs.2008.926431" TargetMode="External"/><Relationship Id="rId93" Type="http://schemas.openxmlformats.org/officeDocument/2006/relationships/hyperlink" Target="https://scholar.google.com/scholar_lookup?title=Identifying%20nontechnical%20power%20loss%20via%20spatial%20and%20temporal%20deep%20learning&amp;author=R.%20R.%20Bhat&amp;author=R.%20D.%20Trevizan&amp;author=X.%20Li&amp;author=&amp;author=A.%20Bretas" TargetMode="External"/><Relationship Id="rId98" Type="http://schemas.openxmlformats.org/officeDocument/2006/relationships/hyperlink" Target="https://scholar.google.com/scholar_lookup?title=CNN%20features%20off-the-shelf:%20an%20astounding%20baseline%20for%20recognition&amp;author=A.%20Sharif%20Razavian&amp;author=H.%20Azizpour&amp;author=J.%20Sullivan&amp;author=&amp;author=S.%20Carlsson&amp;publication_year=2014" TargetMode="External"/><Relationship Id="rId3" Type="http://schemas.openxmlformats.org/officeDocument/2006/relationships/settings" Target="settings.xml"/><Relationship Id="rId12" Type="http://schemas.openxmlformats.org/officeDocument/2006/relationships/hyperlink" Target="https://www.python.org/" TargetMode="External"/><Relationship Id="rId17" Type="http://schemas.openxmlformats.org/officeDocument/2006/relationships/hyperlink" Target="https://scikit-learn.org/stable/" TargetMode="External"/><Relationship Id="rId25" Type="http://schemas.openxmlformats.org/officeDocument/2006/relationships/hyperlink" Target="https://en.wikipedia.org/wiki/Neural_networks" TargetMode="External"/><Relationship Id="rId33" Type="http://schemas.openxmlformats.org/officeDocument/2006/relationships/hyperlink" Target="https://matplotlib.org/gallery/index.html"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hyperlink" Target="https://scholar.google.com/scholar_lookup?title=Security%20and%20privacy%20challenges%20in%20the%20smart%20grid&amp;author=P.%20McDaniel%20&amp;author=S.%20McLaughlin&amp;publication_year=2009" TargetMode="External"/><Relationship Id="rId103" Type="http://schemas.openxmlformats.org/officeDocument/2006/relationships/hyperlink" Target="http://www.ucd.ie/issda/data/commissionforenegryregulationcer/" TargetMode="External"/><Relationship Id="rId108" Type="http://schemas.openxmlformats.org/officeDocument/2006/relationships/hyperlink" Target="https://doi.org/10.1145/1541880.1541882" TargetMode="External"/><Relationship Id="rId116" Type="http://schemas.openxmlformats.org/officeDocument/2006/relationships/hyperlink" Target="https://scholar.google.com/scholar_lookup?title=Tensor%EF%AC%82ow:%20Large-scale%20machine%20learning%20on%20heterogeneous%20distributed%20systems&amp;author=M.%20Abadi&amp;author=A.%20Agarwal&amp;author=P.%20Barham%20et%20al.&amp;publication_year=2016" TargetMode="External"/><Relationship Id="rId20" Type="http://schemas.openxmlformats.org/officeDocument/2006/relationships/hyperlink" Target="https://en.wikipedia.org/wiki/Machine_learning"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hyperlink" Target="https://scholar.google.com/scholar_lookup?title=Electricity%20theft:%20overview,%20issues,%20prevention%20and%20a%20smart%20meter%20based%20approach%20to%20control%20theft&amp;author=S.%20S.%20S.%20R.%20Depuru&amp;author=L.%20Wang&amp;author=&amp;author=V.%20Devabhaktuni&amp;publication_year=2011" TargetMode="External"/><Relationship Id="rId70" Type="http://schemas.openxmlformats.org/officeDocument/2006/relationships/hyperlink" Target="https://doi.org/10.1016/j.knosys.2014.08.014" TargetMode="External"/><Relationship Id="rId75" Type="http://schemas.openxmlformats.org/officeDocument/2006/relationships/hyperlink" Target="https://scholar.google.com/scholar_lookup?title=The%20challenge%20of%20non-technical%20loss%20detection%20using%20artificial%20intelligence:%20a%20surveyficial%20intelligence:%20a%20survey&amp;author=P.%20Glauner&amp;author=J.%20A.%20Meira&amp;author=P.%20Valtchev&amp;author=R.%20State&amp;author=&amp;author=F.%20Bettinger&amp;publication_year=2017" TargetMode="External"/><Relationship Id="rId83" Type="http://schemas.openxmlformats.org/officeDocument/2006/relationships/hyperlink" Target="https://scholar.google.com/scholar_lookup?title=Detecting%20and%20locating%20non-technical%20losses%20in%20modern%20distribution%20networks&amp;author=J.%20B.%20Leite%20&amp;author=J.%20R.%20S.%20Mantovani&amp;publication_year=2018" TargetMode="External"/><Relationship Id="rId88" Type="http://schemas.openxmlformats.org/officeDocument/2006/relationships/hyperlink" Target="https://scholar.google.com/scholar_lookup?title=Nontechnical%20loss%20detection%20for%20metered%20customers%20in%20power%20utility%20using%20support%20vector%20machines&amp;author=J.%20Nagi&amp;author=K.%20S.%20Yap&amp;author=S.%20K.%20Tiong&amp;author=S.%20K.%20Ahmed&amp;author=&amp;author=M.%20Mohamad&amp;publication_year=2010" TargetMode="External"/><Relationship Id="rId91" Type="http://schemas.openxmlformats.org/officeDocument/2006/relationships/hyperlink" Target="https://doi.org/10.1016/j.ins.2014.09.025" TargetMode="External"/><Relationship Id="rId96" Type="http://schemas.openxmlformats.org/officeDocument/2006/relationships/hyperlink" Target="https://scholar.google.com/scholar_lookup?title=A%20computer%20vision%20based%20method%20for%203D%20posture%20estimation%20of%20symmetrical%20lifting&amp;author=R.%20Mehrizi&amp;author=X.%20Peng&amp;author=X.%20Xu&amp;author=S.%20Zhang&amp;author=D.%20Metaxas&amp;author=&amp;author=K.%20Li&amp;publication_year=2018" TargetMode="External"/><Relationship Id="rId111" Type="http://schemas.openxmlformats.org/officeDocument/2006/relationships/hyperlink" Target="https://doi.org/10.1016/j.neuroimage.2017.12.044" TargetMode="External"/><Relationship Id="rId1" Type="http://schemas.openxmlformats.org/officeDocument/2006/relationships/numbering" Target="numbering.xml"/><Relationship Id="rId6" Type="http://schemas.openxmlformats.org/officeDocument/2006/relationships/image" Target="media/image2.emf"/><Relationship Id="rId15" Type="http://schemas.openxmlformats.org/officeDocument/2006/relationships/hyperlink" Target="https://keras.io/" TargetMode="External"/><Relationship Id="rId23" Type="http://schemas.openxmlformats.org/officeDocument/2006/relationships/hyperlink" Target="https://en.wikipedia.org/wiki/Library_(computing)" TargetMode="External"/><Relationship Id="rId28" Type="http://schemas.openxmlformats.org/officeDocument/2006/relationships/hyperlink" Target="https://en.wikipedia.org/wiki/Apache_License" TargetMode="Externa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image" Target="media/image26.png"/><Relationship Id="rId106" Type="http://schemas.openxmlformats.org/officeDocument/2006/relationships/hyperlink" Target="https://doi.org/10.1109/tsg.2018.2805723" TargetMode="External"/><Relationship Id="rId114" Type="http://schemas.openxmlformats.org/officeDocument/2006/relationships/hyperlink" Target="https://scholar.google.com/scholar_lookup?title=Dropout:%20a%20simply%20way%20to%20prevent%20neural%20networks%20from%20over%EF%AC%81tting&amp;author=N.%20Srivastava&amp;author=G.%20Hinton&amp;author=A.%20Krizhevsky&amp;author=I.%20Sutskever&amp;author=&amp;author=R.%20Salakhutdinov&amp;publication_year=2014" TargetMode="External"/><Relationship Id="rId119" Type="http://schemas.openxmlformats.org/officeDocument/2006/relationships/fontTable" Target="fontTable.xml"/><Relationship Id="rId10" Type="http://schemas.openxmlformats.org/officeDocument/2006/relationships/hyperlink" Target="https://data-flair.training/blogs/install-python-windows/" TargetMode="External"/><Relationship Id="rId31" Type="http://schemas.openxmlformats.org/officeDocument/2006/relationships/hyperlink" Target="http://jupyter.org/"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hyperlink" Target="https://scholar.google.com/scholar_lookup?title=A%20multi-sensor%20energy%20theft%20detection%20framework%20for%20advanced%20metering%20infrastructures&amp;author=S.%20McLaughlin&amp;author=B.%20Holbert&amp;author=A.%20Fawaz&amp;author=R.%20Berthier&amp;author=&amp;author=S.%20Zonouz&amp;publication_year=2013" TargetMode="External"/><Relationship Id="rId73" Type="http://schemas.openxmlformats.org/officeDocument/2006/relationships/hyperlink" Target="https://scholar.google.com/scholar_lookup?title=A%20novel%20algorithm%20for%20feature%20selection%20using%20harmony%20search%20and%20its%20application%20for%20non-technical%20losses%20detection&amp;author=C.%20C.%20O.%20Ramos&amp;author=A.%20N.%20Souza&amp;author=G.%20Chiachia&amp;author=A.%20X.%20Falc%C3%A3o&amp;author=&amp;author=J.%20P.%20Papa&amp;publication_year=2011" TargetMode="External"/><Relationship Id="rId78" Type="http://schemas.openxmlformats.org/officeDocument/2006/relationships/hyperlink" Target="https://doi.org/10.1016/j.catena.2015.10.010" TargetMode="External"/><Relationship Id="rId81" Type="http://schemas.openxmlformats.org/officeDocument/2006/relationships/hyperlink" Target="https://scholar.google.com/scholar_lookup?title=Probabilistic%20methodology%20for%20technical%20and%20non-technical%20losses%20estimation%20in%20distribution%20system&amp;author=N.%20Edison&amp;author=A.%20C.%20Aranha&amp;author=&amp;author=J.%20Coelho&amp;publication_year=2013" TargetMode="External"/><Relationship Id="rId86" Type="http://schemas.openxmlformats.org/officeDocument/2006/relationships/hyperlink" Target="https://scholar.google.com/scholar_lookup?title=Power%20utility%20nontechnical%20loss%20analysis%20with%20extreme%20learning%20machine%20method&amp;author=A.%20H.%20Nizar&amp;author=Z.%20Y.%20Dong&amp;author=Y.%20Wang&amp;author=&amp;author=A.%20N.%20Souza&amp;publication_year=2008" TargetMode="External"/><Relationship Id="rId94" Type="http://schemas.openxmlformats.org/officeDocument/2006/relationships/hyperlink" Target="https://scholar.google.com/scholar_lookup?title=Ef%EF%AC%81cient%20detection%20of%20electricity%20theft%20cyber%20attacks%20in%20ami%20networks&amp;author=M.%20Ismail&amp;author=M.%20Shahin&amp;author=M.%20F.%20Shaaban&amp;author=E.%20Serpedin&amp;author=&amp;author=K.%20Qaraqe" TargetMode="External"/><Relationship Id="rId99" Type="http://schemas.openxmlformats.org/officeDocument/2006/relationships/hyperlink" Target="https://doi.org/10.1109/tii.2017.2785963" TargetMode="External"/><Relationship Id="rId101" Type="http://schemas.openxmlformats.org/officeDocument/2006/relationships/hyperlink" Target="https://doi.org/10.1016/s0169-7439(97)00061-0" TargetMode="External"/><Relationship Id="rId4" Type="http://schemas.openxmlformats.org/officeDocument/2006/relationships/webSettings" Target="webSettings.xml"/><Relationship Id="rId9" Type="http://schemas.openxmlformats.org/officeDocument/2006/relationships/hyperlink" Target="https://www.geeksforgeeks.org/machine-learning/" TargetMode="External"/><Relationship Id="rId13" Type="http://schemas.openxmlformats.org/officeDocument/2006/relationships/hyperlink" Target="http://blog.indeed.com/2019/03/14/best-jobs-2019/" TargetMode="External"/><Relationship Id="rId18" Type="http://schemas.openxmlformats.org/officeDocument/2006/relationships/hyperlink" Target="https://practice.geeksforgeeks.org/courses/fork-python" TargetMode="External"/><Relationship Id="rId39" Type="http://schemas.openxmlformats.org/officeDocument/2006/relationships/image" Target="media/image8.png"/><Relationship Id="rId109" Type="http://schemas.openxmlformats.org/officeDocument/2006/relationships/hyperlink" Target="https://scholar.google.com/scholar_lookup?title=Anomaly%20detection:%20a%20survey&amp;author=V.%20Chandola&amp;author=A.%20Banerjee&amp;author=&amp;author=V.%20Kumar&amp;publication_year=2009" TargetMode="External"/><Relationship Id="rId34" Type="http://schemas.openxmlformats.org/officeDocument/2006/relationships/hyperlink" Target="https://myelearninghub.com/python-cheat-sheet/" TargetMode="External"/><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hyperlink" Target="https://doi.org/10.1109/tpwrs.2012.2224891" TargetMode="External"/><Relationship Id="rId97" Type="http://schemas.openxmlformats.org/officeDocument/2006/relationships/hyperlink" Target="https://scholar.google.com/scholar_lookup?title=Delving%20deep%20into%20rectifiers:%20surpassing%20human-level%20performance%20on%20imagenet%20classification&amp;author=K.%20He&amp;author=X.%20Zhang&amp;author=S.%20Ren&amp;author=&amp;author=J.%20Sun" TargetMode="External"/><Relationship Id="rId104" Type="http://schemas.openxmlformats.org/officeDocument/2006/relationships/hyperlink" Target="https://doi.org/10.1109/tsg.2015.2425222" TargetMode="External"/><Relationship Id="rId120" Type="http://schemas.openxmlformats.org/officeDocument/2006/relationships/theme" Target="theme/theme1.xml"/><Relationship Id="rId7" Type="http://schemas.openxmlformats.org/officeDocument/2006/relationships/image" Target="media/image3.emf"/><Relationship Id="rId71" Type="http://schemas.openxmlformats.org/officeDocument/2006/relationships/hyperlink" Target="https://scholar.google.com/scholar_lookup?title=Improving%20knowledge-based%20systems%20with%20statistical%20techniques,%20text%20mining,%20and%20neural%20networks%20for%20non-technical%20loss%20detection&amp;author=J.%20I.%20Guerrero&amp;author=C.%20Le%C3%B3n&amp;author=I.%20Monedero&amp;author=F.%20Biscarri&amp;author=&amp;author=J.%20Biscarri&amp;publication_year=2014" TargetMode="External"/><Relationship Id="rId92" Type="http://schemas.openxmlformats.org/officeDocument/2006/relationships/hyperlink" Target="https://scholar.google.com/scholar_lookup?title=A%20nature-inspired%20approach%20to%20speed%20up%20optimum-path%20forest%20clustering%20and%20its%20application%20to%20intrusion%20detection%20in%20computer%20networks&amp;author=K.%20A.%20P.%20Costa&amp;author=L.%20A.%20M.%20Pereira&amp;author=R.%20Y.%20M.%20Nakamura&amp;author=C.%20R.%20Pereira&amp;author=J.%20P.%20Papa&amp;author=&amp;author=A.%20Xavier%20Falc%C3%A3o&amp;publication_year=2015" TargetMode="External"/><Relationship Id="rId2" Type="http://schemas.openxmlformats.org/officeDocument/2006/relationships/styles" Target="styles.xml"/><Relationship Id="rId29" Type="http://schemas.openxmlformats.org/officeDocument/2006/relationships/hyperlink" Target="https://en.wikipedia.org/wiki/Open-source_licen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45</Pages>
  <Words>12530</Words>
  <Characters>71422</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Venkat</cp:lastModifiedBy>
  <cp:revision>11</cp:revision>
  <dcterms:created xsi:type="dcterms:W3CDTF">2021-05-06T08:54:00Z</dcterms:created>
  <dcterms:modified xsi:type="dcterms:W3CDTF">2022-03-06T09:56:00Z</dcterms:modified>
</cp:coreProperties>
</file>