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1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Microcontroller and Embedded system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15HRS</w:t>
            </w:r>
          </w:p>
        </w:tc>
      </w:tr>
      <w:tr>
        <w:trPr>
          <w:trHeight w:val="720" w:hRule="atLeast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 xml:space="preserve">Problem Statement 1 : </w:t>
            </w:r>
            <w:r>
              <w:rPr>
                <w:rFonts w:eastAsia="Arial" w:cs="Arial"/>
                <w:b/>
                <w:color w:val="222222"/>
                <w:highlight w:val="white"/>
              </w:rPr>
              <w:t>Write a Java Program to find the duplicate characters in a string.</w:t>
            </w:r>
          </w:p>
        </w:tc>
      </w:tr>
      <w:tr>
        <w:trPr>
          <w:trHeight w:val="345" w:hRule="atLeast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6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fill="FAFBFC" w:val="clear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  <w:p>
            <w:pPr>
              <w:pStyle w:val="Normal1"/>
              <w:shd w:fill="FAFBFC" w:val="clear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internals were conducted . Descriptive..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prof.Reena</w:t>
      </w:r>
      <w:r>
        <w:rPr>
          <w:b/>
          <w:sz w:val="21"/>
          <w:szCs w:val="21"/>
          <w:highlight w:val="white"/>
        </w:rPr>
        <w:t xml:space="preserve"> lobo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135</Words>
  <Characters>771</Characters>
  <CharactersWithSpaces>871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2020-07-15T17:13:45Z</dcterms:modified>
  <cp:revision>1</cp:revision>
  <dc:subject/>
  <dc:title/>
</cp:coreProperties>
</file>