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E2C" w:rsidRPr="00606EC3" w:rsidRDefault="00866E2C" w:rsidP="00866E2C">
      <w:pPr>
        <w:adjustRightInd w:val="0"/>
        <w:ind w:firstLine="2"/>
        <w:jc w:val="center"/>
        <w:rPr>
          <w:rFonts w:asciiTheme="minorEastAsia" w:hAnsiTheme="minorEastAsia"/>
          <w:b/>
          <w:color w:val="FF0000"/>
          <w:sz w:val="32"/>
        </w:rPr>
      </w:pPr>
      <w:r w:rsidRPr="00606EC3">
        <w:rPr>
          <w:rFonts w:asciiTheme="minorEastAsia" w:hAnsiTheme="minorEastAsia" w:hint="eastAsia"/>
          <w:b/>
          <w:color w:val="FF0000"/>
          <w:sz w:val="32"/>
        </w:rPr>
        <w:t>伍、</w:t>
      </w:r>
      <w:r w:rsidRPr="00606EC3">
        <w:rPr>
          <w:rFonts w:asciiTheme="minorEastAsia" w:hAnsiTheme="minorEastAsia"/>
          <w:b/>
          <w:color w:val="FF0000"/>
          <w:sz w:val="32"/>
        </w:rPr>
        <w:t>討論</w:t>
      </w:r>
    </w:p>
    <w:p w:rsidR="00866E2C" w:rsidRPr="007C412C" w:rsidRDefault="00866E2C" w:rsidP="00866E2C">
      <w:pPr>
        <w:numPr>
          <w:ilvl w:val="0"/>
          <w:numId w:val="1"/>
        </w:numPr>
        <w:spacing w:after="0" w:line="360" w:lineRule="auto"/>
        <w:ind w:left="851" w:hanging="567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感測器整合問題：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1</w:t>
      </w:r>
      <w:r w:rsidRPr="007C412C">
        <w:rPr>
          <w:rFonts w:asciiTheme="minorEastAsia" w:hAnsiTheme="minorEastAsia" w:hint="eastAsia"/>
          <w:color w:val="000000" w:themeColor="text1"/>
        </w:rPr>
        <w:t>：U</w:t>
      </w:r>
      <w:r w:rsidRPr="007C412C">
        <w:rPr>
          <w:rFonts w:asciiTheme="minorEastAsia" w:hAnsiTheme="minorEastAsia"/>
          <w:color w:val="000000" w:themeColor="text1"/>
        </w:rPr>
        <w:t>NO</w:t>
      </w:r>
      <w:r w:rsidRPr="007C412C">
        <w:rPr>
          <w:rFonts w:asciiTheme="minorEastAsia" w:hAnsiTheme="minorEastAsia" w:hint="eastAsia"/>
          <w:color w:val="000000" w:themeColor="text1"/>
        </w:rPr>
        <w:t>與</w:t>
      </w:r>
      <w:r w:rsidRPr="007C412C">
        <w:rPr>
          <w:color w:val="000000" w:themeColor="text1"/>
        </w:rPr>
        <w:t>ESP8266</w:t>
      </w:r>
      <w:r w:rsidRPr="007C412C">
        <w:rPr>
          <w:rFonts w:asciiTheme="minorEastAsia" w:hAnsiTheme="minorEastAsia" w:hint="eastAsia"/>
          <w:color w:val="000000" w:themeColor="text1"/>
        </w:rPr>
        <w:t>資料無法傳達？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答：序列埠傳送，在初期遇到齙率不一致，產生亂碼，如果完全沒有訊息，則需確定U</w:t>
      </w:r>
      <w:r w:rsidRPr="007C412C">
        <w:rPr>
          <w:rFonts w:asciiTheme="minorEastAsia" w:hAnsiTheme="minorEastAsia"/>
          <w:color w:val="000000" w:themeColor="text1"/>
        </w:rPr>
        <w:t xml:space="preserve">NO </w:t>
      </w:r>
      <w:r w:rsidRPr="007C412C">
        <w:rPr>
          <w:rFonts w:asciiTheme="minorEastAsia" w:hAnsiTheme="minorEastAsia" w:hint="eastAsia"/>
          <w:color w:val="000000" w:themeColor="text1"/>
        </w:rPr>
        <w:t>的T</w:t>
      </w:r>
      <w:r w:rsidRPr="007C412C">
        <w:rPr>
          <w:rFonts w:asciiTheme="minorEastAsia" w:hAnsiTheme="minorEastAsia"/>
          <w:color w:val="000000" w:themeColor="text1"/>
        </w:rPr>
        <w:t>X</w:t>
      </w:r>
      <w:r w:rsidRPr="007C412C">
        <w:rPr>
          <w:rFonts w:asciiTheme="minorEastAsia" w:hAnsiTheme="minorEastAsia" w:hint="eastAsia"/>
          <w:color w:val="000000" w:themeColor="text1"/>
        </w:rPr>
        <w:t>針腳，接到</w:t>
      </w:r>
      <w:r w:rsidRPr="007C412C">
        <w:rPr>
          <w:color w:val="000000" w:themeColor="text1"/>
        </w:rPr>
        <w:t xml:space="preserve">ESP8266 </w:t>
      </w:r>
      <w:r w:rsidRPr="007C412C">
        <w:rPr>
          <w:rFonts w:hint="eastAsia"/>
          <w:color w:val="000000" w:themeColor="text1"/>
        </w:rPr>
        <w:t>的</w:t>
      </w:r>
      <w:r w:rsidRPr="007C412C">
        <w:rPr>
          <w:rFonts w:asciiTheme="minorEastAsia" w:hAnsiTheme="minorEastAsia" w:hint="eastAsia"/>
          <w:color w:val="000000" w:themeColor="text1"/>
        </w:rPr>
        <w:t>R</w:t>
      </w:r>
      <w:r w:rsidRPr="007C412C">
        <w:rPr>
          <w:rFonts w:asciiTheme="minorEastAsia" w:hAnsiTheme="minorEastAsia"/>
          <w:color w:val="000000" w:themeColor="text1"/>
        </w:rPr>
        <w:t>X</w:t>
      </w:r>
      <w:r w:rsidRPr="007C412C">
        <w:rPr>
          <w:rFonts w:asciiTheme="minorEastAsia" w:hAnsiTheme="minorEastAsia" w:hint="eastAsia"/>
          <w:color w:val="000000" w:themeColor="text1"/>
        </w:rPr>
        <w:t>針腳。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2</w:t>
      </w:r>
      <w:r w:rsidRPr="007C412C">
        <w:rPr>
          <w:rFonts w:asciiTheme="minorEastAsia" w:hAnsiTheme="minorEastAsia" w:hint="eastAsia"/>
          <w:color w:val="000000" w:themeColor="text1"/>
        </w:rPr>
        <w:t>：如何將溫度與濕度得數值呈現在</w:t>
      </w:r>
      <w:r w:rsidRPr="007C412C">
        <w:rPr>
          <w:rFonts w:asciiTheme="minorEastAsia" w:hAnsiTheme="minorEastAsia"/>
          <w:color w:val="000000" w:themeColor="text1"/>
        </w:rPr>
        <w:t>LCD</w:t>
      </w:r>
      <w:r w:rsidRPr="007C412C">
        <w:rPr>
          <w:rFonts w:asciiTheme="minorEastAsia" w:hAnsiTheme="minorEastAsia" w:hint="eastAsia"/>
          <w:color w:val="000000" w:themeColor="text1"/>
        </w:rPr>
        <w:t>上？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答：L</w:t>
      </w:r>
      <w:r w:rsidRPr="007C412C">
        <w:rPr>
          <w:rFonts w:asciiTheme="minorEastAsia" w:hAnsiTheme="minorEastAsia"/>
          <w:color w:val="000000" w:themeColor="text1"/>
        </w:rPr>
        <w:t>CD</w:t>
      </w:r>
      <w:r w:rsidRPr="007C412C">
        <w:rPr>
          <w:rFonts w:asciiTheme="minorEastAsia" w:hAnsiTheme="minorEastAsia" w:hint="eastAsia"/>
          <w:color w:val="000000" w:themeColor="text1"/>
        </w:rPr>
        <w:t>採用</w:t>
      </w:r>
      <w:r w:rsidRPr="007C412C">
        <w:rPr>
          <w:rFonts w:asciiTheme="minorEastAsia" w:hAnsiTheme="minorEastAsia"/>
          <w:color w:val="000000" w:themeColor="text1"/>
        </w:rPr>
        <w:t>I2C</w:t>
      </w:r>
      <w:r w:rsidRPr="007C412C">
        <w:rPr>
          <w:rFonts w:asciiTheme="minorEastAsia" w:hAnsiTheme="minorEastAsia" w:hint="eastAsia"/>
          <w:color w:val="000000" w:themeColor="text1"/>
        </w:rPr>
        <w:t>的通訊，軟體驗證前，必須要將</w:t>
      </w:r>
      <w:r w:rsidRPr="007C412C">
        <w:rPr>
          <w:rFonts w:asciiTheme="minorEastAsia" w:hAnsiTheme="minorEastAsia"/>
          <w:color w:val="000000" w:themeColor="text1"/>
        </w:rPr>
        <w:t>SCL</w:t>
      </w:r>
      <w:r w:rsidRPr="007C412C">
        <w:rPr>
          <w:rFonts w:asciiTheme="minorEastAsia" w:hAnsiTheme="minorEastAsia" w:hint="eastAsia"/>
          <w:color w:val="000000" w:themeColor="text1"/>
        </w:rPr>
        <w:t>與S</w:t>
      </w:r>
      <w:r w:rsidRPr="007C412C">
        <w:rPr>
          <w:rFonts w:asciiTheme="minorEastAsia" w:hAnsiTheme="minorEastAsia"/>
          <w:color w:val="000000" w:themeColor="text1"/>
        </w:rPr>
        <w:t xml:space="preserve">DA </w:t>
      </w:r>
      <w:r w:rsidRPr="007C412C">
        <w:rPr>
          <w:rFonts w:asciiTheme="minorEastAsia" w:hAnsiTheme="minorEastAsia" w:hint="eastAsia"/>
          <w:color w:val="000000" w:themeColor="text1"/>
        </w:rPr>
        <w:t>分別接上A</w:t>
      </w:r>
      <w:r w:rsidRPr="007C412C">
        <w:rPr>
          <w:rFonts w:asciiTheme="minorEastAsia" w:hAnsiTheme="minorEastAsia"/>
          <w:color w:val="000000" w:themeColor="text1"/>
        </w:rPr>
        <w:t>4</w:t>
      </w:r>
      <w:r w:rsidRPr="007C412C">
        <w:rPr>
          <w:rFonts w:asciiTheme="minorEastAsia" w:hAnsiTheme="minorEastAsia" w:hint="eastAsia"/>
          <w:color w:val="000000" w:themeColor="text1"/>
        </w:rPr>
        <w:t>與</w:t>
      </w:r>
      <w:r w:rsidRPr="007C412C">
        <w:rPr>
          <w:rFonts w:asciiTheme="minorEastAsia" w:hAnsiTheme="minorEastAsia"/>
          <w:color w:val="000000" w:themeColor="text1"/>
        </w:rPr>
        <w:t>A5</w:t>
      </w:r>
      <w:r w:rsidRPr="007C412C">
        <w:rPr>
          <w:rFonts w:asciiTheme="minorEastAsia" w:hAnsiTheme="minorEastAsia" w:hint="eastAsia"/>
          <w:color w:val="000000" w:themeColor="text1"/>
        </w:rPr>
        <w:t>。本實驗利用</w:t>
      </w:r>
      <w:r w:rsidRPr="007C412C">
        <w:rPr>
          <w:rFonts w:asciiTheme="minorEastAsia" w:hAnsiTheme="minorEastAsia"/>
          <w:color w:val="000000" w:themeColor="text1"/>
        </w:rPr>
        <w:t>LiquidCrystal_I2C</w:t>
      </w:r>
      <w:r w:rsidRPr="007C412C">
        <w:rPr>
          <w:rFonts w:asciiTheme="minorEastAsia" w:hAnsiTheme="minorEastAsia" w:hint="eastAsia"/>
          <w:color w:val="000000" w:themeColor="text1"/>
        </w:rPr>
        <w:t>函式庫，本實驗利用</w:t>
      </w:r>
      <w:r w:rsidRPr="007C412C">
        <w:rPr>
          <w:rFonts w:asciiTheme="minorEastAsia" w:hAnsiTheme="minorEastAsia"/>
          <w:color w:val="000000" w:themeColor="text1"/>
        </w:rPr>
        <w:t>LiquidCrystal_I2C</w:t>
      </w:r>
      <w:r w:rsidRPr="007C412C">
        <w:rPr>
          <w:rFonts w:asciiTheme="minorEastAsia" w:hAnsiTheme="minorEastAsia" w:hint="eastAsia"/>
          <w:color w:val="000000" w:themeColor="text1"/>
        </w:rPr>
        <w:t>函式庫，</w:t>
      </w:r>
      <w:r w:rsidRPr="007C412C">
        <w:rPr>
          <w:rFonts w:asciiTheme="minorEastAsia" w:hAnsiTheme="minorEastAsia"/>
          <w:color w:val="000000" w:themeColor="text1"/>
        </w:rPr>
        <w:t>print()</w:t>
      </w:r>
      <w:r w:rsidRPr="007C412C">
        <w:rPr>
          <w:rFonts w:asciiTheme="minorEastAsia" w:hAnsiTheme="minorEastAsia" w:hint="eastAsia"/>
          <w:color w:val="000000" w:themeColor="text1"/>
        </w:rPr>
        <w:t>函式，可以將資料呈現，不過換行功能則需要使用</w:t>
      </w:r>
      <w:proofErr w:type="spellStart"/>
      <w:r w:rsidRPr="007C412C">
        <w:rPr>
          <w:rFonts w:asciiTheme="minorEastAsia" w:hAnsiTheme="minorEastAsia"/>
          <w:color w:val="000000" w:themeColor="text1"/>
        </w:rPr>
        <w:t>setCursor</w:t>
      </w:r>
      <w:proofErr w:type="spellEnd"/>
      <w:r w:rsidRPr="007C412C">
        <w:rPr>
          <w:rFonts w:asciiTheme="minorEastAsia" w:hAnsiTheme="minorEastAsia"/>
          <w:color w:val="000000" w:themeColor="text1"/>
        </w:rPr>
        <w:t>()</w:t>
      </w:r>
      <w:r w:rsidRPr="007C412C">
        <w:rPr>
          <w:rFonts w:asciiTheme="minorEastAsia" w:hAnsiTheme="minorEastAsia" w:hint="eastAsia"/>
          <w:color w:val="000000" w:themeColor="text1"/>
        </w:rPr>
        <w:t>來完成。</w:t>
      </w:r>
    </w:p>
    <w:p w:rsidR="00866E2C" w:rsidRPr="007C412C" w:rsidRDefault="00866E2C" w:rsidP="00866E2C">
      <w:pPr>
        <w:spacing w:line="360" w:lineRule="auto"/>
        <w:ind w:firstLineChars="295" w:firstLine="70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3:</w:t>
      </w:r>
      <w:r w:rsidRPr="007C412C">
        <w:rPr>
          <w:rFonts w:asciiTheme="minorEastAsia" w:hAnsiTheme="minorEastAsia" w:hint="eastAsia"/>
          <w:color w:val="000000" w:themeColor="text1"/>
        </w:rPr>
        <w:t xml:space="preserve"> 霧化器發出異聲？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答：霧化器透過海綿來吸取水分，達到霧化效果。海綿沒有緊密接觸時，才會發出異聲。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4:</w:t>
      </w:r>
      <w:r w:rsidRPr="007C412C">
        <w:rPr>
          <w:rFonts w:asciiTheme="minorEastAsia" w:hAnsiTheme="minorEastAsia" w:hint="eastAsia"/>
          <w:color w:val="000000" w:themeColor="text1"/>
        </w:rPr>
        <w:t xml:space="preserve"> 水汞無法正常運作？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答：本實驗使用馬達電壓要求比較高，需高於</w:t>
      </w:r>
      <w:r w:rsidRPr="007C412C">
        <w:rPr>
          <w:rFonts w:asciiTheme="minorEastAsia" w:hAnsiTheme="minorEastAsia"/>
          <w:color w:val="000000" w:themeColor="text1"/>
        </w:rPr>
        <w:t>5V</w:t>
      </w:r>
      <w:r w:rsidRPr="007C412C">
        <w:rPr>
          <w:rFonts w:asciiTheme="minorEastAsia" w:hAnsiTheme="minorEastAsia" w:hint="eastAsia"/>
          <w:color w:val="000000" w:themeColor="text1"/>
        </w:rPr>
        <w:t>電壓才能讓水汞正常運作，另外</w:t>
      </w:r>
      <w:r w:rsidRPr="007C412C">
        <w:rPr>
          <w:rFonts w:asciiTheme="minorEastAsia" w:hAnsiTheme="minorEastAsia"/>
          <w:color w:val="000000" w:themeColor="text1"/>
        </w:rPr>
        <w:t>PWM</w:t>
      </w:r>
      <w:r w:rsidRPr="007C412C">
        <w:rPr>
          <w:rFonts w:asciiTheme="minorEastAsia" w:hAnsiTheme="minorEastAsia" w:hint="eastAsia"/>
          <w:color w:val="000000" w:themeColor="text1"/>
        </w:rPr>
        <w:t>值不能低於</w:t>
      </w:r>
      <w:r w:rsidRPr="007C412C">
        <w:rPr>
          <w:rFonts w:asciiTheme="minorEastAsia" w:hAnsiTheme="minorEastAsia"/>
          <w:color w:val="000000" w:themeColor="text1"/>
        </w:rPr>
        <w:t>150</w:t>
      </w:r>
      <w:r w:rsidRPr="007C412C">
        <w:rPr>
          <w:rFonts w:asciiTheme="minorEastAsia" w:hAnsiTheme="minorEastAsia" w:hint="eastAsia"/>
          <w:color w:val="000000" w:themeColor="text1"/>
        </w:rPr>
        <w:t>否則無法正常抽水，為避免電壓不穩，採用外部電池單獨供電。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5</w:t>
      </w:r>
      <w:r w:rsidRPr="007C412C">
        <w:rPr>
          <w:rFonts w:asciiTheme="minorEastAsia" w:hAnsiTheme="minorEastAsia" w:hint="eastAsia"/>
          <w:color w:val="000000" w:themeColor="text1"/>
        </w:rPr>
        <w:t>: 土壤濕度偵測器無法正常運作？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答：本實驗，土壤偵測感應器，經過一段時間後，會出現氧化現象，就必須更換新的感測器。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6</w:t>
      </w:r>
      <w:r w:rsidRPr="007C412C">
        <w:rPr>
          <w:rFonts w:asciiTheme="minorEastAsia" w:hAnsiTheme="minorEastAsia" w:hint="eastAsia"/>
          <w:color w:val="000000" w:themeColor="text1"/>
        </w:rPr>
        <w:t>: 人體感測器不靈敏？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答：人體感測器有兩組可變電阻，調整後問題及獲得改善。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lastRenderedPageBreak/>
        <w:t>問題</w:t>
      </w:r>
      <w:r w:rsidRPr="007C412C">
        <w:rPr>
          <w:rFonts w:asciiTheme="minorEastAsia" w:hAnsiTheme="minorEastAsia"/>
          <w:color w:val="000000" w:themeColor="text1"/>
        </w:rPr>
        <w:t>7</w:t>
      </w:r>
      <w:r w:rsidRPr="007C412C">
        <w:rPr>
          <w:rFonts w:asciiTheme="minorEastAsia" w:hAnsiTheme="minorEastAsia" w:hint="eastAsia"/>
          <w:color w:val="000000" w:themeColor="text1"/>
        </w:rPr>
        <w:t>: A</w:t>
      </w:r>
      <w:r w:rsidRPr="007C412C">
        <w:rPr>
          <w:rFonts w:asciiTheme="minorEastAsia" w:hAnsiTheme="minorEastAsia"/>
          <w:color w:val="000000" w:themeColor="text1"/>
        </w:rPr>
        <w:t>rduino IED</w:t>
      </w:r>
      <w:r w:rsidRPr="007C412C">
        <w:rPr>
          <w:rFonts w:asciiTheme="minorEastAsia" w:hAnsiTheme="minorEastAsia" w:hint="eastAsia"/>
          <w:color w:val="000000" w:themeColor="text1"/>
        </w:rPr>
        <w:t>無法複製貼上？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答：更新I</w:t>
      </w:r>
      <w:r w:rsidRPr="007C412C">
        <w:rPr>
          <w:rFonts w:asciiTheme="minorEastAsia" w:hAnsiTheme="minorEastAsia"/>
          <w:color w:val="000000" w:themeColor="text1"/>
        </w:rPr>
        <w:t>DE 2.3.2</w:t>
      </w:r>
      <w:r w:rsidRPr="007C412C">
        <w:rPr>
          <w:rFonts w:asciiTheme="minorEastAsia" w:hAnsiTheme="minorEastAsia" w:hint="eastAsia"/>
          <w:color w:val="000000" w:themeColor="text1"/>
        </w:rPr>
        <w:t>版本即可。</w:t>
      </w:r>
    </w:p>
    <w:p w:rsidR="00866E2C" w:rsidRPr="00866E2C" w:rsidRDefault="00866E2C" w:rsidP="00866E2C">
      <w:pPr>
        <w:spacing w:line="360" w:lineRule="auto"/>
        <w:ind w:left="566"/>
        <w:rPr>
          <w:rFonts w:asciiTheme="minorEastAsia" w:hAnsiTheme="minorEastAsia"/>
          <w:color w:val="000000" w:themeColor="text1"/>
        </w:rPr>
      </w:pPr>
    </w:p>
    <w:p w:rsidR="00866E2C" w:rsidRPr="007C412C" w:rsidRDefault="00866E2C" w:rsidP="00866E2C">
      <w:pPr>
        <w:spacing w:line="360" w:lineRule="auto"/>
        <w:ind w:firstLineChars="177" w:firstLine="425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二ˋ服務器設定問題：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1</w:t>
      </w:r>
      <w:r w:rsidRPr="007C412C">
        <w:rPr>
          <w:rFonts w:asciiTheme="minorEastAsia" w:hAnsiTheme="minorEastAsia" w:hint="eastAsia"/>
          <w:color w:val="000000" w:themeColor="text1"/>
        </w:rPr>
        <w:t xml:space="preserve">: </w:t>
      </w:r>
      <w:r w:rsidRPr="007C412C">
        <w:rPr>
          <w:color w:val="000000" w:themeColor="text1"/>
        </w:rPr>
        <w:t>ESP8266</w:t>
      </w:r>
      <w:r w:rsidRPr="007C412C">
        <w:rPr>
          <w:rFonts w:asciiTheme="minorEastAsia" w:hAnsiTheme="minorEastAsia" w:hint="eastAsia"/>
          <w:color w:val="000000" w:themeColor="text1"/>
        </w:rPr>
        <w:t>無法連上</w:t>
      </w:r>
      <w:r w:rsidRPr="007C412C">
        <w:rPr>
          <w:rFonts w:asciiTheme="minorEastAsia" w:hAnsiTheme="minorEastAsia"/>
          <w:color w:val="000000" w:themeColor="text1"/>
        </w:rPr>
        <w:t xml:space="preserve">MQTT </w:t>
      </w:r>
      <w:r w:rsidRPr="007C412C">
        <w:rPr>
          <w:rFonts w:asciiTheme="minorEastAsia" w:hAnsiTheme="minorEastAsia" w:hint="eastAsia"/>
          <w:color w:val="000000" w:themeColor="text1"/>
        </w:rPr>
        <w:t>服務器？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</w:t>
      </w:r>
      <w:proofErr w:type="spellStart"/>
      <w:r w:rsidRPr="007C412C">
        <w:rPr>
          <w:rFonts w:asciiTheme="minorEastAsia" w:hAnsiTheme="minorEastAsia"/>
          <w:color w:val="000000" w:themeColor="text1"/>
        </w:rPr>
        <w:t>m</w:t>
      </w:r>
      <w:r w:rsidRPr="007C412C">
        <w:rPr>
          <w:rFonts w:asciiTheme="minorEastAsia" w:hAnsiTheme="minorEastAsia" w:hint="eastAsia"/>
          <w:color w:val="000000" w:themeColor="text1"/>
        </w:rPr>
        <w:t>o</w:t>
      </w:r>
      <w:r w:rsidRPr="007C412C">
        <w:rPr>
          <w:rFonts w:asciiTheme="minorEastAsia" w:hAnsiTheme="minorEastAsia"/>
          <w:color w:val="000000" w:themeColor="text1"/>
        </w:rPr>
        <w:t>squitto</w:t>
      </w:r>
      <w:proofErr w:type="spellEnd"/>
      <w:r w:rsidRPr="007C412C">
        <w:rPr>
          <w:rFonts w:asciiTheme="minorEastAsia" w:hAnsiTheme="minorEastAsia" w:hint="eastAsia"/>
          <w:color w:val="000000" w:themeColor="text1"/>
        </w:rPr>
        <w:t>設定檔案需開啟</w:t>
      </w:r>
      <w:r w:rsidRPr="007C412C">
        <w:rPr>
          <w:rFonts w:asciiTheme="minorEastAsia" w:hAnsiTheme="minorEastAsia"/>
          <w:color w:val="000000" w:themeColor="text1"/>
        </w:rPr>
        <w:t>1883</w:t>
      </w:r>
      <w:r w:rsidRPr="007C412C">
        <w:rPr>
          <w:rFonts w:asciiTheme="minorEastAsia" w:hAnsiTheme="minorEastAsia" w:hint="eastAsia"/>
          <w:color w:val="000000" w:themeColor="text1"/>
        </w:rPr>
        <w:t>埠，</w:t>
      </w:r>
      <w:r w:rsidRPr="007C412C">
        <w:rPr>
          <w:rFonts w:asciiTheme="minorEastAsia" w:hAnsiTheme="minorEastAsia" w:cs="Apple Color Emoji" w:hint="eastAsia"/>
          <w:color w:val="000000" w:themeColor="text1"/>
        </w:rPr>
        <w:t>與予許任意使用者連線</w:t>
      </w:r>
      <w:r w:rsidRPr="007C412C">
        <w:rPr>
          <w:rFonts w:asciiTheme="minorEastAsia" w:hAnsiTheme="minorEastAsia" w:hint="eastAsia"/>
          <w:color w:val="000000" w:themeColor="text1"/>
        </w:rPr>
        <w:t xml:space="preserve"> 。啟動</w:t>
      </w:r>
      <w:proofErr w:type="spellStart"/>
      <w:r w:rsidRPr="007C412C">
        <w:rPr>
          <w:rFonts w:asciiTheme="minorEastAsia" w:hAnsiTheme="minorEastAsia"/>
          <w:color w:val="000000" w:themeColor="text1"/>
        </w:rPr>
        <w:t>mosquitto</w:t>
      </w:r>
      <w:proofErr w:type="spellEnd"/>
      <w:r w:rsidRPr="007C412C">
        <w:rPr>
          <w:rFonts w:asciiTheme="minorEastAsia" w:hAnsiTheme="minorEastAsia" w:hint="eastAsia"/>
          <w:color w:val="000000" w:themeColor="text1"/>
        </w:rPr>
        <w:t>時，帶入參數</w:t>
      </w:r>
      <w:r w:rsidRPr="007C412C">
        <w:rPr>
          <w:rFonts w:asciiTheme="minorEastAsia" w:hAnsiTheme="minorEastAsia"/>
          <w:color w:val="000000" w:themeColor="text1"/>
        </w:rPr>
        <w:t xml:space="preserve">-v </w:t>
      </w:r>
      <w:r w:rsidRPr="007C412C">
        <w:rPr>
          <w:rFonts w:asciiTheme="minorEastAsia" w:hAnsiTheme="minorEastAsia" w:hint="eastAsia"/>
          <w:color w:val="000000" w:themeColor="text1"/>
        </w:rPr>
        <w:t>，可以即時觀看連線裝置是否成功連上。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2</w:t>
      </w:r>
      <w:r w:rsidRPr="007C412C">
        <w:rPr>
          <w:rFonts w:asciiTheme="minorEastAsia" w:hAnsiTheme="minorEastAsia" w:hint="eastAsia"/>
          <w:color w:val="000000" w:themeColor="text1"/>
        </w:rPr>
        <w:t xml:space="preserve">: </w:t>
      </w:r>
      <w:proofErr w:type="spellStart"/>
      <w:r w:rsidRPr="007C412C">
        <w:rPr>
          <w:rFonts w:asciiTheme="minorEastAsia" w:hAnsiTheme="minorEastAsia"/>
          <w:color w:val="000000" w:themeColor="text1"/>
        </w:rPr>
        <w:t>ip</w:t>
      </w:r>
      <w:proofErr w:type="spellEnd"/>
      <w:r w:rsidRPr="007C412C">
        <w:rPr>
          <w:rFonts w:asciiTheme="minorEastAsia" w:hAnsiTheme="minorEastAsia" w:hint="eastAsia"/>
          <w:color w:val="000000" w:themeColor="text1"/>
        </w:rPr>
        <w:t>配置問題。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</w:t>
      </w:r>
      <w:r w:rsidRPr="007C412C">
        <w:rPr>
          <w:color w:val="000000" w:themeColor="text1"/>
        </w:rPr>
        <w:t>ESP8266</w:t>
      </w:r>
      <w:r w:rsidRPr="007C412C">
        <w:rPr>
          <w:rFonts w:asciiTheme="minorEastAsia" w:hAnsiTheme="minorEastAsia" w:hint="eastAsia"/>
          <w:color w:val="000000" w:themeColor="text1"/>
        </w:rPr>
        <w:t>的程式，固定了</w:t>
      </w:r>
      <w:r w:rsidRPr="007C412C">
        <w:rPr>
          <w:rFonts w:asciiTheme="minorEastAsia" w:hAnsiTheme="minorEastAsia"/>
          <w:color w:val="000000" w:themeColor="text1"/>
        </w:rPr>
        <w:t>MQTT server</w:t>
      </w:r>
      <w:r w:rsidRPr="007C412C">
        <w:rPr>
          <w:rFonts w:asciiTheme="minorEastAsia" w:hAnsiTheme="minorEastAsia" w:hint="eastAsia"/>
          <w:color w:val="000000" w:themeColor="text1"/>
        </w:rPr>
        <w:t>的</w:t>
      </w:r>
      <w:r w:rsidRPr="007C412C">
        <w:rPr>
          <w:rFonts w:asciiTheme="minorEastAsia" w:hAnsiTheme="minorEastAsia"/>
          <w:color w:val="000000" w:themeColor="text1"/>
        </w:rPr>
        <w:t>IP</w:t>
      </w:r>
      <w:r w:rsidRPr="007C412C">
        <w:rPr>
          <w:rFonts w:asciiTheme="minorEastAsia" w:hAnsiTheme="minorEastAsia" w:hint="eastAsia"/>
          <w:color w:val="000000" w:themeColor="text1"/>
        </w:rPr>
        <w:t>，初期</w:t>
      </w:r>
      <w:r w:rsidRPr="007C412C">
        <w:rPr>
          <w:color w:val="000000" w:themeColor="text1"/>
        </w:rPr>
        <w:t>ESP8266</w:t>
      </w:r>
      <w:r w:rsidRPr="007C412C">
        <w:rPr>
          <w:rFonts w:asciiTheme="minorEastAsia" w:hAnsiTheme="minorEastAsia" w:hint="eastAsia"/>
          <w:color w:val="000000" w:themeColor="text1"/>
        </w:rPr>
        <w:t>設定為</w:t>
      </w:r>
      <w:proofErr w:type="spellStart"/>
      <w:r w:rsidRPr="007C412C">
        <w:rPr>
          <w:rFonts w:asciiTheme="minorEastAsia" w:hAnsiTheme="minorEastAsia"/>
          <w:color w:val="000000" w:themeColor="text1"/>
        </w:rPr>
        <w:t>Wifi</w:t>
      </w:r>
      <w:proofErr w:type="spellEnd"/>
      <w:r w:rsidRPr="007C412C">
        <w:rPr>
          <w:rFonts w:asciiTheme="minorEastAsia" w:hAnsiTheme="minorEastAsia" w:hint="eastAsia"/>
          <w:color w:val="000000" w:themeColor="text1"/>
        </w:rPr>
        <w:t>模式，實驗後期，則切換成</w:t>
      </w:r>
      <w:r w:rsidRPr="007C412C">
        <w:rPr>
          <w:rFonts w:asciiTheme="minorEastAsia" w:hAnsiTheme="minorEastAsia"/>
          <w:color w:val="000000" w:themeColor="text1"/>
        </w:rPr>
        <w:t>AP</w:t>
      </w:r>
      <w:r w:rsidRPr="007C412C">
        <w:rPr>
          <w:rFonts w:asciiTheme="minorEastAsia" w:hAnsiTheme="minorEastAsia" w:hint="eastAsia"/>
          <w:color w:val="000000" w:themeColor="text1"/>
        </w:rPr>
        <w:t>模式，服務器被分配到的</w:t>
      </w:r>
      <w:proofErr w:type="spellStart"/>
      <w:r w:rsidRPr="007C412C">
        <w:rPr>
          <w:rFonts w:asciiTheme="minorEastAsia" w:hAnsiTheme="minorEastAsia"/>
          <w:color w:val="000000" w:themeColor="text1"/>
        </w:rPr>
        <w:t>ip</w:t>
      </w:r>
      <w:proofErr w:type="spellEnd"/>
      <w:r w:rsidRPr="007C412C">
        <w:rPr>
          <w:rFonts w:asciiTheme="minorEastAsia" w:hAnsiTheme="minorEastAsia"/>
          <w:color w:val="000000" w:themeColor="text1"/>
        </w:rPr>
        <w:t xml:space="preserve"> </w:t>
      </w:r>
      <w:r w:rsidRPr="007C412C">
        <w:rPr>
          <w:rFonts w:asciiTheme="minorEastAsia" w:hAnsiTheme="minorEastAsia" w:hint="eastAsia"/>
          <w:color w:val="000000" w:themeColor="text1"/>
        </w:rPr>
        <w:t>是透過</w:t>
      </w:r>
      <w:r w:rsidRPr="007C412C">
        <w:rPr>
          <w:color w:val="000000" w:themeColor="text1"/>
        </w:rPr>
        <w:t>ESP8266</w:t>
      </w:r>
      <w:r w:rsidRPr="007C412C">
        <w:rPr>
          <w:rFonts w:asciiTheme="minorEastAsia" w:hAnsiTheme="minorEastAsia" w:hint="eastAsia"/>
          <w:color w:val="000000" w:themeColor="text1"/>
        </w:rPr>
        <w:t>所給予，須重新修改，並燒錄新的程式碼。</w:t>
      </w:r>
    </w:p>
    <w:p w:rsidR="00866E2C" w:rsidRPr="007C412C" w:rsidRDefault="00866E2C" w:rsidP="00866E2C">
      <w:pPr>
        <w:spacing w:line="360" w:lineRule="auto"/>
        <w:ind w:firstLineChars="275" w:firstLine="660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問題</w:t>
      </w:r>
      <w:r w:rsidRPr="007C412C">
        <w:rPr>
          <w:rFonts w:asciiTheme="minorEastAsia" w:hAnsiTheme="minorEastAsia"/>
          <w:color w:val="000000" w:themeColor="text1"/>
        </w:rPr>
        <w:t>3</w:t>
      </w:r>
      <w:r w:rsidRPr="007C412C">
        <w:rPr>
          <w:rFonts w:asciiTheme="minorEastAsia" w:hAnsiTheme="minorEastAsia" w:hint="eastAsia"/>
          <w:color w:val="000000" w:themeColor="text1"/>
        </w:rPr>
        <w:t xml:space="preserve">: </w:t>
      </w:r>
      <w:r w:rsidRPr="007C412C">
        <w:rPr>
          <w:rFonts w:asciiTheme="majorEastAsia" w:eastAsiaTheme="majorEastAsia" w:hAnsiTheme="majorEastAsia"/>
          <w:color w:val="000000" w:themeColor="text1"/>
        </w:rPr>
        <w:t>node-red</w:t>
      </w:r>
      <w:r w:rsidRPr="007C412C">
        <w:rPr>
          <w:rFonts w:asciiTheme="minorEastAsia" w:hAnsiTheme="minorEastAsia" w:hint="eastAsia"/>
          <w:color w:val="000000" w:themeColor="text1"/>
        </w:rPr>
        <w:t>無法安裝其他工具？</w:t>
      </w:r>
    </w:p>
    <w:p w:rsidR="00866E2C" w:rsidRPr="007C412C" w:rsidRDefault="00866E2C" w:rsidP="00866E2C">
      <w:pPr>
        <w:spacing w:line="360" w:lineRule="auto"/>
        <w:ind w:leftChars="275" w:left="1118" w:hangingChars="191" w:hanging="458"/>
        <w:rPr>
          <w:rFonts w:asciiTheme="minorEastAsia" w:hAnsiTheme="minorEastAsia"/>
          <w:color w:val="000000" w:themeColor="text1"/>
        </w:rPr>
      </w:pPr>
      <w:r w:rsidRPr="007C412C">
        <w:rPr>
          <w:rFonts w:asciiTheme="minorEastAsia" w:hAnsiTheme="minorEastAsia" w:hint="eastAsia"/>
          <w:color w:val="000000" w:themeColor="text1"/>
        </w:rPr>
        <w:t>答：安裝</w:t>
      </w:r>
      <w:r w:rsidRPr="007C412C">
        <w:rPr>
          <w:rFonts w:asciiTheme="majorEastAsia" w:eastAsiaTheme="majorEastAsia" w:hAnsiTheme="majorEastAsia"/>
          <w:color w:val="000000" w:themeColor="text1"/>
        </w:rPr>
        <w:t>node-red</w:t>
      </w:r>
      <w:r w:rsidRPr="007C412C">
        <w:rPr>
          <w:rFonts w:asciiTheme="minorEastAsia" w:hAnsiTheme="minorEastAsia" w:hint="eastAsia"/>
          <w:color w:val="000000" w:themeColor="text1"/>
        </w:rPr>
        <w:t>時，資料夾權限設定錯誤所導致。</w:t>
      </w:r>
    </w:p>
    <w:p w:rsidR="00866E2C" w:rsidRPr="00B17565" w:rsidRDefault="00866E2C" w:rsidP="00866E2C">
      <w:pPr>
        <w:rPr>
          <w:rFonts w:hint="eastAsia"/>
        </w:rPr>
      </w:pPr>
    </w:p>
    <w:p w:rsidR="00153953" w:rsidRPr="00866E2C" w:rsidRDefault="00153953"/>
    <w:sectPr w:rsidR="00153953" w:rsidRPr="00866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5A06"/>
    <w:multiLevelType w:val="multilevel"/>
    <w:tmpl w:val="64D4B350"/>
    <w:lvl w:ilvl="0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952" w:hanging="567"/>
      </w:pPr>
    </w:lvl>
    <w:lvl w:ilvl="2">
      <w:start w:val="1"/>
      <w:numFmt w:val="decimal"/>
      <w:lvlText w:val="%1.%2.%3"/>
      <w:lvlJc w:val="left"/>
      <w:pPr>
        <w:ind w:left="2378" w:hanging="567"/>
      </w:pPr>
    </w:lvl>
    <w:lvl w:ilvl="3">
      <w:start w:val="1"/>
      <w:numFmt w:val="decimal"/>
      <w:lvlText w:val="%1.%2.%3.%4"/>
      <w:lvlJc w:val="left"/>
      <w:pPr>
        <w:ind w:left="2944" w:hanging="708"/>
      </w:pPr>
    </w:lvl>
    <w:lvl w:ilvl="4">
      <w:start w:val="1"/>
      <w:numFmt w:val="decimal"/>
      <w:lvlText w:val="%1.%2.%3.%4.%5"/>
      <w:lvlJc w:val="left"/>
      <w:pPr>
        <w:ind w:left="3511" w:hanging="850"/>
      </w:pPr>
    </w:lvl>
    <w:lvl w:ilvl="5">
      <w:start w:val="1"/>
      <w:numFmt w:val="decimal"/>
      <w:lvlText w:val="%1.%2.%3.%4.%5.%6"/>
      <w:lvlJc w:val="left"/>
      <w:pPr>
        <w:ind w:left="4220" w:hanging="1134"/>
      </w:pPr>
    </w:lvl>
    <w:lvl w:ilvl="6">
      <w:start w:val="1"/>
      <w:numFmt w:val="decimal"/>
      <w:lvlText w:val="%1.%2.%3.%4.%5.%6.%7"/>
      <w:lvlJc w:val="left"/>
      <w:pPr>
        <w:ind w:left="4787" w:hanging="1276"/>
      </w:pPr>
    </w:lvl>
    <w:lvl w:ilvl="7">
      <w:start w:val="1"/>
      <w:numFmt w:val="decimal"/>
      <w:lvlText w:val="%1.%2.%3.%4.%5.%6.%7.%8"/>
      <w:lvlJc w:val="left"/>
      <w:pPr>
        <w:ind w:left="5354" w:hanging="1418"/>
      </w:pPr>
    </w:lvl>
    <w:lvl w:ilvl="8">
      <w:start w:val="1"/>
      <w:numFmt w:val="decimal"/>
      <w:lvlText w:val="%1.%2.%3.%4.%5.%6.%7.%8.%9"/>
      <w:lvlJc w:val="left"/>
      <w:pPr>
        <w:ind w:left="6062" w:hanging="1700"/>
      </w:pPr>
    </w:lvl>
  </w:abstractNum>
  <w:num w:numId="1" w16cid:durableId="49657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8"/>
    <w:rsid w:val="00062180"/>
    <w:rsid w:val="00153953"/>
    <w:rsid w:val="005033F8"/>
    <w:rsid w:val="00805106"/>
    <w:rsid w:val="00866E2C"/>
    <w:rsid w:val="008C7AFB"/>
    <w:rsid w:val="00BD0905"/>
    <w:rsid w:val="00DC6CF7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C6714"/>
  <w15:chartTrackingRefBased/>
  <w15:docId w15:val="{020A327A-2E00-7841-8159-6437A351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E2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3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3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3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3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3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3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3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3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3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3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3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3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3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2025-02-19T01:30:00Z</dcterms:created>
  <dcterms:modified xsi:type="dcterms:W3CDTF">2025-02-19T04:17:00Z</dcterms:modified>
</cp:coreProperties>
</file>