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03315">
      <w:pPr>
        <w:pStyle w:val="4"/>
        <w:pBdr>
          <w:bottom w:val="single" w:color="auto" w:sz="4" w:space="1"/>
        </w:pBdr>
        <w:spacing w:before="80" w:after="160"/>
      </w:pPr>
      <w:bookmarkStart w:id="0" w:name="第-06-讲-一次函数的应用"/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第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06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讲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一次函数的应用</w:t>
      </w:r>
    </w:p>
    <w:bookmarkEnd w:id="0"/>
    <w:p w14:paraId="61D38BCF">
      <w:pPr>
        <w:pStyle w:val="4"/>
        <w:pBdr>
          <w:bottom w:val="single" w:color="auto" w:sz="4" w:space="1"/>
        </w:pBdr>
        <w:spacing w:before="80" w:after="1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bookmarkStart w:id="1" w:name="知识点01-类型一有实际问题抽象出一次函数"/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聚焦从题目信息中识别一次函数关系、图象特征或几何关系，并用函数方法解决问题。</w:t>
      </w:r>
    </w:p>
    <w:p w14:paraId="7A4E2952">
      <w:pPr>
        <w:pStyle w:val="4"/>
        <w:pBdr>
          <w:bottom w:val="single" w:color="auto" w:sz="4" w:space="1"/>
        </w:pBdr>
        <w:spacing w:before="80" w:after="16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知识点01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  <w:lang w:eastAsia="zh-CN"/>
        </w:rPr>
        <w:t>由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实际问题抽象出一次函数</w:t>
      </w:r>
      <w:bookmarkEnd w:id="1"/>
      <w:bookmarkStart w:id="2" w:name="例题讲解"/>
    </w:p>
    <w:p w14:paraId="70663323">
      <w:pPr>
        <w:pStyle w:val="2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1．百货大楼进了一批花布，出售时要在进价（进货价格）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的基础上加一定的利润，其长度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与售价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如下表，下列用长度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x表示售价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的关系式中，正确的是（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）</w:t>
      </w:r>
    </w:p>
    <w:p w14:paraId="1221EAF4">
      <w:pPr>
        <w:pStyle w:val="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 distT="0" distB="0" distL="114300" distR="114300">
            <wp:extent cx="2879725" cy="528320"/>
            <wp:effectExtent l="0" t="0" r="0" b="0"/>
            <wp:docPr id="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28313" b="26123"/>
                    <a:stretch>
                      <a:fillRect/>
                    </a:stretch>
                  </pic:blipFill>
                  <pic:spPr>
                    <a:xfrm>
                      <a:off x="0" y="0"/>
                      <a:ext cx="3000518" cy="52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E19997">
      <w:pPr>
        <w:pStyle w:val="3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A．y＝8x+0.3</w:t>
      </w:r>
    </w:p>
    <w:p w14:paraId="1E19D67E">
      <w:pPr>
        <w:pStyle w:val="3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B．y＝（8+0.3）x</w:t>
      </w:r>
    </w:p>
    <w:p w14:paraId="2DD2439E">
      <w:pPr>
        <w:pStyle w:val="3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C．y＝8+0.3x</w:t>
      </w:r>
    </w:p>
    <w:p w14:paraId="048F520D">
      <w:pPr>
        <w:pStyle w:val="3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D．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8</m:t>
        </m:r>
        <m:r>
          <m:rPr>
            <m:sty m:val="p"/>
          </m:rPr>
          <m:t>+</m:t>
        </m:r>
        <m:r>
          <m:rPr/>
          <m:t>0</m:t>
        </m:r>
        <m:r>
          <m:rPr>
            <m:sty m:val="p"/>
          </m:rPr>
          <m:t>.</m:t>
        </m:r>
        <m:r>
          <m:rPr/>
          <m:t>3</m:t>
        </m:r>
        <m:r>
          <m:rPr>
            <m:sty m:val="p"/>
          </m:rPr>
          <m:t>+</m:t>
        </m:r>
        <m:r>
          <m:rPr/>
          <m:t>x</m:t>
        </m:r>
      </m:oMath>
    </w:p>
    <w:bookmarkEnd w:id="2"/>
    <w:p w14:paraId="224735FD">
      <w:pPr>
        <w:pStyle w:val="4"/>
        <w:pBdr>
          <w:bottom w:val="single" w:color="auto" w:sz="4" w:space="1"/>
        </w:pBdr>
        <w:spacing w:before="80" w:after="160"/>
      </w:pPr>
      <w:bookmarkStart w:id="3" w:name="知识点03-类型三一次函数的实际应用"/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知识点0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  <w:lang w:val="en-US" w:eastAsia="zh-CN"/>
        </w:rPr>
        <w:t>2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一次函数的实际应用</w:t>
      </w:r>
      <w:bookmarkEnd w:id="3"/>
      <w:bookmarkStart w:id="4" w:name="例题讲解-2"/>
    </w:p>
    <w:p w14:paraId="250FCD03">
      <w:pPr>
        <w:pStyle w:val="2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1409700</wp:posOffset>
            </wp:positionH>
            <wp:positionV relativeFrom="paragraph">
              <wp:posOffset>12065</wp:posOffset>
            </wp:positionV>
            <wp:extent cx="1470660" cy="1372870"/>
            <wp:effectExtent l="0" t="0" r="15240" b="17780"/>
            <wp:wrapSquare wrapText="bothSides"/>
            <wp:docPr id="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372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2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．如图，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反映了某品牌汽车一天的销售收入与销售量之间的函数关系，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反映了该品牌汽车一天的销售成本与销售量之间的函数关系，请根据图象回答下列问题：</w:t>
      </w:r>
    </w:p>
    <w:p w14:paraId="2DF48FFB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（1）当销售量为多少时该品牌汽车销售收入等于销售成本？</w:t>
      </w:r>
    </w:p>
    <w:p w14:paraId="2BBB3AE4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（2）分别求出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所对应的函数表达式</w:t>
      </w:r>
    </w:p>
    <w:p w14:paraId="6C585F35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67C290BB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031C88A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B6C1EA1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178CEB9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2F23B43C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（3）当销售量为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辆时，该品牌汽车所获利润为多少（利润＝销售收入﹣销售成本）？</w:t>
      </w:r>
    </w:p>
    <w:p w14:paraId="7E5C703D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29BFDC11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3B8DE9F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4654968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CCA8E6E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363FE38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69DD44A">
      <w:pPr>
        <w:pStyle w:val="3"/>
        <w:spacing w:after="60"/>
      </w:pPr>
    </w:p>
    <w:bookmarkEnd w:id="4"/>
    <w:p w14:paraId="6CA5CD0A">
      <w:pPr>
        <w:pStyle w:val="4"/>
        <w:pBdr>
          <w:bottom w:val="single" w:color="auto" w:sz="4" w:space="1"/>
        </w:pBdr>
        <w:spacing w:before="80" w:after="160"/>
      </w:pPr>
      <w:bookmarkStart w:id="5" w:name="知识点04-类型四一次函数与方案选择"/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知识点0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  <w:lang w:val="en-US" w:eastAsia="zh-CN"/>
        </w:rPr>
        <w:t>3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一次函数与方案选择</w:t>
      </w:r>
      <w:bookmarkEnd w:id="5"/>
      <w:bookmarkStart w:id="6" w:name="例题讲解-3"/>
    </w:p>
    <w:p w14:paraId="0DFB47F6">
      <w:pPr>
        <w:pStyle w:val="2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3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．疫情放开之后，商场为刺激消费推出了两种购物方案．方案一：非会员购物所有商品价格可获九五折优惠，方案二：如交纳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300元会费成为该商场会员，则所有商品价格可获九折优惠</w:t>
      </w:r>
    </w:p>
    <w:p w14:paraId="6DFF59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（1）以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x（元）表示商品价格，y（元）表示支出金额，分别写出两种购物方案中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y关于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的函数解析式；</w:t>
      </w:r>
    </w:p>
    <w:p w14:paraId="1D6FA18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F33991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49E19B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BC61E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31DD8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C15E8B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11570B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若某人计划在商场购买价格为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7000元的电视机一台，请分析选择哪种方案更省钱？</w:t>
      </w:r>
    </w:p>
    <w:p w14:paraId="24B88CF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B140658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8BF6BE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6B68C9C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186745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E58EF8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7C779E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5144F4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C75A25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64EFD468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3AAF62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FB94690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29166385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28DABD7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bookmarkEnd w:id="6"/>
    <w:p w14:paraId="7567BBFB">
      <w:pPr>
        <w:pStyle w:val="4"/>
        <w:pBdr>
          <w:bottom w:val="single" w:color="auto" w:sz="4" w:space="1"/>
        </w:pBdr>
        <w:spacing w:before="80" w:after="160"/>
      </w:pPr>
      <w:bookmarkStart w:id="7" w:name="知识点05-类型一一次函数与图形的平移"/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知识点0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  <w:lang w:val="en-US" w:eastAsia="zh-CN"/>
        </w:rPr>
        <w:t>4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一次函数与图形的平移</w:t>
      </w:r>
      <w:bookmarkEnd w:id="7"/>
      <w:bookmarkStart w:id="8" w:name="例题讲解-4"/>
    </w:p>
    <w:p w14:paraId="3B07B27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137160</wp:posOffset>
            </wp:positionV>
            <wp:extent cx="1308100" cy="1073150"/>
            <wp:effectExtent l="0" t="0" r="6350" b="12700"/>
            <wp:wrapSquare wrapText="bothSides"/>
            <wp:docPr id="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4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．如图，点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的坐标为（3，4），将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OM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沿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轴正方向平移，使点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的对应点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M′落在直线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上，点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O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的对应点为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sSupPr/>
          <m:e>
            <m:r>
              <m:rPr/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</w:p>
    <w:p w14:paraId="11CCA61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（1）则点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sSupPr/>
          <m:e>
            <m:r>
              <m:rPr/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的坐标为________</w:t>
      </w:r>
    </w:p>
    <w:p w14:paraId="2BF5656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（2）连接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M</m:t>
        </m:r>
        <m:sSup>
          <m:sSupPr/>
          <m:e>
            <m:r>
              <m:rPr/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′，四边形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MO</m:t>
        </m:r>
        <m:sSup>
          <m:sSupPr/>
          <m:e>
            <m:r>
              <m:rPr/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 J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′的形状为________________</w:t>
      </w:r>
      <w:bookmarkEnd w:id="8"/>
      <w:bookmarkStart w:id="9" w:name="例题讲解-6"/>
    </w:p>
    <w:p w14:paraId="165EC416">
      <w:pPr>
        <w:pStyle w:val="4"/>
        <w:pBdr>
          <w:bottom w:val="single" w:color="auto" w:sz="4" w:space="1"/>
        </w:pBdr>
        <w:spacing w:before="80" w:after="160"/>
      </w:pPr>
      <w:bookmarkStart w:id="10" w:name="知识点06-类型二一次函数与图形的对称"/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知识点0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  <w:lang w:val="en-US" w:eastAsia="zh-CN"/>
        </w:rPr>
        <w:t>5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一次函数与图形的对称</w:t>
      </w:r>
    </w:p>
    <w:bookmarkEnd w:id="10"/>
    <w:p w14:paraId="60196DF1">
      <w:pPr>
        <w:pStyle w:val="2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5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．已知一次函数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kx</m:t>
        </m:r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(</m:t>
        </m:r>
        <m:r>
          <m:rPr/>
          <m:t>k</m:t>
        </m:r>
        <m:r>
          <m:rPr>
            <m:sty m:val="p"/>
          </m:rPr>
          <m:t>≠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）的图象过点（0，2）</w:t>
      </w:r>
    </w:p>
    <w:p w14:paraId="4CADC0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（1）若函数图象还经过点（﹣1，﹣4），求这个函数的表达式；</w:t>
      </w:r>
    </w:p>
    <w:p w14:paraId="53F7BE6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4F69E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40D157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829A8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12742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（2）若点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M（2m，m+3）关于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轴的对称点恰好落在该函数的图象上，求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的值</w:t>
      </w:r>
    </w:p>
    <w:p w14:paraId="1D01B23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302BAF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350ACE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F0F2A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6E6FF20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bookmarkEnd w:id="9"/>
    <w:p w14:paraId="16B07F1E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bookmarkStart w:id="11" w:name="例题讲解-8"/>
    </w:p>
    <w:bookmarkEnd w:id="11"/>
    <w:p w14:paraId="53A77E86">
      <w:pPr>
        <w:pStyle w:val="4"/>
        <w:pBdr>
          <w:bottom w:val="single" w:color="auto" w:sz="4" w:space="1"/>
        </w:pBdr>
        <w:spacing w:before="80" w:after="160"/>
      </w:pPr>
      <w:bookmarkStart w:id="12" w:name="当堂练习"/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当堂练习</w:t>
      </w:r>
    </w:p>
    <w:p w14:paraId="612DBE9C">
      <w:pPr>
        <w:pStyle w:val="2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7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．平行四边形的周长为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240，两邻边长为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x、y，则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之间的关系是（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）</w:t>
      </w:r>
    </w:p>
    <w:p w14:paraId="7A44A809">
      <w:pPr>
        <w:tabs>
          <w:tab w:val="left" w:pos="2126"/>
        </w:tabs>
        <w:spacing w:after="40"/>
        <w:jc w:val="left"/>
        <w:rPr>
          <w:rFonts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A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  <w:lang w:eastAsia="zh-CN"/>
        </w:rPr>
        <w:t>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120</m:t>
        </m:r>
        <m:r>
          <m:rPr>
            <m:sty m:val="p"/>
          </m:rPr>
          <m:t>−</m:t>
        </m:r>
        <m:r>
          <m:rPr/>
          <m:t>x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120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</w:p>
    <w:p w14:paraId="639A3B00">
      <w:pPr>
        <w:tabs>
          <w:tab w:val="left" w:pos="2126"/>
        </w:tabs>
        <w:spacing w:after="40"/>
        <w:jc w:val="left"/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B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  <w:lang w:val="en-US" w:eastAsia="zh-CN"/>
        </w:rPr>
        <w:t>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120</m:t>
        </m:r>
        <m:r>
          <m:rPr>
            <m:sty m:val="p"/>
          </m:rPr>
          <m:t>−</m:t>
        </m:r>
        <m:r>
          <m:rPr/>
          <m:t>x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≤</m:t>
        </m:r>
        <m:r>
          <m:rPr/>
          <m:t>x</m:t>
        </m:r>
        <m:r>
          <m:rPr>
            <m:sty m:val="p"/>
          </m:rPr>
          <m:t>≤</m:t>
        </m:r>
        <m:r>
          <m:rPr/>
          <m:t>120</m:t>
        </m:r>
        <m:r>
          <m:rPr>
            <m:sty m:val="p"/>
          </m:rPr>
          <m:t>)</m:t>
        </m:r>
      </m:oMath>
    </w:p>
    <w:p w14:paraId="379E4BBD">
      <w:pPr>
        <w:tabs>
          <w:tab w:val="left" w:pos="2126"/>
        </w:tabs>
        <w:spacing w:after="40"/>
        <w:jc w:val="left"/>
        <w:rPr>
          <w:rFonts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C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  <w:lang w:eastAsia="zh-CN"/>
        </w:rPr>
        <w:t>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240</m:t>
        </m:r>
        <m:r>
          <m:rPr>
            <m:sty m:val="p"/>
          </m:rPr>
          <m:t>−</m:t>
        </m:r>
        <m:r>
          <m:rPr/>
          <m:t>x 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240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</w:p>
    <w:p w14:paraId="111A0D49">
      <w:pPr>
        <w:tabs>
          <w:tab w:val="left" w:pos="2126"/>
        </w:tabs>
        <w:spacing w:after="40"/>
        <w:jc w:val="left"/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D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  <w:lang w:val="en-US" w:eastAsia="zh-CN"/>
        </w:rPr>
        <w:t>.</w:t>
      </w:r>
      <m:oMath>
        <m:r>
          <m:rPr/>
          <m:t>y</m:t>
        </m:r>
        <m:r>
          <m:rPr>
            <m:sty m:val="p"/>
          </m:rPr>
          <m:t>=</m:t>
        </m:r>
        <m:r>
          <m:rPr/>
          <m:t>240</m:t>
        </m:r>
        <m:r>
          <m:rPr>
            <m:sty m:val="p"/>
          </m:rPr>
          <m:t>−</m:t>
        </m:r>
        <m:r>
          <m:rPr/>
          <m:t>x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≤</m:t>
        </m:r>
        <m:r>
          <m:rPr/>
          <m:t>x</m:t>
        </m:r>
        <m:r>
          <m:rPr>
            <m:sty m:val="p"/>
          </m:rPr>
          <m:t>≤</m:t>
        </m:r>
        <m:r>
          <m:rPr/>
          <m:t>240</m:t>
        </m:r>
        <m:r>
          <m:rPr>
            <m:sty m:val="p"/>
          </m:rPr>
          <m:t>)</m:t>
        </m:r>
      </m:oMath>
    </w:p>
    <w:p w14:paraId="5979BD74">
      <w:pPr>
        <w:pStyle w:val="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-8301355</wp:posOffset>
            </wp:positionV>
            <wp:extent cx="1489710" cy="1489710"/>
            <wp:effectExtent l="0" t="0" r="15240" b="15240"/>
            <wp:wrapSquare wrapText="bothSides"/>
            <wp:docPr id="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89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8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．一条公路旁依次有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A，B，C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三个村庄，甲、乙两人骑自行车分别从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村、B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村同时出发前往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C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村，甲、乙之间的距离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s（km）与骑行时间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t（h）之间的函数关系如图所示，下列结论错误的是（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）</w:t>
      </w:r>
    </w:p>
    <w:p w14:paraId="7CAA82A8">
      <w:pPr>
        <w:pStyle w:val="3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A．A，B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两村相距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10km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B．出发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1.25h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后两人相遇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C．甲每小时比乙多骑行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8km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D．相遇后两人又骑行了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14min，此时两人相距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2km</w:t>
      </w:r>
    </w:p>
    <w:p w14:paraId="4D3211BD">
      <w:pPr>
        <w:pStyle w:val="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9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．为满足顾客的购物需求，某水果店计划购进甲、乙两种水果进行销售．通过市场调研发现：购进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千克甲种水果和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千克乙种水果共需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38元；乙种水果每千克的进价比甲种水果多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元</w:t>
      </w:r>
    </w:p>
    <w:p w14:paraId="5ADBF1B7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（1）求甲、乙两种水果的进价分别是多少？</w:t>
      </w:r>
    </w:p>
    <w:p w14:paraId="059FA0A8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F71D98C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5917FEA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F047856">
      <w:pPr>
        <w:pStyle w:val="3"/>
        <w:numPr>
          <w:ilvl w:val="0"/>
          <w:numId w:val="2"/>
        </w:numPr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已知甲、乙两种水果的售价分别为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元/千克和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9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元/千克，若水果店购进这两种水果共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300千克，其中甲种水果的重量不低于乙种水果的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2倍，则水果店应如何进货才能获得最大利润，最大利润是多少？</w:t>
      </w:r>
    </w:p>
    <w:p w14:paraId="1B739BF6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F05E266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FD1D96C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DA95878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9929CAD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84869B1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2CFAFF00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4C68A6E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2A01C2F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B605DBD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3C72713">
      <w:pPr>
        <w:pStyle w:val="3"/>
        <w:spacing w:after="60"/>
      </w:pPr>
    </w:p>
    <w:p w14:paraId="6DE51F96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default" w:ascii="Times New Roman" w:hAnsi="Times New Roman" w:eastAsia="仿宋" w:cs="Times New Roman"/>
          <w:b w:val="0"/>
          <w:color w:val="000000"/>
          <w:sz w:val="24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69215</wp:posOffset>
            </wp:positionV>
            <wp:extent cx="1251585" cy="1166495"/>
            <wp:effectExtent l="0" t="0" r="5715" b="14605"/>
            <wp:wrapSquare wrapText="bothSides"/>
            <wp:docPr id="9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1585" cy="1166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10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．如图，已知直线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l：y＝2x+4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交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A，交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B．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在直线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l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上，若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△</m:t>
            </m:r>
            <m:r>
              <m:rPr/>
              <m:t>OAP</m:t>
            </m:r>
          </m:sub>
        </m:sSub>
        <m:r>
          <m:rPr>
            <m:sty m:val="p"/>
          </m:rPr>
          <m:t>=</m:t>
        </m:r>
        <m:r>
          <m:rPr/>
          <m:t>2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△</m:t>
            </m:r>
            <m:r>
              <m:rPr/>
              <m:t>OBP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，求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点坐标</w:t>
      </w:r>
    </w:p>
    <w:p w14:paraId="6A9D3DF7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621823E9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601B9A0C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30B0169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F58B466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6F00B4CC">
      <w:pPr>
        <w:pStyle w:val="3"/>
        <w:spacing w:after="60"/>
      </w:pPr>
    </w:p>
    <w:p w14:paraId="206AC563">
      <w:pPr>
        <w:pStyle w:val="3"/>
        <w:spacing w:after="60"/>
      </w:pPr>
    </w:p>
    <w:p w14:paraId="03F72DCD">
      <w:pPr>
        <w:pStyle w:val="3"/>
        <w:spacing w:after="60"/>
      </w:pPr>
    </w:p>
    <w:p w14:paraId="42CAA278">
      <w:pPr>
        <w:pStyle w:val="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605790</wp:posOffset>
            </wp:positionH>
            <wp:positionV relativeFrom="paragraph">
              <wp:posOffset>1042670</wp:posOffset>
            </wp:positionV>
            <wp:extent cx="2051050" cy="1252220"/>
            <wp:effectExtent l="0" t="0" r="6350" b="5080"/>
            <wp:wrapNone/>
            <wp:docPr id="7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252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11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．如图，直线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l</m:t>
        </m:r>
        <m:r>
          <m:rPr>
            <m:sty m:val="p"/>
          </m:rPr>
          <m:t>:</m:t>
        </m:r>
        <m:r>
          <m:rPr/>
          <m:t> y</m:t>
        </m:r>
        <m:r>
          <m:rPr>
            <m:sty m:val="p"/>
          </m:rPr>
          <m:t>=</m:t>
        </m:r>
        <m:f>
          <m:fPr/>
          <m:num>
            <m:r>
              <m:rPr/>
              <m:t>3</m:t>
            </m:r>
          </m:num>
          <m:den>
            <m:r>
              <m:rPr/>
              <m:t>4</m:t>
            </m:r>
          </m:den>
        </m:f>
        <m:r>
          <m:rPr/>
          <m:t>x</m:t>
        </m:r>
        <m:r>
          <m:rPr>
            <m:sty m:val="p"/>
          </m:rPr>
          <m:t>+</m:t>
        </m:r>
        <m:r>
          <m:rPr/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交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x、y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轴分别为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A、B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两点，C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点与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点关于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轴对称．动点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P、Q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分别在线段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AC、AB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上（点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不与点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A、C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重合），满足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∠</m:t>
        </m:r>
        <m:r>
          <m:rPr/>
          <m:t>BPQ</m:t>
        </m:r>
        <m:r>
          <m:rPr>
            <m:sty m:val="p"/>
          </m:rPr>
          <m:t>=∠</m:t>
        </m:r>
        <m:r>
          <m:rPr/>
          <m:t>BAO</m:t>
        </m:r>
      </m:oMath>
    </w:p>
    <w:p w14:paraId="4F1ACCF6">
      <w:pPr>
        <w:pStyle w:val="3"/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</w:p>
    <w:p w14:paraId="4EAFD1B9">
      <w:pPr>
        <w:pStyle w:val="3"/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</w:p>
    <w:p w14:paraId="414CEAEE">
      <w:pPr>
        <w:pStyle w:val="3"/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</w:p>
    <w:p w14:paraId="3C90EA23">
      <w:pPr>
        <w:pStyle w:val="3"/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</w:p>
    <w:p w14:paraId="66F71628">
      <w:pPr>
        <w:pStyle w:val="3"/>
        <w:numPr>
          <w:ilvl w:val="0"/>
          <w:numId w:val="3"/>
        </w:numPr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坐标是________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，点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的坐标________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，BC＝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________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（2）当点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在什么位置时，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rPr/>
          <m:t>APQ</m:t>
        </m:r>
        <m:r>
          <m:rPr>
            <m:sty m:val="p"/>
          </m:rPr>
          <m:t>≅△</m:t>
        </m:r>
        <m:r>
          <m:rPr/>
          <m:t>CBP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，说明理由</w:t>
      </w:r>
    </w:p>
    <w:p w14:paraId="3FAC13D7">
      <w:pPr>
        <w:pStyle w:val="3"/>
        <w:numPr>
          <w:ilvl w:val="0"/>
          <w:numId w:val="0"/>
        </w:numPr>
        <w:spacing w:after="60"/>
      </w:pPr>
    </w:p>
    <w:p w14:paraId="0BE90181">
      <w:pPr>
        <w:pStyle w:val="3"/>
        <w:numPr>
          <w:ilvl w:val="0"/>
          <w:numId w:val="0"/>
        </w:numPr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</w:p>
    <w:p w14:paraId="09D5CE66">
      <w:pPr>
        <w:pStyle w:val="3"/>
        <w:numPr>
          <w:ilvl w:val="0"/>
          <w:numId w:val="0"/>
        </w:numPr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</w:p>
    <w:p w14:paraId="5317450F">
      <w:pPr>
        <w:pStyle w:val="3"/>
        <w:numPr>
          <w:ilvl w:val="0"/>
          <w:numId w:val="0"/>
        </w:numPr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</w:p>
    <w:p w14:paraId="15CE3B4D">
      <w:pPr>
        <w:pStyle w:val="3"/>
        <w:numPr>
          <w:ilvl w:val="0"/>
          <w:numId w:val="0"/>
        </w:numPr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</w:p>
    <w:p w14:paraId="2929D8D4">
      <w:pPr>
        <w:pStyle w:val="3"/>
        <w:numPr>
          <w:ilvl w:val="0"/>
          <w:numId w:val="0"/>
        </w:numPr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</w:p>
    <w:p w14:paraId="5BDEB7F4">
      <w:pPr>
        <w:pStyle w:val="3"/>
        <w:numPr>
          <w:ilvl w:val="0"/>
          <w:numId w:val="0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（3）当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rPr/>
          <m:t>PQB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为等腰三角形时，求点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的坐标</w:t>
      </w:r>
    </w:p>
    <w:p w14:paraId="62177C71">
      <w:pPr>
        <w:pStyle w:val="3"/>
        <w:spacing w:after="60"/>
      </w:pPr>
    </w:p>
    <w:p w14:paraId="0119FD41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2544849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983B7AD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335F01E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2CC448A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6402743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bookmarkEnd w:id="12"/>
    <w:p w14:paraId="0F1C3DFE">
      <w:pPr>
        <w:pStyle w:val="4"/>
        <w:pBdr>
          <w:bottom w:val="single" w:color="auto" w:sz="4" w:space="1"/>
        </w:pBdr>
        <w:spacing w:before="80" w:after="160"/>
      </w:pPr>
      <w:bookmarkStart w:id="13" w:name="课后作业"/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>课后作业</w:t>
      </w:r>
    </w:p>
    <w:p w14:paraId="627AB59A">
      <w:pPr>
        <w:pStyle w:val="23"/>
        <w:spacing w:after="60"/>
        <w:rPr>
          <w:rFonts w:hint="default" w:eastAsia="仿宋"/>
          <w:lang w:val="en-US" w:eastAsia="zh-CN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1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2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．水池中有水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10L，此后每小时漏水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0.05L，水池中的水量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V（单位：L）随时间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t（单位：h）的变化而变化，当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0≤t≤200时，V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t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的函数解析式是（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 xml:space="preserve">   ）</w:t>
      </w:r>
    </w:p>
    <w:p w14:paraId="7B4AE476">
      <w:pPr>
        <w:tabs>
          <w:tab w:val="left" w:pos="2126"/>
        </w:tabs>
        <w:spacing w:after="40"/>
        <w:ind w:left="283"/>
        <w:jc w:val="left"/>
      </w:pP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>A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  <w:lang w:val="en-US" w:eastAsia="zh-CN"/>
        </w:rPr>
        <w:t>.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>V＝0.05t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 xml:space="preserve">   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B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  <w:lang w:val="en-US" w:eastAsia="zh-CN"/>
        </w:rPr>
        <w:t>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Δ</m:t>
        </m:r>
        <m:r>
          <m:rPr/>
          <m:t>V</m:t>
        </m:r>
        <m:r>
          <m:rPr>
            <m:sty m:val="p"/>
          </m:rPr>
          <m:t>=</m:t>
        </m:r>
        <m:f>
          <m:fPr/>
          <m:num>
            <m:r>
              <m:rPr/>
              <m:t>10</m:t>
            </m:r>
          </m:num>
          <m:den>
            <m:r>
              <m:rPr/>
              <m:t>t</m:t>
            </m:r>
          </m:den>
        </m:f>
      </m:oMath>
    </w:p>
    <w:p w14:paraId="27C5E1EE">
      <w:pPr>
        <w:tabs>
          <w:tab w:val="left" w:pos="2126"/>
        </w:tabs>
        <w:spacing w:after="40"/>
        <w:ind w:left="283"/>
        <w:jc w:val="left"/>
      </w:pP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C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  <w:lang w:val="en-US" w:eastAsia="zh-CN"/>
        </w:rPr>
        <w:t>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V</m:t>
        </m:r>
        <m:r>
          <m:rPr>
            <m:sty m:val="p"/>
          </m:rPr>
          <m:t>=−</m:t>
        </m:r>
        <m:r>
          <m:rPr/>
          <m:t>0</m:t>
        </m:r>
        <m:r>
          <m:rPr>
            <m:sty m:val="p"/>
          </m:rPr>
          <m:t>.</m:t>
        </m:r>
        <m:r>
          <m:rPr/>
          <m:t>05t</m:t>
        </m:r>
        <m:r>
          <m:rPr>
            <m:sty m:val="p"/>
          </m:rPr>
          <m:t>+</m:t>
        </m:r>
        <m:r>
          <m:rPr/>
          <m:t>10</m:t>
        </m:r>
      </m:oMath>
      <w:r>
        <w:rPr>
          <w:rFonts w:hint="eastAsia"/>
          <w:i w:val="0"/>
          <w:lang w:val="en-US" w:eastAsia="zh-CN"/>
        </w:rPr>
        <w:t xml:space="preserve">  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D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  <w:lang w:val="en-US" w:eastAsia="zh-CN"/>
        </w:rPr>
        <w:t>.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V</m:t>
        </m:r>
        <m:r>
          <m:rPr>
            <m:sty m:val="p"/>
          </m:rPr>
          <m:t>=−</m:t>
        </m:r>
        <m:r>
          <m:rPr/>
          <m:t>0</m:t>
        </m:r>
        <m:r>
          <m:rPr>
            <m:sty m:val="p"/>
          </m:rPr>
          <m:t>.</m:t>
        </m:r>
        <m:r>
          <m:rPr/>
          <m:t>05</m:t>
        </m:r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10t</m:t>
        </m:r>
      </m:oMath>
    </w:p>
    <w:p w14:paraId="08436210">
      <w:pPr>
        <w:pStyle w:val="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1238250</wp:posOffset>
            </wp:positionH>
            <wp:positionV relativeFrom="paragraph">
              <wp:posOffset>765175</wp:posOffset>
            </wp:positionV>
            <wp:extent cx="1640205" cy="1711960"/>
            <wp:effectExtent l="0" t="0" r="17145" b="2540"/>
            <wp:wrapSquare wrapText="bothSides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171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13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．小明早晨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7：20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从家里出发步行去学校（学校与家的距离是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1000米），4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分钟后爸爸发现小明数学书没带，骑电瓶车去追赶，7：26追上小明并将数学书交给他（交接时间忽略不计），交接完成后爸爸放慢速度原路返回，7：30小明到达学校，同时爸爸也正好到家．如图，线段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OA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与折线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B﹣C﹣D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分别表示小明和爸爸离开家的距离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s（米）关于时间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t（分钟）的函数图象，下列说法错误的是（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）</w:t>
      </w:r>
    </w:p>
    <w:p w14:paraId="47884BC2">
      <w:pPr>
        <w:pStyle w:val="3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A．小明步行的速度为每分钟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100米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B．爸爸出发时，小明距离学校还有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600米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C．爸爸回家时的速度是追赶小明时速度的一半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D．7：25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7：27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时，父子俩均相距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米</w:t>
      </w:r>
    </w:p>
    <w:p w14:paraId="2B32C5DF">
      <w:pPr>
        <w:pStyle w:val="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14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．2023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18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日甘肃积石山县发生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6.2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级地震，造成严重的人员伤亡和财产损失．为支援灾区的灾后重建，甲、乙两县分别筹集了水泥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200吨和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300吨支援灾区，现需要调往灾区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100吨，调往灾区B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吨．已知从甲县调运一吨水泥到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镇和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镇的运费分别为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40元和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80元；从乙县调运一吨水泥到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镇和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镇的运费分别为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30元和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50元</w:t>
      </w:r>
    </w:p>
    <w:p w14:paraId="21E9A1BE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/>
        <w:textAlignment w:val="auto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设从甲县调往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镇水泥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吨，求总运费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关于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x的函数关系式；</w:t>
      </w:r>
    </w:p>
    <w:p w14:paraId="7F105C3A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D0307B5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C46C774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（2）求出总运费最低的调运方案，最低运费是多少？</w:t>
      </w:r>
    </w:p>
    <w:p w14:paraId="023781D0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10C3369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4F06DFF9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68F4DC7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F3AB91D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A3ED3F6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6067A097">
      <w:pPr>
        <w:pStyle w:val="3"/>
        <w:spacing w:after="60"/>
      </w:pPr>
      <w:r>
        <w:rPr>
          <w:rFonts w:hint="default" w:ascii="Times New Roman" w:hAnsi="Times New Roman" w:eastAsia="仿宋" w:cs="Times New Roman"/>
          <w:b w:val="0"/>
          <w:color w:val="000000"/>
          <w:sz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1362075</wp:posOffset>
            </wp:positionH>
            <wp:positionV relativeFrom="paragraph">
              <wp:posOffset>71755</wp:posOffset>
            </wp:positionV>
            <wp:extent cx="1689735" cy="1844675"/>
            <wp:effectExtent l="0" t="0" r="5715" b="3175"/>
            <wp:wrapSquare wrapText="bothSides"/>
            <wp:docPr id="9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184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15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．如图，在直角坐标系中，一次函数的图象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l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轴交于点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A（0，2），与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轴交于点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B</m:t>
        </m:r>
        <m:r>
          <m:rPr>
            <m:sty m:val="p"/>
          </m:rPr>
          <m:t>(−</m:t>
        </m:r>
        <m:f>
          <m:fPr/>
          <m:num>
            <m:r>
              <m:rPr/>
              <m:t>4</m:t>
            </m:r>
          </m:num>
          <m:den>
            <m:r>
              <m:rPr/>
              <m:t>7</m:t>
            </m:r>
          </m:den>
        </m:f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，与一次函数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−</m:t>
        </m:r>
        <m:r>
          <m:rPr/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的图象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l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交于点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i/>
          <w:color w:val="000000"/>
          <w:sz w:val="24"/>
        </w:rPr>
        <w:t>E．</w:t>
      </w:r>
    </w:p>
    <w:p w14:paraId="4BA5E0B4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（1）求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的函数表达式；</w:t>
      </w:r>
    </w:p>
    <w:p w14:paraId="42DA076A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39E723BE">
      <w:pPr>
        <w:pStyle w:val="3"/>
        <w:numPr>
          <w:ilvl w:val="0"/>
          <w:numId w:val="4"/>
        </w:numPr>
        <w:spacing w:after="60"/>
        <w:ind w:left="0" w:leftChars="0" w:firstLine="0" w:firstLineChars="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l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轴交于点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C，求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rPr/>
          <m:t>AEC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的面积；</w:t>
      </w:r>
    </w:p>
    <w:p w14:paraId="2A0EA6FC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7AD2FCA">
      <w:pPr>
        <w:pStyle w:val="3"/>
        <w:numPr>
          <w:ilvl w:val="0"/>
          <w:numId w:val="4"/>
        </w:numPr>
        <w:spacing w:after="60"/>
        <w:ind w:left="0" w:leftChars="0" w:firstLine="0" w:firstLineChars="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如图，已知长方形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MNPQ，PQ＝2，NP＝1，M（a，1），矩形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MNPQ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PQ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轴上平移，若矩形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MNPQ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有交点，直接写出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的取值范围</w:t>
      </w:r>
    </w:p>
    <w:p w14:paraId="27F67E89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E0252DE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3C63353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7BF11FF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54B43498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bookmarkStart w:id="14" w:name="_GoBack"/>
      <w:bookmarkEnd w:id="14"/>
    </w:p>
    <w:p w14:paraId="729C198E">
      <w:pPr>
        <w:pStyle w:val="3"/>
        <w:numPr>
          <w:ilvl w:val="0"/>
          <w:numId w:val="0"/>
        </w:numPr>
        <w:spacing w:before="180"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71642354">
      <w:pPr>
        <w:pStyle w:val="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lang w:val="en-US" w:eastAsia="zh-CN"/>
        </w:rPr>
        <w:t>16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．如图，在平面直角坐标系中，直线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+</m:t>
        </m:r>
        <m:r>
          <m:rPr/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轴、y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轴分别交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A、B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两点，与直线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x</m:t>
        </m:r>
        <m:r>
          <m:rPr>
            <m:sty m:val="p"/>
          </m:rPr>
          <m:t>+</m:t>
        </m:r>
        <m:r>
          <m:rPr/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相交于点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C 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,</m:t>
        </m:r>
        <m:r>
          <m:rPr/>
          <m:t> m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．</w:t>
      </w:r>
    </w:p>
    <w:p w14:paraId="2E9D9A97">
      <w:pPr>
        <w:pStyle w:val="3"/>
        <w:spacing w:after="60"/>
        <w:rPr>
          <w:rFonts w:ascii="Times New Roman" w:hAnsi="Times New Roman" w:eastAsia="仿宋" w:cs="Times New Roman"/>
          <w:b w:val="0"/>
          <w:color w:val="000000"/>
          <w:sz w:val="24"/>
        </w:rPr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 distT="0" distB="0" distL="114300" distR="114300">
            <wp:extent cx="1718945" cy="1395730"/>
            <wp:effectExtent l="0" t="0" r="14605" b="13970"/>
            <wp:docPr id="10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395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71993E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（1）求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b的值；</w:t>
      </w:r>
    </w:p>
    <w:p w14:paraId="6CA8C42F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10FA0782">
      <w:pPr>
        <w:pStyle w:val="3"/>
        <w:spacing w:after="60"/>
        <w:rPr>
          <w:rFonts w:hint="eastAsia" w:ascii="Times New Roman" w:hAnsi="Times New Roman" w:eastAsia="仿宋" w:cs="Times New Roman"/>
          <w:b w:val="0"/>
          <w:color w:val="000000"/>
          <w:sz w:val="24"/>
        </w:rPr>
      </w:pPr>
    </w:p>
    <w:p w14:paraId="0CAB6232">
      <w:pPr>
        <w:pStyle w:val="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（2）若直线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x</m:t>
        </m:r>
        <m:r>
          <m:rPr>
            <m:sty m:val="p"/>
          </m:rPr>
          <m:t>+</m:t>
        </m:r>
        <m:r>
          <m:rPr/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轴相交于点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D，动点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从点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开始，以每秒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个单位的速度向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轴负方向运动，设点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的运动时间为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t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秒</w:t>
      </w:r>
    </w:p>
    <w:p w14:paraId="5949D0B5">
      <w:pPr>
        <w:pStyle w:val="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①若点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P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在线段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DA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上，且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△</m:t>
        </m:r>
        <m:r>
          <m:rPr/>
          <m:t>ACP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的面积为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10，求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t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的值；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 w:type="textWrapping"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②是否存在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t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的值，使△ACP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为等腰三角形？若存在，求出</w:t>
      </w:r>
      <w:r>
        <w:rPr>
          <w:rFonts w:ascii="Times New Roman" w:hAnsi="Times New Roman" w:eastAsia="仿宋" w:cs="Times New Roman"/>
          <w:b w:val="0"/>
          <w:i/>
          <w:color w:val="000000"/>
          <w:sz w:val="24"/>
        </w:rPr>
        <w:t xml:space="preserve"> t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>的值；若不存在，请说明理由</w:t>
      </w:r>
    </w:p>
    <w:p w14:paraId="1304ADA9">
      <w:pPr>
        <w:pStyle w:val="3"/>
        <w:spacing w:after="60"/>
      </w:pPr>
    </w:p>
    <w:bookmarkEnd w:id="13"/>
    <w:sectPr>
      <w:footerReference r:id="rId4" w:type="default"/>
      <w:footnotePr>
        <w:numRestart w:val="eachSect"/>
      </w:footnotePr>
      <w:pgSz w:w="11906" w:h="16838"/>
      <w:pgMar w:top="1134" w:right="1134" w:bottom="1134" w:left="1134" w:header="720" w:footer="720" w:gutter="0"/>
      <w:pgNumType w:fmt="decimal" w:start="1"/>
      <w:cols w:space="425" w:num="2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方正小标宋简体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2EFD3">
    <w:pPr>
      <w:spacing w:before="0"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BDBC7D"/>
    <w:multiLevelType w:val="singleLevel"/>
    <w:tmpl w:val="17BDBC7D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4113519C"/>
    <w:multiLevelType w:val="singleLevel"/>
    <w:tmpl w:val="4113519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F569411"/>
    <w:multiLevelType w:val="singleLevel"/>
    <w:tmpl w:val="4F569411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60FF1C1"/>
    <w:multiLevelType w:val="singleLevel"/>
    <w:tmpl w:val="560FF1C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2C72716"/>
    <w:rsid w:val="13AC530B"/>
    <w:rsid w:val="224B7D40"/>
    <w:rsid w:val="2C2C2F57"/>
    <w:rsid w:val="3C706E90"/>
    <w:rsid w:val="4A2F31A0"/>
    <w:rsid w:val="4CD463C7"/>
    <w:rsid w:val="583077A8"/>
    <w:rsid w:val="59F378EB"/>
    <w:rsid w:val="60EB0AF2"/>
    <w:rsid w:val="694432E9"/>
    <w:rsid w:val="7A466140"/>
    <w:rsid w:val="7BEE33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2201</Words>
  <Characters>2472</Characters>
  <Lines>12</Lines>
  <Paragraphs>8</Paragraphs>
  <TotalTime>243</TotalTime>
  <ScaleCrop>false</ScaleCrop>
  <LinksUpToDate>false</LinksUpToDate>
  <CharactersWithSpaces>2776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2026-06-17T03:05:00Z</dcterms:created>
  <dc:creator>暖阳kyu</dc:creator>
  <cp:lastModifiedBy>暖阳kyu</cp:lastModifiedBy>
  <cp:lastPrinted>2026-06-23T23:46:52Z</cp:lastPrinted>
  <dcterms:modified xsi:type="dcterms:W3CDTF">2026-06-23T23:47:30Z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eyJoZGlkIjoiODdkNDk2NmI3NjU5NWIyNGFlYTg1Y2M3ODEzODM5MmEiLCJ1c2VySWQiOiI1NDE4ODY0MTgifQ==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CA3A59B1F9D1410A841CEF4655A01C04_12</vt:lpwstr>
  </property>
</Properties>
</file>