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9A21" w14:textId="6822E9CA" w:rsidR="007A45A9" w:rsidRDefault="007A45A9">
      <w:r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  <w:bookmarkStart w:id="0" w:name="_GoBack"/>
      <w:bookmarkEnd w:id="0"/>
    </w:p>
    <w:p w14:paraId="49BB2E0B" w14:textId="77777777" w:rsidR="007A45A9" w:rsidRDefault="007A45A9"/>
    <w:p w14:paraId="66DAF1A4" w14:textId="53B7B582" w:rsidR="004F2025" w:rsidRPr="004F2025" w:rsidRDefault="004F2025">
      <w:r w:rsidRPr="004F2025">
        <w:t>For images:</w:t>
      </w:r>
    </w:p>
    <w:p w14:paraId="272DE06B" w14:textId="26074004" w:rsidR="004F2025" w:rsidRPr="004F2025" w:rsidRDefault="004F2025"/>
    <w:p w14:paraId="7F2F9671" w14:textId="58067716" w:rsidR="004F2025" w:rsidRPr="004F2025" w:rsidRDefault="004F2025">
      <w:hyperlink r:id="rId5" w:history="1">
        <w:r w:rsidRPr="001B444D">
          <w:rPr>
            <w:rStyle w:val="Hyperlink"/>
          </w:rPr>
          <w:t>www.Pexels.com</w:t>
        </w:r>
      </w:hyperlink>
      <w:r>
        <w:t xml:space="preserve"> (non-commercial images)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lastRenderedPageBreak/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77777777" w:rsidR="005C0110" w:rsidRPr="005C0110" w:rsidRDefault="005C0110"/>
    <w:sectPr w:rsidR="005C0110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1D1082"/>
    <w:rsid w:val="002D6922"/>
    <w:rsid w:val="00340856"/>
    <w:rsid w:val="00394A44"/>
    <w:rsid w:val="004F2025"/>
    <w:rsid w:val="005A148F"/>
    <w:rsid w:val="005C0110"/>
    <w:rsid w:val="005E5DC2"/>
    <w:rsid w:val="006C7A90"/>
    <w:rsid w:val="00702162"/>
    <w:rsid w:val="007A3322"/>
    <w:rsid w:val="007A45A9"/>
    <w:rsid w:val="00816F5A"/>
    <w:rsid w:val="008A68BE"/>
    <w:rsid w:val="008B708B"/>
    <w:rsid w:val="009427EF"/>
    <w:rsid w:val="00AD5FEF"/>
    <w:rsid w:val="00BA7D30"/>
    <w:rsid w:val="00BF5E2A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x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2020-01-29T16:59:00Z</dcterms:created>
  <dcterms:modified xsi:type="dcterms:W3CDTF">2020-01-29T20:44:00Z</dcterms:modified>
</cp:coreProperties>
</file>