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«Создание БД на helios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0A">
      <w:pPr>
        <w:spacing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</w:t>
      </w:r>
      <w:r w:rsidDel="00000000" w:rsidR="00000000" w:rsidRPr="00000000">
        <w:rPr>
          <w:rtl w:val="0"/>
        </w:rPr>
        <w:t xml:space="preserve">1489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Суворов Денис</w:t>
      </w:r>
    </w:p>
    <w:p w:rsidR="00000000" w:rsidDel="00000000" w:rsidP="00000000" w:rsidRDefault="00000000" w:rsidRPr="00000000" w14:paraId="00000010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ПИиКТ</w:t>
      </w:r>
    </w:p>
    <w:p w:rsidR="00000000" w:rsidDel="00000000" w:rsidP="00000000" w:rsidRDefault="00000000" w:rsidRPr="00000000" w14:paraId="00000011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P33201</w:t>
      </w:r>
    </w:p>
    <w:p w:rsidR="00000000" w:rsidDel="00000000" w:rsidP="00000000" w:rsidRDefault="00000000" w:rsidRPr="00000000" w14:paraId="00000012">
      <w:pPr>
        <w:spacing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Машина Екатерина Алексеевна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 2022</w:t>
      </w:r>
    </w:p>
    <w:p w:rsidR="00000000" w:rsidDel="00000000" w:rsidP="00000000" w:rsidRDefault="00000000" w:rsidRPr="00000000" w14:paraId="00000017">
      <w:pPr>
        <w:pStyle w:val="Heading1"/>
        <w:spacing w:line="276" w:lineRule="auto"/>
        <w:jc w:val="center"/>
        <w:rPr/>
      </w:pPr>
      <w:bookmarkStart w:colFirst="0" w:colLast="0" w:name="_vpv4e52w3m" w:id="0"/>
      <w:bookmarkEnd w:id="0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="36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Для выполнения лабораторной работы №4 необходимо: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Реализовать разработанную в рамках лабораторной работы №3 даталогическую модель в реляционной СУБД PostgreSQL.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Заполнить созданные таблицы данными.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Обеспечить целостность данных при помощи средств языка DDL.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 рамках лабораторной работы должны быть разработаны скрипты для создания/удаления требуемых объектов базы данных, заполнения/удаления содержимого созданных таблиц.</w:t>
      </w:r>
    </w:p>
    <w:p w:rsidR="00000000" w:rsidDel="00000000" w:rsidP="00000000" w:rsidRDefault="00000000" w:rsidRPr="00000000" w14:paraId="0000001D">
      <w:pPr>
        <w:shd w:fill="ffffff" w:val="clear"/>
        <w:spacing w:after="240" w:line="360" w:lineRule="auto"/>
        <w:ind w:left="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="360" w:lineRule="auto"/>
        <w:ind w:firstLine="72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921trj28sw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Реализация даталогической модели в PostgreSQL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Parent (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 ,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"Имя"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NULL,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"Фамилия"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NULL,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"Телефон"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 UNIQUE,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"Пол"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Student (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 ,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"Имя"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NULL,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"Фамилия"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NULL,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"Телефон"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 UNIQUE,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"Пол"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NULL,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"Parent_id"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INT,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"Parent_id"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Parent(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Office (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 ,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"Город"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Teachers  (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 ,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"Имя"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NULL,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"Фамилия"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NULL,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"Телефон"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 UNIQUE,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"Пол"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Tasks(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"Тема"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NULL,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"Название"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NULL,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"Баллы"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 NOT NULL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Lessons (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"Названиие"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NULL,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"Тема"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NULL,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"Task_id"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INT,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"Task_id"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REFERENCES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Tasks(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Course (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 ,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"Название"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NOT NULL,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"Урок_id"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INT,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"Урок_id"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Lessons(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"group" (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 ,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"Офис_id"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INT,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"Учитель_id"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INT,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"Course_id"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INT,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"Учитель_id"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Teachers(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"Course_id"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Course(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"Офис_id"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Office(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Student_aggregate(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 ,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"Студент_id"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INT,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"Курс_id"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INT,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"Группа_id"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INT,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"Урок_id"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INT,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"Задание_id"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INT,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"Статус"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bool,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"Студент_id"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"Группа_id"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"group"(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"Курс_id"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Course(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"Урок_id"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Lessons(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"Задание_id"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Tasks(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Group_student(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serial PRIMARY KEY,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"Группа_id"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INT,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"Студент_id"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INT,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"Статус"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bool NOT NULL,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"Студент_id"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FOREIGN KEY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"Группа_id"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"group"(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Удаление таблицы </w:t>
      </w:r>
    </w:p>
    <w:p w:rsidR="00000000" w:rsidDel="00000000" w:rsidP="00000000" w:rsidRDefault="00000000" w:rsidRPr="00000000" w14:paraId="00000071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DROP TABLE IF EXISTS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CASCADE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если при удалении строки из главной таблицы необходимо, чтобы были удалены все связанные строки из зависимой таблицы, то применяется каскадное удаление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Добавление нового столбца </w:t>
      </w:r>
    </w:p>
    <w:p w:rsidR="00000000" w:rsidDel="00000000" w:rsidP="00000000" w:rsidRDefault="00000000" w:rsidRPr="00000000" w14:paraId="00000074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ADD COLUMN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pay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INT CHECK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pay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Заполнение таблиц данными </w:t>
      </w:r>
    </w:p>
    <w:p w:rsidR="00000000" w:rsidDel="00000000" w:rsidP="00000000" w:rsidRDefault="00000000" w:rsidRPr="00000000" w14:paraId="00000078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parent (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"Имя"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"Фамилия"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"Пол"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"Телефон"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7A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'Денис'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'Суворов'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89235024455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'Александр'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'Виронов'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89235552244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'Алексей'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'Миронов'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89235024444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'Степан'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'Разин'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89235025555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'Наталья'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'Овсинова'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'Ж'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89235023333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student (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"Имя"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"Фамилия"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"Пол"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"Телефон"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"Parent_id"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81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'Артем'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'Суворов'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89235034455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'Дмитрий'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'Виронов'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89234552244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'Геннадий'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'Миронов'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89236024444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'Платон'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'Разин'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89235024555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'София'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'Овсинова'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'Ж'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89235025333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office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"Город"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88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'Кемерово'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'Москва'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'Новосибирск'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teachers (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"Имя"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"Фамилия"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"Пол"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"Телефон"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8E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'Виктория'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'Павловна'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'Ж'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89237034455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'Лев'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'Мальцев'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89334552244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'Ася'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'Макарова'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'Ж'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89436024444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'Платон'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'Анисимов'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89535024555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'Елизавета'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'Шангина'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'Ж'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89635025333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Tasks (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"Тема"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"Название"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"Баллы"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95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'Программирование'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'Математика'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'Программирование'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'Математика'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'Программирование'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'Математика'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'Программирование'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'Программирование'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'Математика'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'Программирование'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Lessons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"Названиие"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"Тема"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"Task_id"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A1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'Начало прогаммирования'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'Начало прогаммирования'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'Начало математика'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'Math'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'Контрольная работа'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'Все об IT'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'Дополнительный урок'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'Extra'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Course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"Название"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"Урок_id"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A9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'Подготовительная группа'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'Математика'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'Для вводного урока'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highlight w:val="white"/>
          <w:rtl w:val="0"/>
        </w:rPr>
        <w:t xml:space="preserve">'Для вводного урока'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"group"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"Офис_id"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"Учитель_id"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"Course_id"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AF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Group_student(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"Группа_id"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"Студент_id"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"Статус"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B4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b2b2b" w:val="clear"/>
        <w:spacing w:line="360" w:lineRule="auto"/>
        <w:rPr>
          <w:rFonts w:ascii="Courier New" w:cs="Courier New" w:eastAsia="Courier New" w:hAnsi="Courier New"/>
          <w:color w:val="a9b7c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Student_aggregate(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"Студент_id"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"Курс_id"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"Группа_id"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"Урок_id"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"Задание_id"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highlight w:val="white"/>
          <w:rtl w:val="0"/>
        </w:rPr>
        <w:t xml:space="preserve">"Статус"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BA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2b2b2b" w:val="clear"/>
        <w:spacing w:line="360" w:lineRule="auto"/>
        <w:rPr>
          <w:rFonts w:ascii="Courier New" w:cs="Courier New" w:eastAsia="Courier New" w:hAnsi="Courier New"/>
          <w:color w:val="cc783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,TRUE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ypmzshkxqsmx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k0ec7j3759t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