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6CD29" w14:textId="77777777" w:rsidR="001E2E2C" w:rsidRDefault="001E2E2C" w:rsidP="009200A3">
      <w:pPr>
        <w:jc w:val="center"/>
        <w:rPr>
          <w:rFonts w:ascii="Times New Roman" w:hAnsi="Times New Roman" w:cs="Times New Roman"/>
          <w:sz w:val="28"/>
          <w:szCs w:val="28"/>
        </w:rPr>
      </w:pPr>
      <w:r>
        <w:rPr>
          <w:rFonts w:ascii="Times New Roman" w:hAnsi="Times New Roman" w:cs="Times New Roman"/>
          <w:b/>
          <w:bCs/>
          <w:sz w:val="28"/>
          <w:szCs w:val="28"/>
        </w:rPr>
        <w:t>Reply to r</w:t>
      </w:r>
      <w:r w:rsidRPr="005C366D">
        <w:rPr>
          <w:rFonts w:ascii="Times New Roman" w:hAnsi="Times New Roman" w:cs="Times New Roman"/>
          <w:b/>
          <w:bCs/>
          <w:sz w:val="28"/>
          <w:szCs w:val="28"/>
        </w:rPr>
        <w:t>eviewer 3</w:t>
      </w:r>
      <w:r>
        <w:rPr>
          <w:rFonts w:ascii="Times New Roman" w:hAnsi="Times New Roman" w:cs="Times New Roman"/>
          <w:b/>
          <w:bCs/>
          <w:sz w:val="28"/>
          <w:szCs w:val="28"/>
        </w:rPr>
        <w:t>’s comments</w:t>
      </w:r>
    </w:p>
    <w:p w14:paraId="34D1C3CD" w14:textId="77777777" w:rsidR="009200A3" w:rsidRPr="004406CF" w:rsidRDefault="009200A3" w:rsidP="009200A3">
      <w:pPr>
        <w:rPr>
          <w:rFonts w:ascii="Times New Roman" w:hAnsi="Times New Roman" w:cs="Times New Roman"/>
          <w:sz w:val="24"/>
          <w:szCs w:val="24"/>
        </w:rPr>
      </w:pPr>
      <w:r w:rsidRPr="004406CF">
        <w:rPr>
          <w:rFonts w:ascii="Times New Roman" w:hAnsi="Times New Roman" w:cs="Times New Roman"/>
          <w:sz w:val="24"/>
          <w:szCs w:val="24"/>
        </w:rPr>
        <w:t>Original comments appear in straight font, and our answers appear in italic.</w:t>
      </w:r>
    </w:p>
    <w:p w14:paraId="3707F00B" w14:textId="0314A47C"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Overall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w:t>
      </w:r>
    </w:p>
    <w:p w14:paraId="4690B588" w14:textId="77777777" w:rsidR="001E2E2C" w:rsidRPr="0068051C" w:rsidRDefault="001E2E2C" w:rsidP="001E2E2C">
      <w:pPr>
        <w:rPr>
          <w:rFonts w:ascii="Times New Roman" w:hAnsi="Times New Roman" w:cs="Times New Roman"/>
          <w:i/>
          <w:iCs/>
          <w:sz w:val="24"/>
          <w:szCs w:val="24"/>
        </w:rPr>
      </w:pPr>
      <w:r>
        <w:rPr>
          <w:rFonts w:ascii="Times New Roman" w:hAnsi="Times New Roman" w:cs="Times New Roman"/>
          <w:i/>
          <w:iCs/>
          <w:sz w:val="24"/>
          <w:szCs w:val="24"/>
        </w:rPr>
        <w:t xml:space="preserve">The current study actually dos not add to Portalier et al.’s model. Rather, it uses the original equations to derive the parameters of the functional response. </w:t>
      </w:r>
      <w:r w:rsidRPr="0068051C">
        <w:rPr>
          <w:rFonts w:ascii="Times New Roman" w:hAnsi="Times New Roman" w:cs="Times New Roman"/>
          <w:i/>
          <w:iCs/>
          <w:sz w:val="24"/>
          <w:szCs w:val="24"/>
        </w:rPr>
        <w:t>The original model computes time expenditure (for searching, capturing and handling) and energetic expenditure. The present model uses only part of the original one to compute time expenditure. We clarified this point (l</w:t>
      </w:r>
      <w:r>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223</w:t>
      </w:r>
      <w:r w:rsidRPr="0068051C">
        <w:rPr>
          <w:rFonts w:ascii="Times New Roman" w:hAnsi="Times New Roman" w:cs="Times New Roman"/>
          <w:i/>
          <w:iCs/>
          <w:sz w:val="24"/>
          <w:szCs w:val="24"/>
        </w:rPr>
        <w:t>-</w:t>
      </w:r>
      <w:r>
        <w:rPr>
          <w:rFonts w:ascii="Times New Roman" w:hAnsi="Times New Roman" w:cs="Times New Roman"/>
          <w:i/>
          <w:iCs/>
          <w:sz w:val="24"/>
          <w:szCs w:val="24"/>
        </w:rPr>
        <w:t>229 p. 11</w:t>
      </w:r>
      <w:r w:rsidRPr="0068051C">
        <w:rPr>
          <w:rFonts w:ascii="Times New Roman" w:hAnsi="Times New Roman" w:cs="Times New Roman"/>
          <w:i/>
          <w:iCs/>
          <w:sz w:val="24"/>
          <w:szCs w:val="24"/>
        </w:rPr>
        <w:t>).</w:t>
      </w:r>
    </w:p>
    <w:p w14:paraId="3890EC96" w14:textId="77777777" w:rsidR="001E2E2C" w:rsidRDefault="001E2E2C" w:rsidP="001E2E2C">
      <w:pPr>
        <w:rPr>
          <w:rFonts w:ascii="Times New Roman" w:hAnsi="Times New Roman" w:cs="Times New Roman"/>
          <w:sz w:val="24"/>
          <w:szCs w:val="24"/>
        </w:rPr>
      </w:pPr>
    </w:p>
    <w:p w14:paraId="2AD10997"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t xml:space="preserve">Moreover, I found that considerable parts of the relevant literature need to be considered (and cited) in the revised manuscript, see detailed examples below. </w:t>
      </w:r>
    </w:p>
    <w:p w14:paraId="3069AA31"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t>We added several references, following the reviewer’s suggestions.</w:t>
      </w:r>
    </w:p>
    <w:p w14:paraId="60B2E673"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 xml:space="preserve">A minor general point that I see missing from the discussion is the differentiation between foraging modes of predators. There are numerous studies that consider sit-and-wait predators versus actively foraging predators in the context of functional response studies (e.g. </w:t>
      </w:r>
      <w:proofErr w:type="spellStart"/>
      <w:r w:rsidRPr="005C366D">
        <w:rPr>
          <w:rFonts w:ascii="Times New Roman" w:hAnsi="Times New Roman" w:cs="Times New Roman"/>
          <w:sz w:val="24"/>
          <w:szCs w:val="24"/>
        </w:rPr>
        <w:t>Twardochleb</w:t>
      </w:r>
      <w:proofErr w:type="spellEnd"/>
      <w:r w:rsidRPr="005C366D">
        <w:rPr>
          <w:rFonts w:ascii="Times New Roman" w:hAnsi="Times New Roman" w:cs="Times New Roman"/>
          <w:sz w:val="24"/>
          <w:szCs w:val="24"/>
        </w:rPr>
        <w:t xml:space="preserve"> et al. 2020). In these either prey or predator velocity are main drivers of interactions. I think this </w:t>
      </w:r>
      <w:r w:rsidRPr="005C366D">
        <w:rPr>
          <w:rFonts w:ascii="Times New Roman" w:hAnsi="Times New Roman" w:cs="Times New Roman"/>
          <w:sz w:val="24"/>
          <w:szCs w:val="24"/>
        </w:rPr>
        <w:lastRenderedPageBreak/>
        <w:t>has important implications for the model presented in your study and the underlying mechanisms need to be discussed</w:t>
      </w:r>
      <w:r>
        <w:rPr>
          <w:rFonts w:ascii="Times New Roman" w:hAnsi="Times New Roman" w:cs="Times New Roman"/>
          <w:sz w:val="24"/>
          <w:szCs w:val="24"/>
        </w:rPr>
        <w:t xml:space="preserve"> </w:t>
      </w:r>
      <w:r w:rsidRPr="005C366D">
        <w:rPr>
          <w:rFonts w:ascii="Times New Roman" w:hAnsi="Times New Roman" w:cs="Times New Roman"/>
          <w:sz w:val="24"/>
          <w:szCs w:val="24"/>
        </w:rPr>
        <w:t xml:space="preserve">here. </w:t>
      </w:r>
    </w:p>
    <w:p w14:paraId="4A3FC303"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t>We added a paragraph to address this point in the conclusion section (l</w:t>
      </w:r>
      <w:r>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360</w:t>
      </w:r>
      <w:r w:rsidRPr="0068051C">
        <w:rPr>
          <w:rFonts w:ascii="Times New Roman" w:hAnsi="Times New Roman" w:cs="Times New Roman"/>
          <w:i/>
          <w:iCs/>
          <w:sz w:val="24"/>
          <w:szCs w:val="24"/>
        </w:rPr>
        <w:t>-</w:t>
      </w:r>
      <w:r>
        <w:rPr>
          <w:rFonts w:ascii="Times New Roman" w:hAnsi="Times New Roman" w:cs="Times New Roman"/>
          <w:i/>
          <w:iCs/>
          <w:sz w:val="24"/>
          <w:szCs w:val="24"/>
        </w:rPr>
        <w:t>367 p. 17</w:t>
      </w:r>
      <w:r w:rsidRPr="0068051C">
        <w:rPr>
          <w:rFonts w:ascii="Times New Roman" w:hAnsi="Times New Roman" w:cs="Times New Roman"/>
          <w:i/>
          <w:iCs/>
          <w:sz w:val="24"/>
          <w:szCs w:val="24"/>
        </w:rPr>
        <w:t>).</w:t>
      </w:r>
      <w:r>
        <w:rPr>
          <w:rFonts w:ascii="Times New Roman" w:hAnsi="Times New Roman" w:cs="Times New Roman"/>
          <w:i/>
          <w:iCs/>
          <w:sz w:val="24"/>
          <w:szCs w:val="24"/>
        </w:rPr>
        <w:t xml:space="preserve"> The model assumes that both the predator and its prey move and can detect each other without any interference. This does not hold for sit-and-wait predators. The model can be adapted to compute an encounter rate in the case of a moving prey and a non-moving predator, but behavioral aspects such as hiding are not size-related, and therefore are not included in the model, although it could be a potential way to improve it. </w:t>
      </w:r>
    </w:p>
    <w:p w14:paraId="0B291FE3"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 xml:space="preserve">p.2 l.37: I would suggest to cite one of the earlier papers by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here, i.e. (</w:t>
      </w:r>
      <w:proofErr w:type="spellStart"/>
      <w:r w:rsidRPr="005C366D">
        <w:rPr>
          <w:rFonts w:ascii="Times New Roman" w:hAnsi="Times New Roman" w:cs="Times New Roman"/>
          <w:sz w:val="24"/>
          <w:szCs w:val="24"/>
        </w:rPr>
        <w:t>Holling</w:t>
      </w:r>
      <w:proofErr w:type="spellEnd"/>
      <w:r w:rsidRPr="005C366D">
        <w:rPr>
          <w:rFonts w:ascii="Times New Roman" w:hAnsi="Times New Roman" w:cs="Times New Roman"/>
          <w:sz w:val="24"/>
          <w:szCs w:val="24"/>
        </w:rPr>
        <w:t xml:space="preserve"> 1959)</w:t>
      </w:r>
    </w:p>
    <w:p w14:paraId="43B8FA1E"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t>We added the reference.</w:t>
      </w:r>
    </w:p>
    <w:p w14:paraId="2A6022A6"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 xml:space="preserve">p.4 l.68: also see (Pawar et al. 2015) </w:t>
      </w:r>
    </w:p>
    <w:p w14:paraId="451DF44D"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t>We added the citation.</w:t>
      </w:r>
    </w:p>
    <w:p w14:paraId="2931F814"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p.4 l.68: I suggest to write “or habitat complexity (Barrios ...)” or alternatively “or structural complexity (Barrios ...)”</w:t>
      </w:r>
    </w:p>
    <w:p w14:paraId="7D06E364"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t>We added “habitat complexity”.</w:t>
      </w:r>
    </w:p>
    <w:p w14:paraId="0C4E6227"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 xml:space="preserve">p.4/5 ls.78-91: for the whole paragraph please also consider the publications by Beveridge and colleagues (Beveridge et al. 2010a, b) which seem very relevant in several aspects of this work. </w:t>
      </w:r>
    </w:p>
    <w:p w14:paraId="36181828"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t>These two papers are relevant indeed. They are now cited in the corresponding paragraph.</w:t>
      </w:r>
    </w:p>
    <w:p w14:paraId="556393E4"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p.5 l.98: (Pawar et al. 2019) is not listed in the bibliography</w:t>
      </w:r>
    </w:p>
    <w:p w14:paraId="682D781A"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t>We added the full reference.</w:t>
      </w:r>
    </w:p>
    <w:p w14:paraId="33657B53"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p.5 l.99: maybe also consider the very recent publication by Cloyed and colleagues here (Cloyed et al. 2021)</w:t>
      </w:r>
    </w:p>
    <w:p w14:paraId="5738FEFC" w14:textId="77777777" w:rsidR="001E2E2C" w:rsidRPr="00386C7B" w:rsidRDefault="001E2E2C" w:rsidP="001E2E2C">
      <w:pPr>
        <w:rPr>
          <w:rFonts w:ascii="Times New Roman" w:hAnsi="Times New Roman" w:cs="Times New Roman"/>
          <w:i/>
          <w:iCs/>
          <w:sz w:val="24"/>
          <w:szCs w:val="24"/>
        </w:rPr>
      </w:pPr>
      <w:r w:rsidRPr="00386C7B">
        <w:rPr>
          <w:rFonts w:ascii="Times New Roman" w:hAnsi="Times New Roman" w:cs="Times New Roman"/>
          <w:i/>
          <w:iCs/>
          <w:sz w:val="24"/>
          <w:szCs w:val="24"/>
        </w:rPr>
        <w:t>We added the reference.</w:t>
      </w:r>
    </w:p>
    <w:p w14:paraId="409AEF99"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p>
    <w:p w14:paraId="12E6A98F"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lastRenderedPageBreak/>
        <w:t xml:space="preserve">The model assumes that both predator and prey move within the fluid, and cannot hide from one another. </w:t>
      </w:r>
      <w:r>
        <w:rPr>
          <w:rFonts w:ascii="Times New Roman" w:hAnsi="Times New Roman" w:cs="Times New Roman"/>
          <w:i/>
          <w:iCs/>
          <w:sz w:val="24"/>
          <w:szCs w:val="24"/>
        </w:rPr>
        <w:t xml:space="preserve">This affects the equation used to calculate encounter rates. </w:t>
      </w:r>
      <w:r w:rsidRPr="0068051C">
        <w:rPr>
          <w:rFonts w:ascii="Times New Roman" w:hAnsi="Times New Roman" w:cs="Times New Roman"/>
          <w:i/>
          <w:iCs/>
          <w:sz w:val="24"/>
          <w:szCs w:val="24"/>
        </w:rPr>
        <w:t xml:space="preserve">This is why the model is well-suited for pelagic or flying organisms. Interactions occurring on the bottom of the system (i.e., benthic or terrestrial systems) violate these. We clarified this point in the corresponding paragraph. </w:t>
      </w:r>
      <w:r>
        <w:rPr>
          <w:rFonts w:ascii="Times New Roman" w:hAnsi="Times New Roman" w:cs="Times New Roman"/>
          <w:i/>
          <w:iCs/>
          <w:sz w:val="24"/>
          <w:szCs w:val="24"/>
        </w:rPr>
        <w:t>Inclusion of dimensionality into Portalier et al.’s model seems the next natural step to undergo within the physics-based approach that we advocate.</w:t>
      </w:r>
    </w:p>
    <w:p w14:paraId="360398C9"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p.9 l.176: At least for ectotherms digestion is not independent from the physical property temperature (</w:t>
      </w:r>
      <w:proofErr w:type="spellStart"/>
      <w:r w:rsidRPr="005C366D">
        <w:rPr>
          <w:rFonts w:ascii="Times New Roman" w:hAnsi="Times New Roman" w:cs="Times New Roman"/>
          <w:sz w:val="24"/>
          <w:szCs w:val="24"/>
        </w:rPr>
        <w:t>Rall</w:t>
      </w:r>
      <w:proofErr w:type="spellEnd"/>
      <w:r w:rsidRPr="005C366D">
        <w:rPr>
          <w:rFonts w:ascii="Times New Roman" w:hAnsi="Times New Roman" w:cs="Times New Roman"/>
          <w:sz w:val="24"/>
          <w:szCs w:val="24"/>
        </w:rPr>
        <w:t xml:space="preserve"> et al. 2012). As you point ou</w:t>
      </w:r>
      <w:r>
        <w:rPr>
          <w:rFonts w:ascii="Times New Roman" w:hAnsi="Times New Roman" w:cs="Times New Roman"/>
          <w:sz w:val="24"/>
          <w:szCs w:val="24"/>
        </w:rPr>
        <w:t>t</w:t>
      </w:r>
      <w:r w:rsidRPr="005C366D">
        <w:rPr>
          <w:rFonts w:ascii="Times New Roman" w:hAnsi="Times New Roman" w:cs="Times New Roman"/>
          <w:sz w:val="24"/>
          <w:szCs w:val="24"/>
        </w:rPr>
        <w:t xml:space="preserve"> correctly, digestion is an integral part of the mechanisms subsumed in the handling time parameter. Please clarify. </w:t>
      </w:r>
    </w:p>
    <w:p w14:paraId="43091596"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t xml:space="preserve">We agree with reviewer that this point needed clarification. We meant that it is independent of the mechanical factors included in the model (i.e., gravity, density, viscosity). We clarify this point in the corresponding paragraph (lines </w:t>
      </w:r>
      <w:r>
        <w:rPr>
          <w:rFonts w:ascii="Times New Roman" w:hAnsi="Times New Roman" w:cs="Times New Roman"/>
          <w:i/>
          <w:iCs/>
          <w:sz w:val="24"/>
          <w:szCs w:val="24"/>
        </w:rPr>
        <w:t>273</w:t>
      </w:r>
      <w:r w:rsidRPr="0068051C">
        <w:rPr>
          <w:rFonts w:ascii="Times New Roman" w:hAnsi="Times New Roman" w:cs="Times New Roman"/>
          <w:i/>
          <w:iCs/>
          <w:sz w:val="24"/>
          <w:szCs w:val="24"/>
        </w:rPr>
        <w:t>-</w:t>
      </w:r>
      <w:r>
        <w:rPr>
          <w:rFonts w:ascii="Times New Roman" w:hAnsi="Times New Roman" w:cs="Times New Roman"/>
          <w:i/>
          <w:iCs/>
          <w:sz w:val="24"/>
          <w:szCs w:val="24"/>
        </w:rPr>
        <w:t>276 p. 13</w:t>
      </w:r>
      <w:r w:rsidRPr="0068051C">
        <w:rPr>
          <w:rFonts w:ascii="Times New Roman" w:hAnsi="Times New Roman" w:cs="Times New Roman"/>
          <w:i/>
          <w:iCs/>
          <w:sz w:val="24"/>
          <w:szCs w:val="24"/>
        </w:rPr>
        <w:t>).</w:t>
      </w:r>
    </w:p>
    <w:p w14:paraId="4E8DE8AB"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p.9 ls.189/190: this seems like instructions from authors to authors themselves. This needs to be cleaned up!</w:t>
      </w:r>
    </w:p>
    <w:p w14:paraId="3523C568" w14:textId="77777777" w:rsidR="001E2E2C" w:rsidRPr="0068051C" w:rsidRDefault="001E2E2C" w:rsidP="001E2E2C">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reviewer is totally right. We removed this part. </w:t>
      </w:r>
    </w:p>
    <w:p w14:paraId="38590617"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 xml:space="preserve">p.9 l.190: I see that the references are listed in the data files on GitHub but why not include them in the supplementary materials? </w:t>
      </w:r>
    </w:p>
    <w:p w14:paraId="4A4B7BFE" w14:textId="77777777" w:rsidR="001E2E2C" w:rsidRPr="009E4211" w:rsidRDefault="001E2E2C" w:rsidP="001E2E2C">
      <w:pPr>
        <w:rPr>
          <w:rFonts w:ascii="Times New Roman" w:hAnsi="Times New Roman" w:cs="Times New Roman"/>
          <w:i/>
          <w:iCs/>
          <w:sz w:val="24"/>
          <w:szCs w:val="24"/>
        </w:rPr>
      </w:pPr>
      <w:r w:rsidRPr="009E4211">
        <w:rPr>
          <w:rFonts w:ascii="Times New Roman" w:hAnsi="Times New Roman" w:cs="Times New Roman"/>
          <w:i/>
          <w:iCs/>
          <w:sz w:val="24"/>
          <w:szCs w:val="24"/>
        </w:rPr>
        <w:t>We added the full references in the Supplementary material.</w:t>
      </w:r>
    </w:p>
    <w:p w14:paraId="4CE09EBB" w14:textId="77777777" w:rsidR="001E2E2C" w:rsidRDefault="001E2E2C" w:rsidP="001E2E2C">
      <w:pPr>
        <w:rPr>
          <w:rFonts w:ascii="Times New Roman" w:hAnsi="Times New Roman" w:cs="Times New Roman"/>
          <w:sz w:val="24"/>
          <w:szCs w:val="24"/>
        </w:rPr>
      </w:pPr>
      <w:r w:rsidRPr="005C366D">
        <w:rPr>
          <w:rFonts w:ascii="Times New Roman" w:hAnsi="Times New Roman" w:cs="Times New Roman"/>
          <w:sz w:val="24"/>
          <w:szCs w:val="24"/>
        </w:rPr>
        <w:br/>
        <w:t>p.11 l.233: please also add (</w:t>
      </w:r>
      <w:proofErr w:type="spellStart"/>
      <w:r w:rsidRPr="005C366D">
        <w:rPr>
          <w:rFonts w:ascii="Times New Roman" w:hAnsi="Times New Roman" w:cs="Times New Roman"/>
          <w:sz w:val="24"/>
          <w:szCs w:val="24"/>
        </w:rPr>
        <w:t>Jeschke</w:t>
      </w:r>
      <w:proofErr w:type="spellEnd"/>
      <w:r w:rsidRPr="005C366D">
        <w:rPr>
          <w:rFonts w:ascii="Times New Roman" w:hAnsi="Times New Roman" w:cs="Times New Roman"/>
          <w:sz w:val="24"/>
          <w:szCs w:val="24"/>
        </w:rPr>
        <w:t xml:space="preserve"> 2007)</w:t>
      </w:r>
    </w:p>
    <w:p w14:paraId="7C48A1FA" w14:textId="60365582" w:rsidR="00DD1E3C" w:rsidRDefault="001E2E2C" w:rsidP="001E2E2C">
      <w:r w:rsidRPr="0068051C">
        <w:rPr>
          <w:rFonts w:ascii="Times New Roman" w:hAnsi="Times New Roman" w:cs="Times New Roman"/>
          <w:i/>
          <w:iCs/>
          <w:sz w:val="24"/>
          <w:szCs w:val="24"/>
        </w:rPr>
        <w:t>We added the reference.</w:t>
      </w:r>
    </w:p>
    <w:sectPr w:rsidR="00DD1E3C" w:rsidSect="001E2E2C">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2C"/>
    <w:rsid w:val="000244CA"/>
    <w:rsid w:val="001E2E2C"/>
    <w:rsid w:val="004A44E1"/>
    <w:rsid w:val="004C08E4"/>
    <w:rsid w:val="007543C8"/>
    <w:rsid w:val="0076749D"/>
    <w:rsid w:val="008D73E1"/>
    <w:rsid w:val="009200A3"/>
    <w:rsid w:val="00B75FDC"/>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EBF6"/>
  <w15:chartTrackingRefBased/>
  <w15:docId w15:val="{4D0274BE-CBC6-47E0-8D9A-76ED303C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2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cp:revision>
  <dcterms:created xsi:type="dcterms:W3CDTF">2021-11-19T22:18:00Z</dcterms:created>
  <dcterms:modified xsi:type="dcterms:W3CDTF">2021-11-19T22:22:00Z</dcterms:modified>
</cp:coreProperties>
</file>