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292C3" w14:textId="77777777" w:rsidR="000843A4" w:rsidRDefault="000843A4" w:rsidP="000843A4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Dear Editor,</w:t>
      </w:r>
    </w:p>
    <w:p w14:paraId="58450CB8" w14:textId="04A73A02" w:rsidR="000843A4" w:rsidRDefault="000843A4" w:rsidP="000843A4">
      <w:pPr>
        <w:spacing w:line="480" w:lineRule="auto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 w:rsidRPr="000F4687">
        <w:rPr>
          <w:rFonts w:ascii="Times New Roman" w:hAnsi="Times New Roman"/>
          <w:lang w:val="en-GB"/>
        </w:rPr>
        <w:t>We are submitting for your consideration a manuscript entitled “</w:t>
      </w:r>
      <w:r w:rsidR="000F4687" w:rsidRPr="000F4687">
        <w:rPr>
          <w:rFonts w:ascii="Times New Roman" w:hAnsi="Times New Roman"/>
        </w:rPr>
        <w:t>A biomechanical approach to infer size-based functional response in aquatic and terrestrial systems</w:t>
      </w:r>
      <w:r w:rsidRPr="000F4687">
        <w:rPr>
          <w:rFonts w:ascii="Times New Roman" w:hAnsi="Times New Roman"/>
          <w:lang w:val="en-GB"/>
        </w:rPr>
        <w:t>” to be publis</w:t>
      </w:r>
      <w:r>
        <w:rPr>
          <w:rFonts w:ascii="Times New Roman" w:hAnsi="Times New Roman"/>
          <w:lang w:val="en-GB"/>
        </w:rPr>
        <w:t>hed in</w:t>
      </w:r>
      <w:r w:rsidR="000F4687">
        <w:rPr>
          <w:rFonts w:ascii="Times New Roman" w:hAnsi="Times New Roman"/>
          <w:i/>
          <w:iCs/>
          <w:lang w:val="en-GB"/>
        </w:rPr>
        <w:t xml:space="preserve"> Frontiers in Ecology and Evolution</w:t>
      </w:r>
      <w:r w:rsidR="00A14EFB">
        <w:rPr>
          <w:rFonts w:ascii="Times New Roman" w:hAnsi="Times New Roman"/>
          <w:lang w:val="en-GB"/>
        </w:rPr>
        <w:t xml:space="preserve"> under the research topic “</w:t>
      </w:r>
      <w:r w:rsidR="00A14EFB" w:rsidRPr="00A14EFB">
        <w:rPr>
          <w:rFonts w:ascii="Times New Roman" w:eastAsia="Times New Roman" w:hAnsi="Times New Roman"/>
          <w:kern w:val="36"/>
          <w:lang w:val="en-CA" w:eastAsia="en-CA"/>
        </w:rPr>
        <w:t>New Perspectives and Emerging Directions in Predator-Prey Functional Response Research: Hommage to C.S. Holling (1930-2019)</w:t>
      </w:r>
      <w:r w:rsidR="00A14EFB">
        <w:rPr>
          <w:rFonts w:ascii="Times New Roman" w:eastAsia="Times New Roman" w:hAnsi="Times New Roman"/>
          <w:kern w:val="36"/>
          <w:lang w:val="en-CA" w:eastAsia="en-CA"/>
        </w:rPr>
        <w:t>”</w:t>
      </w:r>
      <w:r w:rsidR="00F56595">
        <w:rPr>
          <w:rFonts w:ascii="Times New Roman" w:eastAsia="Times New Roman" w:hAnsi="Times New Roman"/>
          <w:kern w:val="36"/>
          <w:lang w:val="en-CA" w:eastAsia="en-CA"/>
        </w:rPr>
        <w:t>.</w:t>
      </w:r>
      <w:r>
        <w:rPr>
          <w:rFonts w:ascii="Times New Roman" w:hAnsi="Times New Roman"/>
          <w:lang w:val="en-GB"/>
        </w:rPr>
        <w:t xml:space="preserve"> </w:t>
      </w:r>
    </w:p>
    <w:p w14:paraId="7B4D958D" w14:textId="5F56B179" w:rsidR="00D95439" w:rsidRDefault="000843A4" w:rsidP="000843A4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Our </w:t>
      </w:r>
      <w:r w:rsidR="001879CB">
        <w:rPr>
          <w:rFonts w:ascii="Times New Roman" w:hAnsi="Times New Roman"/>
        </w:rPr>
        <w:t>perspective paper</w:t>
      </w:r>
      <w:r>
        <w:rPr>
          <w:rFonts w:ascii="Times New Roman" w:hAnsi="Times New Roman"/>
        </w:rPr>
        <w:t xml:space="preserve"> proposes a</w:t>
      </w:r>
      <w:r w:rsidR="00D95439">
        <w:rPr>
          <w:rFonts w:ascii="Times New Roman" w:hAnsi="Times New Roman"/>
        </w:rPr>
        <w:t xml:space="preserve">n overview of the potential effects of the </w:t>
      </w:r>
      <w:r w:rsidR="00392AD9">
        <w:rPr>
          <w:rFonts w:ascii="Times New Roman" w:hAnsi="Times New Roman"/>
        </w:rPr>
        <w:t xml:space="preserve">physical properties of the </w:t>
      </w:r>
      <w:r w:rsidR="00D95439">
        <w:rPr>
          <w:rFonts w:ascii="Times New Roman" w:hAnsi="Times New Roman"/>
        </w:rPr>
        <w:t>medium on functional response, and what we could gain by taking them into account.</w:t>
      </w:r>
      <w:r>
        <w:rPr>
          <w:rFonts w:ascii="Times New Roman" w:hAnsi="Times New Roman"/>
        </w:rPr>
        <w:t xml:space="preserve"> </w:t>
      </w:r>
      <w:r w:rsidR="005416C7">
        <w:rPr>
          <w:rFonts w:ascii="Times New Roman" w:hAnsi="Times New Roman"/>
        </w:rPr>
        <w:t>As an example, w</w:t>
      </w:r>
      <w:r w:rsidR="00D95439">
        <w:rPr>
          <w:rFonts w:ascii="Times New Roman" w:hAnsi="Times New Roman"/>
        </w:rPr>
        <w:t xml:space="preserve">e propose a </w:t>
      </w:r>
      <w:r>
        <w:rPr>
          <w:rFonts w:ascii="Times New Roman" w:hAnsi="Times New Roman"/>
        </w:rPr>
        <w:t xml:space="preserve">theoretical </w:t>
      </w:r>
      <w:r>
        <w:rPr>
          <w:rFonts w:ascii="Times New Roman" w:eastAsia="Times New Roman" w:hAnsi="Times New Roman"/>
          <w:color w:val="000000"/>
          <w:lang w:eastAsia="en-CA"/>
        </w:rPr>
        <w:t xml:space="preserve">model that determines </w:t>
      </w:r>
      <w:r w:rsidR="00892CD0">
        <w:rPr>
          <w:rFonts w:ascii="Times New Roman" w:eastAsia="Times New Roman" w:hAnsi="Times New Roman"/>
          <w:color w:val="000000"/>
          <w:lang w:eastAsia="en-CA"/>
        </w:rPr>
        <w:t xml:space="preserve">the effects of mechanical factors from the medium (i.e., gravity, density and viscosity) on species motion, then the model computed </w:t>
      </w:r>
      <w:r>
        <w:rPr>
          <w:rFonts w:ascii="Times New Roman" w:eastAsia="Times New Roman" w:hAnsi="Times New Roman"/>
          <w:color w:val="000000"/>
          <w:lang w:eastAsia="en-CA"/>
        </w:rPr>
        <w:t>the</w:t>
      </w:r>
      <w:r w:rsidR="00D95439">
        <w:rPr>
          <w:rFonts w:ascii="Times New Roman" w:eastAsia="Times New Roman" w:hAnsi="Times New Roman"/>
          <w:color w:val="000000"/>
          <w:lang w:eastAsia="en-CA"/>
        </w:rPr>
        <w:t xml:space="preserve"> usual parameters of a functional response (i.e., attack rate and handling time) according to the mechanical features of the medium and predator and prey sizes</w:t>
      </w:r>
      <w:r>
        <w:rPr>
          <w:rFonts w:ascii="Times New Roman" w:hAnsi="Times New Roman"/>
        </w:rPr>
        <w:t xml:space="preserve">. The main focus of this </w:t>
      </w:r>
      <w:r w:rsidR="00D95439">
        <w:rPr>
          <w:rFonts w:ascii="Times New Roman" w:hAnsi="Times New Roman"/>
        </w:rPr>
        <w:t xml:space="preserve">perspective paper is to emphasize the strength of this approach, which is to </w:t>
      </w:r>
      <w:r w:rsidR="00892CD0">
        <w:rPr>
          <w:rFonts w:ascii="Times New Roman" w:hAnsi="Times New Roman"/>
        </w:rPr>
        <w:t xml:space="preserve">mechanistically </w:t>
      </w:r>
      <w:r w:rsidR="00D95439">
        <w:rPr>
          <w:rFonts w:ascii="Times New Roman" w:hAnsi="Times New Roman"/>
        </w:rPr>
        <w:t>infer patterns at the community level using features measured at the individual level</w:t>
      </w:r>
      <w:r w:rsidR="00892CD0">
        <w:rPr>
          <w:rFonts w:ascii="Times New Roman" w:hAnsi="Times New Roman"/>
        </w:rPr>
        <w:t xml:space="preserve"> and to provide an easy way to validate or falsify hypothesis</w:t>
      </w:r>
      <w:r w:rsidR="00D95439">
        <w:rPr>
          <w:rFonts w:ascii="Times New Roman" w:hAnsi="Times New Roman"/>
        </w:rPr>
        <w:t xml:space="preserve">. </w:t>
      </w:r>
    </w:p>
    <w:p w14:paraId="3C080F88" w14:textId="72A5945B" w:rsidR="00BC5777" w:rsidRDefault="000843A4" w:rsidP="00D82F51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The</w:t>
      </w:r>
      <w:r w:rsidR="00892CD0">
        <w:rPr>
          <w:rFonts w:ascii="Times New Roman" w:hAnsi="Times New Roman"/>
        </w:rPr>
        <w:t xml:space="preserve"> model has been tested on real data, and gives satisfactory results (especially for attack rate). We also propose ways for future improvements.</w:t>
      </w:r>
      <w:r>
        <w:rPr>
          <w:rFonts w:ascii="Times New Roman" w:hAnsi="Times New Roman"/>
        </w:rPr>
        <w:t xml:space="preserve"> </w:t>
      </w:r>
      <w:r w:rsidR="00D82F51" w:rsidRPr="00D82F51">
        <w:rPr>
          <w:rFonts w:ascii="Times New Roman" w:hAnsi="Times New Roman"/>
        </w:rPr>
        <w:t xml:space="preserve">The novelty of our approach is to </w:t>
      </w:r>
      <w:r w:rsidR="00D82F51">
        <w:rPr>
          <w:rFonts w:ascii="Times New Roman" w:hAnsi="Times New Roman"/>
        </w:rPr>
        <w:t xml:space="preserve">derive the functional response from mechanical properties of the medium and predator and prey sizes. </w:t>
      </w:r>
    </w:p>
    <w:p w14:paraId="45959F05" w14:textId="1A9F2211" w:rsidR="000843A4" w:rsidRDefault="000843A4" w:rsidP="000843A4">
      <w:pPr>
        <w:pStyle w:val="western"/>
        <w:spacing w:before="2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We believe that our approach will be of great interest to a wide range of researchers in ecology, and among them those that focus on </w:t>
      </w:r>
      <w:r w:rsidR="00892CD0">
        <w:rPr>
          <w:rFonts w:ascii="Times New Roman" w:hAnsi="Times New Roman" w:cs="Times New Roman"/>
        </w:rPr>
        <w:t>predator-prey</w:t>
      </w:r>
      <w:r>
        <w:rPr>
          <w:rFonts w:ascii="Times New Roman" w:hAnsi="Times New Roman" w:cs="Times New Roman"/>
        </w:rPr>
        <w:t xml:space="preserve"> interactions, </w:t>
      </w:r>
      <w:r w:rsidR="00892CD0">
        <w:rPr>
          <w:rFonts w:ascii="Times New Roman" w:hAnsi="Times New Roman" w:cs="Times New Roman"/>
        </w:rPr>
        <w:t>food webs</w:t>
      </w:r>
      <w:r>
        <w:rPr>
          <w:rFonts w:ascii="Times New Roman" w:hAnsi="Times New Roman" w:cs="Times New Roman"/>
        </w:rPr>
        <w:t xml:space="preserve">, and </w:t>
      </w:r>
      <w:r w:rsidR="00481CD1">
        <w:rPr>
          <w:rFonts w:ascii="Times New Roman" w:hAnsi="Times New Roman" w:cs="Times New Roman"/>
        </w:rPr>
        <w:t>the relationship between living organisms and</w:t>
      </w:r>
      <w:r>
        <w:rPr>
          <w:rFonts w:ascii="Times New Roman" w:hAnsi="Times New Roman" w:cs="Times New Roman"/>
        </w:rPr>
        <w:t xml:space="preserve"> </w:t>
      </w:r>
      <w:r w:rsidR="00892CD0">
        <w:rPr>
          <w:rFonts w:ascii="Times New Roman" w:hAnsi="Times New Roman" w:cs="Times New Roman"/>
        </w:rPr>
        <w:t>the</w:t>
      </w:r>
      <w:r w:rsidR="00481CD1">
        <w:rPr>
          <w:rFonts w:ascii="Times New Roman" w:hAnsi="Times New Roman" w:cs="Times New Roman"/>
        </w:rPr>
        <w:t>ir</w:t>
      </w:r>
      <w:r w:rsidR="00892CD0">
        <w:rPr>
          <w:rFonts w:ascii="Times New Roman" w:hAnsi="Times New Roman" w:cs="Times New Roman"/>
        </w:rPr>
        <w:t xml:space="preserve"> surrounding medium</w:t>
      </w:r>
      <w:r>
        <w:rPr>
          <w:rFonts w:ascii="Times New Roman" w:hAnsi="Times New Roman" w:cs="Times New Roman"/>
        </w:rPr>
        <w:t>.</w:t>
      </w:r>
    </w:p>
    <w:p w14:paraId="18025457" w14:textId="466E9323" w:rsidR="000843A4" w:rsidRDefault="000843A4" w:rsidP="000843A4">
      <w:pPr>
        <w:pStyle w:val="western"/>
        <w:spacing w:before="2"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ab/>
        <w:t xml:space="preserve">Therefore, we hope that you will find our manuscript of interest to </w:t>
      </w:r>
      <w:r w:rsidR="00892CD0">
        <w:rPr>
          <w:rFonts w:ascii="Times New Roman" w:hAnsi="Times New Roman" w:cs="Times New Roman"/>
          <w:i/>
          <w:lang w:val="en-GB"/>
        </w:rPr>
        <w:t>Frontiers in Ecology and Evolution</w:t>
      </w:r>
      <w:r>
        <w:rPr>
          <w:rFonts w:ascii="Times New Roman" w:hAnsi="Times New Roman" w:cs="Times New Roman"/>
          <w:lang w:val="en-GB"/>
        </w:rPr>
        <w:t>.</w:t>
      </w:r>
    </w:p>
    <w:p w14:paraId="06E76AEC" w14:textId="4BCC8314" w:rsidR="000843A4" w:rsidRDefault="000843A4" w:rsidP="000843A4">
      <w:pPr>
        <w:pStyle w:val="western"/>
        <w:spacing w:before="2"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ab/>
        <w:t>Should the manuscript be accepted, the code used to implement the model will be stored in a public depository (Zenodo)</w:t>
      </w:r>
      <w:r w:rsidR="00892CD0">
        <w:rPr>
          <w:rFonts w:ascii="Times New Roman" w:hAnsi="Times New Roman" w:cs="Times New Roman"/>
          <w:lang w:val="en-GB"/>
        </w:rPr>
        <w:t xml:space="preserve"> as well as the databases used to test the outputs from the model</w:t>
      </w:r>
      <w:r>
        <w:rPr>
          <w:rFonts w:ascii="Times New Roman" w:hAnsi="Times New Roman" w:cs="Times New Roman"/>
          <w:lang w:val="en-GB"/>
        </w:rPr>
        <w:t xml:space="preserve">. </w:t>
      </w:r>
      <w:r w:rsidR="00E5697B">
        <w:rPr>
          <w:rFonts w:ascii="Times New Roman" w:hAnsi="Times New Roman" w:cs="Times New Roman"/>
          <w:lang w:val="en-GB"/>
        </w:rPr>
        <w:t>During the review process, the code and the databases will be temporarily stored in a</w:t>
      </w:r>
      <w:r w:rsidR="000E7507">
        <w:rPr>
          <w:rFonts w:ascii="Times New Roman" w:hAnsi="Times New Roman" w:cs="Times New Roman"/>
          <w:lang w:val="en-GB"/>
        </w:rPr>
        <w:t>n</w:t>
      </w:r>
      <w:r w:rsidR="00E5697B">
        <w:rPr>
          <w:rFonts w:ascii="Times New Roman" w:hAnsi="Times New Roman" w:cs="Times New Roman"/>
          <w:lang w:val="en-GB"/>
        </w:rPr>
        <w:t xml:space="preserve"> archive folder on Github. The link can be found in the “Data availability” section of the manuscript.</w:t>
      </w:r>
      <w:r>
        <w:rPr>
          <w:rFonts w:ascii="Times New Roman" w:hAnsi="Times New Roman" w:cs="Times New Roman"/>
          <w:lang w:val="en-GB"/>
        </w:rPr>
        <w:t xml:space="preserve"> </w:t>
      </w:r>
    </w:p>
    <w:p w14:paraId="76FD845F" w14:textId="77777777" w:rsidR="000843A4" w:rsidRDefault="000843A4" w:rsidP="000843A4">
      <w:pPr>
        <w:spacing w:line="480" w:lineRule="auto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en-GB"/>
        </w:rPr>
        <w:t>Looking forward to hearing from you,</w:t>
      </w:r>
    </w:p>
    <w:p w14:paraId="76CC29E4" w14:textId="77777777" w:rsidR="000843A4" w:rsidRDefault="000843A4" w:rsidP="000843A4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lang w:val="en-GB"/>
        </w:rPr>
        <w:t>Sincerely yours,</w:t>
      </w:r>
    </w:p>
    <w:p w14:paraId="3F52C777" w14:textId="1C0C163C" w:rsidR="00DD1E3C" w:rsidRPr="000843A4" w:rsidRDefault="000843A4" w:rsidP="000F4687">
      <w:pPr>
        <w:spacing w:line="480" w:lineRule="auto"/>
        <w:rPr>
          <w:lang w:val="en-CA"/>
        </w:rPr>
      </w:pPr>
      <w:r>
        <w:rPr>
          <w:rFonts w:ascii="Times New Roman" w:hAnsi="Times New Roman"/>
          <w:lang w:val="en-CA"/>
        </w:rPr>
        <w:t xml:space="preserve">Portalier S.M.J., </w:t>
      </w:r>
      <w:r w:rsidR="000F4687">
        <w:rPr>
          <w:rFonts w:ascii="Times New Roman" w:hAnsi="Times New Roman"/>
          <w:lang w:val="en-CA"/>
        </w:rPr>
        <w:t>Cherif, M., Fussmann G.F., Loreau M.</w:t>
      </w:r>
    </w:p>
    <w:sectPr w:rsidR="00DD1E3C" w:rsidRPr="000843A4" w:rsidSect="00A27922">
      <w:pgSz w:w="12240" w:h="15840" w:code="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A4"/>
    <w:rsid w:val="000244CA"/>
    <w:rsid w:val="00066038"/>
    <w:rsid w:val="000843A4"/>
    <w:rsid w:val="000E7507"/>
    <w:rsid w:val="000F4687"/>
    <w:rsid w:val="001879CB"/>
    <w:rsid w:val="00392AD9"/>
    <w:rsid w:val="00481CD1"/>
    <w:rsid w:val="004A44E1"/>
    <w:rsid w:val="004C08E4"/>
    <w:rsid w:val="005416C7"/>
    <w:rsid w:val="007543C8"/>
    <w:rsid w:val="0076749D"/>
    <w:rsid w:val="00892CD0"/>
    <w:rsid w:val="008D73E1"/>
    <w:rsid w:val="009249C7"/>
    <w:rsid w:val="00A14EFB"/>
    <w:rsid w:val="00A27922"/>
    <w:rsid w:val="00B75FDC"/>
    <w:rsid w:val="00BC5777"/>
    <w:rsid w:val="00D32DAA"/>
    <w:rsid w:val="00D82F51"/>
    <w:rsid w:val="00D95439"/>
    <w:rsid w:val="00E5697B"/>
    <w:rsid w:val="00F5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A83CA"/>
  <w15:chartTrackingRefBased/>
  <w15:docId w15:val="{1FB001D3-C3D1-469C-B8C0-E4704740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3A4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paragraph" w:styleId="Titre1">
    <w:name w:val="heading 1"/>
    <w:basedOn w:val="Normal"/>
    <w:link w:val="Titre1Car"/>
    <w:uiPriority w:val="9"/>
    <w:qFormat/>
    <w:rsid w:val="00A14EF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CA"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western">
    <w:name w:val="western"/>
    <w:basedOn w:val="Normal"/>
    <w:rsid w:val="000843A4"/>
    <w:pPr>
      <w:spacing w:beforeLines="1" w:line="288" w:lineRule="auto"/>
    </w:pPr>
    <w:rPr>
      <w:rFonts w:eastAsia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A14EF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9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Portalier Sebastien</dc:creator>
  <cp:keywords/>
  <dc:description/>
  <cp:lastModifiedBy>Portalier Sebastien</cp:lastModifiedBy>
  <cp:revision>16</cp:revision>
  <dcterms:created xsi:type="dcterms:W3CDTF">2021-08-17T02:20:00Z</dcterms:created>
  <dcterms:modified xsi:type="dcterms:W3CDTF">2021-08-18T22:19:00Z</dcterms:modified>
</cp:coreProperties>
</file>