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B4F72"/>
          <w:sz w:val="44"/>
        </w:rPr>
        <w:t>SPORTS ECOSYSTEM PLATFORM</w:t>
      </w:r>
    </w:p>
    <w:p>
      <w:pPr>
        <w:jc w:val="center"/>
      </w:pPr>
      <w:r>
        <w:rPr>
          <w:rFonts w:ascii="Calibri" w:hAnsi="Calibri"/>
          <w:b/>
          <w:color w:val="2E86AB"/>
          <w:sz w:val="32"/>
        </w:rPr>
        <w:t>System Design &amp; Technical Architecture</w:t>
      </w:r>
    </w:p>
    <w:p>
      <w:pPr>
        <w:jc w:val="center"/>
      </w:pPr>
      <w:r>
        <w:rPr>
          <w:rFonts w:ascii="Calibri" w:hAnsi="Calibri"/>
          <w:b w:val="0"/>
          <w:color w:val="555555"/>
          <w:sz w:val="24"/>
        </w:rPr>
        <w:t>Panel Flows · Security · Matching · Payments</w:t>
      </w:r>
    </w:p>
    <w:p/>
    <w:p>
      <w:pPr>
        <w:pBdr>
          <w:bottom w:val="single" w:sz="12" w:space="1" w:color="1B4F72"/>
        </w:pBdr>
      </w:pPr>
    </w:p>
    <w:p>
      <w:pPr>
        <w:jc w:val="center"/>
      </w:pPr>
      <w:r>
        <w:rPr>
          <w:rFonts w:ascii="Calibri" w:hAnsi="Calibri"/>
          <w:b/>
          <w:sz w:val="22"/>
        </w:rPr>
        <w:t xml:space="preserve">Project Group: </w:t>
      </w:r>
      <w:r>
        <w:rPr>
          <w:rFonts w:ascii="Calibri" w:hAnsi="Calibri"/>
          <w:b w:val="0"/>
          <w:sz w:val="22"/>
        </w:rPr>
        <w:t>FYP26-CS-G22</w:t>
      </w:r>
    </w:p>
    <w:p>
      <w:pPr>
        <w:jc w:val="center"/>
      </w:pPr>
      <w:r>
        <w:rPr>
          <w:rFonts w:ascii="Calibri" w:hAnsi="Calibri"/>
          <w:b/>
          <w:sz w:val="22"/>
        </w:rPr>
        <w:t xml:space="preserve">Document Type: </w:t>
      </w:r>
      <w:r>
        <w:rPr>
          <w:rFonts w:ascii="Calibri" w:hAnsi="Calibri"/>
          <w:b w:val="0"/>
          <w:sz w:val="22"/>
        </w:rPr>
        <w:t>System Design Q&amp;A / Technical Reference</w:t>
      </w:r>
    </w:p>
    <w:p>
      <w:pPr>
        <w:jc w:val="center"/>
      </w:pPr>
      <w:r>
        <w:rPr>
          <w:rFonts w:ascii="Calibri" w:hAnsi="Calibri"/>
          <w:b/>
          <w:sz w:val="22"/>
        </w:rPr>
        <w:t xml:space="preserve">Stack: </w:t>
      </w:r>
      <w:r>
        <w:rPr>
          <w:rFonts w:ascii="Calibri" w:hAnsi="Calibri"/>
          <w:b w:val="0"/>
          <w:sz w:val="22"/>
        </w:rPr>
        <w:t>Node.js · Express · MongoDB · React (Vite) · JWT</w:t>
      </w:r>
    </w:p>
    <w:p>
      <w:pPr>
        <w:jc w:val="center"/>
      </w:pPr>
      <w:r>
        <w:rPr>
          <w:rFonts w:ascii="Calibri" w:hAnsi="Calibri"/>
          <w:b/>
          <w:sz w:val="22"/>
        </w:rPr>
        <w:t xml:space="preserve">Date: </w:t>
      </w:r>
      <w:r>
        <w:rPr>
          <w:rFonts w:ascii="Calibri" w:hAnsi="Calibri"/>
          <w:b w:val="0"/>
          <w:sz w:val="22"/>
        </w:rPr>
        <w:t>17 July 2026</w:t>
      </w:r>
    </w:p>
    <w:p>
      <w:pPr>
        <w:jc w:val="center"/>
      </w:pPr>
      <w:r>
        <w:rPr>
          <w:rFonts w:ascii="Calibri" w:hAnsi="Calibri"/>
          <w:b/>
          <w:sz w:val="22"/>
        </w:rPr>
        <w:t xml:space="preserve">Version: </w:t>
      </w:r>
      <w:r>
        <w:rPr>
          <w:rFonts w:ascii="Calibri" w:hAnsi="Calibri"/>
          <w:b w:val="0"/>
          <w:sz w:val="22"/>
        </w:rPr>
        <w:t>1.0</w:t>
      </w:r>
    </w:p>
    <w:p/>
    <w:p>
      <w:pPr>
        <w:jc w:val="center"/>
      </w:pPr>
      <w:r>
        <w:rPr>
          <w:rFonts w:ascii="Calibri" w:hAnsi="Calibri"/>
          <w:b w:val="0"/>
          <w:color w:val="666666"/>
          <w:sz w:val="20"/>
        </w:rPr>
        <w:t>This document describes how the implemented system is designed and how major features work across Admin, Player, Coach, and Business panels.</w:t>
      </w:r>
    </w:p>
    <w:p>
      <w:r>
        <w:br w:type="page"/>
      </w:r>
    </w:p>
    <w:p>
      <w:pPr>
        <w:pStyle w:val="Heading1"/>
      </w:pPr>
      <w:r>
        <w:t>Table of Contents</w:t>
      </w:r>
    </w:p>
    <w:p>
      <w:pPr>
        <w:pStyle w:val="ListNumber"/>
      </w:pPr>
      <w:r>
        <w:t>1. System Design Overview</w:t>
      </w:r>
    </w:p>
    <w:p>
      <w:pPr>
        <w:pStyle w:val="ListNumber"/>
      </w:pPr>
      <w:r>
        <w:t>2. Capacity, Scaling &amp; User Handling</w:t>
      </w:r>
    </w:p>
    <w:p>
      <w:pPr>
        <w:pStyle w:val="ListNumber"/>
      </w:pPr>
      <w:r>
        <w:t>3. Security &amp; Privacy</w:t>
      </w:r>
    </w:p>
    <w:p>
      <w:pPr>
        <w:pStyle w:val="ListNumber"/>
      </w:pPr>
      <w:r>
        <w:t>4. Role-Based Registration</w:t>
      </w:r>
    </w:p>
    <w:p>
      <w:pPr>
        <w:pStyle w:val="ListNumber"/>
      </w:pPr>
      <w:r>
        <w:t>5. Authentication &amp; Session Management</w:t>
      </w:r>
    </w:p>
    <w:p>
      <w:pPr>
        <w:pStyle w:val="ListNumber"/>
      </w:pPr>
      <w:r>
        <w:t>6. Admin Panel</w:t>
      </w:r>
    </w:p>
    <w:p>
      <w:pPr>
        <w:pStyle w:val="ListNumber"/>
      </w:pPr>
      <w:r>
        <w:t>7. Player Panel</w:t>
      </w:r>
    </w:p>
    <w:p>
      <w:pPr>
        <w:pStyle w:val="ListNumber"/>
      </w:pPr>
      <w:r>
        <w:t>8. Coach Panel</w:t>
      </w:r>
    </w:p>
    <w:p>
      <w:pPr>
        <w:pStyle w:val="ListNumber"/>
      </w:pPr>
      <w:r>
        <w:t>9. Business Panel</w:t>
      </w:r>
    </w:p>
    <w:p>
      <w:pPr>
        <w:pStyle w:val="ListNumber"/>
      </w:pPr>
      <w:r>
        <w:t>10. Key Source Files Reference</w:t>
      </w:r>
    </w:p>
    <w:p>
      <w:r>
        <w:br w:type="page"/>
      </w:r>
    </w:p>
    <w:p>
      <w:pPr>
        <w:pStyle w:val="Heading1"/>
      </w:pPr>
      <w:r>
        <w:t>1. System Design Overview</w:t>
      </w:r>
    </w:p>
    <w:p>
      <w:r>
        <w:t>The Sports Ecosystem Platform is a role-based web application that connects players, coaches, and sports businesses. It supports coach discovery and matching, training lifecycle management, indoor ground booking, an equipment marketplace, subscriptions, and admin verification.</w:t>
      </w:r>
    </w:p>
    <w:p>
      <w:pPr>
        <w:pStyle w:val="ListBullet"/>
      </w:pPr>
      <w:r>
        <w:t>High-level architecture:</w:t>
      </w:r>
    </w:p>
    <w:p>
      <w:pPr>
        <w:pStyle w:val="ListBullet"/>
      </w:pPr>
      <w:r>
        <w:t>Frontend: React (Vite) SPA with role-specific dashboards</w:t>
      </w:r>
    </w:p>
    <w:p>
      <w:pPr>
        <w:pStyle w:val="ListBullet"/>
      </w:pPr>
      <w:r>
        <w:t>Backend: Node.js + Express REST API</w:t>
      </w:r>
    </w:p>
    <w:p>
      <w:pPr>
        <w:pStyle w:val="ListBullet"/>
      </w:pPr>
      <w:r>
        <w:t>Database: MongoDB via Mongoose</w:t>
      </w:r>
    </w:p>
    <w:p>
      <w:pPr>
        <w:pStyle w:val="ListBullet"/>
      </w:pPr>
      <w:r>
        <w:t>Auth: JWT (stateless) + bcrypt password hashing</w:t>
      </w:r>
    </w:p>
    <w:p>
      <w:pPr>
        <w:pStyle w:val="ListBullet"/>
      </w:pPr>
      <w:r>
        <w:t>Deploy: API on Render (or similar); SPA on Vercel; MongoDB Atlas</w:t>
      </w:r>
    </w:p>
    <w:p>
      <w:pPr>
        <w:pStyle w:val="Heading1"/>
      </w:pPr>
      <w:r>
        <w:t>2. Capacity, Scaling &amp; User Handling</w:t>
      </w:r>
    </w:p>
    <w:p>
      <w:r>
        <w:rPr>
          <w:rFonts w:ascii="Calibri" w:hAnsi="Calibri"/>
          <w:b/>
          <w:color w:val="1B4F72"/>
          <w:sz w:val="22"/>
        </w:rPr>
        <w:t>Q1. How is the system designed for concurrent users?</w:t>
      </w:r>
    </w:p>
    <w:p>
      <w:pPr>
        <w:ind w:left="216"/>
      </w:pPr>
      <w:r>
        <w:t>There is no hard-coded concurrent-user cap. Capacity is achieved through process clustering, database connection pooling, and production rate limiting.</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Mechanism</w:t>
            </w:r>
          </w:p>
        </w:tc>
        <w:tc>
          <w:tcPr>
            <w:tcW w:type="dxa" w:w="3120"/>
          </w:tcPr>
          <w:p>
            <w:r>
              <w:rPr>
                <w:b/>
              </w:rPr>
              <w:t>Behaviour</w:t>
            </w:r>
          </w:p>
        </w:tc>
        <w:tc>
          <w:tcPr>
            <w:tcW w:type="dxa" w:w="3120"/>
          </w:tcPr>
          <w:p>
            <w:r>
              <w:rPr>
                <w:b/>
              </w:rPr>
              <w:t>Location</w:t>
            </w:r>
          </w:p>
        </w:tc>
      </w:tr>
      <w:tr>
        <w:tc>
          <w:tcPr>
            <w:tcW w:type="dxa" w:w="3120"/>
          </w:tcPr>
          <w:p>
            <w:r>
              <w:t>PM2 cluster</w:t>
            </w:r>
          </w:p>
        </w:tc>
        <w:tc>
          <w:tcPr>
            <w:tcW w:type="dxa" w:w="3120"/>
          </w:tcPr>
          <w:p>
            <w:r>
              <w:t>instances = max (CPU cores); 512MB memory restart</w:t>
            </w:r>
          </w:p>
        </w:tc>
        <w:tc>
          <w:tcPr>
            <w:tcW w:type="dxa" w:w="3120"/>
          </w:tcPr>
          <w:p>
            <w:r>
              <w:t>ecosystem.config.js</w:t>
            </w:r>
          </w:p>
        </w:tc>
      </w:tr>
      <w:tr>
        <w:tc>
          <w:tcPr>
            <w:tcW w:type="dxa" w:w="3120"/>
          </w:tcPr>
          <w:p>
            <w:r>
              <w:t>MongoDB pool</w:t>
            </w:r>
          </w:p>
        </w:tc>
        <w:tc>
          <w:tcPr>
            <w:tcW w:type="dxa" w:w="3120"/>
          </w:tcPr>
          <w:p>
            <w:r>
              <w:t>maxPoolSize 50 · minPoolSize 5</w:t>
            </w:r>
          </w:p>
        </w:tc>
        <w:tc>
          <w:tcPr>
            <w:tcW w:type="dxa" w:w="3120"/>
          </w:tcPr>
          <w:p>
            <w:r>
              <w:t>backend/config/database.js</w:t>
            </w:r>
          </w:p>
        </w:tc>
      </w:tr>
      <w:tr>
        <w:tc>
          <w:tcPr>
            <w:tcW w:type="dxa" w:w="3120"/>
          </w:tcPr>
          <w:p>
            <w:r>
              <w:t>API rate limit</w:t>
            </w:r>
          </w:p>
        </w:tc>
        <w:tc>
          <w:tcPr>
            <w:tcW w:type="dxa" w:w="3120"/>
          </w:tcPr>
          <w:p>
            <w:r>
              <w:t>5000 requests / 15 min (production)</w:t>
            </w:r>
          </w:p>
        </w:tc>
        <w:tc>
          <w:tcPr>
            <w:tcW w:type="dxa" w:w="3120"/>
          </w:tcPr>
          <w:p>
            <w:r>
              <w:t>backend/middleware/rateLimit.js</w:t>
            </w:r>
          </w:p>
        </w:tc>
      </w:tr>
      <w:tr>
        <w:tc>
          <w:tcPr>
            <w:tcW w:type="dxa" w:w="3120"/>
          </w:tcPr>
          <w:p>
            <w:r>
              <w:t>Auth rate limit</w:t>
            </w:r>
          </w:p>
        </w:tc>
        <w:tc>
          <w:tcPr>
            <w:tcW w:type="dxa" w:w="3120"/>
          </w:tcPr>
          <w:p>
            <w:r>
              <w:t>150 requests / 15 min (production)</w:t>
            </w:r>
          </w:p>
        </w:tc>
        <w:tc>
          <w:tcPr>
            <w:tcW w:type="dxa" w:w="3120"/>
          </w:tcPr>
          <w:p>
            <w:r>
              <w:t>backend/middleware/rateLimit.js</w:t>
            </w:r>
          </w:p>
        </w:tc>
      </w:tr>
      <w:tr>
        <w:tc>
          <w:tcPr>
            <w:tcW w:type="dxa" w:w="3120"/>
          </w:tcPr>
          <w:p>
            <w:r>
              <w:t>Render default</w:t>
            </w:r>
          </w:p>
        </w:tc>
        <w:tc>
          <w:tcPr>
            <w:tcW w:type="dxa" w:w="3120"/>
          </w:tcPr>
          <w:p>
            <w:r>
              <w:t>Single Node process (npm start)</w:t>
            </w:r>
          </w:p>
        </w:tc>
        <w:tc>
          <w:tcPr>
            <w:tcW w:type="dxa" w:w="3120"/>
          </w:tcPr>
          <w:p>
            <w:r>
              <w:t>render.yaml</w:t>
            </w:r>
          </w:p>
        </w:tc>
      </w:tr>
    </w:tbl>
    <w:p/>
    <w:p>
      <w:r>
        <w:t>Authenticated API calls are keyed by JWT subject (user id); auth routes are keyed by IP. Practical concurrency depends on host CPU, MongoDB Atlas tier, and rate-limit settings.</w:t>
      </w:r>
    </w:p>
    <w:p>
      <w:r>
        <w:rPr>
          <w:rFonts w:ascii="Calibri" w:hAnsi="Calibri"/>
          <w:b/>
          <w:color w:val="1B4F72"/>
          <w:sz w:val="22"/>
        </w:rPr>
        <w:t>Q2. What technologies handle users?</w:t>
      </w:r>
    </w:p>
    <w:p>
      <w:pPr>
        <w:ind w:left="216"/>
      </w:pPr>
      <w:r>
        <w:t>User accounts and profiles are stored in MongoDB (User + role-specific profile models). HTTP is served by Express. The frontend stores the JWT in localStorage and sends it on each API call via the Axios Authorization header.</w:t>
      </w:r>
    </w:p>
    <w:tbl>
      <w:tblPr>
        <w:tblStyle w:val="TableGrid"/>
        <w:tblW w:type="auto" w:w="0"/>
        <w:tblLook w:firstColumn="1" w:firstRow="1" w:lastColumn="0" w:lastRow="0" w:noHBand="0" w:noVBand="1" w:val="04A0"/>
      </w:tblPr>
      <w:tblGrid>
        <w:gridCol w:w="4680"/>
        <w:gridCol w:w="4680"/>
      </w:tblGrid>
      <w:tr>
        <w:tc>
          <w:tcPr>
            <w:tcW w:type="dxa" w:w="4680"/>
          </w:tcPr>
          <w:p>
            <w:r>
              <w:rPr>
                <w:b/>
              </w:rPr>
              <w:t>Layer</w:t>
            </w:r>
          </w:p>
        </w:tc>
        <w:tc>
          <w:tcPr>
            <w:tcW w:type="dxa" w:w="4680"/>
          </w:tcPr>
          <w:p>
            <w:r>
              <w:rPr>
                <w:b/>
              </w:rPr>
              <w:t>Technology</w:t>
            </w:r>
          </w:p>
        </w:tc>
      </w:tr>
      <w:tr>
        <w:tc>
          <w:tcPr>
            <w:tcW w:type="dxa" w:w="4680"/>
          </w:tcPr>
          <w:p>
            <w:r>
              <w:t>Runtime</w:t>
            </w:r>
          </w:p>
        </w:tc>
        <w:tc>
          <w:tcPr>
            <w:tcW w:type="dxa" w:w="4680"/>
          </w:tcPr>
          <w:p>
            <w:r>
              <w:t>Node.js ≥ 18</w:t>
            </w:r>
          </w:p>
        </w:tc>
      </w:tr>
      <w:tr>
        <w:tc>
          <w:tcPr>
            <w:tcW w:type="dxa" w:w="4680"/>
          </w:tcPr>
          <w:p>
            <w:r>
              <w:t>API</w:t>
            </w:r>
          </w:p>
        </w:tc>
        <w:tc>
          <w:tcPr>
            <w:tcW w:type="dxa" w:w="4680"/>
          </w:tcPr>
          <w:p>
            <w:r>
              <w:t>Express 4</w:t>
            </w:r>
          </w:p>
        </w:tc>
      </w:tr>
      <w:tr>
        <w:tc>
          <w:tcPr>
            <w:tcW w:type="dxa" w:w="4680"/>
          </w:tcPr>
          <w:p>
            <w:r>
              <w:t>Database</w:t>
            </w:r>
          </w:p>
        </w:tc>
        <w:tc>
          <w:tcPr>
            <w:tcW w:type="dxa" w:w="4680"/>
          </w:tcPr>
          <w:p>
            <w:r>
              <w:t>MongoDB + Mongoose 8</w:t>
            </w:r>
          </w:p>
        </w:tc>
      </w:tr>
      <w:tr>
        <w:tc>
          <w:tcPr>
            <w:tcW w:type="dxa" w:w="4680"/>
          </w:tcPr>
          <w:p>
            <w:r>
              <w:t>Auth tokens</w:t>
            </w:r>
          </w:p>
        </w:tc>
        <w:tc>
          <w:tcPr>
            <w:tcW w:type="dxa" w:w="4680"/>
          </w:tcPr>
          <w:p>
            <w:r>
              <w:t>jsonwebtoken (JWT)</w:t>
            </w:r>
          </w:p>
        </w:tc>
      </w:tr>
      <w:tr>
        <w:tc>
          <w:tcPr>
            <w:tcW w:type="dxa" w:w="4680"/>
          </w:tcPr>
          <w:p>
            <w:r>
              <w:t>Passwords</w:t>
            </w:r>
          </w:p>
        </w:tc>
        <w:tc>
          <w:tcPr>
            <w:tcW w:type="dxa" w:w="4680"/>
          </w:tcPr>
          <w:p>
            <w:r>
              <w:t>bcryptjs (cost factor 12)</w:t>
            </w:r>
          </w:p>
        </w:tc>
      </w:tr>
      <w:tr>
        <w:tc>
          <w:tcPr>
            <w:tcW w:type="dxa" w:w="4680"/>
          </w:tcPr>
          <w:p>
            <w:r>
              <w:t>Validation</w:t>
            </w:r>
          </w:p>
        </w:tc>
        <w:tc>
          <w:tcPr>
            <w:tcW w:type="dxa" w:w="4680"/>
          </w:tcPr>
          <w:p>
            <w:r>
              <w:t>express-validator</w:t>
            </w:r>
          </w:p>
        </w:tc>
      </w:tr>
      <w:tr>
        <w:tc>
          <w:tcPr>
            <w:tcW w:type="dxa" w:w="4680"/>
          </w:tcPr>
          <w:p>
            <w:r>
              <w:t>Uploads</w:t>
            </w:r>
          </w:p>
        </w:tc>
        <w:tc>
          <w:tcPr>
            <w:tcW w:type="dxa" w:w="4680"/>
          </w:tcPr>
          <w:p>
            <w:r>
              <w:t>multer → backend/uploads/</w:t>
            </w:r>
          </w:p>
        </w:tc>
      </w:tr>
      <w:tr>
        <w:tc>
          <w:tcPr>
            <w:tcW w:type="dxa" w:w="4680"/>
          </w:tcPr>
          <w:p>
            <w:r>
              <w:t>Frontend</w:t>
            </w:r>
          </w:p>
        </w:tc>
        <w:tc>
          <w:tcPr>
            <w:tcW w:type="dxa" w:w="4680"/>
          </w:tcPr>
          <w:p>
            <w:r>
              <w:t>React + Vite + Axios</w:t>
            </w:r>
          </w:p>
        </w:tc>
      </w:tr>
    </w:tbl>
    <w:p/>
    <w:p>
      <w:pPr>
        <w:pStyle w:val="Heading1"/>
      </w:pPr>
      <w:r>
        <w:t>3. Security &amp; Privacy</w:t>
      </w:r>
    </w:p>
    <w:p>
      <w:r>
        <w:rPr>
          <w:rFonts w:ascii="Calibri" w:hAnsi="Calibri"/>
          <w:b/>
          <w:color w:val="1B4F72"/>
          <w:sz w:val="22"/>
        </w:rPr>
        <w:t>Q3. What is used for system and user security/privacy?</w:t>
      </w:r>
    </w:p>
    <w:p>
      <w:pPr>
        <w:ind w:left="216"/>
      </w:pPr>
      <w:r>
        <w:t>Multiple layers protect authentication, authorization, uploads, and secrets:</w:t>
      </w:r>
    </w:p>
    <w:tbl>
      <w:tblPr>
        <w:tblStyle w:val="TableGrid"/>
        <w:tblW w:type="auto" w:w="0"/>
        <w:tblLook w:firstColumn="1" w:firstRow="1" w:lastColumn="0" w:lastRow="0" w:noHBand="0" w:noVBand="1" w:val="04A0"/>
      </w:tblPr>
      <w:tblGrid>
        <w:gridCol w:w="4680"/>
        <w:gridCol w:w="4680"/>
      </w:tblGrid>
      <w:tr>
        <w:tc>
          <w:tcPr>
            <w:tcW w:type="dxa" w:w="4680"/>
          </w:tcPr>
          <w:p>
            <w:r>
              <w:rPr>
                <w:b/>
              </w:rPr>
              <w:t>Control</w:t>
            </w:r>
          </w:p>
        </w:tc>
        <w:tc>
          <w:tcPr>
            <w:tcW w:type="dxa" w:w="4680"/>
          </w:tcPr>
          <w:p>
            <w:r>
              <w:rPr>
                <w:b/>
              </w:rPr>
              <w:t>Implementation</w:t>
            </w:r>
          </w:p>
        </w:tc>
      </w:tr>
      <w:tr>
        <w:tc>
          <w:tcPr>
            <w:tcW w:type="dxa" w:w="4680"/>
          </w:tcPr>
          <w:p>
            <w:r>
              <w:t>Password storage</w:t>
            </w:r>
          </w:p>
        </w:tc>
        <w:tc>
          <w:tcPr>
            <w:tcW w:type="dxa" w:w="4680"/>
          </w:tcPr>
          <w:p>
            <w:r>
              <w:t>bcrypt hash, cost 12 — never plaintext</w:t>
            </w:r>
          </w:p>
        </w:tc>
      </w:tr>
      <w:tr>
        <w:tc>
          <w:tcPr>
            <w:tcW w:type="dxa" w:w="4680"/>
          </w:tcPr>
          <w:p>
            <w:r>
              <w:t>Session / auth</w:t>
            </w:r>
          </w:p>
        </w:tc>
        <w:tc>
          <w:tcPr>
            <w:tcW w:type="dxa" w:w="4680"/>
          </w:tcPr>
          <w:p>
            <w:r>
              <w:t>Signed JWT with user id (sub) and role</w:t>
            </w:r>
          </w:p>
        </w:tc>
      </w:tr>
      <w:tr>
        <w:tc>
          <w:tcPr>
            <w:tcW w:type="dxa" w:w="4680"/>
          </w:tcPr>
          <w:p>
            <w:r>
              <w:t>Email / reset tokens</w:t>
            </w:r>
          </w:p>
        </w:tc>
        <w:tc>
          <w:tcPr>
            <w:tcW w:type="dxa" w:w="4680"/>
          </w:tcPr>
          <w:p>
            <w:r>
              <w:t>crypto random token; only SHA-256 hash stored</w:t>
            </w:r>
          </w:p>
        </w:tc>
      </w:tr>
      <w:tr>
        <w:tc>
          <w:tcPr>
            <w:tcW w:type="dxa" w:w="4680"/>
          </w:tcPr>
          <w:p>
            <w:r>
              <w:t>Strong passwords</w:t>
            </w:r>
          </w:p>
        </w:tc>
        <w:tc>
          <w:tcPr>
            <w:tcW w:type="dxa" w:w="4680"/>
          </w:tcPr>
          <w:p>
            <w:r>
              <w:t>Min 8 chars; upper, lower, digit, special</w:t>
            </w:r>
          </w:p>
        </w:tc>
      </w:tr>
      <w:tr>
        <w:tc>
          <w:tcPr>
            <w:tcW w:type="dxa" w:w="4680"/>
          </w:tcPr>
          <w:p>
            <w:r>
              <w:t>RBAC</w:t>
            </w:r>
          </w:p>
        </w:tc>
        <w:tc>
          <w:tcPr>
            <w:tcW w:type="dxa" w:w="4680"/>
          </w:tcPr>
          <w:p>
            <w:r>
              <w:t>authenticate + requireRole middleware on routes</w:t>
            </w:r>
          </w:p>
        </w:tc>
      </w:tr>
      <w:tr>
        <w:tc>
          <w:tcPr>
            <w:tcW w:type="dxa" w:w="4680"/>
          </w:tcPr>
          <w:p>
            <w:r>
              <w:t>Rate limiting</w:t>
            </w:r>
          </w:p>
        </w:tc>
        <w:tc>
          <w:tcPr>
            <w:tcW w:type="dxa" w:w="4680"/>
          </w:tcPr>
          <w:p>
            <w:r>
              <w:t>Production API &amp; auth limiters</w:t>
            </w:r>
          </w:p>
        </w:tc>
      </w:tr>
      <w:tr>
        <w:tc>
          <w:tcPr>
            <w:tcW w:type="dxa" w:w="4680"/>
          </w:tcPr>
          <w:p>
            <w:r>
              <w:t>CORS</w:t>
            </w:r>
          </w:p>
        </w:tc>
        <w:tc>
          <w:tcPr>
            <w:tcW w:type="dxa" w:w="4680"/>
          </w:tcPr>
          <w:p>
            <w:r>
              <w:t>CLIENT_URL origin in production</w:t>
            </w:r>
          </w:p>
        </w:tc>
      </w:tr>
      <w:tr>
        <w:tc>
          <w:tcPr>
            <w:tcW w:type="dxa" w:w="4680"/>
          </w:tcPr>
          <w:p>
            <w:r>
              <w:t>Upload safety</w:t>
            </w:r>
          </w:p>
        </w:tc>
        <w:tc>
          <w:tcPr>
            <w:tcW w:type="dxa" w:w="4680"/>
          </w:tcPr>
          <w:p>
            <w:r>
              <w:t>MIME filter, 8MB limit, sanitized filenames</w:t>
            </w:r>
          </w:p>
        </w:tc>
      </w:tr>
      <w:tr>
        <w:tc>
          <w:tcPr>
            <w:tcW w:type="dxa" w:w="4680"/>
          </w:tcPr>
          <w:p>
            <w:r>
              <w:t>Sensitive docs</w:t>
            </w:r>
          </w:p>
        </w:tc>
        <w:tc>
          <w:tcPr>
            <w:tcW w:type="dxa" w:w="4680"/>
          </w:tcPr>
          <w:p>
            <w:r>
              <w:t>Auth-protected stream (not public listing)</w:t>
            </w:r>
          </w:p>
        </w:tc>
      </w:tr>
      <w:tr>
        <w:tc>
          <w:tcPr>
            <w:tcW w:type="dxa" w:w="4680"/>
          </w:tcPr>
          <w:p>
            <w:r>
              <w:t>Secrets</w:t>
            </w:r>
          </w:p>
        </w:tc>
        <w:tc>
          <w:tcPr>
            <w:tcW w:type="dxa" w:w="4680"/>
          </w:tcPr>
          <w:p>
            <w:r>
              <w:t>Environment variables (.env) — not committed</w:t>
            </w:r>
          </w:p>
        </w:tc>
      </w:tr>
      <w:tr>
        <w:tc>
          <w:tcPr>
            <w:tcW w:type="dxa" w:w="4680"/>
          </w:tcPr>
          <w:p>
            <w:r>
              <w:t>Account deletion</w:t>
            </w:r>
          </w:p>
        </w:tc>
        <w:tc>
          <w:tcPr>
            <w:tcW w:type="dxa" w:w="4680"/>
          </w:tcPr>
          <w:p>
            <w:r>
              <w:t>Password + confirm DELETE; hard-delete frees email</w:t>
            </w:r>
          </w:p>
        </w:tc>
      </w:tr>
    </w:tbl>
    <w:p/>
    <w:p>
      <w:r>
        <w:t>Key files: backend/middleware/auth.js, backend/middleware/rateLimit.js, backend/middleware/upload.js, backend/controllers/authController.js, backend/utils/deleteUserAccount.js, backend/app.js.</w:t>
      </w:r>
    </w:p>
    <w:p>
      <w:pPr>
        <w:pStyle w:val="Heading1"/>
      </w:pPr>
      <w:r>
        <w:t>4. Role-Based Registration</w:t>
      </w:r>
    </w:p>
    <w:p>
      <w:r>
        <w:rPr>
          <w:rFonts w:ascii="Calibri" w:hAnsi="Calibri"/>
          <w:b/>
          <w:color w:val="1B4F72"/>
          <w:sz w:val="22"/>
        </w:rPr>
        <w:t>Q4. What is used for role-based registration, where is the code, and how does it work?</w:t>
      </w:r>
    </w:p>
    <w:p>
      <w:pPr>
        <w:ind w:left="216"/>
      </w:pPr>
      <w:r>
        <w:t>Primary handler: register() in backend/controllers/authController.js</w:t>
      </w:r>
    </w:p>
    <w:p>
      <w:pPr>
        <w:ind w:left="216"/>
      </w:pPr>
      <w:r>
        <w:t>Route: POST /api/auth/register (backend/routes/auth.routes.js)</w:t>
      </w:r>
    </w:p>
    <w:p>
      <w:pPr>
        <w:ind w:left="216"/>
      </w:pPr>
      <w:r>
        <w:t>UI: frontend/src/pages/Register.jsx</w:t>
      </w:r>
    </w:p>
    <w:p>
      <w:pPr>
        <w:pStyle w:val="ListBullet"/>
      </w:pPr>
      <w:r>
        <w:t>Flow:</w:t>
      </w:r>
    </w:p>
    <w:p>
      <w:pPr>
        <w:pStyle w:val="ListNumber"/>
      </w:pPr>
      <w:r>
        <w:t>Client sends email, password, role (player | coach | business_owner), and profile payload.</w:t>
      </w:r>
    </w:p>
    <w:p>
      <w:pPr>
        <w:pStyle w:val="ListNumber"/>
      </w:pPr>
      <w:r>
        <w:t>Admin role cannot be registered via the public API (403).</w:t>
      </w:r>
    </w:p>
    <w:p>
      <w:pPr>
        <w:pStyle w:val="ListNumber"/>
      </w:pPr>
      <w:r>
        <w:t>Role-specific validation runs (coach specialties, cricket category, business address/map).</w:t>
      </w:r>
    </w:p>
    <w:p>
      <w:pPr>
        <w:pStyle w:val="ListNumber"/>
      </w:pPr>
      <w:r>
        <w:t>Password is hashed with bcrypt; User document is created.</w:t>
      </w:r>
    </w:p>
    <w:p>
      <w:pPr>
        <w:pStyle w:val="ListNumber"/>
      </w:pPr>
      <w:r>
        <w:t>Matching profile is created: PlayerProfile, CoachProfile, or BusinessProfile.</w:t>
      </w:r>
    </w:p>
    <w:p>
      <w:pPr>
        <w:pStyle w:val="ListNumber"/>
      </w:pPr>
      <w:r>
        <w:t>Players start as verificationStatus = verified; coaches/business start as pending_review.</w:t>
      </w:r>
    </w:p>
    <w:p>
      <w:pPr>
        <w:pStyle w:val="ListNumber"/>
      </w:pPr>
      <w:r>
        <w:t>Email verification token is issued; user must verify before login (non-admin).</w:t>
      </w:r>
    </w:p>
    <w:p>
      <w:pPr>
        <w:pStyle w:val="ListNumber"/>
      </w:pPr>
      <w:r>
        <w:t>No JWT is returned on register — login happens after email verification.</w:t>
      </w:r>
    </w:p>
    <w:p>
      <w:pPr>
        <w:pStyle w:val="Heading1"/>
      </w:pPr>
      <w:r>
        <w:t>5. Authentication &amp; Session Management</w:t>
      </w:r>
    </w:p>
    <w:p>
      <w:r>
        <w:rPr>
          <w:rFonts w:ascii="Calibri" w:hAnsi="Calibri"/>
          <w:b/>
          <w:color w:val="1B4F72"/>
          <w:sz w:val="22"/>
        </w:rPr>
        <w:t>Q5. What is used for authentication and how does it work?</w:t>
      </w:r>
    </w:p>
    <w:p>
      <w:pPr>
        <w:ind w:left="216"/>
      </w:pPr>
      <w:r>
        <w:t>JWT-based authentication (stateless — no server session store).</w:t>
      </w:r>
    </w:p>
    <w:p>
      <w:pPr>
        <w:pStyle w:val="ListBullet"/>
      </w:pPr>
      <w:r>
        <w:t>Sequence:</w:t>
      </w:r>
    </w:p>
    <w:p>
      <w:pPr>
        <w:pStyle w:val="ListNumber"/>
      </w:pPr>
      <w:r>
        <w:t>Login: POST /api/auth/login → credentials verified → signToken(user).</w:t>
      </w:r>
    </w:p>
    <w:p>
      <w:pPr>
        <w:pStyle w:val="ListNumber"/>
      </w:pPr>
      <w:r>
        <w:t>JWT payload: { sub: userId, role } signed with JWT_SECRET.</w:t>
      </w:r>
    </w:p>
    <w:p>
      <w:pPr>
        <w:pStyle w:val="ListNumber"/>
      </w:pPr>
      <w:r>
        <w:t>Frontend stores token in localStorage (useAuth.jsx).</w:t>
      </w:r>
    </w:p>
    <w:p>
      <w:pPr>
        <w:pStyle w:val="ListNumber"/>
      </w:pPr>
      <w:r>
        <w:t>Axios attaches Authorization: Bearer &lt;token&gt; (services/api.js).</w:t>
      </w:r>
    </w:p>
    <w:p>
      <w:pPr>
        <w:pStyle w:val="ListNumber"/>
      </w:pPr>
      <w:r>
        <w:t>authenticate middleware verifies JWT and sets req.user = { id, role }.</w:t>
      </w:r>
    </w:p>
    <w:p>
      <w:pPr>
        <w:pStyle w:val="ListNumber"/>
      </w:pPr>
      <w:r>
        <w:t>requireRole(...) enforces RBAC on protected routes.</w:t>
      </w:r>
    </w:p>
    <w:p>
      <w:pPr>
        <w:pStyle w:val="ListNumber"/>
      </w:pPr>
      <w:r>
        <w:t>GET /api/auth/me returns current user + populated profile.</w:t>
      </w:r>
    </w:p>
    <w:p>
      <w:r>
        <w:rPr>
          <w:rFonts w:ascii="Calibri" w:hAnsi="Calibri"/>
          <w:b/>
          <w:color w:val="1B4F72"/>
          <w:sz w:val="22"/>
        </w:rPr>
        <w:t>Q6. How long is one session?</w:t>
      </w:r>
    </w:p>
    <w:p>
      <w:pPr>
        <w:ind w:left="216"/>
      </w:pPr>
      <w:r>
        <w:t>Default JWT lifetime is 7 days (JWT_EXPIRES_IN=7d, with code fallback '7d' in signToken). There is no separate server-side session TTL. When the token expires, the user must log in again. A 401 response clears the token and redirects to login.</w:t>
      </w:r>
    </w:p>
    <w:p>
      <w:pPr>
        <w:pStyle w:val="Heading1"/>
      </w:pPr>
      <w:r>
        <w:t>6. Admin Panel</w:t>
      </w:r>
    </w:p>
    <w:p>
      <w:r>
        <w:rPr>
          <w:rFonts w:ascii="Calibri" w:hAnsi="Calibri"/>
          <w:b/>
          <w:color w:val="1B4F72"/>
          <w:sz w:val="22"/>
        </w:rPr>
        <w:t>Q7. When an admin approves a user, how does it work?</w:t>
      </w:r>
    </w:p>
    <w:p>
      <w:pPr>
        <w:ind w:left="216"/>
      </w:pPr>
      <w:r>
        <w:t>Coaches and business owners require admin verification after email verification.</w:t>
      </w:r>
    </w:p>
    <w:p>
      <w:pPr>
        <w:ind w:left="216"/>
      </w:pPr>
      <w:r>
        <w:t>Admin lists pending users (verificationStatus in pending_review / more_info).</w:t>
      </w:r>
    </w:p>
    <w:p>
      <w:pPr>
        <w:ind w:left="216"/>
      </w:pPr>
      <w:r>
        <w:t>PATCH /api/admin/verification/coaches/:userId (or business) with action approve|reject|more_info.</w:t>
      </w:r>
    </w:p>
    <w:p>
      <w:pPr>
        <w:ind w:left="216"/>
      </w:pPr>
      <w:r>
        <w:t>On approve: verificationStatus = verified; verification documents marked approved; in-app notification and optional approval email are sent.</w:t>
      </w:r>
    </w:p>
    <w:p>
      <w:pPr>
        <w:ind w:left="216"/>
      </w:pPr>
      <w:r>
        <w:t>Code: patchCoachVerification / patchBusinessVerification in adminController.js; UI: AdminVerifyCoaches.jsx / AdminVerifyBusiness.jsx.</w:t>
      </w:r>
    </w:p>
    <w:p>
      <w:r>
        <w:rPr>
          <w:rFonts w:ascii="Calibri" w:hAnsi="Calibri"/>
          <w:b/>
          <w:color w:val="1B4F72"/>
          <w:sz w:val="22"/>
        </w:rPr>
        <w:t>Q8. What is used to send documents, and what is the full flow to the admin?</w:t>
      </w:r>
    </w:p>
    <w:p>
      <w:pPr>
        <w:ind w:left="216"/>
      </w:pPr>
      <w:r>
        <w:t>Upload stack: multer middleware (PDF/JPG/PNG, max 8MB) writing to backend/uploads/.</w:t>
      </w:r>
    </w:p>
    <w:p>
      <w:pPr>
        <w:ind w:left="216"/>
      </w:pPr>
      <w:r>
        <w:t>Coach: POST /api/coaches/documents → VerificationDocument (roleContext coach, status pending).</w:t>
      </w:r>
    </w:p>
    <w:p>
      <w:pPr>
        <w:ind w:left="216"/>
      </w:pPr>
      <w:r>
        <w:t>Business: POST /api/business/documents → same model with business_owner context.</w:t>
      </w:r>
    </w:p>
    <w:p>
      <w:pPr>
        <w:ind w:left="216"/>
      </w:pPr>
      <w:r>
        <w:t>Upload sets user verificationStatus to pending_review.</w:t>
      </w:r>
    </w:p>
    <w:p>
      <w:pPr>
        <w:ind w:left="216"/>
      </w:pPr>
      <w:r>
        <w:t>Admin opens verification queue, previews via authenticated file stream (GET /admin/verification/documents/:docId/file), then approves the user or individual documents.</w:t>
      </w:r>
    </w:p>
    <w:p>
      <w:pPr>
        <w:ind w:left="216"/>
      </w:pPr>
      <w:r>
        <w:t>Files: middleware/upload.js, models/VerificationDocument.js, coach/business controllers, utils/streamVerificationDocument.js.</w:t>
      </w:r>
    </w:p>
    <w:p>
      <w:r>
        <w:rPr>
          <w:rFonts w:ascii="Calibri" w:hAnsi="Calibri"/>
          <w:b/>
          <w:color w:val="1B4F72"/>
          <w:sz w:val="22"/>
        </w:rPr>
        <w:t>Q9. If admin deletes a sport category, does it delete from existing users?</w:t>
      </w:r>
    </w:p>
    <w:p>
      <w:pPr>
        <w:ind w:left="216"/>
      </w:pPr>
      <w:r>
        <w:t>No. DELETE /api/admin/sports/:id only removes the SportCategory catalog document. Player and coach profiles store sport as string enums (e.g. cricket, badminton), not foreign keys. Existing profile data remains unchanged. There is no cascade delete to users.</w:t>
      </w:r>
    </w:p>
    <w:p>
      <w:pPr>
        <w:pStyle w:val="Heading1"/>
      </w:pPr>
      <w:r>
        <w:t>7. Player Panel</w:t>
      </w:r>
    </w:p>
    <w:p>
      <w:r>
        <w:rPr>
          <w:rFonts w:ascii="Calibri" w:hAnsi="Calibri"/>
          <w:b/>
          <w:color w:val="1B4F72"/>
          <w:sz w:val="22"/>
        </w:rPr>
        <w:t>Q10. On what basis are coaches shown to the player? What is the matching flow?</w:t>
      </w:r>
    </w:p>
    <w:p>
      <w:pPr>
        <w:ind w:left="216"/>
      </w:pPr>
      <w:r>
        <w:t>Endpoint: GET /api/players/recommendations (getRecommendations in playerController.js).</w:t>
      </w:r>
    </w:p>
    <w:p>
      <w:pPr>
        <w:ind w:left="216"/>
      </w:pPr>
      <w:r>
        <w:t>Hard filters: verified, not suspended, matching sport; cricket also matches coaching category (batting / bowling / all-rounder).</w:t>
      </w:r>
    </w:p>
    <w:p>
      <w:pPr>
        <w:ind w:left="216"/>
      </w:pPr>
      <w:r>
        <w:t>Baseline weighted score (then optional AI candidate selection; final order by baseline score):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Factor</w:t>
            </w:r>
          </w:p>
        </w:tc>
        <w:tc>
          <w:tcPr>
            <w:tcW w:type="dxa" w:w="3120"/>
          </w:tcPr>
          <w:p>
            <w:r>
              <w:rPr>
                <w:b/>
              </w:rPr>
              <w:t>Weight</w:t>
            </w:r>
          </w:p>
        </w:tc>
        <w:tc>
          <w:tcPr>
            <w:tcW w:type="dxa" w:w="3120"/>
          </w:tcPr>
          <w:p>
            <w:r>
              <w:rPr>
                <w:b/>
              </w:rPr>
              <w:t>Logic</w:t>
            </w:r>
          </w:p>
        </w:tc>
      </w:tr>
      <w:tr>
        <w:tc>
          <w:tcPr>
            <w:tcW w:type="dxa" w:w="3120"/>
          </w:tcPr>
          <w:p>
            <w:r>
              <w:t>Skill</w:t>
            </w:r>
          </w:p>
        </w:tc>
        <w:tc>
          <w:tcPr>
            <w:tcW w:type="dxa" w:w="3120"/>
          </w:tcPr>
          <w:p>
            <w:r>
              <w:t>32%</w:t>
            </w:r>
          </w:p>
        </w:tc>
        <w:tc>
          <w:tcPr>
            <w:tcW w:type="dxa" w:w="3120"/>
          </w:tcPr>
          <w:p>
            <w:r>
              <w:t>Sport specialty + preferredPlayerLevels + ratings/experience</w:t>
            </w:r>
          </w:p>
        </w:tc>
      </w:tr>
      <w:tr>
        <w:tc>
          <w:tcPr>
            <w:tcW w:type="dxa" w:w="3120"/>
          </w:tcPr>
          <w:p>
            <w:r>
              <w:t>Schedule / time</w:t>
            </w:r>
          </w:p>
        </w:tc>
        <w:tc>
          <w:tcPr>
            <w:tcW w:type="dxa" w:w="3120"/>
          </w:tcPr>
          <w:p>
            <w:r>
              <w:t>23%</w:t>
            </w:r>
          </w:p>
        </w:tc>
        <w:tc>
          <w:tcPr>
            <w:tcW w:type="dxa" w:w="3120"/>
          </w:tcPr>
          <w:p>
            <w:r>
              <w:t>Shared preferred training days</w:t>
            </w:r>
          </w:p>
        </w:tc>
      </w:tr>
      <w:tr>
        <w:tc>
          <w:tcPr>
            <w:tcW w:type="dxa" w:w="3120"/>
          </w:tcPr>
          <w:p>
            <w:r>
              <w:t>Location</w:t>
            </w:r>
          </w:p>
        </w:tc>
        <w:tc>
          <w:tcPr>
            <w:tcW w:type="dxa" w:w="3120"/>
          </w:tcPr>
          <w:p>
            <w:r>
              <w:t>18%</w:t>
            </w:r>
          </w:p>
        </w:tc>
        <w:tc>
          <w:tcPr>
            <w:tcW w:type="dxa" w:w="3120"/>
          </w:tcPr>
          <w:p>
            <w:r>
              <w:t>City match (exact / near / different)</w:t>
            </w:r>
          </w:p>
        </w:tc>
      </w:tr>
      <w:tr>
        <w:tc>
          <w:tcPr>
            <w:tcW w:type="dxa" w:w="3120"/>
          </w:tcPr>
          <w:p>
            <w:r>
              <w:t>Category</w:t>
            </w:r>
          </w:p>
        </w:tc>
        <w:tc>
          <w:tcPr>
            <w:tcW w:type="dxa" w:w="3120"/>
          </w:tcPr>
          <w:p>
            <w:r>
              <w:t>15%</w:t>
            </w:r>
          </w:p>
        </w:tc>
        <w:tc>
          <w:tcPr>
            <w:tcW w:type="dxa" w:w="3120"/>
          </w:tcPr>
          <w:p>
            <w:r>
              <w:t>Cricket coaching focus vs player role</w:t>
            </w:r>
          </w:p>
        </w:tc>
      </w:tr>
      <w:tr>
        <w:tc>
          <w:tcPr>
            <w:tcW w:type="dxa" w:w="3120"/>
          </w:tcPr>
          <w:p>
            <w:r>
              <w:t>Performance</w:t>
            </w:r>
          </w:p>
        </w:tc>
        <w:tc>
          <w:tcPr>
            <w:tcW w:type="dxa" w:w="3120"/>
          </w:tcPr>
          <w:p>
            <w:r>
              <w:t>12%</w:t>
            </w:r>
          </w:p>
        </w:tc>
        <w:tc>
          <w:tcPr>
            <w:tcW w:type="dxa" w:w="3120"/>
          </w:tcPr>
          <w:p>
            <w:r>
              <w:t>Recent evaluations vs coach profile signal</w:t>
            </w:r>
          </w:p>
        </w:tc>
      </w:tr>
    </w:tbl>
    <w:p/>
    <w:p>
      <w:r>
        <w:t>AI (optional, via aiCoachEngine.js) may select candidates; ranking for display uses baseline matchScore. The UI intentionally does not show numeric scores to players — only ranked coaches.</w:t>
      </w:r>
    </w:p>
    <w:p>
      <w:r>
        <w:t>Supporting files: playerController.js, services/aiCoachEngine.js, utils/aiSchemas.js, frontend pages PlayerCoaches.jsx / PlayerDashboard.jsx.</w:t>
      </w:r>
    </w:p>
    <w:p>
      <w:r>
        <w:rPr>
          <w:rFonts w:ascii="Calibri" w:hAnsi="Calibri"/>
          <w:b/>
          <w:color w:val="1B4F72"/>
          <w:sz w:val="22"/>
        </w:rPr>
        <w:t>Q11. How is the player profile photo uploaded? Which function?</w:t>
      </w:r>
    </w:p>
    <w:p>
      <w:pPr>
        <w:ind w:left="216"/>
      </w:pPr>
      <w:r>
        <w:t>Route: POST /api/players/me/profile-photo with multer uploadImage.single('image').</w:t>
      </w:r>
    </w:p>
    <w:p>
      <w:pPr>
        <w:ind w:left="216"/>
      </w:pPr>
      <w:r>
        <w:t>Controller: uploadProfilePhoto in playerController.js.</w:t>
      </w:r>
    </w:p>
    <w:p>
      <w:pPr>
        <w:ind w:left="216"/>
      </w:pPr>
      <w:r>
        <w:t>Stores path '/uploads/&lt;filename&gt;' on PlayerProfile.profilePhotoUrl.</w:t>
      </w:r>
    </w:p>
    <w:p>
      <w:pPr>
        <w:ind w:left="216"/>
      </w:pPr>
      <w:r>
        <w:t>Frontend: PlayerProfile.jsx (onPhoto) builds FormData and posts the image field.</w:t>
      </w:r>
    </w:p>
    <w:p>
      <w:r>
        <w:rPr>
          <w:rFonts w:ascii="Calibri" w:hAnsi="Calibri"/>
          <w:b/>
          <w:color w:val="1B4F72"/>
          <w:sz w:val="22"/>
        </w:rPr>
        <w:t>Q12. How do images generally upload in the system?</w:t>
      </w:r>
    </w:p>
    <w:p>
      <w:pPr>
        <w:ind w:left="216"/>
      </w:pPr>
      <w:r>
        <w:t>Central middleware: backend/middleware/upload.js (upload for docs; uploadImage for photos).</w:t>
      </w:r>
    </w:p>
    <w:p>
      <w:pPr>
        <w:ind w:left="216"/>
      </w:pPr>
      <w:r>
        <w:t>Files land on disk under backend/uploads/; Express serves them at /uploads.</w:t>
      </w:r>
    </w:p>
    <w:p>
      <w:pPr>
        <w:ind w:left="216"/>
      </w:pPr>
      <w:r>
        <w:t>Callers store the relative path on the relevant model (profile, store logo, product images).</w:t>
      </w:r>
    </w:p>
    <w:p>
      <w:pPr>
        <w:ind w:left="216"/>
      </w:pPr>
      <w:r>
        <w:t>Generic authenticated upload: POST /api/uploads/image (uploadController.js).</w:t>
      </w:r>
    </w:p>
    <w:p>
      <w:pPr>
        <w:ind w:left="216"/>
      </w:pPr>
      <w:r>
        <w:t>Frontend resolves URLs with publicAssetUrl() in utils/assetUrl.js (important for split deploy).</w:t>
      </w:r>
    </w:p>
    <w:p>
      <w:r>
        <w:rPr>
          <w:rFonts w:ascii="Calibri" w:hAnsi="Calibri"/>
          <w:b/>
          <w:color w:val="1B4F72"/>
          <w:sz w:val="22"/>
        </w:rPr>
        <w:t>Q13. How is an order placed?</w:t>
      </w:r>
    </w:p>
    <w:p>
      <w:pPr>
        <w:ind w:left="216"/>
      </w:pPr>
      <w:r>
        <w:t>Player browses GET /players/products (verified sellers only), builds a single-store cart.</w:t>
      </w:r>
    </w:p>
    <w:p>
      <w:pPr>
        <w:ind w:left="216"/>
      </w:pPr>
      <w:r>
        <w:t>Checkout initiates Easypaisa: POST /players/orders/easypaisa/initiate → pending Payment.</w:t>
      </w:r>
    </w:p>
    <w:p>
      <w:pPr>
        <w:ind w:left="216"/>
      </w:pPr>
      <w:r>
        <w:t>After payment proof: POST /players/orders → verifyEasypaisaPayment → finalizeProductOrder (atomic stock decrement + Order status paid) → notify business owner.</w:t>
      </w:r>
    </w:p>
    <w:p>
      <w:pPr>
        <w:ind w:left="216"/>
      </w:pPr>
      <w:r>
        <w:t>Helpers: utils/productOrder.js, utils/atomicBooking.js; UI: PlayerShop.jsx / PlayerStore.jsx.</w:t>
      </w:r>
    </w:p>
    <w:p>
      <w:pPr>
        <w:pStyle w:val="Heading1"/>
      </w:pPr>
      <w:r>
        <w:t>8. Coach Panel</w:t>
      </w:r>
    </w:p>
    <w:p>
      <w:r>
        <w:rPr>
          <w:rFonts w:ascii="Calibri" w:hAnsi="Calibri"/>
          <w:b/>
          <w:color w:val="1B4F72"/>
          <w:sz w:val="22"/>
        </w:rPr>
        <w:t>Q14. When a coach pays for subscription, how does the system know?</w:t>
      </w:r>
    </w:p>
    <w:p>
      <w:pPr>
        <w:ind w:left="216"/>
      </w:pPr>
      <w:r>
        <w:t>Stripe PaymentIntent is created (createCoachSubscriptionPaymentIntent) with metadata (purpose, action, userId) and amount in PKR.</w:t>
      </w:r>
    </w:p>
    <w:p>
      <w:pPr>
        <w:ind w:left="216"/>
      </w:pPr>
      <w:r>
        <w:t>Frontend completes card payment (CoachSubscription.jsx + StripePaySection).</w:t>
      </w:r>
    </w:p>
    <w:p>
      <w:pPr>
        <w:ind w:left="216"/>
      </w:pPr>
      <w:r>
        <w:t>Client calls POST /coaches/subscription with paymentIntentId.</w:t>
      </w:r>
    </w:p>
    <w:p>
      <w:pPr>
        <w:ind w:left="216"/>
      </w:pPr>
      <w:r>
        <w:t>Server retrieves the PaymentIntent, verifies status succeeded, metadata, and amount.</w:t>
      </w:r>
    </w:p>
    <w:p>
      <w:pPr>
        <w:ind w:left="216"/>
      </w:pPr>
      <w:r>
        <w:t>Creates Payment (type subscription, completed) and extends CoachProfile.platformSubscriptionRenewsAt by one month (extendCoachPlatformPeriod).</w:t>
      </w:r>
    </w:p>
    <w:p>
      <w:pPr>
        <w:ind w:left="216"/>
      </w:pPr>
      <w:r>
        <w:t>requireCoachPlatformSubscription middleware blocks training features if renewsAt is expired (unless price is 0 / free).</w:t>
      </w:r>
    </w:p>
    <w:p>
      <w:pPr>
        <w:ind w:left="216"/>
      </w:pPr>
      <w:r>
        <w:t>Files: coachController.js, utils/stripePayments.js, utils/coachPlatformSubscription.js, middleware/coachPlatformSubscription.js.</w:t>
      </w:r>
    </w:p>
    <w:p>
      <w:r>
        <w:rPr>
          <w:rFonts w:ascii="Calibri" w:hAnsi="Calibri"/>
          <w:b/>
          <w:color w:val="1B4F72"/>
          <w:sz w:val="22"/>
        </w:rPr>
        <w:t>Q15. How does the coach receive training requests?</w:t>
      </w:r>
    </w:p>
    <w:p>
      <w:pPr>
        <w:ind w:left="216"/>
      </w:pPr>
      <w:r>
        <w:t>Player: POST /players/training-requests → TrainingRequest (pending) + notify coach.</w:t>
      </w:r>
    </w:p>
    <w:p>
      <w:pPr>
        <w:ind w:left="216"/>
      </w:pPr>
      <w:r>
        <w:t>Coach: GET /coaches/training-requests lists requests.</w:t>
      </w:r>
    </w:p>
    <w:p>
      <w:pPr>
        <w:ind w:left="216"/>
      </w:pPr>
      <w:r>
        <w:t>Accept/reject: PATCH /coaches/training-requests/:id (accept requires meeting schedule fields).</w:t>
      </w:r>
    </w:p>
    <w:p>
      <w:pPr>
        <w:ind w:left="216"/>
      </w:pPr>
      <w:r>
        <w:t>Fees cleared + roll number: POST .../mark-fees-cleared.</w:t>
      </w:r>
    </w:p>
    <w:p>
      <w:pPr>
        <w:ind w:left="216"/>
      </w:pPr>
      <w:r>
        <w:t>First session: POST .../start-session after fees cleared.</w:t>
      </w:r>
    </w:p>
    <w:p>
      <w:pPr>
        <w:ind w:left="216"/>
      </w:pPr>
      <w:r>
        <w:t>UI: CoachRequests.jsx.</w:t>
      </w:r>
    </w:p>
    <w:p>
      <w:r>
        <w:rPr>
          <w:rFonts w:ascii="Calibri" w:hAnsi="Calibri"/>
          <w:b/>
          <w:color w:val="1B4F72"/>
          <w:sz w:val="22"/>
        </w:rPr>
        <w:t>Q16. What is the evaluation logic?</w:t>
      </w:r>
    </w:p>
    <w:p>
      <w:pPr>
        <w:ind w:left="216"/>
      </w:pPr>
      <w:r>
        <w:t>Coach loads sport/category rubric (evaluationRubrics.js).</w:t>
      </w:r>
    </w:p>
    <w:p>
      <w:pPr>
        <w:ind w:left="216"/>
      </w:pPr>
      <w:r>
        <w:t>Submits skill scores via POST /coaches/performance (addPerformance).</w:t>
      </w:r>
    </w:p>
    <w:p>
      <w:pPr>
        <w:ind w:left="216"/>
      </w:pPr>
      <w:r>
        <w:t>normalizeSkillScores / deriveLegacyScores compute technique, fitness, attitude, overall.</w:t>
      </w:r>
    </w:p>
    <w:p>
      <w:pPr>
        <w:ind w:left="216"/>
      </w:pPr>
      <w:r>
        <w:t>PerformanceEvaluation is stored; player is notified; data feeds weekly plans and recommendations.</w:t>
      </w:r>
    </w:p>
    <w:p>
      <w:pPr>
        <w:ind w:left="216"/>
      </w:pPr>
      <w:r>
        <w:t>Coach must have a training relationship (session) with the player.</w:t>
      </w:r>
    </w:p>
    <w:p>
      <w:pPr>
        <w:ind w:left="216"/>
      </w:pPr>
      <w:r>
        <w:t>UI: CoachPerformance.jsx; helpers: evaluationScores.js, skillGapAnalysis.js.</w:t>
      </w:r>
    </w:p>
    <w:p>
      <w:r>
        <w:rPr>
          <w:rFonts w:ascii="Calibri" w:hAnsi="Calibri"/>
          <w:b/>
          <w:color w:val="1B4F72"/>
          <w:sz w:val="22"/>
        </w:rPr>
        <w:t>Q17. How is a training session created?</w:t>
      </w:r>
    </w:p>
    <w:p>
      <w:pPr>
        <w:ind w:left="216"/>
      </w:pPr>
      <w:r>
        <w:t>Core helper: scheduleTrainingSession() in coachController.js.</w:t>
      </w:r>
    </w:p>
    <w:p>
      <w:pPr>
        <w:ind w:left="216"/>
      </w:pPr>
      <w:r>
        <w:t>Checks: accepted TrainingRequest, fees cleared, no schedule overlap, capacity.</w:t>
      </w:r>
    </w:p>
    <w:p>
      <w:pPr>
        <w:ind w:left="216"/>
      </w:pPr>
      <w:r>
        <w:t>Creates TrainingSession (status scheduled) with scheduledAt, location, duration.</w:t>
      </w:r>
    </w:p>
    <w:p>
      <w:pPr>
        <w:ind w:left="216"/>
      </w:pPr>
      <w:r>
        <w:t>First session from request: startTrainingFromRequest; later sessions: POST /coaches/training-sessions.</w:t>
      </w:r>
    </w:p>
    <w:p>
      <w:pPr>
        <w:ind w:left="216"/>
      </w:pPr>
      <w:r>
        <w:t>Attendance can mark a session completed.</w:t>
      </w:r>
    </w:p>
    <w:p>
      <w:pPr>
        <w:pStyle w:val="Heading1"/>
      </w:pPr>
      <w:r>
        <w:t>9. Business Panel</w:t>
      </w:r>
    </w:p>
    <w:p>
      <w:r>
        <w:rPr>
          <w:rFonts w:ascii="Calibri" w:hAnsi="Calibri"/>
          <w:b/>
          <w:color w:val="1B4F72"/>
          <w:sz w:val="22"/>
        </w:rPr>
        <w:t>Q18. How are store setup images uploaded?</w:t>
      </w:r>
    </w:p>
    <w:p>
      <w:pPr>
        <w:ind w:left="216"/>
      </w:pPr>
      <w:r>
        <w:t>POST /business/store/logo and POST /business/store/banner with uploadImage.single('image').</w:t>
      </w:r>
    </w:p>
    <w:p>
      <w:pPr>
        <w:ind w:left="216"/>
      </w:pPr>
      <w:r>
        <w:t>Controllers uploadStoreLogo / uploadStoreBanner save paths on BusinessProfile (storeLogoUrl, storeBannerUrl).</w:t>
      </w:r>
    </w:p>
    <w:p>
      <w:pPr>
        <w:ind w:left="216"/>
      </w:pPr>
      <w:r>
        <w:t>UI: BusinessStoreSettings.jsx. Product images use POST /business/products/:id/images or generic /uploads/image.</w:t>
      </w:r>
    </w:p>
    <w:p>
      <w:r>
        <w:rPr>
          <w:rFonts w:ascii="Calibri" w:hAnsi="Calibri"/>
          <w:b/>
          <w:color w:val="1B4F72"/>
          <w:sz w:val="22"/>
        </w:rPr>
        <w:t>Q19. When a user views a store, how does the system take them to that profile?</w:t>
      </w:r>
    </w:p>
    <w:p>
      <w:pPr>
        <w:ind w:left="216"/>
      </w:pPr>
      <w:r>
        <w:t>Equipment catalog: /player/shop → GET /players/products (includes store name/logo metadata).</w:t>
      </w:r>
    </w:p>
    <w:p>
      <w:pPr>
        <w:ind w:left="216"/>
      </w:pPr>
      <w:r>
        <w:t>Product card links to /player/shop/store/:ownerId (PlayerStore.jsx).</w:t>
      </w:r>
    </w:p>
    <w:p>
      <w:pPr>
        <w:ind w:left="216"/>
      </w:pPr>
      <w:r>
        <w:t>Page calls GET /players/stores/:ownerId (getBusinessStore) — verifies business_owner is verified and returns store branding + products.</w:t>
      </w:r>
    </w:p>
    <w:p>
      <w:pPr>
        <w:ind w:left="216"/>
      </w:pPr>
      <w:r>
        <w:t>There is no separate public business profile page beyond the storefront view.</w:t>
      </w:r>
    </w:p>
    <w:p>
      <w:r>
        <w:rPr>
          <w:rFonts w:ascii="Calibri" w:hAnsi="Calibri"/>
          <w:b/>
          <w:color w:val="1B4F72"/>
          <w:sz w:val="22"/>
        </w:rPr>
        <w:t>Q20. How does the business manage orders?</w:t>
      </w:r>
    </w:p>
    <w:p>
      <w:pPr>
        <w:ind w:left="216"/>
      </w:pPr>
      <w:r>
        <w:t>List: GET /business/orders (orders where businessOwner = current user).</w:t>
      </w:r>
    </w:p>
    <w:p>
      <w:pPr>
        <w:ind w:left="216"/>
      </w:pPr>
      <w:r>
        <w:t>Update: PATCH /business/orders/:id with status (processing, shipped, completed, …) and optional trackingNumber; player is notified.</w:t>
      </w:r>
    </w:p>
    <w:p>
      <w:pPr>
        <w:ind w:left="216"/>
      </w:pPr>
      <w:r>
        <w:t>Orders arrive as paid from player Easypaisa checkout (finalizeProductOrder).</w:t>
      </w:r>
    </w:p>
    <w:p>
      <w:pPr>
        <w:ind w:left="216"/>
      </w:pPr>
      <w:r>
        <w:t>UI: BusinessOrders.jsx; optional sales report via GET /business/reports/sales.</w:t>
      </w:r>
    </w:p>
    <w:p>
      <w:pPr>
        <w:pStyle w:val="Heading1"/>
      </w:pPr>
      <w:r>
        <w:t>10. Key Source Files Reference</w:t>
      </w:r>
    </w:p>
    <w:tbl>
      <w:tblPr>
        <w:tblStyle w:val="TableGrid"/>
        <w:tblW w:type="auto" w:w="0"/>
        <w:tblLook w:firstColumn="1" w:firstRow="1" w:lastColumn="0" w:lastRow="0" w:noHBand="0" w:noVBand="1" w:val="04A0"/>
      </w:tblPr>
      <w:tblGrid>
        <w:gridCol w:w="4680"/>
        <w:gridCol w:w="4680"/>
      </w:tblGrid>
      <w:tr>
        <w:tc>
          <w:tcPr>
            <w:tcW w:type="dxa" w:w="4680"/>
          </w:tcPr>
          <w:p>
            <w:r>
              <w:rPr>
                <w:b/>
              </w:rPr>
              <w:t>Area</w:t>
            </w:r>
          </w:p>
        </w:tc>
        <w:tc>
          <w:tcPr>
            <w:tcW w:type="dxa" w:w="4680"/>
          </w:tcPr>
          <w:p>
            <w:r>
              <w:rPr>
                <w:b/>
              </w:rPr>
              <w:t>Primary files</w:t>
            </w:r>
          </w:p>
        </w:tc>
      </w:tr>
      <w:tr>
        <w:tc>
          <w:tcPr>
            <w:tcW w:type="dxa" w:w="4680"/>
          </w:tcPr>
          <w:p>
            <w:r>
              <w:t>Auth &amp; registration</w:t>
            </w:r>
          </w:p>
        </w:tc>
        <w:tc>
          <w:tcPr>
            <w:tcW w:type="dxa" w:w="4680"/>
          </w:tcPr>
          <w:p>
            <w:r>
              <w:t>backend/controllers/authController.js, routes/auth.routes.js, middleware/auth.js</w:t>
            </w:r>
          </w:p>
        </w:tc>
      </w:tr>
      <w:tr>
        <w:tc>
          <w:tcPr>
            <w:tcW w:type="dxa" w:w="4680"/>
          </w:tcPr>
          <w:p>
            <w:r>
              <w:t>Admin verification</w:t>
            </w:r>
          </w:p>
        </w:tc>
        <w:tc>
          <w:tcPr>
            <w:tcW w:type="dxa" w:w="4680"/>
          </w:tcPr>
          <w:p>
            <w:r>
              <w:t>backend/controllers/adminController.js, routes/admin.routes.js</w:t>
            </w:r>
          </w:p>
        </w:tc>
      </w:tr>
      <w:tr>
        <w:tc>
          <w:tcPr>
            <w:tcW w:type="dxa" w:w="4680"/>
          </w:tcPr>
          <w:p>
            <w:r>
              <w:t>Documents / uploads</w:t>
            </w:r>
          </w:p>
        </w:tc>
        <w:tc>
          <w:tcPr>
            <w:tcW w:type="dxa" w:w="4680"/>
          </w:tcPr>
          <w:p>
            <w:r>
              <w:t>middleware/upload.js, models/VerificationDocument.js, uploadController.js</w:t>
            </w:r>
          </w:p>
        </w:tc>
      </w:tr>
      <w:tr>
        <w:tc>
          <w:tcPr>
            <w:tcW w:type="dxa" w:w="4680"/>
          </w:tcPr>
          <w:p>
            <w:r>
              <w:t>Recommendations</w:t>
            </w:r>
          </w:p>
        </w:tc>
        <w:tc>
          <w:tcPr>
            <w:tcW w:type="dxa" w:w="4680"/>
          </w:tcPr>
          <w:p>
            <w:r>
              <w:t>playerController.js (getRecommendations), services/aiCoachEngine.js</w:t>
            </w:r>
          </w:p>
        </w:tc>
      </w:tr>
      <w:tr>
        <w:tc>
          <w:tcPr>
            <w:tcW w:type="dxa" w:w="4680"/>
          </w:tcPr>
          <w:p>
            <w:r>
              <w:t>Coach subscription</w:t>
            </w:r>
          </w:p>
        </w:tc>
        <w:tc>
          <w:tcPr>
            <w:tcW w:type="dxa" w:w="4680"/>
          </w:tcPr>
          <w:p>
            <w:r>
              <w:t>coachController.js, utils/stripePayments.js, coachPlatformSubscription.js</w:t>
            </w:r>
          </w:p>
        </w:tc>
      </w:tr>
      <w:tr>
        <w:tc>
          <w:tcPr>
            <w:tcW w:type="dxa" w:w="4680"/>
          </w:tcPr>
          <w:p>
            <w:r>
              <w:t>Training lifecycle</w:t>
            </w:r>
          </w:p>
        </w:tc>
        <w:tc>
          <w:tcPr>
            <w:tcW w:type="dxa" w:w="4680"/>
          </w:tcPr>
          <w:p>
            <w:r>
              <w:t>coachController.js, models/TrainingRequest.js, TrainingSession.js</w:t>
            </w:r>
          </w:p>
        </w:tc>
      </w:tr>
      <w:tr>
        <w:tc>
          <w:tcPr>
            <w:tcW w:type="dxa" w:w="4680"/>
          </w:tcPr>
          <w:p>
            <w:r>
              <w:t>Evaluations</w:t>
            </w:r>
          </w:p>
        </w:tc>
        <w:tc>
          <w:tcPr>
            <w:tcW w:type="dxa" w:w="4680"/>
          </w:tcPr>
          <w:p>
            <w:r>
              <w:t>evaluationRubrics.js, evaluationScores.js, CoachPerformance.jsx</w:t>
            </w:r>
          </w:p>
        </w:tc>
      </w:tr>
      <w:tr>
        <w:tc>
          <w:tcPr>
            <w:tcW w:type="dxa" w:w="4680"/>
          </w:tcPr>
          <w:p>
            <w:r>
              <w:t>Shop &amp; orders</w:t>
            </w:r>
          </w:p>
        </w:tc>
        <w:tc>
          <w:tcPr>
            <w:tcW w:type="dxa" w:w="4680"/>
          </w:tcPr>
          <w:p>
            <w:r>
              <w:t>playerController.js, productOrder.js, atomicBooking.js, businessController.js</w:t>
            </w:r>
          </w:p>
        </w:tc>
      </w:tr>
      <w:tr>
        <w:tc>
          <w:tcPr>
            <w:tcW w:type="dxa" w:w="4680"/>
          </w:tcPr>
          <w:p>
            <w:r>
              <w:t>Frontend auth</w:t>
            </w:r>
          </w:p>
        </w:tc>
        <w:tc>
          <w:tcPr>
            <w:tcW w:type="dxa" w:w="4680"/>
          </w:tcPr>
          <w:p>
            <w:r>
              <w:t>frontend/src/hooks/useAuth.jsx, services/api.js</w:t>
            </w:r>
          </w:p>
        </w:tc>
      </w:tr>
      <w:tr>
        <w:tc>
          <w:tcPr>
            <w:tcW w:type="dxa" w:w="4680"/>
          </w:tcPr>
          <w:p>
            <w:r>
              <w:t>Deploy</w:t>
            </w:r>
          </w:p>
        </w:tc>
        <w:tc>
          <w:tcPr>
            <w:tcW w:type="dxa" w:w="4680"/>
          </w:tcPr>
          <w:p>
            <w:r>
              <w:t>render.yaml, frontend/vercel.json, ecosystem.config.js</w:t>
            </w:r>
          </w:p>
        </w:tc>
      </w:tr>
    </w:tbl>
    <w:p/>
    <w:p/>
    <w:p>
      <w:pPr>
        <w:jc w:val="center"/>
      </w:pPr>
      <w:r>
        <w:rPr>
          <w:rFonts w:ascii="Calibri" w:hAnsi="Calibri"/>
          <w:b/>
          <w:color w:val="888888"/>
          <w:sz w:val="20"/>
        </w:rPr>
        <w:t>— End of Document —</w:t>
      </w:r>
    </w:p>
    <w:p>
      <w:pPr>
        <w:jc w:val="center"/>
      </w:pPr>
      <w:r>
        <w:rPr>
          <w:rFonts w:ascii="Calibri" w:hAnsi="Calibri"/>
          <w:b w:val="0"/>
          <w:color w:val="999999"/>
          <w:sz w:val="18"/>
        </w:rPr>
        <w:t>Sports Ecosystem Platform · FYP26-CS-G22 · Confidential for academic use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