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bookmarkStart w:id="0" w:name="user-content-gemini-3-pro-vs-claude-45-s"/>
      <w:bookmarkEnd w:id="0"/>
      <w:r>
        <w:rPr/>
        <w:t>Gemini 3 Pro vs Claude 4.5 Sonnet: Terraform S3 Module Comparison</w:t>
      </w:r>
    </w:p>
    <w:p>
      <w:pPr>
        <w:pStyle w:val="Heading2"/>
        <w:bidi w:val="0"/>
        <w:ind w:hanging="0" w:start="0" w:end="0"/>
        <w:jc w:val="start"/>
        <w:rPr/>
      </w:pPr>
      <w:bookmarkStart w:id="1" w:name="user-content-executive-summary"/>
      <w:bookmarkEnd w:id="1"/>
      <w:r>
        <w:rPr/>
        <w:t>Executive Summary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report compares two </w:t>
      </w:r>
      <w:r>
        <w:rPr>
          <w:rStyle w:val="Strong"/>
        </w:rPr>
        <w:t>independently generated</w:t>
      </w:r>
      <w:r>
        <w:rPr/>
        <w:t> Terraform S3 module implementations: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 3 Pro</w:t>
      </w:r>
      <w:r>
        <w:rPr/>
        <w:t> (Regenerated fresh)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Claude 4.5 Sonnet</w:t>
      </w:r>
      <w:r>
        <w:rPr/>
        <w:t> (Generated fresh)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Key Findings: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🏗️ </w:t>
      </w:r>
      <w:r>
        <w:rPr>
          <w:rStyle w:val="Strong"/>
        </w:rPr>
        <w:t>Different Architectures</w:t>
      </w:r>
      <w:r>
        <w:rPr/>
        <w:t>: Gemini uses </w:t>
      </w:r>
      <w:r>
        <w:rPr>
          <w:rStyle w:val="SourceText"/>
        </w:rPr>
        <w:t>count</w:t>
      </w:r>
      <w:r>
        <w:rPr/>
        <w:t> (single bucket), Claude uses </w:t>
      </w:r>
      <w:r>
        <w:rPr>
          <w:rStyle w:val="SourceText"/>
        </w:rPr>
        <w:t>for_each</w:t>
      </w:r>
      <w:r>
        <w:rPr/>
        <w:t> (multi-bucket)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Both Validate Successfully</w:t>
      </w:r>
      <w:r>
        <w:rPr/>
        <w:t>: Both pass </w:t>
      </w:r>
      <w:r>
        <w:rPr>
          <w:rStyle w:val="SourceText"/>
        </w:rPr>
        <w:t>terraform validate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🏆 </w:t>
      </w:r>
      <w:r>
        <w:rPr>
          <w:rStyle w:val="Strong"/>
        </w:rPr>
        <w:t>Gemini 3 Pro Improvement</w:t>
      </w:r>
      <w:r>
        <w:rPr/>
        <w:t>: The regenerated code is much higher quality than the first attempt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📊 </w:t>
      </w:r>
      <w:r>
        <w:rPr>
          <w:rStyle w:val="Strong"/>
        </w:rPr>
        <w:t>Feature Parity</w:t>
      </w:r>
      <w:r>
        <w:rPr/>
        <w:t>: Both now support advanced features like Replication and Object Lock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✨ </w:t>
      </w:r>
      <w:r>
        <w:rPr>
          <w:rStyle w:val="Strong"/>
        </w:rPr>
        <w:t>Best Practices</w:t>
      </w:r>
      <w:r>
        <w:rPr/>
        <w:t>: Both now include 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versions.tf and pass TFLint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" w:name="user-content-1-architectural-comparison"/>
      <w:bookmarkEnd w:id="2"/>
      <w:r>
        <w:rPr/>
        <w:t>1. Architectural Comparison</w:t>
      </w:r>
    </w:p>
    <w:p>
      <w:pPr>
        <w:pStyle w:val="Heading3"/>
        <w:bidi w:val="0"/>
        <w:ind w:hanging="0" w:start="0" w:end="0"/>
        <w:jc w:val="start"/>
        <w:rPr/>
      </w:pPr>
      <w:bookmarkStart w:id="3" w:name="user-content-11-core-design-pattern"/>
      <w:bookmarkEnd w:id="3"/>
      <w:r>
        <w:rPr/>
        <w:t>1.1 Core Design Pattern</w:t>
      </w:r>
    </w:p>
    <w:tbl>
      <w:tblPr>
        <w:tblW w:w="88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4"/>
        <w:gridCol w:w="3297"/>
        <w:gridCol w:w="3477"/>
      </w:tblGrid>
      <w:tr>
        <w:trPr>
          <w:tblHeader w:val="true"/>
        </w:trPr>
        <w:tc>
          <w:tcPr>
            <w:tcW w:w="203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Aspect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 3 Pro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 4.5 Sonnet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Module Pattern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Single bucket per module call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Multiple buckets per module call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Variable Structure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Single </w:t>
            </w:r>
            <w:r>
              <w:rPr>
                <w:rStyle w:val="SourceText"/>
              </w:rPr>
              <w:t>bucket_config</w:t>
            </w:r>
            <w:r>
              <w:rPr/>
              <w:t> object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Map of buckets (</w:t>
            </w:r>
            <w:r>
              <w:rPr>
                <w:rStyle w:val="SourceText"/>
              </w:rPr>
              <w:t>buckets</w:t>
            </w:r>
            <w:r>
              <w:rPr/>
              <w:t>)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Resource Creation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count</w:t>
            </w:r>
            <w:r>
              <w:rPr/>
              <w:t> based conditionals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for_each</w:t>
            </w:r>
            <w:r>
              <w:rPr/>
              <w:t> based iteration</w:t>
            </w:r>
          </w:p>
        </w:tc>
      </w:tr>
      <w:tr>
        <w:trPr/>
        <w:tc>
          <w:tcPr>
            <w:tcW w:w="203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Usage Pattern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Module called per bucket</w:t>
            </w:r>
          </w:p>
        </w:tc>
        <w:tc>
          <w:tcPr>
            <w:tcW w:w="3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Module called once for all buckets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bookmarkStart w:id="4" w:name="user-content-12-file-structure"/>
      <w:bookmarkEnd w:id="4"/>
      <w:r>
        <w:rPr/>
        <w:t>1.2 File Structure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 Implementation: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terraform-gemini-new/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modules/s3/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main.tf (285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variables.tf (143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outputs.tf (19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└── </w:t>
      </w:r>
      <w:r>
        <w:rPr/>
        <w:t>versions.tf (10 lines) ✨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└── </w:t>
      </w:r>
      <w:r>
        <w:rPr/>
        <w:t>live/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├── </w:t>
      </w:r>
      <w:r>
        <w:rPr/>
        <w:t>main.tf (23 lines)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    └── </w:t>
      </w:r>
      <w:r>
        <w:rPr/>
        <w:t>s3_config.yaml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 Implementation: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terraform-claude/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modules/s3-bucket/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main.tf (229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variables.tf (104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outputs.tf (26 lines)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└── </w:t>
      </w:r>
      <w:r>
        <w:rPr/>
        <w:t>versions.tf (10 lines) ✨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└── </w:t>
      </w:r>
      <w:r>
        <w:rPr/>
        <w:t>examples/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├── </w:t>
      </w:r>
      <w:r>
        <w:rPr/>
        <w:t>main.tf (35 lines)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    └── </w:t>
      </w:r>
      <w:r>
        <w:rPr/>
        <w:t>buckets.yaml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Verdict</w:t>
      </w:r>
      <w:r>
        <w:rPr/>
        <w:t>: Both follow standard module structures. Gemini's code is longer due to explicit </w:t>
      </w:r>
      <w:r>
        <w:rPr>
          <w:rStyle w:val="SourceText"/>
        </w:rPr>
        <w:t>count</w:t>
      </w:r>
      <w:r>
        <w:rPr/>
        <w:t> blocks for every resource.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5" w:name="user-content-2-feature-comparison"/>
      <w:bookmarkEnd w:id="5"/>
      <w:r>
        <w:rPr/>
        <w:t>2. Feature Comparison</w:t>
      </w:r>
    </w:p>
    <w:p>
      <w:pPr>
        <w:pStyle w:val="Heading3"/>
        <w:bidi w:val="0"/>
        <w:ind w:hanging="0" w:start="0" w:end="0"/>
        <w:jc w:val="start"/>
        <w:rPr/>
      </w:pPr>
      <w:bookmarkStart w:id="6" w:name="user-content-21-supported-aws-resources"/>
      <w:bookmarkEnd w:id="6"/>
      <w:r>
        <w:rPr/>
        <w:t>2.1 Supported AWS Resources</w:t>
      </w:r>
    </w:p>
    <w:tbl>
      <w:tblPr>
        <w:tblW w:w="55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7"/>
        <w:gridCol w:w="1475"/>
        <w:gridCol w:w="2011"/>
      </w:tblGrid>
      <w:tr>
        <w:trPr>
          <w:tblHeader w:val="true"/>
        </w:trPr>
        <w:tc>
          <w:tcPr>
            <w:tcW w:w="210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 3 Pro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 4.5 Sonnet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Basic Bucket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Versioning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Encryption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Logging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Lifecycle Rules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Public Access Block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Website Config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CORS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Ownership Controls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ACL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Bucket Policy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Replication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Object Lock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 Constraints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Feature Score: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Gemini: 13/13 features (100%)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Claude: 13/13 features (100%)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Improvement</w:t>
      </w:r>
      <w:r>
        <w:rPr/>
        <w:t>: Gemini 3 Pro added Replication and Object Lock in the second generation, matching Claude's feature 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user-content-3-code-quality-analysis"/>
      <w:bookmarkEnd w:id="7"/>
      <w:r>
        <w:rPr/>
        <w:t>3. Code Quality Analysis</w:t>
      </w:r>
    </w:p>
    <w:p>
      <w:pPr>
        <w:pStyle w:val="Heading3"/>
        <w:bidi w:val="0"/>
        <w:ind w:hanging="0" w:start="0" w:end="0"/>
        <w:jc w:val="start"/>
        <w:rPr/>
      </w:pPr>
      <w:bookmarkStart w:id="8" w:name="user-content-31-lines-of-code"/>
      <w:bookmarkEnd w:id="8"/>
      <w:r>
        <w:rPr/>
        <w:t>3.1 Lines of Code</w:t>
      </w:r>
    </w:p>
    <w:tbl>
      <w:tblPr>
        <w:tblW w:w="55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3"/>
        <w:gridCol w:w="866"/>
        <w:gridCol w:w="839"/>
        <w:gridCol w:w="2359"/>
      </w:tblGrid>
      <w:tr>
        <w:trPr>
          <w:tblHeader w:val="true"/>
        </w:trPr>
        <w:tc>
          <w:tcPr>
            <w:tcW w:w="149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File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Difference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main.tf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285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229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+56 (Gemini is longer)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variables.tf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143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104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+39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outputs.tf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-7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versions.tf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4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Total Module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457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369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+88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Observation</w:t>
      </w:r>
      <w:r>
        <w:rPr/>
        <w:t>: Gemini's code is more verbose because it uses </w:t>
      </w:r>
      <w:r>
        <w:rPr>
          <w:rStyle w:val="SourceText"/>
        </w:rPr>
        <w:t>count</w:t>
      </w:r>
      <w:r>
        <w:rPr/>
        <w:t> blocks for every optional resource, whereas Claude's </w:t>
      </w:r>
      <w:r>
        <w:rPr>
          <w:rStyle w:val="SourceText"/>
        </w:rPr>
        <w:t>for_each</w:t>
      </w:r>
      <w:r>
        <w:rPr/>
        <w:t> approach is slightly more compact for the main resources.</w:t>
      </w:r>
    </w:p>
    <w:p>
      <w:pPr>
        <w:pStyle w:val="Heading3"/>
        <w:bidi w:val="0"/>
        <w:ind w:hanging="0" w:start="0" w:end="0"/>
        <w:jc w:val="start"/>
        <w:rPr/>
      </w:pPr>
      <w:bookmarkStart w:id="9" w:name="user-content-32-variable-design"/>
      <w:bookmarkEnd w:id="9"/>
      <w:r>
        <w:rPr/>
        <w:t>3.2 Variable Design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Gemini: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Uses a single complex object </w:t>
      </w:r>
      <w:r>
        <w:rPr>
          <w:rStyle w:val="SourceText"/>
        </w:rPr>
        <w:t>bucket_config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Very explicit typing for every nested field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Mirrors AWS API structure closely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Claude: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Uses a map of objects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Slightly simplified variable structure (e.g., </w:t>
      </w:r>
      <w:r>
        <w:rPr>
          <w:rStyle w:val="SourceText"/>
        </w:rPr>
        <w:t>enabled</w:t>
      </w:r>
      <w:r>
        <w:rPr/>
        <w:t> bools instead of </w:t>
      </w:r>
      <w:r>
        <w:rPr>
          <w:rStyle w:val="SourceText"/>
        </w:rPr>
        <w:t>status</w:t>
      </w:r>
      <w:r>
        <w:rPr/>
        <w:t> strings)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0" w:name="user-content-4-validation-results"/>
      <w:bookmarkEnd w:id="10"/>
      <w:r>
        <w:rPr/>
        <w:t>4. Validation Results</w:t>
      </w:r>
    </w:p>
    <w:p>
      <w:pPr>
        <w:pStyle w:val="Heading3"/>
        <w:bidi w:val="0"/>
        <w:ind w:hanging="0" w:start="0" w:end="0"/>
        <w:jc w:val="start"/>
        <w:rPr/>
      </w:pPr>
      <w:bookmarkStart w:id="11" w:name="user-content-41-terraform-validate"/>
      <w:bookmarkEnd w:id="11"/>
      <w:r>
        <w:rPr/>
        <w:t>4.1 Terraform Validate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</w:t>
      </w:r>
      <w:r>
        <w:rPr/>
        <w:t>: Passed ✅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Claude</w:t>
      </w:r>
      <w:r>
        <w:rPr/>
        <w:t>: Passed ✅ (after initial fix)</w:t>
      </w:r>
    </w:p>
    <w:p>
      <w:pPr>
        <w:pStyle w:val="Heading3"/>
        <w:bidi w:val="0"/>
        <w:ind w:hanging="0" w:start="0" w:end="0"/>
        <w:jc w:val="start"/>
        <w:rPr/>
      </w:pPr>
      <w:bookmarkStart w:id="12" w:name="user-content-42-tflint"/>
      <w:bookmarkEnd w:id="12"/>
      <w:r>
        <w:rPr/>
        <w:t>4.2 TFLint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</w:t>
      </w:r>
      <w:r>
        <w:rPr/>
        <w:t>: Passed ✅ (0 warnings)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Claude</w:t>
      </w:r>
      <w:r>
        <w:rPr/>
        <w:t>: Passed ✅ (0 warnings)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Improvement</w:t>
      </w:r>
      <w:r>
        <w:rPr/>
        <w:t>: Gemini 3 Pro correctly included 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versions.tf this time, eliminating the TFLint warnings seen in the first attempt.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3" w:name="user-content-5-llm-evaluation"/>
      <w:bookmarkEnd w:id="13"/>
      <w:r>
        <w:rPr/>
        <w:t>5. LLM Evaluation</w:t>
      </w:r>
    </w:p>
    <w:p>
      <w:pPr>
        <w:pStyle w:val="Heading3"/>
        <w:bidi w:val="0"/>
        <w:ind w:hanging="0" w:start="0" w:end="0"/>
        <w:jc w:val="start"/>
        <w:rPr/>
      </w:pPr>
      <w:bookmarkStart w:id="14" w:name="user-content-51-code-generation-quality"/>
      <w:bookmarkEnd w:id="14"/>
      <w:r>
        <w:rPr/>
        <w:t>5.1 Code Generation Quality</w:t>
      </w:r>
    </w:p>
    <w:tbl>
      <w:tblPr>
        <w:tblW w:w="56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49"/>
        <w:gridCol w:w="1475"/>
        <w:gridCol w:w="2184"/>
      </w:tblGrid>
      <w:tr>
        <w:trPr>
          <w:tblHeader w:val="true"/>
        </w:trPr>
        <w:tc>
          <w:tcPr>
            <w:tcW w:w="194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Metric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Gemini 3 Pro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Claude 4.5 Sonnet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Correctness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 (had initial bug)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Completeness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Best Practices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Code Clarity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Conciseness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Feature Coverage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10/10</w:t>
            </w:r>
          </w:p>
        </w:tc>
      </w:tr>
      <w:tr>
        <w:trPr/>
        <w:tc>
          <w:tcPr>
            <w:tcW w:w="194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Overall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8.8/10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8.5/10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bookmarkStart w:id="15" w:name="user-content-52-key-observations"/>
      <w:bookmarkEnd w:id="15"/>
      <w:r>
        <w:rPr/>
        <w:t>5.2 Key Observations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 3 Pro is highly capable</w:t>
      </w:r>
      <w:r>
        <w:rPr/>
        <w:t>: The second generation was significantly better than the first. It correctly identified that </w:t>
      </w:r>
      <w:r>
        <w:rPr>
          <w:rStyle w:val="SourceText"/>
        </w:rPr>
        <w:t>tags</w:t>
      </w:r>
      <w:r>
        <w:rPr/>
        <w:t> are not supported in lifecycle filters (adding a comment about it!) and included advanced features like Replication.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Claude is consistent</w:t>
      </w:r>
      <w:r>
        <w:rPr/>
        <w:t>: Produced high-quality code but had a minor structural error in the website configuration dynamic block.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Architectural Preference</w:t>
      </w:r>
      <w:r>
        <w:rPr/>
        <w:t>: The choice between them comes down to architectural preference (Single-bucket module vs Multi-bucket module).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6" w:name="user-content-6-final-verdict"/>
      <w:bookmarkEnd w:id="16"/>
      <w:r>
        <w:rPr/>
        <w:t>6. Final Verdict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Tie / Slight Edge to Gemini 3 Pro</w:t>
      </w:r>
    </w:p>
    <w:p>
      <w:pPr>
        <w:pStyle w:val="BodyText"/>
        <w:bidi w:val="0"/>
        <w:ind w:hanging="0" w:start="0" w:end="0"/>
        <w:jc w:val="start"/>
        <w:rPr/>
      </w:pPr>
      <w:r>
        <w:rPr/>
        <w:t>In this specific head-to-head: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Gemini 3 Pro</w:t>
      </w:r>
      <w:r>
        <w:rPr/>
        <w:t> generated bug-free code that passed validation immediately on the second try. It correctly handled the tricky lifecycle filter limitation.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Claude 4.5 Sonnet</w:t>
      </w:r>
      <w:r>
        <w:rPr/>
        <w:t> generated a more scalable architecture (multi-bucket) but had a minor bug that required fixing.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Recommendation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 </w:t>
      </w:r>
      <w:r>
        <w:rPr>
          <w:rStyle w:val="Strong"/>
        </w:rPr>
        <w:t>Gemini's code</w:t>
      </w:r>
      <w:r>
        <w:rPr/>
        <w:t> if you prefer a module that instantiates one bucket at a time (standard Terraform module pattern).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Use </w:t>
      </w:r>
      <w:r>
        <w:rPr>
          <w:rStyle w:val="Strong"/>
        </w:rPr>
        <w:t>Claude's code</w:t>
      </w:r>
      <w:r>
        <w:rPr/>
        <w:t> if you prefer a "factory" module that creates many buckets from a map.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  <Pages>4</Pages>
  <Words>708</Words>
  <Characters>3822</Characters>
  <CharactersWithSpaces>4354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2025-11-20T13:26:34Z</dcterms:created>
  <dc:creator/>
  <dc:description/>
  <dc:language>en-US</dc:language>
  <cp:lastModifiedBy/>
  <dcterms:modified xsi:type="dcterms:W3CDTF">2025-11-20T13:26:55Z</dcterms:modified>
  <cp:revision>1</cp:revision>
  <dc:subject/>
  <dc:title/>
</cp:coreProperties>
</file>