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EABF" w14:textId="66D69ED2"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7C331E">
      <w:pPr>
        <w:spacing w:after="0" w:line="360" w:lineRule="auto"/>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0174CC">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3E4F51B0" w:rsidR="000174CC" w:rsidRPr="00D36608" w:rsidRDefault="000174CC"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w:t>
      </w:r>
      <w:proofErr w:type="spellStart"/>
      <w:r w:rsidR="00416A9C">
        <w:rPr>
          <w:rFonts w:ascii="Times New Roman" w:hAnsi="Times New Roman" w:cs="Times New Roman"/>
          <w:sz w:val="20"/>
          <w:szCs w:val="20"/>
        </w:rPr>
        <w:t>ModelSim</w:t>
      </w:r>
      <w:proofErr w:type="spellEnd"/>
      <w:r w:rsidR="00416A9C">
        <w:rPr>
          <w:rFonts w:ascii="Times New Roman" w:hAnsi="Times New Roman" w:cs="Times New Roman"/>
          <w:sz w:val="20"/>
          <w:szCs w:val="20"/>
        </w:rPr>
        <w:t xml:space="preserve">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testbench, and modify a DO file in </w:t>
      </w:r>
      <w:proofErr w:type="spellStart"/>
      <w:r w:rsidR="00416A9C">
        <w:rPr>
          <w:rFonts w:ascii="Times New Roman" w:hAnsi="Times New Roman" w:cs="Times New Roman"/>
          <w:sz w:val="20"/>
          <w:szCs w:val="20"/>
        </w:rPr>
        <w:t>ModelSim</w:t>
      </w:r>
      <w:proofErr w:type="spellEnd"/>
      <w:r w:rsidR="00416A9C">
        <w:rPr>
          <w:rFonts w:ascii="Times New Roman" w:hAnsi="Times New Roman" w:cs="Times New Roman"/>
          <w:sz w:val="20"/>
          <w:szCs w:val="20"/>
        </w:rPr>
        <w:t xml:space="preserve">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testbench code was written to test the various guidelines given, and the DO file was only slightly changed from the FSM’s DO file.  All in all, this lab introduced students to </w:t>
      </w:r>
      <w:proofErr w:type="spellStart"/>
      <w:r w:rsidR="001A237A">
        <w:rPr>
          <w:rFonts w:ascii="Times New Roman" w:hAnsi="Times New Roman" w:cs="Times New Roman"/>
          <w:sz w:val="20"/>
          <w:szCs w:val="20"/>
        </w:rPr>
        <w:t>ModelSim</w:t>
      </w:r>
      <w:proofErr w:type="spellEnd"/>
      <w:r w:rsidR="001A237A">
        <w:rPr>
          <w:rFonts w:ascii="Times New Roman" w:hAnsi="Times New Roman" w:cs="Times New Roman"/>
          <w:sz w:val="20"/>
          <w:szCs w:val="20"/>
        </w:rPr>
        <w:t xml:space="preserve"> and reminded students how to code in Verilog</w:t>
      </w:r>
      <w:r w:rsidR="00416A9C">
        <w:rPr>
          <w:rFonts w:ascii="Times New Roman" w:hAnsi="Times New Roman" w:cs="Times New Roman"/>
          <w:sz w:val="20"/>
          <w:szCs w:val="20"/>
        </w:rPr>
        <w:t xml:space="preserve">. </w:t>
      </w:r>
    </w:p>
    <w:p w14:paraId="4667F8EE" w14:textId="0DCF048F"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Default="0097272B" w:rsidP="000174CC">
      <w:pPr>
        <w:spacing w:after="0" w:line="360" w:lineRule="auto"/>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08C9FF9A" wp14:editId="505CE26D">
            <wp:simplePos x="0" y="0"/>
            <wp:positionH relativeFrom="margin">
              <wp:align>center</wp:align>
            </wp:positionH>
            <wp:positionV relativeFrom="paragraph">
              <wp:posOffset>218440</wp:posOffset>
            </wp:positionV>
            <wp:extent cx="2959100" cy="2256790"/>
            <wp:effectExtent l="19050" t="19050" r="1270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51" t="5919" r="4900" b="5919"/>
                    <a:stretch/>
                  </pic:blipFill>
                  <pic:spPr bwMode="auto">
                    <a:xfrm>
                      <a:off x="0" y="0"/>
                      <a:ext cx="2959100" cy="2256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Pr>
          <w:rFonts w:ascii="Times New Roman" w:hAnsi="Times New Roman" w:cs="Times New Roman"/>
          <w:sz w:val="20"/>
          <w:szCs w:val="20"/>
        </w:rPr>
        <w:t>Part 1: FSM Simulation</w:t>
      </w:r>
    </w:p>
    <w:p w14:paraId="4AB72F8B" w14:textId="0A74CA1A" w:rsidR="001A237A" w:rsidRDefault="008F1D9A" w:rsidP="006C448C">
      <w:pPr>
        <w:spacing w:after="0" w:line="360" w:lineRule="auto"/>
        <w:ind w:firstLine="720"/>
        <w:rPr>
          <w:rFonts w:ascii="Times New Roman" w:hAnsi="Times New Roman" w:cs="Times New Roman"/>
          <w:sz w:val="20"/>
          <w:szCs w:val="20"/>
        </w:rPr>
      </w:pPr>
      <w:r>
        <w:rPr>
          <w:rFonts w:ascii="Times New Roman" w:hAnsi="Times New Roman" w:cs="Times New Roman"/>
          <w:sz w:val="20"/>
          <w:szCs w:val="20"/>
        </w:rPr>
        <w:t>The figure above is a basic Mealy Finite State Machine (FSM). The code was given for this part, but all the</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code did was explain what this diagram does.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testbench and the DO file that output the various waveforms for the various states of this FSM. </w:t>
      </w:r>
    </w:p>
    <w:p w14:paraId="166D1D59" w14:textId="730BAF0E" w:rsidR="00776E88" w:rsidRDefault="00776E88" w:rsidP="008F1D9A">
      <w:pPr>
        <w:spacing w:after="0" w:line="360" w:lineRule="auto"/>
        <w:ind w:left="720" w:firstLine="720"/>
        <w:rPr>
          <w:rFonts w:ascii="Times New Roman" w:hAnsi="Times New Roman" w:cs="Times New Roman"/>
          <w:sz w:val="20"/>
          <w:szCs w:val="20"/>
        </w:rPr>
      </w:pPr>
    </w:p>
    <w:p w14:paraId="2247901E" w14:textId="2E709542" w:rsidR="00776E88" w:rsidRDefault="00776E88" w:rsidP="008F1D9A">
      <w:pPr>
        <w:spacing w:after="0" w:line="360" w:lineRule="auto"/>
        <w:ind w:left="720" w:firstLine="720"/>
        <w:rPr>
          <w:rFonts w:ascii="Times New Roman" w:hAnsi="Times New Roman" w:cs="Times New Roman"/>
          <w:sz w:val="20"/>
          <w:szCs w:val="20"/>
        </w:rPr>
      </w:pPr>
    </w:p>
    <w:p w14:paraId="301ACDF5" w14:textId="0F5C06B3" w:rsidR="00776E88" w:rsidRDefault="00776E88" w:rsidP="008F1D9A">
      <w:pPr>
        <w:spacing w:after="0" w:line="360" w:lineRule="auto"/>
        <w:ind w:left="720" w:firstLine="720"/>
        <w:rPr>
          <w:rFonts w:ascii="Times New Roman" w:hAnsi="Times New Roman" w:cs="Times New Roman"/>
          <w:sz w:val="20"/>
          <w:szCs w:val="20"/>
        </w:rPr>
      </w:pPr>
    </w:p>
    <w:p w14:paraId="5879BA92" w14:textId="77777777" w:rsidR="00776E88" w:rsidRDefault="00776E88" w:rsidP="008F1D9A">
      <w:pPr>
        <w:spacing w:after="0" w:line="360" w:lineRule="auto"/>
        <w:ind w:left="720" w:firstLine="720"/>
        <w:rPr>
          <w:rFonts w:ascii="Times New Roman" w:hAnsi="Times New Roman" w:cs="Times New Roman"/>
          <w:sz w:val="20"/>
          <w:szCs w:val="20"/>
        </w:rPr>
      </w:pPr>
    </w:p>
    <w:p w14:paraId="7D9D6B7B" w14:textId="3865D2CB" w:rsidR="001A237A" w:rsidRDefault="00776E88" w:rsidP="006C448C">
      <w:pPr>
        <w:spacing w:after="0" w:line="360" w:lineRule="auto"/>
        <w:rPr>
          <w:rFonts w:ascii="Times New Roman" w:hAnsi="Times New Roman" w:cs="Times New Roman"/>
          <w:sz w:val="20"/>
          <w:szCs w:val="20"/>
        </w:rPr>
      </w:pPr>
      <w:r>
        <w:rPr>
          <w:noProof/>
        </w:rPr>
        <w:lastRenderedPageBreak/>
        <w:drawing>
          <wp:anchor distT="0" distB="0" distL="114300" distR="114300" simplePos="0" relativeHeight="251661312" behindDoc="0" locked="0" layoutInCell="1" allowOverlap="1" wp14:anchorId="02C37B01" wp14:editId="180DF9BF">
            <wp:simplePos x="0" y="0"/>
            <wp:positionH relativeFrom="margin">
              <wp:align>center</wp:align>
            </wp:positionH>
            <wp:positionV relativeFrom="paragraph">
              <wp:posOffset>189865</wp:posOffset>
            </wp:positionV>
            <wp:extent cx="2806700" cy="2143760"/>
            <wp:effectExtent l="19050" t="19050" r="12700" b="279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2806700" cy="21437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Pr>
          <w:rFonts w:ascii="Times New Roman" w:hAnsi="Times New Roman" w:cs="Times New Roman"/>
          <w:sz w:val="20"/>
          <w:szCs w:val="20"/>
        </w:rPr>
        <w:t>Part 2: Register File and Simulation</w:t>
      </w:r>
    </w:p>
    <w:p w14:paraId="31848044" w14:textId="4C3D6F34" w:rsidR="008F1D9A" w:rsidRDefault="00776E88" w:rsidP="006C448C">
      <w:pPr>
        <w:spacing w:after="0" w:line="360" w:lineRule="auto"/>
        <w:ind w:firstLine="720"/>
        <w:rPr>
          <w:rFonts w:ascii="Times New Roman" w:hAnsi="Times New Roman" w:cs="Times New Roman"/>
          <w:sz w:val="20"/>
          <w:szCs w:val="20"/>
        </w:rPr>
      </w:pPr>
      <w:r>
        <w:rPr>
          <w:rFonts w:ascii="Times New Roman" w:hAnsi="Times New Roman" w:cs="Times New Roman"/>
          <w:sz w:val="20"/>
          <w:szCs w:val="20"/>
        </w:rPr>
        <w:t>The second part of the lab was to create the code, testbench,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For the inputs, there are two 5-bit source register numbers (ra1, ra2), one 5-bit destination register number (wa3), one 32-bit wide date port for writes (wd3), one write enable signal (we3), a clock (</w:t>
      </w:r>
      <w:proofErr w:type="spellStart"/>
      <w:r w:rsidR="00B7368B">
        <w:rPr>
          <w:rFonts w:ascii="Times New Roman" w:hAnsi="Times New Roman" w:cs="Times New Roman"/>
          <w:sz w:val="20"/>
          <w:szCs w:val="20"/>
        </w:rPr>
        <w:t>clk</w:t>
      </w:r>
      <w:proofErr w:type="spellEnd"/>
      <w:r w:rsidR="00B7368B">
        <w:rPr>
          <w:rFonts w:ascii="Times New Roman" w:hAnsi="Times New Roman" w:cs="Times New Roman"/>
          <w:sz w:val="20"/>
          <w:szCs w:val="20"/>
        </w:rPr>
        <w:t xml:space="preserve">), and two 32-bit register values (rd1, rd2) for the outputs. </w:t>
      </w:r>
    </w:p>
    <w:p w14:paraId="32D858C7" w14:textId="45022049" w:rsidR="000174CC" w:rsidRPr="00D36608" w:rsidRDefault="00230ED7" w:rsidP="001A237A">
      <w:pPr>
        <w:spacing w:after="0" w:line="360" w:lineRule="auto"/>
        <w:ind w:firstLine="720"/>
        <w:rPr>
          <w:rFonts w:ascii="Times New Roman" w:hAnsi="Times New Roman" w:cs="Times New Roman"/>
          <w:sz w:val="20"/>
          <w:szCs w:val="20"/>
        </w:rPr>
      </w:pPr>
      <w:r w:rsidRPr="00D36608">
        <w:rPr>
          <w:rFonts w:ascii="Times New Roman" w:hAnsi="Times New Roman" w:cs="Times New Roman"/>
          <w:sz w:val="20"/>
          <w:szCs w:val="20"/>
        </w:rPr>
        <w:t xml:space="preserve">Baseline design and implementation. </w:t>
      </w:r>
      <w:r w:rsidR="007C331E" w:rsidRPr="00D36608">
        <w:rPr>
          <w:rFonts w:ascii="Times New Roman" w:hAnsi="Times New Roman" w:cs="Times New Roman"/>
          <w:sz w:val="20"/>
          <w:szCs w:val="20"/>
        </w:rPr>
        <w:t>Figures (FSM). How figure works. (&lt;1pg)</w:t>
      </w:r>
    </w:p>
    <w:p w14:paraId="347F210E" w14:textId="06A2DBE3"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30DA38C8" w14:textId="092BA862" w:rsidR="007C331E" w:rsidRPr="00D36608" w:rsidRDefault="007C331E"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D36608" w:rsidRPr="00D36608">
        <w:rPr>
          <w:rFonts w:ascii="Times New Roman" w:hAnsi="Times New Roman" w:cs="Times New Roman"/>
          <w:sz w:val="20"/>
          <w:szCs w:val="20"/>
        </w:rPr>
        <w:t xml:space="preserve">Overview of Design. Why you chose to implement that </w:t>
      </w:r>
      <w:proofErr w:type="gramStart"/>
      <w:r w:rsidR="00D36608" w:rsidRPr="00D36608">
        <w:rPr>
          <w:rFonts w:ascii="Times New Roman" w:hAnsi="Times New Roman" w:cs="Times New Roman"/>
          <w:sz w:val="20"/>
          <w:szCs w:val="20"/>
        </w:rPr>
        <w:t>way</w:t>
      </w:r>
      <w:proofErr w:type="gramEnd"/>
    </w:p>
    <w:p w14:paraId="3EB7C870" w14:textId="6AE77797"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4CE3BA57" w14:textId="5AD77441" w:rsidR="00D36608"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Pr="00D36608">
        <w:rPr>
          <w:rFonts w:ascii="Times New Roman" w:hAnsi="Times New Roman" w:cs="Times New Roman"/>
          <w:sz w:val="20"/>
          <w:szCs w:val="20"/>
        </w:rPr>
        <w:t xml:space="preserve">Tb. What happened in tb. Table with test results. Explain why it proves design </w:t>
      </w:r>
      <w:proofErr w:type="gramStart"/>
      <w:r w:rsidRPr="00D36608">
        <w:rPr>
          <w:rFonts w:ascii="Times New Roman" w:hAnsi="Times New Roman" w:cs="Times New Roman"/>
          <w:sz w:val="20"/>
          <w:szCs w:val="20"/>
        </w:rPr>
        <w:t>works</w:t>
      </w:r>
      <w:proofErr w:type="gramEnd"/>
    </w:p>
    <w:p w14:paraId="27035903" w14:textId="6A2839BD"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5: Evaluation</w:t>
      </w:r>
    </w:p>
    <w:p w14:paraId="243BF907" w14:textId="08720019" w:rsidR="000174CC"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Pr="00D36608">
        <w:rPr>
          <w:rFonts w:ascii="Times New Roman" w:hAnsi="Times New Roman" w:cs="Times New Roman"/>
          <w:sz w:val="20"/>
          <w:szCs w:val="20"/>
        </w:rPr>
        <w:t xml:space="preserve">Simulation results. Explain them. Big picture summary. </w:t>
      </w:r>
    </w:p>
    <w:sectPr w:rsidR="000174CC" w:rsidRPr="00D3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CC"/>
    <w:rsid w:val="000174CC"/>
    <w:rsid w:val="000626F9"/>
    <w:rsid w:val="00101F92"/>
    <w:rsid w:val="001A237A"/>
    <w:rsid w:val="00230ED7"/>
    <w:rsid w:val="003374DD"/>
    <w:rsid w:val="00416A9C"/>
    <w:rsid w:val="006C448C"/>
    <w:rsid w:val="00776E88"/>
    <w:rsid w:val="007C331E"/>
    <w:rsid w:val="008F1D9A"/>
    <w:rsid w:val="0097272B"/>
    <w:rsid w:val="00A1590C"/>
    <w:rsid w:val="00B7368B"/>
    <w:rsid w:val="00C868F6"/>
    <w:rsid w:val="00D3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9</cp:revision>
  <dcterms:created xsi:type="dcterms:W3CDTF">2021-02-01T21:53:00Z</dcterms:created>
  <dcterms:modified xsi:type="dcterms:W3CDTF">2021-02-08T04:57:00Z</dcterms:modified>
</cp:coreProperties>
</file>