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РАМОЧНЫЙ ДОГОВОР аренды нежилого помещения № 519/2024</w:t>
      </w:r>
    </w:p>
    <w:p/>
    <w:p>
      <w:r>
        <w:t>г. Уфа                                     2024-09-30</w:t>
      </w:r>
    </w:p>
    <w:p/>
    <w:p>
      <w:r>
        <w:t>ООО «СтройГрад» (Заказчик) и ООО «СвязьМонтаж» (Исполнитель)</w:t>
      </w:r>
    </w:p>
    <w:p>
      <w:r>
        <w:t>заключили настоящий рамочный договор о нижеследующем:</w:t>
      </w:r>
    </w:p>
    <w:p/>
    <w:p>
      <w:r>
        <w:t>Статья 1. Предмет</w:t>
      </w:r>
    </w:p>
    <w:p>
      <w:r>
        <w:t>Исполнитель обязуется по заявкам Заказчика оказывать услуги,</w:t>
      </w:r>
    </w:p>
    <w:p>
      <w:r>
        <w:t>перечень и стоимость которых согласовываются в Приложениях.</w:t>
      </w:r>
    </w:p>
    <w:p/>
    <w:p>
      <w:r>
        <w:t>Статья 2. Цена</w:t>
      </w:r>
    </w:p>
    <w:p>
      <w:r>
        <w:t>Максимальная сумма договора: 160 000 руб.</w:t>
      </w:r>
    </w:p>
    <w:p>
      <w:r>
        <w:t>(сто шестьдесят тысяч рублей 00 копеек).</w:t>
      </w:r>
    </w:p>
    <w:p/>
    <w:p>
      <w:r>
        <w:t>Статья 3. Заявки</w:t>
      </w:r>
    </w:p>
    <w:p>
      <w:r>
        <w:t>Каждая заявка оформляется отдельным Приложением к настоящему</w:t>
      </w:r>
    </w:p>
    <w:p>
      <w:r>
        <w:t>Договору № 519/2024.</w:t>
      </w:r>
    </w:p>
    <w:p/>
    <w:p>
      <w:r>
        <w:t>Статья 4. Реквизиты</w:t>
      </w:r>
    </w:p>
    <w:p>
      <w:r>
        <w:t>Заказчик: ООО «СтройГрад», ИНН 6140323737, ОГРН 8200593676791</w:t>
      </w:r>
    </w:p>
    <w:p>
      <w:r>
        <w:t>Исполнитель: ООО «СвязьМонтаж», ИНН 9423697713, ОГРН 5959391582636</w:t>
      </w:r>
    </w:p>
    <w:p/>
    <w:p>
      <w:r>
        <w:t>От Заказчика:                От Исполнителя:</w:t>
      </w:r>
    </w:p>
    <w:p>
      <w:r>
        <w:t>________/Сидоров/     ________/Попов/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