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возмездного оказания консультационных услуг 40-Д</w:t>
      </w:r>
    </w:p>
    <w:p/>
    <w:p>
      <w:r>
        <w:t>Волгоград                              от 28 августа 2024 г.</w:t>
      </w:r>
    </w:p>
    <w:p/>
    <w:p>
      <w:r>
        <w:t>ПАО «МеталлИндустрия» (далее — «Сторона 1») и ПАО «АгроТрейд»</w:t>
      </w:r>
    </w:p>
    <w:p>
      <w:r>
        <w:t>(далее — «Сторона 2») заключили настоящий договор:</w:t>
      </w:r>
    </w:p>
    <w:p/>
    <w:p>
      <w:r>
        <w:t>1. Сторона 2 обязуется выполнить работы по заданию Стороны 1.</w:t>
      </w:r>
    </w:p>
    <w:p>
      <w:r>
        <w:t>2. Цена договора: 594 000 руб. (пятьсот девяносто четыре тысячи рублей 00 копеек).</w:t>
      </w:r>
    </w:p>
    <w:p>
      <w:r>
        <w:t>3. Настоящий договор 40-Д составлен в двух экземплярах,</w:t>
      </w:r>
    </w:p>
    <w:p>
      <w:r>
        <w:t>имеющих равную юридическую силу.</w:t>
      </w:r>
    </w:p>
    <w:p/>
    <w:p>
      <w:r>
        <w:t>СТОРОНЫ ДОГОВОРА:</w:t>
      </w:r>
    </w:p>
    <w:p/>
    <w:p>
      <w:r>
        <w:t>Сторона 1: ПАО «МеталлИндустрия», ИНН 5342202362</w:t>
      </w:r>
    </w:p>
    <w:p>
      <w:r>
        <w:t>Сторона 2: ПАО «АгроТрейд», ИНН 5862011234</w:t>
      </w:r>
    </w:p>
    <w:p/>
    <w:p>
      <w:r>
        <w:t>______________________                ______________________</w:t>
      </w:r>
    </w:p>
    <w:p>
      <w:r>
        <w:t>Иванов           Попов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