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возмездного оказания консультационных услуг</w:t>
      </w:r>
    </w:p>
    <w:p>
      <w:r>
        <w:t>390-У от 2024-01-06</w:t>
      </w:r>
    </w:p>
    <w:p/>
    <w:p>
      <w:r>
        <w:t>Мы, нижеподписавшиеся:</w:t>
      </w:r>
    </w:p>
    <w:p/>
    <w:p>
      <w:r>
        <w:t>АО «МеталлИндустрия», в лице Новиков Михаил,</w:t>
      </w:r>
    </w:p>
    <w:p>
      <w:r>
        <w:t>именуемый далее «Заказчик», и</w:t>
      </w:r>
    </w:p>
    <w:p/>
    <w:p>
      <w:r>
        <w:t>АО «ГазИнвест», в лице Фёдоров Дмитрий,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373 404 рублей 00 копеек.</w:t>
      </w:r>
    </w:p>
    <w:p>
      <w:r>
        <w:t>3. Указанная сумма в размере 373 404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триста семьдесят три тысячи четыреста четыре рублей 00 копеек.</w:t>
      </w:r>
    </w:p>
    <w:p/>
    <w:p>
      <w:r>
        <w:t>Реквизиты:</w:t>
      </w:r>
    </w:p>
    <w:p/>
    <w:p>
      <w:r>
        <w:t>Заказчик: АО «МеталлИндустрия», 160423, г. Омск, ул. Молодёжная, д. 107, ИНН 2309896449</w:t>
      </w:r>
    </w:p>
    <w:p>
      <w:r>
        <w:t>Подрядчик: АО «ГазИнвест», 223014, г. Красноярск, ул. Садовая, д. 63, ИНН 2269807126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