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D620C" w14:textId="77777777" w:rsidR="00792D81" w:rsidRDefault="00792D81" w:rsidP="00CF0B76">
      <w:pPr>
        <w:ind w:left="426" w:hanging="349"/>
      </w:pPr>
    </w:p>
    <w:p w14:paraId="110FF9BB" w14:textId="258B2A45" w:rsidR="004A7C38" w:rsidRPr="00CF0B76" w:rsidRDefault="004A7C38" w:rsidP="00CF0B76">
      <w:pPr>
        <w:pStyle w:val="ListParagraph"/>
        <w:numPr>
          <w:ilvl w:val="0"/>
          <w:numId w:val="1"/>
        </w:numPr>
        <w:ind w:left="426" w:hanging="349"/>
        <w:rPr>
          <w:rFonts w:ascii="Calibri" w:eastAsia="Times New Roman" w:hAnsi="Calibri" w:cs="Calibri"/>
          <w:b/>
          <w:bCs/>
          <w:color w:val="0D0D0D"/>
          <w:kern w:val="0"/>
          <w:sz w:val="22"/>
          <w:szCs w:val="22"/>
          <w:lang w:eastAsia="en-GB"/>
          <w14:ligatures w14:val="none"/>
        </w:rPr>
      </w:pPr>
      <w:r w:rsidRPr="00CF0B76">
        <w:rPr>
          <w:rFonts w:ascii="Calibri" w:eastAsia="Times New Roman" w:hAnsi="Calibri" w:cs="Calibri"/>
          <w:b/>
          <w:bCs/>
          <w:color w:val="0D0D0D"/>
          <w:kern w:val="0"/>
          <w:sz w:val="22"/>
          <w:szCs w:val="22"/>
          <w:lang w:eastAsia="en-GB"/>
          <w14:ligatures w14:val="none"/>
        </w:rPr>
        <w:t>Introduction</w:t>
      </w:r>
    </w:p>
    <w:p w14:paraId="2CEC3E4C" w14:textId="77777777" w:rsidR="004A7C38" w:rsidRPr="00CF0B76" w:rsidRDefault="004A7C38" w:rsidP="004A7C38">
      <w:pPr>
        <w:rPr>
          <w:rFonts w:ascii="Calibri" w:eastAsia="Times New Roman" w:hAnsi="Calibri" w:cs="Calibri"/>
          <w:b/>
          <w:bCs/>
          <w:color w:val="0D0D0D"/>
          <w:kern w:val="0"/>
          <w:sz w:val="22"/>
          <w:szCs w:val="22"/>
          <w:lang w:eastAsia="en-GB"/>
          <w14:ligatures w14:val="none"/>
        </w:rPr>
      </w:pPr>
    </w:p>
    <w:p w14:paraId="7E1EA865" w14:textId="58594BD6" w:rsidR="004A7C38" w:rsidRPr="00CF0B76" w:rsidRDefault="004A7C38" w:rsidP="00CF0B76">
      <w:pPr>
        <w:ind w:left="426"/>
        <w:rPr>
          <w:rFonts w:ascii="Calibri" w:eastAsia="Times New Roman" w:hAnsi="Calibri" w:cs="Calibri"/>
          <w:color w:val="0D0D0D"/>
          <w:kern w:val="0"/>
          <w:sz w:val="22"/>
          <w:szCs w:val="22"/>
          <w:lang w:eastAsia="en-GB"/>
          <w14:ligatures w14:val="none"/>
        </w:rPr>
      </w:pPr>
      <w:r w:rsidRPr="00CF0B76">
        <w:rPr>
          <w:rFonts w:ascii="Calibri" w:eastAsia="Times New Roman" w:hAnsi="Calibri" w:cs="Calibri"/>
          <w:color w:val="0D0D0D"/>
          <w:kern w:val="0"/>
          <w:sz w:val="22"/>
          <w:szCs w:val="22"/>
          <w:lang w:eastAsia="en-GB"/>
          <w14:ligatures w14:val="none"/>
        </w:rPr>
        <w:t>E</w:t>
      </w:r>
      <w:r w:rsidRPr="004A7C38">
        <w:rPr>
          <w:rFonts w:ascii="Calibri" w:eastAsia="Times New Roman" w:hAnsi="Calibri" w:cs="Calibri"/>
          <w:color w:val="0D0D0D"/>
          <w:kern w:val="0"/>
          <w:sz w:val="22"/>
          <w:szCs w:val="22"/>
          <w:lang w:eastAsia="en-GB"/>
          <w14:ligatures w14:val="none"/>
        </w:rPr>
        <w:t>xplor</w:t>
      </w:r>
      <w:r w:rsidRPr="00CF0B76">
        <w:rPr>
          <w:rFonts w:ascii="Calibri" w:eastAsia="Times New Roman" w:hAnsi="Calibri" w:cs="Calibri"/>
          <w:color w:val="0D0D0D"/>
          <w:kern w:val="0"/>
          <w:sz w:val="22"/>
          <w:szCs w:val="22"/>
          <w:lang w:eastAsia="en-GB"/>
          <w14:ligatures w14:val="none"/>
        </w:rPr>
        <w:t>ation</w:t>
      </w:r>
      <w:r w:rsidRPr="004A7C38">
        <w:rPr>
          <w:rFonts w:ascii="Calibri" w:eastAsia="Times New Roman" w:hAnsi="Calibri" w:cs="Calibri"/>
          <w:color w:val="0D0D0D"/>
          <w:kern w:val="0"/>
          <w:sz w:val="22"/>
          <w:szCs w:val="22"/>
          <w:lang w:eastAsia="en-GB"/>
          <w14:ligatures w14:val="none"/>
        </w:rPr>
        <w:t xml:space="preserve"> various strategies to optimize a deep neural network model to achieve a target predictive accuracy of over 75% on a charity dataset</w:t>
      </w:r>
      <w:r w:rsidRPr="00CF0B76">
        <w:rPr>
          <w:rFonts w:ascii="Calibri" w:eastAsia="Times New Roman" w:hAnsi="Calibri" w:cs="Calibri"/>
          <w:color w:val="0D0D0D"/>
          <w:kern w:val="0"/>
          <w:sz w:val="22"/>
          <w:szCs w:val="22"/>
          <w:lang w:eastAsia="en-GB"/>
          <w14:ligatures w14:val="none"/>
        </w:rPr>
        <w:t xml:space="preserve"> was conducted</w:t>
      </w:r>
      <w:r w:rsidRPr="004A7C38">
        <w:rPr>
          <w:rFonts w:ascii="Calibri" w:eastAsia="Times New Roman" w:hAnsi="Calibri" w:cs="Calibri"/>
          <w:color w:val="0D0D0D"/>
          <w:kern w:val="0"/>
          <w:sz w:val="22"/>
          <w:szCs w:val="22"/>
          <w:lang w:eastAsia="en-GB"/>
          <w14:ligatures w14:val="none"/>
        </w:rPr>
        <w:t xml:space="preserve">. The steps </w:t>
      </w:r>
      <w:r w:rsidRPr="00CF0B76">
        <w:rPr>
          <w:rFonts w:ascii="Calibri" w:eastAsia="Times New Roman" w:hAnsi="Calibri" w:cs="Calibri"/>
          <w:color w:val="0D0D0D"/>
          <w:kern w:val="0"/>
          <w:sz w:val="22"/>
          <w:szCs w:val="22"/>
          <w:lang w:eastAsia="en-GB"/>
          <w14:ligatures w14:val="none"/>
        </w:rPr>
        <w:t>followed were</w:t>
      </w:r>
      <w:r w:rsidRPr="004A7C38">
        <w:rPr>
          <w:rFonts w:ascii="Calibri" w:eastAsia="Times New Roman" w:hAnsi="Calibri" w:cs="Calibri"/>
          <w:color w:val="0D0D0D"/>
          <w:kern w:val="0"/>
          <w:sz w:val="22"/>
          <w:szCs w:val="22"/>
          <w:lang w:eastAsia="en-GB"/>
          <w14:ligatures w14:val="none"/>
        </w:rPr>
        <w:t xml:space="preserve"> data preprocessing, feature engineering, model architecture adjustments, and hyperparameter tuning. This document outlines the methodologies used, results obtained, and insights gained from the process.</w:t>
      </w:r>
    </w:p>
    <w:p w14:paraId="792F3322" w14:textId="77777777" w:rsidR="004A7C38" w:rsidRPr="00CF0B76" w:rsidRDefault="004A7C38" w:rsidP="004A7C38">
      <w:pPr>
        <w:rPr>
          <w:rFonts w:ascii="Calibri" w:eastAsia="Times New Roman" w:hAnsi="Calibri" w:cs="Calibri"/>
          <w:color w:val="0D0D0D"/>
          <w:kern w:val="0"/>
          <w:sz w:val="22"/>
          <w:szCs w:val="22"/>
          <w:lang w:eastAsia="en-GB"/>
          <w14:ligatures w14:val="none"/>
        </w:rPr>
      </w:pPr>
    </w:p>
    <w:p w14:paraId="22C996B7" w14:textId="552DE50D" w:rsidR="004A7C38" w:rsidRPr="00CF0B76" w:rsidRDefault="004A7C38" w:rsidP="00CF0B76">
      <w:pPr>
        <w:pStyle w:val="ListParagraph"/>
        <w:numPr>
          <w:ilvl w:val="0"/>
          <w:numId w:val="1"/>
        </w:numPr>
        <w:ind w:left="426"/>
        <w:rPr>
          <w:rFonts w:ascii="Calibri" w:eastAsia="Times New Roman" w:hAnsi="Calibri" w:cs="Calibri"/>
          <w:b/>
          <w:bCs/>
          <w:color w:val="0D0D0D"/>
          <w:kern w:val="0"/>
          <w:sz w:val="22"/>
          <w:szCs w:val="22"/>
          <w:lang w:eastAsia="en-GB"/>
          <w14:ligatures w14:val="none"/>
        </w:rPr>
      </w:pPr>
      <w:r w:rsidRPr="00CF0B76">
        <w:rPr>
          <w:rFonts w:ascii="Calibri" w:eastAsia="Times New Roman" w:hAnsi="Calibri" w:cs="Calibri"/>
          <w:b/>
          <w:bCs/>
          <w:color w:val="0D0D0D"/>
          <w:kern w:val="0"/>
          <w:sz w:val="22"/>
          <w:szCs w:val="22"/>
          <w:lang w:eastAsia="en-GB"/>
          <w14:ligatures w14:val="none"/>
        </w:rPr>
        <w:t>Data Preprocessing</w:t>
      </w:r>
    </w:p>
    <w:p w14:paraId="2AA7AB98" w14:textId="77777777" w:rsidR="004A7C38" w:rsidRPr="00CF0B76" w:rsidRDefault="004A7C38" w:rsidP="004A7C38">
      <w:pPr>
        <w:rPr>
          <w:rFonts w:ascii="Calibri" w:eastAsia="Times New Roman" w:hAnsi="Calibri" w:cs="Calibri"/>
          <w:b/>
          <w:bCs/>
          <w:color w:val="0D0D0D"/>
          <w:kern w:val="0"/>
          <w:sz w:val="22"/>
          <w:szCs w:val="22"/>
          <w:lang w:eastAsia="en-GB"/>
          <w14:ligatures w14:val="none"/>
        </w:rPr>
      </w:pPr>
    </w:p>
    <w:p w14:paraId="7D6EBA23" w14:textId="77777777" w:rsidR="004A7C38" w:rsidRPr="00CF0B76" w:rsidRDefault="004A7C38" w:rsidP="00CF0B76">
      <w:pPr>
        <w:pStyle w:val="ListParagraph"/>
        <w:numPr>
          <w:ilvl w:val="0"/>
          <w:numId w:val="2"/>
        </w:numPr>
        <w:rPr>
          <w:rFonts w:ascii="Calibri" w:eastAsia="Times New Roman" w:hAnsi="Calibri" w:cs="Calibri"/>
          <w:b/>
          <w:bCs/>
          <w:color w:val="0D0D0D"/>
          <w:kern w:val="0"/>
          <w:sz w:val="22"/>
          <w:szCs w:val="22"/>
          <w:lang w:eastAsia="en-GB"/>
          <w14:ligatures w14:val="none"/>
        </w:rPr>
      </w:pPr>
      <w:r w:rsidRPr="00CF0B76">
        <w:rPr>
          <w:rFonts w:ascii="Calibri" w:eastAsia="Times New Roman" w:hAnsi="Calibri" w:cs="Calibri"/>
          <w:b/>
          <w:bCs/>
          <w:color w:val="0D0D0D"/>
          <w:kern w:val="0"/>
          <w:sz w:val="22"/>
          <w:szCs w:val="22"/>
          <w:lang w:eastAsia="en-GB"/>
          <w14:ligatures w14:val="none"/>
        </w:rPr>
        <w:t>Initial Data Loading and Cleaning</w:t>
      </w:r>
    </w:p>
    <w:p w14:paraId="1BE7BB57" w14:textId="77777777" w:rsidR="004A7C38" w:rsidRPr="00CF0B76" w:rsidRDefault="004A7C38" w:rsidP="004A7C38">
      <w:pPr>
        <w:rPr>
          <w:rFonts w:ascii="Calibri" w:eastAsia="Times New Roman" w:hAnsi="Calibri" w:cs="Calibri"/>
          <w:b/>
          <w:bCs/>
          <w:color w:val="0D0D0D"/>
          <w:kern w:val="0"/>
          <w:sz w:val="22"/>
          <w:szCs w:val="22"/>
          <w:lang w:eastAsia="en-GB"/>
          <w14:ligatures w14:val="none"/>
        </w:rPr>
      </w:pPr>
    </w:p>
    <w:p w14:paraId="240ABE5E" w14:textId="77777777" w:rsidR="004A7C38" w:rsidRPr="00CF0B76" w:rsidRDefault="004A7C38" w:rsidP="00CF0B76">
      <w:pPr>
        <w:ind w:left="360"/>
        <w:rPr>
          <w:rFonts w:ascii="Calibri" w:eastAsia="Times New Roman" w:hAnsi="Calibri" w:cs="Calibri"/>
          <w:color w:val="0D0D0D"/>
          <w:kern w:val="0"/>
          <w:sz w:val="22"/>
          <w:szCs w:val="22"/>
          <w:lang w:eastAsia="en-GB"/>
          <w14:ligatures w14:val="none"/>
        </w:rPr>
      </w:pPr>
      <w:r w:rsidRPr="004A7C38">
        <w:rPr>
          <w:rFonts w:ascii="Calibri" w:eastAsia="Times New Roman" w:hAnsi="Calibri" w:cs="Calibri"/>
          <w:color w:val="0D0D0D"/>
          <w:kern w:val="0"/>
          <w:sz w:val="22"/>
          <w:szCs w:val="22"/>
          <w:lang w:eastAsia="en-GB"/>
          <w14:ligatures w14:val="none"/>
        </w:rPr>
        <w:t>We begin by loading the dataset and performing initial cleaning steps. The dataset includes several features, some of which may not be beneficial for our predictive model. The initial steps include dropping unnecessary columns and handling missing values.</w:t>
      </w:r>
    </w:p>
    <w:p w14:paraId="32C4D3F8" w14:textId="77777777" w:rsidR="00942746" w:rsidRPr="00CF0B76" w:rsidRDefault="00942746">
      <w:pPr>
        <w:rPr>
          <w:rFonts w:ascii="Calibri" w:eastAsia="Times New Roman" w:hAnsi="Calibri" w:cs="Calibri"/>
          <w:b/>
          <w:bCs/>
          <w:color w:val="0D0D0D"/>
          <w:kern w:val="0"/>
          <w:sz w:val="22"/>
          <w:szCs w:val="22"/>
          <w:lang w:eastAsia="en-GB"/>
          <w14:ligatures w14:val="none"/>
        </w:rPr>
      </w:pPr>
    </w:p>
    <w:p w14:paraId="25DD42BD" w14:textId="77777777" w:rsidR="004A7C38" w:rsidRPr="00CF0B76" w:rsidRDefault="004A7C38" w:rsidP="00CF0B76">
      <w:pPr>
        <w:pStyle w:val="ListParagraph"/>
        <w:numPr>
          <w:ilvl w:val="0"/>
          <w:numId w:val="2"/>
        </w:numPr>
        <w:rPr>
          <w:rFonts w:ascii="Calibri" w:eastAsia="Times New Roman" w:hAnsi="Calibri" w:cs="Calibri"/>
          <w:b/>
          <w:bCs/>
          <w:color w:val="0D0D0D"/>
          <w:kern w:val="0"/>
          <w:sz w:val="22"/>
          <w:szCs w:val="22"/>
          <w:lang w:eastAsia="en-GB"/>
          <w14:ligatures w14:val="none"/>
        </w:rPr>
      </w:pPr>
      <w:r w:rsidRPr="00CF0B76">
        <w:rPr>
          <w:rFonts w:ascii="Calibri" w:eastAsia="Times New Roman" w:hAnsi="Calibri" w:cs="Calibri"/>
          <w:b/>
          <w:bCs/>
          <w:color w:val="0D0D0D"/>
          <w:kern w:val="0"/>
          <w:sz w:val="22"/>
          <w:szCs w:val="22"/>
          <w:lang w:eastAsia="en-GB"/>
          <w14:ligatures w14:val="none"/>
        </w:rPr>
        <w:t>Binning Rare Occurrences</w:t>
      </w:r>
    </w:p>
    <w:p w14:paraId="34560CE0" w14:textId="77777777" w:rsidR="004A7C38" w:rsidRPr="00CF0B76" w:rsidRDefault="004A7C38" w:rsidP="004A7C38">
      <w:pPr>
        <w:rPr>
          <w:rFonts w:ascii="Calibri" w:eastAsia="Times New Roman" w:hAnsi="Calibri" w:cs="Calibri"/>
          <w:color w:val="0D0D0D"/>
          <w:kern w:val="0"/>
          <w:sz w:val="22"/>
          <w:szCs w:val="22"/>
          <w:lang w:eastAsia="en-GB"/>
          <w14:ligatures w14:val="none"/>
        </w:rPr>
      </w:pPr>
    </w:p>
    <w:p w14:paraId="6438BA66" w14:textId="77777777" w:rsidR="004A7C38" w:rsidRPr="00CF0B76" w:rsidRDefault="004A7C38" w:rsidP="00CF0B76">
      <w:pPr>
        <w:ind w:left="360"/>
        <w:rPr>
          <w:rFonts w:ascii="Calibri" w:eastAsia="Times New Roman" w:hAnsi="Calibri" w:cs="Calibri"/>
          <w:color w:val="0D0D0D"/>
          <w:kern w:val="0"/>
          <w:sz w:val="22"/>
          <w:szCs w:val="22"/>
          <w:lang w:eastAsia="en-GB"/>
          <w14:ligatures w14:val="none"/>
        </w:rPr>
      </w:pPr>
      <w:r w:rsidRPr="004A7C38">
        <w:rPr>
          <w:rFonts w:ascii="Calibri" w:eastAsia="Times New Roman" w:hAnsi="Calibri" w:cs="Calibri"/>
          <w:color w:val="0D0D0D"/>
          <w:kern w:val="0"/>
          <w:sz w:val="22"/>
          <w:szCs w:val="22"/>
          <w:lang w:eastAsia="en-GB"/>
          <w14:ligatures w14:val="none"/>
        </w:rPr>
        <w:t xml:space="preserve">To handle categorical features with many rare occurrences, we bin these rare occurrences into a single category </w:t>
      </w:r>
      <w:proofErr w:type="spellStart"/>
      <w:r w:rsidRPr="004A7C38">
        <w:rPr>
          <w:rFonts w:ascii="Calibri" w:eastAsia="Times New Roman" w:hAnsi="Calibri" w:cs="Calibri"/>
          <w:color w:val="0D0D0D"/>
          <w:kern w:val="0"/>
          <w:sz w:val="22"/>
          <w:szCs w:val="22"/>
          <w:lang w:eastAsia="en-GB"/>
          <w14:ligatures w14:val="none"/>
        </w:rPr>
        <w:t>labeled</w:t>
      </w:r>
      <w:proofErr w:type="spellEnd"/>
      <w:r w:rsidRPr="004A7C38">
        <w:rPr>
          <w:rFonts w:ascii="Calibri" w:eastAsia="Times New Roman" w:hAnsi="Calibri" w:cs="Calibri"/>
          <w:color w:val="0D0D0D"/>
          <w:kern w:val="0"/>
          <w:sz w:val="22"/>
          <w:szCs w:val="22"/>
          <w:lang w:eastAsia="en-GB"/>
          <w14:ligatures w14:val="none"/>
        </w:rPr>
        <w:t xml:space="preserve"> "Other". This helps reduce noise in the data.</w:t>
      </w:r>
    </w:p>
    <w:p w14:paraId="75789114" w14:textId="77777777" w:rsidR="004A7C38" w:rsidRPr="00CF0B76" w:rsidRDefault="004A7C38">
      <w:pPr>
        <w:rPr>
          <w:rFonts w:ascii="Calibri" w:hAnsi="Calibri" w:cs="Calibri"/>
          <w:sz w:val="22"/>
          <w:szCs w:val="22"/>
        </w:rPr>
      </w:pPr>
    </w:p>
    <w:p w14:paraId="2991509D" w14:textId="77777777" w:rsidR="004A7C38" w:rsidRPr="00CF0B76" w:rsidRDefault="004A7C38">
      <w:pPr>
        <w:rPr>
          <w:rFonts w:ascii="Calibri" w:hAnsi="Calibri" w:cs="Calibri"/>
          <w:sz w:val="22"/>
          <w:szCs w:val="22"/>
        </w:rPr>
      </w:pPr>
    </w:p>
    <w:p w14:paraId="6EC4CECA" w14:textId="77777777" w:rsidR="004A7C38" w:rsidRPr="00CF0B76" w:rsidRDefault="004A7C38" w:rsidP="00CF0B76">
      <w:pPr>
        <w:pStyle w:val="ListParagraph"/>
        <w:numPr>
          <w:ilvl w:val="0"/>
          <w:numId w:val="2"/>
        </w:numPr>
        <w:rPr>
          <w:rFonts w:ascii="Calibri" w:eastAsia="Times New Roman" w:hAnsi="Calibri" w:cs="Calibri"/>
          <w:b/>
          <w:bCs/>
          <w:color w:val="0D0D0D"/>
          <w:kern w:val="0"/>
          <w:sz w:val="22"/>
          <w:szCs w:val="22"/>
          <w:lang w:eastAsia="en-GB"/>
          <w14:ligatures w14:val="none"/>
        </w:rPr>
      </w:pPr>
      <w:r w:rsidRPr="00CF0B76">
        <w:rPr>
          <w:rFonts w:ascii="Calibri" w:eastAsia="Times New Roman" w:hAnsi="Calibri" w:cs="Calibri"/>
          <w:b/>
          <w:bCs/>
          <w:color w:val="0D0D0D"/>
          <w:kern w:val="0"/>
          <w:sz w:val="22"/>
          <w:szCs w:val="22"/>
          <w:lang w:eastAsia="en-GB"/>
          <w14:ligatures w14:val="none"/>
        </w:rPr>
        <w:t>One-Hot Encoding</w:t>
      </w:r>
    </w:p>
    <w:p w14:paraId="0F3DFB72" w14:textId="77777777" w:rsidR="004A7C38" w:rsidRPr="00CF0B76" w:rsidRDefault="004A7C38" w:rsidP="004A7C38">
      <w:pPr>
        <w:rPr>
          <w:rFonts w:ascii="Calibri" w:eastAsia="Times New Roman" w:hAnsi="Calibri" w:cs="Calibri"/>
          <w:color w:val="0D0D0D"/>
          <w:kern w:val="0"/>
          <w:sz w:val="22"/>
          <w:szCs w:val="22"/>
          <w:lang w:eastAsia="en-GB"/>
          <w14:ligatures w14:val="none"/>
        </w:rPr>
      </w:pPr>
    </w:p>
    <w:p w14:paraId="57E3F2A5" w14:textId="77777777" w:rsidR="004A7C38" w:rsidRPr="00CF0B76" w:rsidRDefault="004A7C38" w:rsidP="00CF0B76">
      <w:pPr>
        <w:ind w:left="360"/>
        <w:rPr>
          <w:rFonts w:ascii="Calibri" w:eastAsia="Times New Roman" w:hAnsi="Calibri" w:cs="Calibri"/>
          <w:color w:val="0D0D0D"/>
          <w:kern w:val="0"/>
          <w:sz w:val="22"/>
          <w:szCs w:val="22"/>
          <w:lang w:eastAsia="en-GB"/>
          <w14:ligatures w14:val="none"/>
        </w:rPr>
      </w:pPr>
      <w:r w:rsidRPr="004A7C38">
        <w:rPr>
          <w:rFonts w:ascii="Calibri" w:eastAsia="Times New Roman" w:hAnsi="Calibri" w:cs="Calibri"/>
          <w:color w:val="0D0D0D"/>
          <w:kern w:val="0"/>
          <w:sz w:val="22"/>
          <w:szCs w:val="22"/>
          <w:lang w:eastAsia="en-GB"/>
          <w14:ligatures w14:val="none"/>
        </w:rPr>
        <w:t xml:space="preserve">We then convert categorical variables to numerical format using one-hot encoding, ensuring all features are in a suitable format for </w:t>
      </w:r>
      <w:proofErr w:type="spellStart"/>
      <w:r w:rsidRPr="004A7C38">
        <w:rPr>
          <w:rFonts w:ascii="Calibri" w:eastAsia="Times New Roman" w:hAnsi="Calibri" w:cs="Calibri"/>
          <w:color w:val="0D0D0D"/>
          <w:kern w:val="0"/>
          <w:sz w:val="22"/>
          <w:szCs w:val="22"/>
          <w:lang w:eastAsia="en-GB"/>
          <w14:ligatures w14:val="none"/>
        </w:rPr>
        <w:t>modeling</w:t>
      </w:r>
      <w:proofErr w:type="spellEnd"/>
      <w:r w:rsidRPr="004A7C38">
        <w:rPr>
          <w:rFonts w:ascii="Calibri" w:eastAsia="Times New Roman" w:hAnsi="Calibri" w:cs="Calibri"/>
          <w:color w:val="0D0D0D"/>
          <w:kern w:val="0"/>
          <w:sz w:val="22"/>
          <w:szCs w:val="22"/>
          <w:lang w:eastAsia="en-GB"/>
          <w14:ligatures w14:val="none"/>
        </w:rPr>
        <w:t>.</w:t>
      </w:r>
    </w:p>
    <w:p w14:paraId="78151B52" w14:textId="77777777" w:rsidR="004A7C38" w:rsidRPr="00CF0B76" w:rsidRDefault="004A7C38">
      <w:pPr>
        <w:rPr>
          <w:rFonts w:ascii="Calibri" w:eastAsia="Times New Roman" w:hAnsi="Calibri" w:cs="Calibri"/>
          <w:color w:val="0D0D0D"/>
          <w:kern w:val="0"/>
          <w:sz w:val="22"/>
          <w:szCs w:val="22"/>
          <w:lang w:eastAsia="en-GB"/>
          <w14:ligatures w14:val="none"/>
        </w:rPr>
      </w:pPr>
    </w:p>
    <w:p w14:paraId="4C46F2B3" w14:textId="77777777" w:rsidR="004A7C38" w:rsidRPr="00CF0B76" w:rsidRDefault="004A7C38">
      <w:pPr>
        <w:rPr>
          <w:rFonts w:ascii="Calibri" w:eastAsia="Times New Roman" w:hAnsi="Calibri" w:cs="Calibri"/>
          <w:color w:val="0D0D0D"/>
          <w:kern w:val="0"/>
          <w:sz w:val="22"/>
          <w:szCs w:val="22"/>
          <w:lang w:eastAsia="en-GB"/>
          <w14:ligatures w14:val="none"/>
        </w:rPr>
      </w:pPr>
    </w:p>
    <w:p w14:paraId="41BB3814" w14:textId="46E95DB1" w:rsidR="004A7C38" w:rsidRPr="00CF0B76" w:rsidRDefault="004A7C38" w:rsidP="00CF0B76">
      <w:pPr>
        <w:pStyle w:val="ListParagraph"/>
        <w:numPr>
          <w:ilvl w:val="0"/>
          <w:numId w:val="1"/>
        </w:numPr>
        <w:ind w:left="426"/>
        <w:rPr>
          <w:rFonts w:ascii="Calibri" w:eastAsia="Times New Roman" w:hAnsi="Calibri" w:cs="Calibri"/>
          <w:b/>
          <w:bCs/>
          <w:color w:val="0D0D0D"/>
          <w:kern w:val="0"/>
          <w:sz w:val="22"/>
          <w:szCs w:val="22"/>
          <w:lang w:eastAsia="en-GB"/>
          <w14:ligatures w14:val="none"/>
        </w:rPr>
      </w:pPr>
      <w:r w:rsidRPr="00CF0B76">
        <w:rPr>
          <w:rFonts w:ascii="Calibri" w:eastAsia="Times New Roman" w:hAnsi="Calibri" w:cs="Calibri"/>
          <w:b/>
          <w:bCs/>
          <w:color w:val="0D0D0D"/>
          <w:kern w:val="0"/>
          <w:sz w:val="22"/>
          <w:szCs w:val="22"/>
          <w:lang w:eastAsia="en-GB"/>
          <w14:ligatures w14:val="none"/>
        </w:rPr>
        <w:t>Feature Engineering</w:t>
      </w:r>
    </w:p>
    <w:p w14:paraId="365A7DD9" w14:textId="77777777" w:rsidR="004A7C38" w:rsidRPr="00CF0B76" w:rsidRDefault="004A7C38" w:rsidP="00CF0B76">
      <w:pPr>
        <w:pStyle w:val="ListParagraph"/>
        <w:numPr>
          <w:ilvl w:val="0"/>
          <w:numId w:val="2"/>
        </w:numPr>
        <w:rPr>
          <w:rFonts w:ascii="Calibri" w:eastAsia="Times New Roman" w:hAnsi="Calibri" w:cs="Calibri"/>
          <w:color w:val="0D0D0D"/>
          <w:kern w:val="0"/>
          <w:sz w:val="22"/>
          <w:szCs w:val="22"/>
          <w:lang w:eastAsia="en-GB"/>
          <w14:ligatures w14:val="none"/>
        </w:rPr>
      </w:pPr>
      <w:r w:rsidRPr="00CF0B76">
        <w:rPr>
          <w:rFonts w:ascii="Calibri" w:eastAsia="Times New Roman" w:hAnsi="Calibri" w:cs="Calibri"/>
          <w:color w:val="0D0D0D"/>
          <w:kern w:val="0"/>
          <w:sz w:val="22"/>
          <w:szCs w:val="22"/>
          <w:lang w:eastAsia="en-GB"/>
          <w14:ligatures w14:val="none"/>
        </w:rPr>
        <w:t>To identify the most relevant features, we use feature importance from a Random Forest classifier. This helps in reducing the feature space to only the most significant features.</w:t>
      </w:r>
    </w:p>
    <w:p w14:paraId="2E6F34F8" w14:textId="77777777" w:rsidR="004A7C38" w:rsidRPr="00CF0B76" w:rsidRDefault="004A7C38">
      <w:pPr>
        <w:rPr>
          <w:rFonts w:ascii="Calibri" w:hAnsi="Calibri" w:cs="Calibri"/>
          <w:sz w:val="22"/>
          <w:szCs w:val="22"/>
        </w:rPr>
      </w:pPr>
    </w:p>
    <w:p w14:paraId="68EA55A0" w14:textId="77777777" w:rsidR="004A7C38" w:rsidRPr="00CF0B76" w:rsidRDefault="004A7C38">
      <w:pPr>
        <w:rPr>
          <w:rFonts w:ascii="Calibri" w:hAnsi="Calibri" w:cs="Calibri"/>
          <w:sz w:val="22"/>
          <w:szCs w:val="22"/>
        </w:rPr>
      </w:pPr>
    </w:p>
    <w:p w14:paraId="3E624E35" w14:textId="553EDE26" w:rsidR="004A7C38" w:rsidRPr="00CF0B76" w:rsidRDefault="004A7C38" w:rsidP="00CF0B76">
      <w:pPr>
        <w:pStyle w:val="ListParagraph"/>
        <w:numPr>
          <w:ilvl w:val="0"/>
          <w:numId w:val="1"/>
        </w:numPr>
        <w:ind w:left="426"/>
        <w:rPr>
          <w:rFonts w:ascii="Calibri" w:hAnsi="Calibri" w:cs="Calibri"/>
          <w:b/>
          <w:bCs/>
          <w:sz w:val="22"/>
          <w:szCs w:val="22"/>
        </w:rPr>
      </w:pPr>
      <w:r w:rsidRPr="00CF0B76">
        <w:rPr>
          <w:rFonts w:ascii="Calibri" w:hAnsi="Calibri" w:cs="Calibri"/>
          <w:b/>
          <w:bCs/>
          <w:sz w:val="22"/>
          <w:szCs w:val="22"/>
        </w:rPr>
        <w:t>Model Architecture</w:t>
      </w:r>
    </w:p>
    <w:p w14:paraId="47D84C9C" w14:textId="5B740F55" w:rsidR="004A7C38" w:rsidRPr="00CF0B76" w:rsidRDefault="004A7C38" w:rsidP="00CF0B76">
      <w:pPr>
        <w:pStyle w:val="ListParagraph"/>
        <w:numPr>
          <w:ilvl w:val="0"/>
          <w:numId w:val="2"/>
        </w:numPr>
        <w:rPr>
          <w:rFonts w:ascii="Calibri" w:hAnsi="Calibri" w:cs="Calibri"/>
          <w:sz w:val="22"/>
          <w:szCs w:val="22"/>
        </w:rPr>
      </w:pPr>
      <w:r w:rsidRPr="00CF0B76">
        <w:rPr>
          <w:rFonts w:ascii="Calibri" w:hAnsi="Calibri" w:cs="Calibri"/>
          <w:sz w:val="22"/>
          <w:szCs w:val="22"/>
        </w:rPr>
        <w:t xml:space="preserve">Initial and further models were defined with an input layer, hidden layer and output layers.  Model then compiled using binary </w:t>
      </w:r>
      <w:proofErr w:type="spellStart"/>
      <w:r w:rsidRPr="00CF0B76">
        <w:rPr>
          <w:rFonts w:ascii="Calibri" w:hAnsi="Calibri" w:cs="Calibri"/>
          <w:sz w:val="22"/>
          <w:szCs w:val="22"/>
        </w:rPr>
        <w:t>crossentropy</w:t>
      </w:r>
      <w:proofErr w:type="spellEnd"/>
      <w:r w:rsidRPr="00CF0B76">
        <w:rPr>
          <w:rFonts w:ascii="Calibri" w:hAnsi="Calibri" w:cs="Calibri"/>
          <w:sz w:val="22"/>
          <w:szCs w:val="22"/>
        </w:rPr>
        <w:t xml:space="preserve"> and the Adam optimizer.</w:t>
      </w:r>
    </w:p>
    <w:p w14:paraId="6FC4F42D" w14:textId="77777777" w:rsidR="004A7C38" w:rsidRPr="00CF0B76" w:rsidRDefault="004A7C38">
      <w:pPr>
        <w:rPr>
          <w:rFonts w:ascii="Calibri" w:hAnsi="Calibri" w:cs="Calibri"/>
          <w:sz w:val="22"/>
          <w:szCs w:val="22"/>
        </w:rPr>
      </w:pPr>
    </w:p>
    <w:p w14:paraId="110DDDA7" w14:textId="6CFDFEE4" w:rsidR="004A7C38" w:rsidRPr="00CF0B76" w:rsidRDefault="004A7C38" w:rsidP="00CF0B76">
      <w:pPr>
        <w:pStyle w:val="ListParagraph"/>
        <w:numPr>
          <w:ilvl w:val="0"/>
          <w:numId w:val="1"/>
        </w:numPr>
        <w:ind w:left="426"/>
        <w:rPr>
          <w:rFonts w:ascii="Calibri" w:hAnsi="Calibri" w:cs="Calibri"/>
          <w:b/>
          <w:bCs/>
          <w:sz w:val="22"/>
          <w:szCs w:val="22"/>
        </w:rPr>
      </w:pPr>
      <w:r w:rsidRPr="00CF0B76">
        <w:rPr>
          <w:rFonts w:ascii="Calibri" w:hAnsi="Calibri" w:cs="Calibri"/>
          <w:b/>
          <w:bCs/>
          <w:sz w:val="22"/>
          <w:szCs w:val="22"/>
        </w:rPr>
        <w:t xml:space="preserve">Hyperparameter Tuning </w:t>
      </w:r>
    </w:p>
    <w:p w14:paraId="3E480FE4" w14:textId="7C7BACFB" w:rsidR="004A7C38" w:rsidRPr="00CF0B76" w:rsidRDefault="004A7C38" w:rsidP="00CF0B76">
      <w:pPr>
        <w:pStyle w:val="ListParagraph"/>
        <w:numPr>
          <w:ilvl w:val="0"/>
          <w:numId w:val="2"/>
        </w:numPr>
        <w:rPr>
          <w:rFonts w:ascii="Calibri" w:hAnsi="Calibri" w:cs="Calibri"/>
          <w:sz w:val="22"/>
          <w:szCs w:val="22"/>
        </w:rPr>
      </w:pPr>
      <w:r w:rsidRPr="00CF0B76">
        <w:rPr>
          <w:rFonts w:ascii="Calibri" w:hAnsi="Calibri" w:cs="Calibri"/>
          <w:sz w:val="22"/>
          <w:szCs w:val="22"/>
        </w:rPr>
        <w:t>Grid search</w:t>
      </w:r>
      <w:r w:rsidR="00CF0B76" w:rsidRPr="00CF0B76">
        <w:rPr>
          <w:rFonts w:ascii="Calibri" w:hAnsi="Calibri" w:cs="Calibri"/>
          <w:sz w:val="22"/>
          <w:szCs w:val="22"/>
        </w:rPr>
        <w:t xml:space="preserve"> was used</w:t>
      </w:r>
      <w:r w:rsidRPr="00CF0B76">
        <w:rPr>
          <w:rFonts w:ascii="Calibri" w:hAnsi="Calibri" w:cs="Calibri"/>
          <w:sz w:val="22"/>
          <w:szCs w:val="22"/>
        </w:rPr>
        <w:t xml:space="preserve"> to find the best combination of hyperparameters, including optimizer and learning rate</w:t>
      </w:r>
    </w:p>
    <w:p w14:paraId="5B6A8499" w14:textId="77777777" w:rsidR="00CF0B76" w:rsidRPr="00CF0B76" w:rsidRDefault="00CF0B76">
      <w:pPr>
        <w:rPr>
          <w:rFonts w:ascii="Calibri" w:hAnsi="Calibri" w:cs="Calibri"/>
          <w:sz w:val="22"/>
          <w:szCs w:val="22"/>
        </w:rPr>
      </w:pPr>
    </w:p>
    <w:p w14:paraId="2DC743E1" w14:textId="40D8175E" w:rsidR="00CF0B76" w:rsidRPr="00CF0B76" w:rsidRDefault="00CF0B76" w:rsidP="00CF0B76">
      <w:pPr>
        <w:pStyle w:val="ListParagraph"/>
        <w:numPr>
          <w:ilvl w:val="0"/>
          <w:numId w:val="1"/>
        </w:numPr>
        <w:ind w:left="426"/>
        <w:rPr>
          <w:rFonts w:ascii="Calibri" w:hAnsi="Calibri" w:cs="Calibri"/>
          <w:b/>
          <w:bCs/>
          <w:sz w:val="22"/>
          <w:szCs w:val="22"/>
        </w:rPr>
      </w:pPr>
      <w:r w:rsidRPr="00CF0B76">
        <w:rPr>
          <w:rFonts w:ascii="Calibri" w:hAnsi="Calibri" w:cs="Calibri"/>
          <w:b/>
          <w:bCs/>
          <w:sz w:val="22"/>
          <w:szCs w:val="22"/>
        </w:rPr>
        <w:t>Early Stop</w:t>
      </w:r>
    </w:p>
    <w:p w14:paraId="4B5F4859" w14:textId="3C62EDE6" w:rsidR="00CF0B76" w:rsidRPr="00792D81" w:rsidRDefault="00CF0B76" w:rsidP="00792D81">
      <w:pPr>
        <w:ind w:left="426"/>
        <w:rPr>
          <w:rFonts w:ascii="Calibri" w:hAnsi="Calibri" w:cs="Calibri"/>
          <w:sz w:val="22"/>
          <w:szCs w:val="22"/>
        </w:rPr>
      </w:pPr>
      <w:r w:rsidRPr="00792D81">
        <w:rPr>
          <w:rFonts w:ascii="Calibri" w:hAnsi="Calibri" w:cs="Calibri"/>
          <w:sz w:val="22"/>
          <w:szCs w:val="22"/>
        </w:rPr>
        <w:t>Early stopping implemented to prevent overfitting by monitoring the validation loss and stopping training when it ceases to improve.</w:t>
      </w:r>
    </w:p>
    <w:p w14:paraId="43769EB7" w14:textId="77777777" w:rsidR="00CF0B76" w:rsidRDefault="00CF0B76">
      <w:pPr>
        <w:rPr>
          <w:rFonts w:ascii="Calibri" w:hAnsi="Calibri" w:cs="Calibri"/>
          <w:sz w:val="22"/>
          <w:szCs w:val="22"/>
        </w:rPr>
      </w:pPr>
    </w:p>
    <w:p w14:paraId="40FF5E55" w14:textId="77777777" w:rsidR="00792D81" w:rsidRPr="00CF0B76" w:rsidRDefault="00792D81">
      <w:pPr>
        <w:rPr>
          <w:rFonts w:ascii="Calibri" w:hAnsi="Calibri" w:cs="Calibri"/>
          <w:sz w:val="22"/>
          <w:szCs w:val="22"/>
        </w:rPr>
      </w:pPr>
    </w:p>
    <w:p w14:paraId="5D0C784F" w14:textId="1BCFD3B3" w:rsidR="00CF0B76" w:rsidRPr="00CF0B76" w:rsidRDefault="00CF0B76" w:rsidP="00CF0B76">
      <w:pPr>
        <w:pStyle w:val="ListParagraph"/>
        <w:numPr>
          <w:ilvl w:val="0"/>
          <w:numId w:val="1"/>
        </w:numPr>
        <w:ind w:left="426"/>
        <w:rPr>
          <w:rFonts w:ascii="Calibri" w:hAnsi="Calibri" w:cs="Calibri"/>
          <w:b/>
          <w:bCs/>
          <w:sz w:val="22"/>
          <w:szCs w:val="22"/>
        </w:rPr>
      </w:pPr>
      <w:r w:rsidRPr="00CF0B76">
        <w:rPr>
          <w:rFonts w:ascii="Calibri" w:hAnsi="Calibri" w:cs="Calibri"/>
          <w:b/>
          <w:bCs/>
          <w:sz w:val="22"/>
          <w:szCs w:val="22"/>
        </w:rPr>
        <w:t>Evaluation and Results</w:t>
      </w:r>
    </w:p>
    <w:p w14:paraId="562681F8" w14:textId="29009DB9" w:rsidR="00CF0B76" w:rsidRPr="00792D81" w:rsidRDefault="00CF0B76" w:rsidP="00792D81">
      <w:pPr>
        <w:ind w:left="426"/>
        <w:rPr>
          <w:rFonts w:ascii="Calibri" w:hAnsi="Calibri" w:cs="Calibri"/>
          <w:sz w:val="22"/>
          <w:szCs w:val="22"/>
        </w:rPr>
      </w:pPr>
      <w:r w:rsidRPr="00792D81">
        <w:rPr>
          <w:rFonts w:ascii="Calibri" w:hAnsi="Calibri" w:cs="Calibri"/>
          <w:sz w:val="22"/>
          <w:szCs w:val="22"/>
        </w:rPr>
        <w:lastRenderedPageBreak/>
        <w:t xml:space="preserve">After training the model’s performance was evaluated on the test data. Despite the efforts and time take to tune up for best model, the accuracy rate only reached to 72.58% which was below the target of 75%. </w:t>
      </w:r>
    </w:p>
    <w:p w14:paraId="45BD78A5" w14:textId="77777777" w:rsidR="00CF0B76" w:rsidRPr="00CF0B76" w:rsidRDefault="00CF0B76" w:rsidP="00792D81">
      <w:pPr>
        <w:ind w:left="426"/>
        <w:rPr>
          <w:rFonts w:ascii="Calibri" w:hAnsi="Calibri" w:cs="Calibri"/>
          <w:sz w:val="22"/>
          <w:szCs w:val="22"/>
        </w:rPr>
      </w:pPr>
    </w:p>
    <w:p w14:paraId="37B940EC" w14:textId="77777777" w:rsidR="00CF0B76" w:rsidRPr="00CF0B76" w:rsidRDefault="00CF0B76">
      <w:pPr>
        <w:rPr>
          <w:rFonts w:ascii="Calibri" w:hAnsi="Calibri" w:cs="Calibri"/>
          <w:sz w:val="22"/>
          <w:szCs w:val="22"/>
        </w:rPr>
      </w:pPr>
    </w:p>
    <w:p w14:paraId="30C6B1A2" w14:textId="5A6BA465" w:rsidR="00CF0B76" w:rsidRPr="00CF0B76" w:rsidRDefault="00CF0B76">
      <w:pPr>
        <w:rPr>
          <w:rFonts w:ascii="Calibri" w:hAnsi="Calibri" w:cs="Calibri"/>
          <w:b/>
          <w:bCs/>
          <w:sz w:val="22"/>
          <w:szCs w:val="22"/>
        </w:rPr>
      </w:pPr>
      <w:r w:rsidRPr="00CF0B76">
        <w:rPr>
          <w:rFonts w:ascii="Calibri" w:hAnsi="Calibri" w:cs="Calibri"/>
          <w:b/>
          <w:bCs/>
          <w:sz w:val="22"/>
          <w:szCs w:val="22"/>
        </w:rPr>
        <w:t>Conclusion</w:t>
      </w:r>
    </w:p>
    <w:p w14:paraId="71CF5199" w14:textId="0F20A53B" w:rsidR="00CF0B76" w:rsidRPr="00CF0B76" w:rsidRDefault="00CF0B76">
      <w:pPr>
        <w:rPr>
          <w:rFonts w:ascii="Calibri" w:hAnsi="Calibri" w:cs="Calibri"/>
          <w:sz w:val="22"/>
          <w:szCs w:val="22"/>
        </w:rPr>
      </w:pPr>
      <w:r w:rsidRPr="00CF0B76">
        <w:rPr>
          <w:rFonts w:ascii="Calibri" w:hAnsi="Calibri" w:cs="Calibri"/>
          <w:sz w:val="22"/>
          <w:szCs w:val="22"/>
        </w:rPr>
        <w:t xml:space="preserve">Even though exploration of various techniques and several iterations &amp; improvements in data preprocessing for the optimization of neural network model to predicting charity outcomes, accuracy was only limited to 72.58%. Further optimization with additional feature engineering and ensemble </w:t>
      </w:r>
      <w:proofErr w:type="gramStart"/>
      <w:r w:rsidRPr="00CF0B76">
        <w:rPr>
          <w:rFonts w:ascii="Calibri" w:hAnsi="Calibri" w:cs="Calibri"/>
          <w:sz w:val="22"/>
          <w:szCs w:val="22"/>
        </w:rPr>
        <w:t>methods  might</w:t>
      </w:r>
      <w:proofErr w:type="gramEnd"/>
      <w:r w:rsidRPr="00CF0B76">
        <w:rPr>
          <w:rFonts w:ascii="Calibri" w:hAnsi="Calibri" w:cs="Calibri"/>
          <w:sz w:val="22"/>
          <w:szCs w:val="22"/>
        </w:rPr>
        <w:t xml:space="preserve"> improve the model performance.</w:t>
      </w:r>
    </w:p>
    <w:sectPr w:rsidR="00CF0B76" w:rsidRPr="00CF0B7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1D003" w14:textId="77777777" w:rsidR="004A6CD5" w:rsidRDefault="004A6CD5" w:rsidP="00792D81">
      <w:r>
        <w:separator/>
      </w:r>
    </w:p>
  </w:endnote>
  <w:endnote w:type="continuationSeparator" w:id="0">
    <w:p w14:paraId="341298EE" w14:textId="77777777" w:rsidR="004A6CD5" w:rsidRDefault="004A6CD5" w:rsidP="00792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CAF98" w14:textId="77777777" w:rsidR="004A6CD5" w:rsidRDefault="004A6CD5" w:rsidP="00792D81">
      <w:r>
        <w:separator/>
      </w:r>
    </w:p>
  </w:footnote>
  <w:footnote w:type="continuationSeparator" w:id="0">
    <w:p w14:paraId="1ABE57B6" w14:textId="77777777" w:rsidR="004A6CD5" w:rsidRDefault="004A6CD5" w:rsidP="00792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2C94" w14:textId="77777777" w:rsidR="00792D81" w:rsidRPr="00792D81" w:rsidRDefault="00792D81" w:rsidP="00792D81">
    <w:pPr>
      <w:spacing w:before="300" w:after="225"/>
      <w:outlineLvl w:val="3"/>
      <w:rPr>
        <w:rFonts w:ascii="Roboto" w:eastAsia="Times New Roman" w:hAnsi="Roboto" w:cs="Times New Roman"/>
        <w:b/>
        <w:bCs/>
        <w:kern w:val="0"/>
        <w:sz w:val="29"/>
        <w:szCs w:val="29"/>
        <w:lang w:eastAsia="en-GB"/>
        <w14:ligatures w14:val="none"/>
      </w:rPr>
    </w:pPr>
    <w:r w:rsidRPr="00792D81">
      <w:rPr>
        <w:rFonts w:ascii="Roboto" w:eastAsia="Times New Roman" w:hAnsi="Roboto" w:cs="Times New Roman"/>
        <w:b/>
        <w:bCs/>
        <w:kern w:val="0"/>
        <w:sz w:val="29"/>
        <w:szCs w:val="29"/>
        <w:lang w:eastAsia="en-GB"/>
        <w14:ligatures w14:val="none"/>
      </w:rPr>
      <w:t>Report on the Neural Network Model</w:t>
    </w:r>
  </w:p>
  <w:p w14:paraId="3677CFBC" w14:textId="77777777" w:rsidR="00792D81" w:rsidRDefault="00792D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C29"/>
    <w:multiLevelType w:val="hybridMultilevel"/>
    <w:tmpl w:val="EDE27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A042A0"/>
    <w:multiLevelType w:val="hybridMultilevel"/>
    <w:tmpl w:val="A4C47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4219090">
    <w:abstractNumId w:val="1"/>
  </w:num>
  <w:num w:numId="2" w16cid:durableId="57540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38"/>
    <w:rsid w:val="00442A89"/>
    <w:rsid w:val="004A6CD5"/>
    <w:rsid w:val="004A7C38"/>
    <w:rsid w:val="00792D81"/>
    <w:rsid w:val="00942746"/>
    <w:rsid w:val="009F24DD"/>
    <w:rsid w:val="00A73E7C"/>
    <w:rsid w:val="00CF0B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60A419"/>
  <w15:chartTrackingRefBased/>
  <w15:docId w15:val="{AA6B6742-D9D6-0746-AEE6-256BFED2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7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C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C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C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C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7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C38"/>
    <w:rPr>
      <w:rFonts w:eastAsiaTheme="majorEastAsia" w:cstheme="majorBidi"/>
      <w:color w:val="272727" w:themeColor="text1" w:themeTint="D8"/>
    </w:rPr>
  </w:style>
  <w:style w:type="paragraph" w:styleId="Title">
    <w:name w:val="Title"/>
    <w:basedOn w:val="Normal"/>
    <w:next w:val="Normal"/>
    <w:link w:val="TitleChar"/>
    <w:uiPriority w:val="10"/>
    <w:qFormat/>
    <w:rsid w:val="004A7C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C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C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7C38"/>
    <w:rPr>
      <w:i/>
      <w:iCs/>
      <w:color w:val="404040" w:themeColor="text1" w:themeTint="BF"/>
    </w:rPr>
  </w:style>
  <w:style w:type="paragraph" w:styleId="ListParagraph">
    <w:name w:val="List Paragraph"/>
    <w:basedOn w:val="Normal"/>
    <w:uiPriority w:val="34"/>
    <w:qFormat/>
    <w:rsid w:val="004A7C38"/>
    <w:pPr>
      <w:ind w:left="720"/>
      <w:contextualSpacing/>
    </w:pPr>
  </w:style>
  <w:style w:type="character" w:styleId="IntenseEmphasis">
    <w:name w:val="Intense Emphasis"/>
    <w:basedOn w:val="DefaultParagraphFont"/>
    <w:uiPriority w:val="21"/>
    <w:qFormat/>
    <w:rsid w:val="004A7C38"/>
    <w:rPr>
      <w:i/>
      <w:iCs/>
      <w:color w:val="0F4761" w:themeColor="accent1" w:themeShade="BF"/>
    </w:rPr>
  </w:style>
  <w:style w:type="paragraph" w:styleId="IntenseQuote">
    <w:name w:val="Intense Quote"/>
    <w:basedOn w:val="Normal"/>
    <w:next w:val="Normal"/>
    <w:link w:val="IntenseQuoteChar"/>
    <w:uiPriority w:val="30"/>
    <w:qFormat/>
    <w:rsid w:val="004A7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C38"/>
    <w:rPr>
      <w:i/>
      <w:iCs/>
      <w:color w:val="0F4761" w:themeColor="accent1" w:themeShade="BF"/>
    </w:rPr>
  </w:style>
  <w:style w:type="character" w:styleId="IntenseReference">
    <w:name w:val="Intense Reference"/>
    <w:basedOn w:val="DefaultParagraphFont"/>
    <w:uiPriority w:val="32"/>
    <w:qFormat/>
    <w:rsid w:val="004A7C38"/>
    <w:rPr>
      <w:b/>
      <w:bCs/>
      <w:smallCaps/>
      <w:color w:val="0F4761" w:themeColor="accent1" w:themeShade="BF"/>
      <w:spacing w:val="5"/>
    </w:rPr>
  </w:style>
  <w:style w:type="paragraph" w:styleId="Header">
    <w:name w:val="header"/>
    <w:basedOn w:val="Normal"/>
    <w:link w:val="HeaderChar"/>
    <w:uiPriority w:val="99"/>
    <w:unhideWhenUsed/>
    <w:rsid w:val="00792D81"/>
    <w:pPr>
      <w:tabs>
        <w:tab w:val="center" w:pos="4513"/>
        <w:tab w:val="right" w:pos="9026"/>
      </w:tabs>
    </w:pPr>
  </w:style>
  <w:style w:type="character" w:customStyle="1" w:styleId="HeaderChar">
    <w:name w:val="Header Char"/>
    <w:basedOn w:val="DefaultParagraphFont"/>
    <w:link w:val="Header"/>
    <w:uiPriority w:val="99"/>
    <w:rsid w:val="00792D81"/>
  </w:style>
  <w:style w:type="paragraph" w:styleId="Footer">
    <w:name w:val="footer"/>
    <w:basedOn w:val="Normal"/>
    <w:link w:val="FooterChar"/>
    <w:uiPriority w:val="99"/>
    <w:unhideWhenUsed/>
    <w:rsid w:val="00792D81"/>
    <w:pPr>
      <w:tabs>
        <w:tab w:val="center" w:pos="4513"/>
        <w:tab w:val="right" w:pos="9026"/>
      </w:tabs>
    </w:pPr>
  </w:style>
  <w:style w:type="character" w:customStyle="1" w:styleId="FooterChar">
    <w:name w:val="Footer Char"/>
    <w:basedOn w:val="DefaultParagraphFont"/>
    <w:link w:val="Footer"/>
    <w:uiPriority w:val="99"/>
    <w:rsid w:val="00792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08959">
      <w:bodyDiv w:val="1"/>
      <w:marLeft w:val="0"/>
      <w:marRight w:val="0"/>
      <w:marTop w:val="0"/>
      <w:marBottom w:val="0"/>
      <w:divBdr>
        <w:top w:val="none" w:sz="0" w:space="0" w:color="auto"/>
        <w:left w:val="none" w:sz="0" w:space="0" w:color="auto"/>
        <w:bottom w:val="none" w:sz="0" w:space="0" w:color="auto"/>
        <w:right w:val="none" w:sz="0" w:space="0" w:color="auto"/>
      </w:divBdr>
    </w:div>
    <w:div w:id="1266697354">
      <w:bodyDiv w:val="1"/>
      <w:marLeft w:val="0"/>
      <w:marRight w:val="0"/>
      <w:marTop w:val="0"/>
      <w:marBottom w:val="0"/>
      <w:divBdr>
        <w:top w:val="none" w:sz="0" w:space="0" w:color="auto"/>
        <w:left w:val="none" w:sz="0" w:space="0" w:color="auto"/>
        <w:bottom w:val="none" w:sz="0" w:space="0" w:color="auto"/>
        <w:right w:val="none" w:sz="0" w:space="0" w:color="auto"/>
      </w:divBdr>
    </w:div>
    <w:div w:id="1281952509">
      <w:bodyDiv w:val="1"/>
      <w:marLeft w:val="0"/>
      <w:marRight w:val="0"/>
      <w:marTop w:val="0"/>
      <w:marBottom w:val="0"/>
      <w:divBdr>
        <w:top w:val="none" w:sz="0" w:space="0" w:color="auto"/>
        <w:left w:val="none" w:sz="0" w:space="0" w:color="auto"/>
        <w:bottom w:val="none" w:sz="0" w:space="0" w:color="auto"/>
        <w:right w:val="none" w:sz="0" w:space="0" w:color="auto"/>
      </w:divBdr>
    </w:div>
    <w:div w:id="1447847366">
      <w:bodyDiv w:val="1"/>
      <w:marLeft w:val="0"/>
      <w:marRight w:val="0"/>
      <w:marTop w:val="0"/>
      <w:marBottom w:val="0"/>
      <w:divBdr>
        <w:top w:val="none" w:sz="0" w:space="0" w:color="auto"/>
        <w:left w:val="none" w:sz="0" w:space="0" w:color="auto"/>
        <w:bottom w:val="none" w:sz="0" w:space="0" w:color="auto"/>
        <w:right w:val="none" w:sz="0" w:space="0" w:color="auto"/>
      </w:divBdr>
    </w:div>
    <w:div w:id="1450129099">
      <w:bodyDiv w:val="1"/>
      <w:marLeft w:val="0"/>
      <w:marRight w:val="0"/>
      <w:marTop w:val="0"/>
      <w:marBottom w:val="0"/>
      <w:divBdr>
        <w:top w:val="none" w:sz="0" w:space="0" w:color="auto"/>
        <w:left w:val="none" w:sz="0" w:space="0" w:color="auto"/>
        <w:bottom w:val="none" w:sz="0" w:space="0" w:color="auto"/>
        <w:right w:val="none" w:sz="0" w:space="0" w:color="auto"/>
      </w:divBdr>
    </w:div>
    <w:div w:id="1534732297">
      <w:bodyDiv w:val="1"/>
      <w:marLeft w:val="0"/>
      <w:marRight w:val="0"/>
      <w:marTop w:val="0"/>
      <w:marBottom w:val="0"/>
      <w:divBdr>
        <w:top w:val="none" w:sz="0" w:space="0" w:color="auto"/>
        <w:left w:val="none" w:sz="0" w:space="0" w:color="auto"/>
        <w:bottom w:val="none" w:sz="0" w:space="0" w:color="auto"/>
        <w:right w:val="none" w:sz="0" w:space="0" w:color="auto"/>
      </w:divBdr>
    </w:div>
    <w:div w:id="1629513076">
      <w:bodyDiv w:val="1"/>
      <w:marLeft w:val="0"/>
      <w:marRight w:val="0"/>
      <w:marTop w:val="0"/>
      <w:marBottom w:val="0"/>
      <w:divBdr>
        <w:top w:val="none" w:sz="0" w:space="0" w:color="auto"/>
        <w:left w:val="none" w:sz="0" w:space="0" w:color="auto"/>
        <w:bottom w:val="none" w:sz="0" w:space="0" w:color="auto"/>
        <w:right w:val="none" w:sz="0" w:space="0" w:color="auto"/>
      </w:divBdr>
    </w:div>
    <w:div w:id="1778021923">
      <w:bodyDiv w:val="1"/>
      <w:marLeft w:val="0"/>
      <w:marRight w:val="0"/>
      <w:marTop w:val="0"/>
      <w:marBottom w:val="0"/>
      <w:divBdr>
        <w:top w:val="none" w:sz="0" w:space="0" w:color="auto"/>
        <w:left w:val="none" w:sz="0" w:space="0" w:color="auto"/>
        <w:bottom w:val="none" w:sz="0" w:space="0" w:color="auto"/>
        <w:right w:val="none" w:sz="0" w:space="0" w:color="auto"/>
      </w:divBdr>
    </w:div>
    <w:div w:id="188594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Poudel</dc:creator>
  <cp:keywords/>
  <dc:description/>
  <cp:lastModifiedBy>Santosh Poudel</cp:lastModifiedBy>
  <cp:revision>1</cp:revision>
  <dcterms:created xsi:type="dcterms:W3CDTF">2024-05-29T19:10:00Z</dcterms:created>
  <dcterms:modified xsi:type="dcterms:W3CDTF">2024-05-29T19:38:00Z</dcterms:modified>
</cp:coreProperties>
</file>