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52C" w:rsidRDefault="007C37A3" w:rsidP="00733ACC">
      <w:pPr>
        <w:pStyle w:val="Title"/>
        <w:jc w:val="center"/>
      </w:pPr>
      <w:r>
        <w:t xml:space="preserve">GPU IMPLEMENTATION OF </w:t>
      </w:r>
      <w:r w:rsidR="00927254">
        <w:t xml:space="preserve">A </w:t>
      </w:r>
      <w:r>
        <w:t>DEEP LEARNING NETWORK FOR IMAGE RECOGNITION TASKS</w:t>
      </w:r>
    </w:p>
    <w:p w:rsidR="00733ACC" w:rsidRDefault="00733ACC" w:rsidP="00733ACC"/>
    <w:p w:rsidR="00733ACC" w:rsidRDefault="00733ACC" w:rsidP="00733ACC"/>
    <w:p w:rsidR="00733ACC" w:rsidRDefault="00733ACC" w:rsidP="00733ACC"/>
    <w:p w:rsidR="00733ACC" w:rsidRDefault="00733ACC" w:rsidP="00733ACC">
      <w:pPr>
        <w:jc w:val="center"/>
      </w:pPr>
      <w:r>
        <w:t>by</w:t>
      </w:r>
    </w:p>
    <w:p w:rsidR="00733ACC" w:rsidRDefault="00733ACC" w:rsidP="00733ACC">
      <w:pPr>
        <w:jc w:val="center"/>
      </w:pPr>
      <w:r>
        <w:t>Sean P</w:t>
      </w:r>
      <w:r w:rsidR="00673B55">
        <w:t>atrick P</w:t>
      </w:r>
      <w:r>
        <w:t>arker</w:t>
      </w:r>
    </w:p>
    <w:p w:rsidR="00733ACC" w:rsidRDefault="00733ACC" w:rsidP="00733ACC">
      <w:pPr>
        <w:jc w:val="center"/>
      </w:pPr>
    </w:p>
    <w:p w:rsidR="00733ACC" w:rsidRDefault="00733ACC" w:rsidP="00733ACC">
      <w:pPr>
        <w:jc w:val="center"/>
      </w:pPr>
    </w:p>
    <w:p w:rsidR="00733ACC" w:rsidRDefault="00733ACC" w:rsidP="00733ACC">
      <w:pPr>
        <w:jc w:val="center"/>
      </w:pPr>
    </w:p>
    <w:p w:rsidR="00733ACC" w:rsidRPr="00F92E5C" w:rsidRDefault="00733ACC" w:rsidP="00516885">
      <w:pPr>
        <w:jc w:val="center"/>
        <w:rPr>
          <w:rFonts w:cs="Times New Roman"/>
        </w:rPr>
      </w:pPr>
      <w:r w:rsidRPr="00F92E5C">
        <w:rPr>
          <w:rFonts w:cs="Times New Roman"/>
        </w:rPr>
        <w:t>A thesis submitted in partial fulfillment of the requirements for the</w:t>
      </w:r>
      <w:r w:rsidR="00516885">
        <w:rPr>
          <w:rFonts w:cs="Times New Roman"/>
        </w:rPr>
        <w:t xml:space="preserve"> Master of </w:t>
      </w:r>
      <w:r w:rsidRPr="00F92E5C">
        <w:rPr>
          <w:rFonts w:cs="Times New Roman"/>
        </w:rPr>
        <w:t>Science degree in Computer Enginee</w:t>
      </w:r>
      <w:r w:rsidR="00516885">
        <w:rPr>
          <w:rFonts w:cs="Times New Roman"/>
        </w:rPr>
        <w:t xml:space="preserve">ring in the Graduate College of             </w:t>
      </w:r>
      <w:r w:rsidRPr="00F92E5C">
        <w:rPr>
          <w:rFonts w:cs="Times New Roman"/>
        </w:rPr>
        <w:t>The University of Iowa</w:t>
      </w:r>
    </w:p>
    <w:p w:rsidR="00733ACC" w:rsidRDefault="00733ACC" w:rsidP="00733ACC">
      <w:pPr>
        <w:jc w:val="center"/>
      </w:pPr>
    </w:p>
    <w:p w:rsidR="00733ACC" w:rsidRDefault="00F51011" w:rsidP="00733ACC">
      <w:pPr>
        <w:jc w:val="center"/>
      </w:pPr>
      <w:r>
        <w:t>December</w:t>
      </w:r>
      <w:r w:rsidR="00733ACC">
        <w:t xml:space="preserve"> 2012</w:t>
      </w:r>
    </w:p>
    <w:p w:rsidR="00733ACC" w:rsidRDefault="00733ACC" w:rsidP="00733ACC">
      <w:pPr>
        <w:jc w:val="center"/>
      </w:pPr>
    </w:p>
    <w:p w:rsidR="00733ACC" w:rsidRDefault="00733ACC" w:rsidP="00733ACC">
      <w:pPr>
        <w:jc w:val="center"/>
      </w:pPr>
      <w:r>
        <w:t>Thesis Supervisor: Associate Professor Tom Schnell</w:t>
      </w:r>
    </w:p>
    <w:p w:rsidR="00556971" w:rsidRDefault="00556971">
      <w:pPr>
        <w:spacing w:line="276" w:lineRule="auto"/>
      </w:pPr>
      <w:r>
        <w:br w:type="page"/>
      </w:r>
    </w:p>
    <w:p w:rsidR="00673B55" w:rsidRDefault="00673B55" w:rsidP="00673B55">
      <w:pPr>
        <w:jc w:val="center"/>
      </w:pPr>
      <w:r>
        <w:lastRenderedPageBreak/>
        <w:t>Graduate College</w:t>
      </w:r>
      <w:r>
        <w:br/>
        <w:t>The University of Iowa</w:t>
      </w:r>
      <w:r>
        <w:br/>
        <w:t>Iowa City, Iowa</w:t>
      </w:r>
    </w:p>
    <w:p w:rsidR="00784754" w:rsidRDefault="00784754" w:rsidP="00832C73"/>
    <w:p w:rsidR="00673B55" w:rsidRDefault="00673B55" w:rsidP="00673B55">
      <w:pPr>
        <w:jc w:val="center"/>
      </w:pPr>
      <w:r>
        <w:t>CERTIFICATE OF APPROVAL</w:t>
      </w:r>
    </w:p>
    <w:p w:rsidR="00673B55" w:rsidRDefault="00673B55" w:rsidP="00673B55">
      <w:pPr>
        <w:jc w:val="center"/>
      </w:pPr>
      <w:r>
        <w:t>______________________________</w:t>
      </w:r>
    </w:p>
    <w:p w:rsidR="00673B55" w:rsidRDefault="00673B55" w:rsidP="00673B55">
      <w:pPr>
        <w:jc w:val="center"/>
      </w:pPr>
      <w:r>
        <w:t>MASTER’S THESIS</w:t>
      </w:r>
    </w:p>
    <w:p w:rsidR="00673B55" w:rsidRDefault="00673B55" w:rsidP="00784754">
      <w:pPr>
        <w:jc w:val="center"/>
      </w:pPr>
      <w:r>
        <w:t>_________________</w:t>
      </w:r>
      <w:r>
        <w:softHyphen/>
      </w:r>
      <w:r>
        <w:softHyphen/>
        <w:t>_</w:t>
      </w:r>
    </w:p>
    <w:p w:rsidR="00784754" w:rsidRDefault="00784754" w:rsidP="00673B55">
      <w:pPr>
        <w:jc w:val="center"/>
      </w:pPr>
    </w:p>
    <w:p w:rsidR="00673B55" w:rsidRDefault="00673B55" w:rsidP="00673B55">
      <w:pPr>
        <w:jc w:val="center"/>
      </w:pPr>
      <w:r>
        <w:t>This is to certify that the Master’s thesis of</w:t>
      </w:r>
    </w:p>
    <w:p w:rsidR="00673B55" w:rsidRDefault="00673B55" w:rsidP="00673B55">
      <w:pPr>
        <w:jc w:val="center"/>
      </w:pPr>
      <w:r>
        <w:t>Sean Patrick Parker</w:t>
      </w:r>
    </w:p>
    <w:p w:rsidR="00784754" w:rsidRDefault="00784754" w:rsidP="00784754">
      <w:r>
        <w:t xml:space="preserve">Has been approved by the Examining Committee for the thesis requirement for the Master of Science Degree in Computer Engineering at the </w:t>
      </w:r>
      <w:r w:rsidR="00BD5C85">
        <w:t>December</w:t>
      </w:r>
      <w:r>
        <w:t xml:space="preserve"> 2012 graduation.</w:t>
      </w:r>
    </w:p>
    <w:p w:rsidR="00784754" w:rsidRDefault="00784754" w:rsidP="00784754">
      <w:pPr>
        <w:spacing w:line="240" w:lineRule="auto"/>
      </w:pPr>
    </w:p>
    <w:p w:rsidR="00784754" w:rsidRDefault="00784754" w:rsidP="00784754">
      <w:pPr>
        <w:spacing w:line="240" w:lineRule="auto"/>
      </w:pPr>
      <w:r>
        <w:t>Thesis Committee: _____________________________________________________</w:t>
      </w:r>
      <w:r>
        <w:tab/>
      </w:r>
      <w:r>
        <w:tab/>
      </w:r>
      <w:r>
        <w:tab/>
      </w:r>
      <w:r>
        <w:tab/>
        <w:t>Tom Schnell, Thesis Supervisor</w:t>
      </w:r>
    </w:p>
    <w:p w:rsidR="00784754" w:rsidRDefault="00784754" w:rsidP="00784754">
      <w:pPr>
        <w:spacing w:line="240" w:lineRule="auto"/>
        <w:ind w:left="1440" w:firstLine="720"/>
      </w:pPr>
      <w:r>
        <w:t>_____________________________________________________</w:t>
      </w:r>
      <w:r>
        <w:br/>
      </w:r>
      <w:r>
        <w:tab/>
        <w:t>Jon Kuhl</w:t>
      </w:r>
    </w:p>
    <w:p w:rsidR="00784754" w:rsidRDefault="00784754" w:rsidP="00784754">
      <w:pPr>
        <w:spacing w:line="240" w:lineRule="auto"/>
      </w:pPr>
      <w:r>
        <w:tab/>
      </w:r>
      <w:r>
        <w:tab/>
      </w:r>
      <w:r>
        <w:tab/>
        <w:t>_____________________________________________________</w:t>
      </w:r>
      <w:r>
        <w:br/>
      </w:r>
      <w:r>
        <w:tab/>
      </w:r>
      <w:r>
        <w:tab/>
      </w:r>
      <w:r>
        <w:tab/>
        <w:t>Anton Kruger</w:t>
      </w:r>
    </w:p>
    <w:p w:rsidR="00EA34C5" w:rsidRDefault="00EA34C5" w:rsidP="00126DE6">
      <w:pPr>
        <w:spacing w:line="276" w:lineRule="auto"/>
      </w:pPr>
      <w:r>
        <w:br w:type="page"/>
      </w:r>
    </w:p>
    <w:p w:rsidR="000B4BED" w:rsidRDefault="000B4BED" w:rsidP="00673B55">
      <w:pPr>
        <w:jc w:val="center"/>
        <w:sectPr w:rsidR="000B4BED" w:rsidSect="00A86DCE">
          <w:footerReference w:type="default" r:id="rId8"/>
          <w:pgSz w:w="12240" w:h="15840" w:code="1"/>
          <w:pgMar w:top="1584" w:right="1584" w:bottom="1584" w:left="1872" w:header="720" w:footer="720" w:gutter="0"/>
          <w:pgNumType w:fmt="lowerRoman" w:start="1"/>
          <w:cols w:space="720"/>
          <w:docGrid w:linePitch="360"/>
        </w:sectPr>
      </w:pPr>
    </w:p>
    <w:p w:rsidR="005C747F" w:rsidRDefault="00C22133" w:rsidP="002568D5">
      <w:pPr>
        <w:tabs>
          <w:tab w:val="left" w:pos="3060"/>
        </w:tabs>
        <w:jc w:val="center"/>
      </w:pPr>
      <w:r>
        <w:lastRenderedPageBreak/>
        <w:t>TABLE OF CONTENTS</w:t>
      </w:r>
    </w:p>
    <w:sdt>
      <w:sdtPr>
        <w:rPr>
          <w:rFonts w:ascii="Century" w:eastAsiaTheme="minorHAnsi" w:hAnsi="Century" w:cstheme="minorBidi"/>
          <w:b w:val="0"/>
          <w:bCs w:val="0"/>
          <w:color w:val="auto"/>
          <w:sz w:val="24"/>
          <w:szCs w:val="22"/>
        </w:rPr>
        <w:id w:val="4387386"/>
        <w:docPartObj>
          <w:docPartGallery w:val="Table of Contents"/>
          <w:docPartUnique/>
        </w:docPartObj>
      </w:sdtPr>
      <w:sdtContent>
        <w:p w:rsidR="002568D5" w:rsidRDefault="002568D5">
          <w:pPr>
            <w:pStyle w:val="TOCHeading"/>
          </w:pPr>
        </w:p>
        <w:p w:rsidR="00776030" w:rsidRDefault="002A0F3F">
          <w:pPr>
            <w:pStyle w:val="TOC1"/>
            <w:tabs>
              <w:tab w:val="right" w:leader="dot" w:pos="8990"/>
            </w:tabs>
            <w:rPr>
              <w:rFonts w:asciiTheme="minorHAnsi" w:eastAsiaTheme="minorEastAsia" w:hAnsiTheme="minorHAnsi"/>
              <w:noProof/>
              <w:sz w:val="22"/>
            </w:rPr>
          </w:pPr>
          <w:r>
            <w:fldChar w:fldCharType="begin"/>
          </w:r>
          <w:r w:rsidR="002568D5">
            <w:instrText xml:space="preserve"> TOC \o "1-3" \h \z \u </w:instrText>
          </w:r>
          <w:r>
            <w:fldChar w:fldCharType="separate"/>
          </w:r>
          <w:hyperlink w:anchor="_Toc339464581" w:history="1">
            <w:r w:rsidR="00776030" w:rsidRPr="004C2F72">
              <w:rPr>
                <w:rStyle w:val="Hyperlink"/>
                <w:noProof/>
              </w:rPr>
              <w:t>CHAPTER 1 INTRODUCTION TO MACHINE LEARNING</w:t>
            </w:r>
            <w:r w:rsidR="00776030">
              <w:rPr>
                <w:noProof/>
                <w:webHidden/>
              </w:rPr>
              <w:tab/>
            </w:r>
            <w:r w:rsidR="00776030">
              <w:rPr>
                <w:noProof/>
                <w:webHidden/>
              </w:rPr>
              <w:fldChar w:fldCharType="begin"/>
            </w:r>
            <w:r w:rsidR="00776030">
              <w:rPr>
                <w:noProof/>
                <w:webHidden/>
              </w:rPr>
              <w:instrText xml:space="preserve"> PAGEREF _Toc339464581 \h </w:instrText>
            </w:r>
            <w:r w:rsidR="00776030">
              <w:rPr>
                <w:noProof/>
                <w:webHidden/>
              </w:rPr>
            </w:r>
            <w:r w:rsidR="00776030">
              <w:rPr>
                <w:noProof/>
                <w:webHidden/>
              </w:rPr>
              <w:fldChar w:fldCharType="separate"/>
            </w:r>
            <w:r w:rsidR="00776030">
              <w:rPr>
                <w:noProof/>
                <w:webHidden/>
              </w:rPr>
              <w:t>1</w:t>
            </w:r>
            <w:r w:rsidR="00776030">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582" w:history="1">
            <w:r w:rsidRPr="004C2F72">
              <w:rPr>
                <w:rStyle w:val="Hyperlink"/>
                <w:noProof/>
              </w:rPr>
              <w:t>Overview</w:t>
            </w:r>
            <w:r>
              <w:rPr>
                <w:noProof/>
                <w:webHidden/>
              </w:rPr>
              <w:tab/>
            </w:r>
            <w:r>
              <w:rPr>
                <w:noProof/>
                <w:webHidden/>
              </w:rPr>
              <w:fldChar w:fldCharType="begin"/>
            </w:r>
            <w:r>
              <w:rPr>
                <w:noProof/>
                <w:webHidden/>
              </w:rPr>
              <w:instrText xml:space="preserve"> PAGEREF _Toc339464582 \h </w:instrText>
            </w:r>
            <w:r>
              <w:rPr>
                <w:noProof/>
                <w:webHidden/>
              </w:rPr>
            </w:r>
            <w:r>
              <w:rPr>
                <w:noProof/>
                <w:webHidden/>
              </w:rPr>
              <w:fldChar w:fldCharType="separate"/>
            </w:r>
            <w:r>
              <w:rPr>
                <w:noProof/>
                <w:webHidden/>
              </w:rPr>
              <w:t>1</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3" w:history="1">
            <w:r w:rsidRPr="004C2F72">
              <w:rPr>
                <w:rStyle w:val="Hyperlink"/>
                <w:noProof/>
              </w:rPr>
              <w:t>Types of Learning</w:t>
            </w:r>
            <w:r>
              <w:rPr>
                <w:noProof/>
                <w:webHidden/>
              </w:rPr>
              <w:tab/>
            </w:r>
            <w:r>
              <w:rPr>
                <w:noProof/>
                <w:webHidden/>
              </w:rPr>
              <w:fldChar w:fldCharType="begin"/>
            </w:r>
            <w:r>
              <w:rPr>
                <w:noProof/>
                <w:webHidden/>
              </w:rPr>
              <w:instrText xml:space="preserve"> PAGEREF _Toc339464583 \h </w:instrText>
            </w:r>
            <w:r>
              <w:rPr>
                <w:noProof/>
                <w:webHidden/>
              </w:rPr>
            </w:r>
            <w:r>
              <w:rPr>
                <w:noProof/>
                <w:webHidden/>
              </w:rPr>
              <w:fldChar w:fldCharType="separate"/>
            </w:r>
            <w:r>
              <w:rPr>
                <w:noProof/>
                <w:webHidden/>
              </w:rPr>
              <w:t>1</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4" w:history="1">
            <w:r w:rsidRPr="004C2F72">
              <w:rPr>
                <w:rStyle w:val="Hyperlink"/>
                <w:noProof/>
              </w:rPr>
              <w:t>Types of Problems</w:t>
            </w:r>
            <w:r>
              <w:rPr>
                <w:noProof/>
                <w:webHidden/>
              </w:rPr>
              <w:tab/>
            </w:r>
            <w:r>
              <w:rPr>
                <w:noProof/>
                <w:webHidden/>
              </w:rPr>
              <w:fldChar w:fldCharType="begin"/>
            </w:r>
            <w:r>
              <w:rPr>
                <w:noProof/>
                <w:webHidden/>
              </w:rPr>
              <w:instrText xml:space="preserve"> PAGEREF _Toc339464584 \h </w:instrText>
            </w:r>
            <w:r>
              <w:rPr>
                <w:noProof/>
                <w:webHidden/>
              </w:rPr>
            </w:r>
            <w:r>
              <w:rPr>
                <w:noProof/>
                <w:webHidden/>
              </w:rPr>
              <w:fldChar w:fldCharType="separate"/>
            </w:r>
            <w:r>
              <w:rPr>
                <w:noProof/>
                <w:webHidden/>
              </w:rPr>
              <w:t>1</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585" w:history="1">
            <w:r w:rsidRPr="004C2F72">
              <w:rPr>
                <w:rStyle w:val="Hyperlink"/>
                <w:noProof/>
              </w:rPr>
              <w:t>Neural Networks</w:t>
            </w:r>
            <w:r>
              <w:rPr>
                <w:noProof/>
                <w:webHidden/>
              </w:rPr>
              <w:tab/>
            </w:r>
            <w:r>
              <w:rPr>
                <w:noProof/>
                <w:webHidden/>
              </w:rPr>
              <w:fldChar w:fldCharType="begin"/>
            </w:r>
            <w:r>
              <w:rPr>
                <w:noProof/>
                <w:webHidden/>
              </w:rPr>
              <w:instrText xml:space="preserve"> PAGEREF _Toc339464585 \h </w:instrText>
            </w:r>
            <w:r>
              <w:rPr>
                <w:noProof/>
                <w:webHidden/>
              </w:rPr>
            </w:r>
            <w:r>
              <w:rPr>
                <w:noProof/>
                <w:webHidden/>
              </w:rPr>
              <w:fldChar w:fldCharType="separate"/>
            </w:r>
            <w:r>
              <w:rPr>
                <w:noProof/>
                <w:webHidden/>
              </w:rPr>
              <w:t>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6" w:history="1">
            <w:r w:rsidRPr="004C2F72">
              <w:rPr>
                <w:rStyle w:val="Hyperlink"/>
                <w:noProof/>
              </w:rPr>
              <w:t>Artificial Neurons</w:t>
            </w:r>
            <w:r>
              <w:rPr>
                <w:noProof/>
                <w:webHidden/>
              </w:rPr>
              <w:tab/>
            </w:r>
            <w:r>
              <w:rPr>
                <w:noProof/>
                <w:webHidden/>
              </w:rPr>
              <w:fldChar w:fldCharType="begin"/>
            </w:r>
            <w:r>
              <w:rPr>
                <w:noProof/>
                <w:webHidden/>
              </w:rPr>
              <w:instrText xml:space="preserve"> PAGEREF _Toc339464586 \h </w:instrText>
            </w:r>
            <w:r>
              <w:rPr>
                <w:noProof/>
                <w:webHidden/>
              </w:rPr>
            </w:r>
            <w:r>
              <w:rPr>
                <w:noProof/>
                <w:webHidden/>
              </w:rPr>
              <w:fldChar w:fldCharType="separate"/>
            </w:r>
            <w:r>
              <w:rPr>
                <w:noProof/>
                <w:webHidden/>
              </w:rPr>
              <w:t>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7" w:history="1">
            <w:r w:rsidRPr="004C2F72">
              <w:rPr>
                <w:rStyle w:val="Hyperlink"/>
                <w:noProof/>
              </w:rPr>
              <w:t>Multilayer Perceptron</w:t>
            </w:r>
            <w:r>
              <w:rPr>
                <w:noProof/>
                <w:webHidden/>
              </w:rPr>
              <w:tab/>
            </w:r>
            <w:r>
              <w:rPr>
                <w:noProof/>
                <w:webHidden/>
              </w:rPr>
              <w:fldChar w:fldCharType="begin"/>
            </w:r>
            <w:r>
              <w:rPr>
                <w:noProof/>
                <w:webHidden/>
              </w:rPr>
              <w:instrText xml:space="preserve"> PAGEREF _Toc339464587 \h </w:instrText>
            </w:r>
            <w:r>
              <w:rPr>
                <w:noProof/>
                <w:webHidden/>
              </w:rPr>
            </w:r>
            <w:r>
              <w:rPr>
                <w:noProof/>
                <w:webHidden/>
              </w:rPr>
              <w:fldChar w:fldCharType="separate"/>
            </w:r>
            <w:r>
              <w:rPr>
                <w:noProof/>
                <w:webHidden/>
              </w:rPr>
              <w:t>3</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8" w:history="1">
            <w:r w:rsidRPr="004C2F72">
              <w:rPr>
                <w:rStyle w:val="Hyperlink"/>
                <w:noProof/>
              </w:rPr>
              <w:t>Network Training</w:t>
            </w:r>
            <w:r>
              <w:rPr>
                <w:noProof/>
                <w:webHidden/>
              </w:rPr>
              <w:tab/>
            </w:r>
            <w:r>
              <w:rPr>
                <w:noProof/>
                <w:webHidden/>
              </w:rPr>
              <w:fldChar w:fldCharType="begin"/>
            </w:r>
            <w:r>
              <w:rPr>
                <w:noProof/>
                <w:webHidden/>
              </w:rPr>
              <w:instrText xml:space="preserve"> PAGEREF _Toc339464588 \h </w:instrText>
            </w:r>
            <w:r>
              <w:rPr>
                <w:noProof/>
                <w:webHidden/>
              </w:rPr>
            </w:r>
            <w:r>
              <w:rPr>
                <w:noProof/>
                <w:webHidden/>
              </w:rPr>
              <w:fldChar w:fldCharType="separate"/>
            </w:r>
            <w:r>
              <w:rPr>
                <w:noProof/>
                <w:webHidden/>
              </w:rPr>
              <w:t>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89" w:history="1">
            <w:r w:rsidRPr="004C2F72">
              <w:rPr>
                <w:rStyle w:val="Hyperlink"/>
                <w:noProof/>
              </w:rPr>
              <w:t>Basis Functions</w:t>
            </w:r>
            <w:r>
              <w:rPr>
                <w:noProof/>
                <w:webHidden/>
              </w:rPr>
              <w:tab/>
            </w:r>
            <w:r>
              <w:rPr>
                <w:noProof/>
                <w:webHidden/>
              </w:rPr>
              <w:fldChar w:fldCharType="begin"/>
            </w:r>
            <w:r>
              <w:rPr>
                <w:noProof/>
                <w:webHidden/>
              </w:rPr>
              <w:instrText xml:space="preserve"> PAGEREF _Toc339464589 \h </w:instrText>
            </w:r>
            <w:r>
              <w:rPr>
                <w:noProof/>
                <w:webHidden/>
              </w:rPr>
            </w:r>
            <w:r>
              <w:rPr>
                <w:noProof/>
                <w:webHidden/>
              </w:rPr>
              <w:fldChar w:fldCharType="separate"/>
            </w:r>
            <w:r>
              <w:rPr>
                <w:noProof/>
                <w:webHidden/>
              </w:rPr>
              <w:t>5</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590" w:history="1">
            <w:r w:rsidRPr="004C2F72">
              <w:rPr>
                <w:rStyle w:val="Hyperlink"/>
                <w:noProof/>
              </w:rPr>
              <w:t>Energy-Based Models</w:t>
            </w:r>
            <w:r>
              <w:rPr>
                <w:noProof/>
                <w:webHidden/>
              </w:rPr>
              <w:tab/>
            </w:r>
            <w:r>
              <w:rPr>
                <w:noProof/>
                <w:webHidden/>
              </w:rPr>
              <w:fldChar w:fldCharType="begin"/>
            </w:r>
            <w:r>
              <w:rPr>
                <w:noProof/>
                <w:webHidden/>
              </w:rPr>
              <w:instrText xml:space="preserve"> PAGEREF _Toc339464590 \h </w:instrText>
            </w:r>
            <w:r>
              <w:rPr>
                <w:noProof/>
                <w:webHidden/>
              </w:rPr>
            </w:r>
            <w:r>
              <w:rPr>
                <w:noProof/>
                <w:webHidden/>
              </w:rPr>
              <w:fldChar w:fldCharType="separate"/>
            </w:r>
            <w:r>
              <w:rPr>
                <w:noProof/>
                <w:webHidden/>
              </w:rPr>
              <w:t>6</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591" w:history="1">
            <w:r w:rsidRPr="004C2F72">
              <w:rPr>
                <w:rStyle w:val="Hyperlink"/>
                <w:noProof/>
              </w:rPr>
              <w:t>CHAPTER 2 BOLTZMANN MACHINE</w:t>
            </w:r>
            <w:r>
              <w:rPr>
                <w:noProof/>
                <w:webHidden/>
              </w:rPr>
              <w:tab/>
            </w:r>
            <w:r>
              <w:rPr>
                <w:noProof/>
                <w:webHidden/>
              </w:rPr>
              <w:fldChar w:fldCharType="begin"/>
            </w:r>
            <w:r>
              <w:rPr>
                <w:noProof/>
                <w:webHidden/>
              </w:rPr>
              <w:instrText xml:space="preserve"> PAGEREF _Toc339464591 \h </w:instrText>
            </w:r>
            <w:r>
              <w:rPr>
                <w:noProof/>
                <w:webHidden/>
              </w:rPr>
            </w:r>
            <w:r>
              <w:rPr>
                <w:noProof/>
                <w:webHidden/>
              </w:rPr>
              <w:fldChar w:fldCharType="separate"/>
            </w:r>
            <w:r>
              <w:rPr>
                <w:noProof/>
                <w:webHidden/>
              </w:rPr>
              <w:t>8</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592" w:history="1">
            <w:r w:rsidRPr="004C2F72">
              <w:rPr>
                <w:rStyle w:val="Hyperlink"/>
                <w:noProof/>
              </w:rPr>
              <w:t>General Boltzmann Machine</w:t>
            </w:r>
            <w:r>
              <w:rPr>
                <w:noProof/>
                <w:webHidden/>
              </w:rPr>
              <w:tab/>
            </w:r>
            <w:r>
              <w:rPr>
                <w:noProof/>
                <w:webHidden/>
              </w:rPr>
              <w:fldChar w:fldCharType="begin"/>
            </w:r>
            <w:r>
              <w:rPr>
                <w:noProof/>
                <w:webHidden/>
              </w:rPr>
              <w:instrText xml:space="preserve"> PAGEREF _Toc339464592 \h </w:instrText>
            </w:r>
            <w:r>
              <w:rPr>
                <w:noProof/>
                <w:webHidden/>
              </w:rPr>
            </w:r>
            <w:r>
              <w:rPr>
                <w:noProof/>
                <w:webHidden/>
              </w:rPr>
              <w:fldChar w:fldCharType="separate"/>
            </w:r>
            <w:r>
              <w:rPr>
                <w:noProof/>
                <w:webHidden/>
              </w:rPr>
              <w:t>8</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3" w:history="1">
            <w:r w:rsidRPr="004C2F72">
              <w:rPr>
                <w:rStyle w:val="Hyperlink"/>
                <w:noProof/>
              </w:rPr>
              <w:t>Structure</w:t>
            </w:r>
            <w:r>
              <w:rPr>
                <w:noProof/>
                <w:webHidden/>
              </w:rPr>
              <w:tab/>
            </w:r>
            <w:r>
              <w:rPr>
                <w:noProof/>
                <w:webHidden/>
              </w:rPr>
              <w:fldChar w:fldCharType="begin"/>
            </w:r>
            <w:r>
              <w:rPr>
                <w:noProof/>
                <w:webHidden/>
              </w:rPr>
              <w:instrText xml:space="preserve"> PAGEREF _Toc339464593 \h </w:instrText>
            </w:r>
            <w:r>
              <w:rPr>
                <w:noProof/>
                <w:webHidden/>
              </w:rPr>
            </w:r>
            <w:r>
              <w:rPr>
                <w:noProof/>
                <w:webHidden/>
              </w:rPr>
              <w:fldChar w:fldCharType="separate"/>
            </w:r>
            <w:r>
              <w:rPr>
                <w:noProof/>
                <w:webHidden/>
              </w:rPr>
              <w:t>8</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4" w:history="1">
            <w:r w:rsidRPr="004C2F72">
              <w:rPr>
                <w:rStyle w:val="Hyperlink"/>
                <w:noProof/>
              </w:rPr>
              <w:t>Learning</w:t>
            </w:r>
            <w:r>
              <w:rPr>
                <w:noProof/>
                <w:webHidden/>
              </w:rPr>
              <w:tab/>
            </w:r>
            <w:r>
              <w:rPr>
                <w:noProof/>
                <w:webHidden/>
              </w:rPr>
              <w:fldChar w:fldCharType="begin"/>
            </w:r>
            <w:r>
              <w:rPr>
                <w:noProof/>
                <w:webHidden/>
              </w:rPr>
              <w:instrText xml:space="preserve"> PAGEREF _Toc339464594 \h </w:instrText>
            </w:r>
            <w:r>
              <w:rPr>
                <w:noProof/>
                <w:webHidden/>
              </w:rPr>
            </w:r>
            <w:r>
              <w:rPr>
                <w:noProof/>
                <w:webHidden/>
              </w:rPr>
              <w:fldChar w:fldCharType="separate"/>
            </w:r>
            <w:r>
              <w:rPr>
                <w:noProof/>
                <w:webHidden/>
              </w:rPr>
              <w:t>9</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5" w:history="1">
            <w:r w:rsidRPr="004C2F72">
              <w:rPr>
                <w:rStyle w:val="Hyperlink"/>
                <w:noProof/>
              </w:rPr>
              <w:t>Issues</w:t>
            </w:r>
            <w:r>
              <w:rPr>
                <w:noProof/>
                <w:webHidden/>
              </w:rPr>
              <w:tab/>
            </w:r>
            <w:r>
              <w:rPr>
                <w:noProof/>
                <w:webHidden/>
              </w:rPr>
              <w:fldChar w:fldCharType="begin"/>
            </w:r>
            <w:r>
              <w:rPr>
                <w:noProof/>
                <w:webHidden/>
              </w:rPr>
              <w:instrText xml:space="preserve"> PAGEREF _Toc339464595 \h </w:instrText>
            </w:r>
            <w:r>
              <w:rPr>
                <w:noProof/>
                <w:webHidden/>
              </w:rPr>
            </w:r>
            <w:r>
              <w:rPr>
                <w:noProof/>
                <w:webHidden/>
              </w:rPr>
              <w:fldChar w:fldCharType="separate"/>
            </w:r>
            <w:r>
              <w:rPr>
                <w:noProof/>
                <w:webHidden/>
              </w:rPr>
              <w:t>11</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596" w:history="1">
            <w:r w:rsidRPr="004C2F72">
              <w:rPr>
                <w:rStyle w:val="Hyperlink"/>
                <w:noProof/>
              </w:rPr>
              <w:t>Restricted Boltzmann Machine</w:t>
            </w:r>
            <w:r>
              <w:rPr>
                <w:noProof/>
                <w:webHidden/>
              </w:rPr>
              <w:tab/>
            </w:r>
            <w:r>
              <w:rPr>
                <w:noProof/>
                <w:webHidden/>
              </w:rPr>
              <w:fldChar w:fldCharType="begin"/>
            </w:r>
            <w:r>
              <w:rPr>
                <w:noProof/>
                <w:webHidden/>
              </w:rPr>
              <w:instrText xml:space="preserve"> PAGEREF _Toc339464596 \h </w:instrText>
            </w:r>
            <w:r>
              <w:rPr>
                <w:noProof/>
                <w:webHidden/>
              </w:rPr>
            </w:r>
            <w:r>
              <w:rPr>
                <w:noProof/>
                <w:webHidden/>
              </w:rPr>
              <w:fldChar w:fldCharType="separate"/>
            </w:r>
            <w:r>
              <w:rPr>
                <w:noProof/>
                <w:webHidden/>
              </w:rPr>
              <w:t>11</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7" w:history="1">
            <w:r w:rsidRPr="004C2F72">
              <w:rPr>
                <w:rStyle w:val="Hyperlink"/>
                <w:noProof/>
              </w:rPr>
              <w:t>Structure</w:t>
            </w:r>
            <w:r>
              <w:rPr>
                <w:noProof/>
                <w:webHidden/>
              </w:rPr>
              <w:tab/>
            </w:r>
            <w:r>
              <w:rPr>
                <w:noProof/>
                <w:webHidden/>
              </w:rPr>
              <w:fldChar w:fldCharType="begin"/>
            </w:r>
            <w:r>
              <w:rPr>
                <w:noProof/>
                <w:webHidden/>
              </w:rPr>
              <w:instrText xml:space="preserve"> PAGEREF _Toc339464597 \h </w:instrText>
            </w:r>
            <w:r>
              <w:rPr>
                <w:noProof/>
                <w:webHidden/>
              </w:rPr>
            </w:r>
            <w:r>
              <w:rPr>
                <w:noProof/>
                <w:webHidden/>
              </w:rPr>
              <w:fldChar w:fldCharType="separate"/>
            </w:r>
            <w:r>
              <w:rPr>
                <w:noProof/>
                <w:webHidden/>
              </w:rPr>
              <w:t>12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8" w:history="1">
            <w:r w:rsidRPr="004C2F72">
              <w:rPr>
                <w:rStyle w:val="Hyperlink"/>
                <w:noProof/>
              </w:rPr>
              <w:t>Learning</w:t>
            </w:r>
            <w:r>
              <w:rPr>
                <w:noProof/>
                <w:webHidden/>
              </w:rPr>
              <w:tab/>
            </w:r>
            <w:r>
              <w:rPr>
                <w:noProof/>
                <w:webHidden/>
              </w:rPr>
              <w:fldChar w:fldCharType="begin"/>
            </w:r>
            <w:r>
              <w:rPr>
                <w:noProof/>
                <w:webHidden/>
              </w:rPr>
              <w:instrText xml:space="preserve"> PAGEREF _Toc339464598 \h </w:instrText>
            </w:r>
            <w:r>
              <w:rPr>
                <w:noProof/>
                <w:webHidden/>
              </w:rPr>
            </w:r>
            <w:r>
              <w:rPr>
                <w:noProof/>
                <w:webHidden/>
              </w:rPr>
              <w:fldChar w:fldCharType="separate"/>
            </w:r>
            <w:r>
              <w:rPr>
                <w:noProof/>
                <w:webHidden/>
              </w:rPr>
              <w:t>13</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599" w:history="1">
            <w:r w:rsidRPr="004C2F72">
              <w:rPr>
                <w:rStyle w:val="Hyperlink"/>
                <w:noProof/>
              </w:rPr>
              <w:t>Contrastive Divergence</w:t>
            </w:r>
            <w:r>
              <w:rPr>
                <w:noProof/>
                <w:webHidden/>
              </w:rPr>
              <w:tab/>
            </w:r>
            <w:r>
              <w:rPr>
                <w:noProof/>
                <w:webHidden/>
              </w:rPr>
              <w:fldChar w:fldCharType="begin"/>
            </w:r>
            <w:r>
              <w:rPr>
                <w:noProof/>
                <w:webHidden/>
              </w:rPr>
              <w:instrText xml:space="preserve"> PAGEREF _Toc339464599 \h </w:instrText>
            </w:r>
            <w:r>
              <w:rPr>
                <w:noProof/>
                <w:webHidden/>
              </w:rPr>
            </w:r>
            <w:r>
              <w:rPr>
                <w:noProof/>
                <w:webHidden/>
              </w:rPr>
              <w:fldChar w:fldCharType="separate"/>
            </w:r>
            <w:r>
              <w:rPr>
                <w:noProof/>
                <w:webHidden/>
              </w:rPr>
              <w:t>14</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0" w:history="1">
            <w:r w:rsidRPr="004C2F72">
              <w:rPr>
                <w:rStyle w:val="Hyperlink"/>
                <w:noProof/>
              </w:rPr>
              <w:t>Persistent CD</w:t>
            </w:r>
            <w:r>
              <w:rPr>
                <w:noProof/>
                <w:webHidden/>
              </w:rPr>
              <w:tab/>
            </w:r>
            <w:r>
              <w:rPr>
                <w:noProof/>
                <w:webHidden/>
              </w:rPr>
              <w:fldChar w:fldCharType="begin"/>
            </w:r>
            <w:r>
              <w:rPr>
                <w:noProof/>
                <w:webHidden/>
              </w:rPr>
              <w:instrText xml:space="preserve"> PAGEREF _Toc339464600 \h </w:instrText>
            </w:r>
            <w:r>
              <w:rPr>
                <w:noProof/>
                <w:webHidden/>
              </w:rPr>
            </w:r>
            <w:r>
              <w:rPr>
                <w:noProof/>
                <w:webHidden/>
              </w:rPr>
              <w:fldChar w:fldCharType="separate"/>
            </w:r>
            <w:r>
              <w:rPr>
                <w:noProof/>
                <w:webHidden/>
              </w:rPr>
              <w:t>16</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01" w:history="1">
            <w:r w:rsidRPr="004C2F72">
              <w:rPr>
                <w:rStyle w:val="Hyperlink"/>
                <w:noProof/>
              </w:rPr>
              <w:t>Training Considerations</w:t>
            </w:r>
            <w:r>
              <w:rPr>
                <w:noProof/>
                <w:webHidden/>
              </w:rPr>
              <w:tab/>
            </w:r>
            <w:r>
              <w:rPr>
                <w:noProof/>
                <w:webHidden/>
              </w:rPr>
              <w:fldChar w:fldCharType="begin"/>
            </w:r>
            <w:r>
              <w:rPr>
                <w:noProof/>
                <w:webHidden/>
              </w:rPr>
              <w:instrText xml:space="preserve"> PAGEREF _Toc339464601 \h </w:instrText>
            </w:r>
            <w:r>
              <w:rPr>
                <w:noProof/>
                <w:webHidden/>
              </w:rPr>
            </w:r>
            <w:r>
              <w:rPr>
                <w:noProof/>
                <w:webHidden/>
              </w:rPr>
              <w:fldChar w:fldCharType="separate"/>
            </w:r>
            <w:r>
              <w:rPr>
                <w:noProof/>
                <w:webHidden/>
              </w:rPr>
              <w:t>16</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2" w:history="1">
            <w:r w:rsidRPr="004C2F72">
              <w:rPr>
                <w:rStyle w:val="Hyperlink"/>
                <w:noProof/>
              </w:rPr>
              <w:t>Learning Rate</w:t>
            </w:r>
            <w:r>
              <w:rPr>
                <w:noProof/>
                <w:webHidden/>
              </w:rPr>
              <w:tab/>
            </w:r>
            <w:r>
              <w:rPr>
                <w:noProof/>
                <w:webHidden/>
              </w:rPr>
              <w:fldChar w:fldCharType="begin"/>
            </w:r>
            <w:r>
              <w:rPr>
                <w:noProof/>
                <w:webHidden/>
              </w:rPr>
              <w:instrText xml:space="preserve"> PAGEREF _Toc339464602 \h </w:instrText>
            </w:r>
            <w:r>
              <w:rPr>
                <w:noProof/>
                <w:webHidden/>
              </w:rPr>
            </w:r>
            <w:r>
              <w:rPr>
                <w:noProof/>
                <w:webHidden/>
              </w:rPr>
              <w:fldChar w:fldCharType="separate"/>
            </w:r>
            <w:r>
              <w:rPr>
                <w:noProof/>
                <w:webHidden/>
              </w:rPr>
              <w:t>17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3" w:history="1">
            <w:r w:rsidRPr="004C2F72">
              <w:rPr>
                <w:rStyle w:val="Hyperlink"/>
                <w:noProof/>
              </w:rPr>
              <w:t>Mini-Batches</w:t>
            </w:r>
            <w:r>
              <w:rPr>
                <w:noProof/>
                <w:webHidden/>
              </w:rPr>
              <w:tab/>
            </w:r>
            <w:r>
              <w:rPr>
                <w:noProof/>
                <w:webHidden/>
              </w:rPr>
              <w:fldChar w:fldCharType="begin"/>
            </w:r>
            <w:r>
              <w:rPr>
                <w:noProof/>
                <w:webHidden/>
              </w:rPr>
              <w:instrText xml:space="preserve"> PAGEREF _Toc339464603 \h </w:instrText>
            </w:r>
            <w:r>
              <w:rPr>
                <w:noProof/>
                <w:webHidden/>
              </w:rPr>
            </w:r>
            <w:r>
              <w:rPr>
                <w:noProof/>
                <w:webHidden/>
              </w:rPr>
              <w:fldChar w:fldCharType="separate"/>
            </w:r>
            <w:r>
              <w:rPr>
                <w:noProof/>
                <w:webHidden/>
              </w:rPr>
              <w:t>17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4" w:history="1">
            <w:r w:rsidRPr="004C2F72">
              <w:rPr>
                <w:rStyle w:val="Hyperlink"/>
                <w:noProof/>
              </w:rPr>
              <w:t>Fantasy Particles</w:t>
            </w:r>
            <w:r>
              <w:rPr>
                <w:noProof/>
                <w:webHidden/>
              </w:rPr>
              <w:tab/>
            </w:r>
            <w:r>
              <w:rPr>
                <w:noProof/>
                <w:webHidden/>
              </w:rPr>
              <w:fldChar w:fldCharType="begin"/>
            </w:r>
            <w:r>
              <w:rPr>
                <w:noProof/>
                <w:webHidden/>
              </w:rPr>
              <w:instrText xml:space="preserve"> PAGEREF _Toc339464604 \h </w:instrText>
            </w:r>
            <w:r>
              <w:rPr>
                <w:noProof/>
                <w:webHidden/>
              </w:rPr>
            </w:r>
            <w:r>
              <w:rPr>
                <w:noProof/>
                <w:webHidden/>
              </w:rPr>
              <w:fldChar w:fldCharType="separate"/>
            </w:r>
            <w:r>
              <w:rPr>
                <w:noProof/>
                <w:webHidden/>
              </w:rPr>
              <w:t>17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5" w:history="1">
            <w:r w:rsidRPr="004C2F72">
              <w:rPr>
                <w:rStyle w:val="Hyperlink"/>
                <w:noProof/>
              </w:rPr>
              <w:t>Sparsity</w:t>
            </w:r>
            <w:r>
              <w:rPr>
                <w:noProof/>
                <w:webHidden/>
              </w:rPr>
              <w:tab/>
            </w:r>
            <w:r>
              <w:rPr>
                <w:noProof/>
                <w:webHidden/>
              </w:rPr>
              <w:fldChar w:fldCharType="begin"/>
            </w:r>
            <w:r>
              <w:rPr>
                <w:noProof/>
                <w:webHidden/>
              </w:rPr>
              <w:instrText xml:space="preserve"> PAGEREF _Toc339464605 \h </w:instrText>
            </w:r>
            <w:r>
              <w:rPr>
                <w:noProof/>
                <w:webHidden/>
              </w:rPr>
            </w:r>
            <w:r>
              <w:rPr>
                <w:noProof/>
                <w:webHidden/>
              </w:rPr>
              <w:fldChar w:fldCharType="separate"/>
            </w:r>
            <w:r>
              <w:rPr>
                <w:noProof/>
                <w:webHidden/>
              </w:rPr>
              <w:t>18</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06" w:history="1">
            <w:r w:rsidRPr="004C2F72">
              <w:rPr>
                <w:rStyle w:val="Hyperlink"/>
                <w:noProof/>
              </w:rPr>
              <w:t>Momentum</w:t>
            </w:r>
            <w:r>
              <w:rPr>
                <w:noProof/>
                <w:webHidden/>
              </w:rPr>
              <w:tab/>
            </w:r>
            <w:r>
              <w:rPr>
                <w:noProof/>
                <w:webHidden/>
              </w:rPr>
              <w:fldChar w:fldCharType="begin"/>
            </w:r>
            <w:r>
              <w:rPr>
                <w:noProof/>
                <w:webHidden/>
              </w:rPr>
              <w:instrText xml:space="preserve"> PAGEREF _Toc339464606 \h </w:instrText>
            </w:r>
            <w:r>
              <w:rPr>
                <w:noProof/>
                <w:webHidden/>
              </w:rPr>
            </w:r>
            <w:r>
              <w:rPr>
                <w:noProof/>
                <w:webHidden/>
              </w:rPr>
              <w:fldChar w:fldCharType="separate"/>
            </w:r>
            <w:r>
              <w:rPr>
                <w:noProof/>
                <w:webHidden/>
              </w:rPr>
              <w:t>20</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07" w:history="1">
            <w:r w:rsidRPr="004C2F72">
              <w:rPr>
                <w:rStyle w:val="Hyperlink"/>
                <w:noProof/>
              </w:rPr>
              <w:t>CHAPTER 3 DEEP BELIEF NETWORKS</w:t>
            </w:r>
            <w:r>
              <w:rPr>
                <w:noProof/>
                <w:webHidden/>
              </w:rPr>
              <w:tab/>
            </w:r>
            <w:r>
              <w:rPr>
                <w:noProof/>
                <w:webHidden/>
              </w:rPr>
              <w:fldChar w:fldCharType="begin"/>
            </w:r>
            <w:r>
              <w:rPr>
                <w:noProof/>
                <w:webHidden/>
              </w:rPr>
              <w:instrText xml:space="preserve"> PAGEREF _Toc339464607 \h </w:instrText>
            </w:r>
            <w:r>
              <w:rPr>
                <w:noProof/>
                <w:webHidden/>
              </w:rPr>
            </w:r>
            <w:r>
              <w:rPr>
                <w:noProof/>
                <w:webHidden/>
              </w:rPr>
              <w:fldChar w:fldCharType="separate"/>
            </w:r>
            <w:r>
              <w:rPr>
                <w:noProof/>
                <w:webHidden/>
              </w:rPr>
              <w:t>21</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08" w:history="1">
            <w:r w:rsidRPr="004C2F72">
              <w:rPr>
                <w:rStyle w:val="Hyperlink"/>
                <w:noProof/>
              </w:rPr>
              <w:t>Theory</w:t>
            </w:r>
            <w:r>
              <w:rPr>
                <w:noProof/>
                <w:webHidden/>
              </w:rPr>
              <w:tab/>
            </w:r>
            <w:r>
              <w:rPr>
                <w:noProof/>
                <w:webHidden/>
              </w:rPr>
              <w:fldChar w:fldCharType="begin"/>
            </w:r>
            <w:r>
              <w:rPr>
                <w:noProof/>
                <w:webHidden/>
              </w:rPr>
              <w:instrText xml:space="preserve"> PAGEREF _Toc339464608 \h </w:instrText>
            </w:r>
            <w:r>
              <w:rPr>
                <w:noProof/>
                <w:webHidden/>
              </w:rPr>
            </w:r>
            <w:r>
              <w:rPr>
                <w:noProof/>
                <w:webHidden/>
              </w:rPr>
              <w:fldChar w:fldCharType="separate"/>
            </w:r>
            <w:r>
              <w:rPr>
                <w:noProof/>
                <w:webHidden/>
              </w:rPr>
              <w:t>21</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09" w:history="1">
            <w:r w:rsidRPr="004C2F72">
              <w:rPr>
                <w:rStyle w:val="Hyperlink"/>
                <w:noProof/>
              </w:rPr>
              <w:t>Discriminative Fine-tuning</w:t>
            </w:r>
            <w:r>
              <w:rPr>
                <w:noProof/>
                <w:webHidden/>
              </w:rPr>
              <w:tab/>
            </w:r>
            <w:r>
              <w:rPr>
                <w:noProof/>
                <w:webHidden/>
              </w:rPr>
              <w:fldChar w:fldCharType="begin"/>
            </w:r>
            <w:r>
              <w:rPr>
                <w:noProof/>
                <w:webHidden/>
              </w:rPr>
              <w:instrText xml:space="preserve"> PAGEREF _Toc339464609 \h </w:instrText>
            </w:r>
            <w:r>
              <w:rPr>
                <w:noProof/>
                <w:webHidden/>
              </w:rPr>
            </w:r>
            <w:r>
              <w:rPr>
                <w:noProof/>
                <w:webHidden/>
              </w:rPr>
              <w:fldChar w:fldCharType="separate"/>
            </w:r>
            <w:r>
              <w:rPr>
                <w:noProof/>
                <w:webHidden/>
              </w:rPr>
              <w:t>22</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10" w:history="1">
            <w:r w:rsidRPr="004C2F72">
              <w:rPr>
                <w:rStyle w:val="Hyperlink"/>
                <w:noProof/>
              </w:rPr>
              <w:t>Generative Fine-tuning</w:t>
            </w:r>
            <w:r>
              <w:rPr>
                <w:noProof/>
                <w:webHidden/>
              </w:rPr>
              <w:tab/>
            </w:r>
            <w:r>
              <w:rPr>
                <w:noProof/>
                <w:webHidden/>
              </w:rPr>
              <w:fldChar w:fldCharType="begin"/>
            </w:r>
            <w:r>
              <w:rPr>
                <w:noProof/>
                <w:webHidden/>
              </w:rPr>
              <w:instrText xml:space="preserve"> PAGEREF _Toc339464610 \h </w:instrText>
            </w:r>
            <w:r>
              <w:rPr>
                <w:noProof/>
                <w:webHidden/>
              </w:rPr>
            </w:r>
            <w:r>
              <w:rPr>
                <w:noProof/>
                <w:webHidden/>
              </w:rPr>
              <w:fldChar w:fldCharType="separate"/>
            </w:r>
            <w:r>
              <w:rPr>
                <w:noProof/>
                <w:webHidden/>
              </w:rPr>
              <w:t>22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1" w:history="1">
            <w:r w:rsidRPr="004C2F72">
              <w:rPr>
                <w:rStyle w:val="Hyperlink"/>
                <w:noProof/>
              </w:rPr>
              <w:t>Back-Fitting</w:t>
            </w:r>
            <w:r>
              <w:rPr>
                <w:noProof/>
                <w:webHidden/>
              </w:rPr>
              <w:tab/>
            </w:r>
            <w:r>
              <w:rPr>
                <w:noProof/>
                <w:webHidden/>
              </w:rPr>
              <w:fldChar w:fldCharType="begin"/>
            </w:r>
            <w:r>
              <w:rPr>
                <w:noProof/>
                <w:webHidden/>
              </w:rPr>
              <w:instrText xml:space="preserve"> PAGEREF _Toc339464611 \h </w:instrText>
            </w:r>
            <w:r>
              <w:rPr>
                <w:noProof/>
                <w:webHidden/>
              </w:rPr>
            </w:r>
            <w:r>
              <w:rPr>
                <w:noProof/>
                <w:webHidden/>
              </w:rPr>
              <w:fldChar w:fldCharType="separate"/>
            </w:r>
            <w:r>
              <w:rPr>
                <w:noProof/>
                <w:webHidden/>
              </w:rPr>
              <w:t>23</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12" w:history="1">
            <w:r w:rsidRPr="004C2F72">
              <w:rPr>
                <w:rStyle w:val="Hyperlink"/>
                <w:noProof/>
              </w:rPr>
              <w:t>CHAPTER 4 IMPLEMENTATION</w:t>
            </w:r>
            <w:r>
              <w:rPr>
                <w:noProof/>
                <w:webHidden/>
              </w:rPr>
              <w:tab/>
            </w:r>
            <w:r>
              <w:rPr>
                <w:noProof/>
                <w:webHidden/>
              </w:rPr>
              <w:fldChar w:fldCharType="begin"/>
            </w:r>
            <w:r>
              <w:rPr>
                <w:noProof/>
                <w:webHidden/>
              </w:rPr>
              <w:instrText xml:space="preserve"> PAGEREF _Toc339464612 \h </w:instrText>
            </w:r>
            <w:r>
              <w:rPr>
                <w:noProof/>
                <w:webHidden/>
              </w:rPr>
            </w:r>
            <w:r>
              <w:rPr>
                <w:noProof/>
                <w:webHidden/>
              </w:rPr>
              <w:fldChar w:fldCharType="separate"/>
            </w:r>
            <w:r>
              <w:rPr>
                <w:noProof/>
                <w:webHidden/>
              </w:rPr>
              <w:t>25</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13" w:history="1">
            <w:r w:rsidRPr="004C2F72">
              <w:rPr>
                <w:rStyle w:val="Hyperlink"/>
                <w:noProof/>
              </w:rPr>
              <w:t>CUDA Overview</w:t>
            </w:r>
            <w:r>
              <w:rPr>
                <w:noProof/>
                <w:webHidden/>
              </w:rPr>
              <w:tab/>
            </w:r>
            <w:r>
              <w:rPr>
                <w:noProof/>
                <w:webHidden/>
              </w:rPr>
              <w:fldChar w:fldCharType="begin"/>
            </w:r>
            <w:r>
              <w:rPr>
                <w:noProof/>
                <w:webHidden/>
              </w:rPr>
              <w:instrText xml:space="preserve"> PAGEREF _Toc339464613 \h </w:instrText>
            </w:r>
            <w:r>
              <w:rPr>
                <w:noProof/>
                <w:webHidden/>
              </w:rPr>
            </w:r>
            <w:r>
              <w:rPr>
                <w:noProof/>
                <w:webHidden/>
              </w:rPr>
              <w:fldChar w:fldCharType="separate"/>
            </w:r>
            <w:r>
              <w:rPr>
                <w:noProof/>
                <w:webHidden/>
              </w:rPr>
              <w:t>25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4" w:history="1">
            <w:r w:rsidRPr="004C2F72">
              <w:rPr>
                <w:rStyle w:val="Hyperlink"/>
                <w:noProof/>
              </w:rPr>
              <w:t>Kernels</w:t>
            </w:r>
            <w:r>
              <w:rPr>
                <w:noProof/>
                <w:webHidden/>
              </w:rPr>
              <w:tab/>
            </w:r>
            <w:r>
              <w:rPr>
                <w:noProof/>
                <w:webHidden/>
              </w:rPr>
              <w:fldChar w:fldCharType="begin"/>
            </w:r>
            <w:r>
              <w:rPr>
                <w:noProof/>
                <w:webHidden/>
              </w:rPr>
              <w:instrText xml:space="preserve"> PAGEREF _Toc339464614 \h </w:instrText>
            </w:r>
            <w:r>
              <w:rPr>
                <w:noProof/>
                <w:webHidden/>
              </w:rPr>
            </w:r>
            <w:r>
              <w:rPr>
                <w:noProof/>
                <w:webHidden/>
              </w:rPr>
              <w:fldChar w:fldCharType="separate"/>
            </w:r>
            <w:r>
              <w:rPr>
                <w:noProof/>
                <w:webHidden/>
              </w:rPr>
              <w:t>25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5" w:history="1">
            <w:r w:rsidRPr="004C2F72">
              <w:rPr>
                <w:rStyle w:val="Hyperlink"/>
                <w:noProof/>
              </w:rPr>
              <w:t>Memory</w:t>
            </w:r>
            <w:r>
              <w:rPr>
                <w:noProof/>
                <w:webHidden/>
              </w:rPr>
              <w:tab/>
            </w:r>
            <w:r>
              <w:rPr>
                <w:noProof/>
                <w:webHidden/>
              </w:rPr>
              <w:fldChar w:fldCharType="begin"/>
            </w:r>
            <w:r>
              <w:rPr>
                <w:noProof/>
                <w:webHidden/>
              </w:rPr>
              <w:instrText xml:space="preserve"> PAGEREF _Toc339464615 \h </w:instrText>
            </w:r>
            <w:r>
              <w:rPr>
                <w:noProof/>
                <w:webHidden/>
              </w:rPr>
            </w:r>
            <w:r>
              <w:rPr>
                <w:noProof/>
                <w:webHidden/>
              </w:rPr>
              <w:fldChar w:fldCharType="separate"/>
            </w:r>
            <w:r>
              <w:rPr>
                <w:noProof/>
                <w:webHidden/>
              </w:rPr>
              <w:t>26</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16" w:history="1">
            <w:r w:rsidRPr="004C2F72">
              <w:rPr>
                <w:rStyle w:val="Hyperlink"/>
                <w:noProof/>
              </w:rPr>
              <w:t>RBM Calculations</w:t>
            </w:r>
            <w:r>
              <w:rPr>
                <w:noProof/>
                <w:webHidden/>
              </w:rPr>
              <w:tab/>
            </w:r>
            <w:r>
              <w:rPr>
                <w:noProof/>
                <w:webHidden/>
              </w:rPr>
              <w:fldChar w:fldCharType="begin"/>
            </w:r>
            <w:r>
              <w:rPr>
                <w:noProof/>
                <w:webHidden/>
              </w:rPr>
              <w:instrText xml:space="preserve"> PAGEREF _Toc339464616 \h </w:instrText>
            </w:r>
            <w:r>
              <w:rPr>
                <w:noProof/>
                <w:webHidden/>
              </w:rPr>
            </w:r>
            <w:r>
              <w:rPr>
                <w:noProof/>
                <w:webHidden/>
              </w:rPr>
              <w:fldChar w:fldCharType="separate"/>
            </w:r>
            <w:r>
              <w:rPr>
                <w:noProof/>
                <w:webHidden/>
              </w:rPr>
              <w:t>27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7" w:history="1">
            <w:r w:rsidRPr="004C2F72">
              <w:rPr>
                <w:rStyle w:val="Hyperlink"/>
                <w:noProof/>
              </w:rPr>
              <w:t>Memory Storage and Access</w:t>
            </w:r>
            <w:r>
              <w:rPr>
                <w:noProof/>
                <w:webHidden/>
              </w:rPr>
              <w:tab/>
            </w:r>
            <w:r>
              <w:rPr>
                <w:noProof/>
                <w:webHidden/>
              </w:rPr>
              <w:fldChar w:fldCharType="begin"/>
            </w:r>
            <w:r>
              <w:rPr>
                <w:noProof/>
                <w:webHidden/>
              </w:rPr>
              <w:instrText xml:space="preserve"> PAGEREF _Toc339464617 \h </w:instrText>
            </w:r>
            <w:r>
              <w:rPr>
                <w:noProof/>
                <w:webHidden/>
              </w:rPr>
            </w:r>
            <w:r>
              <w:rPr>
                <w:noProof/>
                <w:webHidden/>
              </w:rPr>
              <w:fldChar w:fldCharType="separate"/>
            </w:r>
            <w:r>
              <w:rPr>
                <w:noProof/>
                <w:webHidden/>
              </w:rPr>
              <w:t>27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8" w:history="1">
            <w:r w:rsidRPr="004C2F72">
              <w:rPr>
                <w:rStyle w:val="Hyperlink"/>
                <w:noProof/>
              </w:rPr>
              <w:t>Mini batch loading</w:t>
            </w:r>
            <w:r>
              <w:rPr>
                <w:noProof/>
                <w:webHidden/>
              </w:rPr>
              <w:tab/>
            </w:r>
            <w:r>
              <w:rPr>
                <w:noProof/>
                <w:webHidden/>
              </w:rPr>
              <w:fldChar w:fldCharType="begin"/>
            </w:r>
            <w:r>
              <w:rPr>
                <w:noProof/>
                <w:webHidden/>
              </w:rPr>
              <w:instrText xml:space="preserve"> PAGEREF _Toc339464618 \h </w:instrText>
            </w:r>
            <w:r>
              <w:rPr>
                <w:noProof/>
                <w:webHidden/>
              </w:rPr>
            </w:r>
            <w:r>
              <w:rPr>
                <w:noProof/>
                <w:webHidden/>
              </w:rPr>
              <w:fldChar w:fldCharType="separate"/>
            </w:r>
            <w:r>
              <w:rPr>
                <w:noProof/>
                <w:webHidden/>
              </w:rPr>
              <w:t>28</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19" w:history="1">
            <w:r w:rsidRPr="004C2F72">
              <w:rPr>
                <w:rStyle w:val="Hyperlink"/>
                <w:noProof/>
              </w:rPr>
              <w:t>Downward pass</w:t>
            </w:r>
            <w:r>
              <w:rPr>
                <w:noProof/>
                <w:webHidden/>
              </w:rPr>
              <w:tab/>
            </w:r>
            <w:r>
              <w:rPr>
                <w:noProof/>
                <w:webHidden/>
              </w:rPr>
              <w:fldChar w:fldCharType="begin"/>
            </w:r>
            <w:r>
              <w:rPr>
                <w:noProof/>
                <w:webHidden/>
              </w:rPr>
              <w:instrText xml:space="preserve"> PAGEREF _Toc339464619 \h </w:instrText>
            </w:r>
            <w:r>
              <w:rPr>
                <w:noProof/>
                <w:webHidden/>
              </w:rPr>
            </w:r>
            <w:r>
              <w:rPr>
                <w:noProof/>
                <w:webHidden/>
              </w:rPr>
              <w:fldChar w:fldCharType="separate"/>
            </w:r>
            <w:r>
              <w:rPr>
                <w:noProof/>
                <w:webHidden/>
              </w:rPr>
              <w:t>31</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0" w:history="1">
            <w:r w:rsidRPr="004C2F72">
              <w:rPr>
                <w:rStyle w:val="Hyperlink"/>
                <w:noProof/>
              </w:rPr>
              <w:t>Update</w:t>
            </w:r>
            <w:r>
              <w:rPr>
                <w:noProof/>
                <w:webHidden/>
              </w:rPr>
              <w:tab/>
            </w:r>
            <w:r>
              <w:rPr>
                <w:noProof/>
                <w:webHidden/>
              </w:rPr>
              <w:fldChar w:fldCharType="begin"/>
            </w:r>
            <w:r>
              <w:rPr>
                <w:noProof/>
                <w:webHidden/>
              </w:rPr>
              <w:instrText xml:space="preserve"> PAGEREF _Toc339464620 \h </w:instrText>
            </w:r>
            <w:r>
              <w:rPr>
                <w:noProof/>
                <w:webHidden/>
              </w:rPr>
            </w:r>
            <w:r>
              <w:rPr>
                <w:noProof/>
                <w:webHidden/>
              </w:rPr>
              <w:fldChar w:fldCharType="separate"/>
            </w:r>
            <w:r>
              <w:rPr>
                <w:noProof/>
                <w:webHidden/>
              </w:rPr>
              <w:t>31</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21" w:history="1">
            <w:r w:rsidRPr="004C2F72">
              <w:rPr>
                <w:rStyle w:val="Hyperlink"/>
                <w:noProof/>
              </w:rPr>
              <w:t>Training Specifics</w:t>
            </w:r>
            <w:r>
              <w:rPr>
                <w:noProof/>
                <w:webHidden/>
              </w:rPr>
              <w:tab/>
            </w:r>
            <w:r>
              <w:rPr>
                <w:noProof/>
                <w:webHidden/>
              </w:rPr>
              <w:fldChar w:fldCharType="begin"/>
            </w:r>
            <w:r>
              <w:rPr>
                <w:noProof/>
                <w:webHidden/>
              </w:rPr>
              <w:instrText xml:space="preserve"> PAGEREF _Toc339464621 \h </w:instrText>
            </w:r>
            <w:r>
              <w:rPr>
                <w:noProof/>
                <w:webHidden/>
              </w:rPr>
            </w:r>
            <w:r>
              <w:rPr>
                <w:noProof/>
                <w:webHidden/>
              </w:rPr>
              <w:fldChar w:fldCharType="separate"/>
            </w:r>
            <w:r>
              <w:rPr>
                <w:noProof/>
                <w:webHidden/>
              </w:rPr>
              <w:t>32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2" w:history="1">
            <w:r w:rsidRPr="004C2F72">
              <w:rPr>
                <w:rStyle w:val="Hyperlink"/>
                <w:noProof/>
              </w:rPr>
              <w:t>Initial Values</w:t>
            </w:r>
            <w:r>
              <w:rPr>
                <w:noProof/>
                <w:webHidden/>
              </w:rPr>
              <w:tab/>
            </w:r>
            <w:r>
              <w:rPr>
                <w:noProof/>
                <w:webHidden/>
              </w:rPr>
              <w:fldChar w:fldCharType="begin"/>
            </w:r>
            <w:r>
              <w:rPr>
                <w:noProof/>
                <w:webHidden/>
              </w:rPr>
              <w:instrText xml:space="preserve"> PAGEREF _Toc339464622 \h </w:instrText>
            </w:r>
            <w:r>
              <w:rPr>
                <w:noProof/>
                <w:webHidden/>
              </w:rPr>
            </w:r>
            <w:r>
              <w:rPr>
                <w:noProof/>
                <w:webHidden/>
              </w:rPr>
              <w:fldChar w:fldCharType="separate"/>
            </w:r>
            <w:r>
              <w:rPr>
                <w:noProof/>
                <w:webHidden/>
              </w:rPr>
              <w:t>32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3" w:history="1">
            <w:r w:rsidRPr="004C2F72">
              <w:rPr>
                <w:rStyle w:val="Hyperlink"/>
                <w:noProof/>
              </w:rPr>
              <w:t>Improvements</w:t>
            </w:r>
            <w:r>
              <w:rPr>
                <w:noProof/>
                <w:webHidden/>
              </w:rPr>
              <w:tab/>
            </w:r>
            <w:r>
              <w:rPr>
                <w:noProof/>
                <w:webHidden/>
              </w:rPr>
              <w:fldChar w:fldCharType="begin"/>
            </w:r>
            <w:r>
              <w:rPr>
                <w:noProof/>
                <w:webHidden/>
              </w:rPr>
              <w:instrText xml:space="preserve"> PAGEREF _Toc339464623 \h </w:instrText>
            </w:r>
            <w:r>
              <w:rPr>
                <w:noProof/>
                <w:webHidden/>
              </w:rPr>
            </w:r>
            <w:r>
              <w:rPr>
                <w:noProof/>
                <w:webHidden/>
              </w:rPr>
              <w:fldChar w:fldCharType="separate"/>
            </w:r>
            <w:r>
              <w:rPr>
                <w:noProof/>
                <w:webHidden/>
              </w:rPr>
              <w:t>33</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4" w:history="1">
            <w:r w:rsidRPr="004C2F72">
              <w:rPr>
                <w:rStyle w:val="Hyperlink"/>
                <w:noProof/>
              </w:rPr>
              <w:t>Monitoring Learning</w:t>
            </w:r>
            <w:r>
              <w:rPr>
                <w:noProof/>
                <w:webHidden/>
              </w:rPr>
              <w:tab/>
            </w:r>
            <w:r>
              <w:rPr>
                <w:noProof/>
                <w:webHidden/>
              </w:rPr>
              <w:fldChar w:fldCharType="begin"/>
            </w:r>
            <w:r>
              <w:rPr>
                <w:noProof/>
                <w:webHidden/>
              </w:rPr>
              <w:instrText xml:space="preserve"> PAGEREF _Toc339464624 \h </w:instrText>
            </w:r>
            <w:r>
              <w:rPr>
                <w:noProof/>
                <w:webHidden/>
              </w:rPr>
            </w:r>
            <w:r>
              <w:rPr>
                <w:noProof/>
                <w:webHidden/>
              </w:rPr>
              <w:fldChar w:fldCharType="separate"/>
            </w:r>
            <w:r>
              <w:rPr>
                <w:noProof/>
                <w:webHidden/>
              </w:rPr>
              <w:t>34</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25" w:history="1">
            <w:r w:rsidRPr="004C2F72">
              <w:rPr>
                <w:rStyle w:val="Hyperlink"/>
                <w:noProof/>
              </w:rPr>
              <w:t>Architecture</w:t>
            </w:r>
            <w:r>
              <w:rPr>
                <w:noProof/>
                <w:webHidden/>
              </w:rPr>
              <w:tab/>
            </w:r>
            <w:r>
              <w:rPr>
                <w:noProof/>
                <w:webHidden/>
              </w:rPr>
              <w:fldChar w:fldCharType="begin"/>
            </w:r>
            <w:r>
              <w:rPr>
                <w:noProof/>
                <w:webHidden/>
              </w:rPr>
              <w:instrText xml:space="preserve"> PAGEREF _Toc339464625 \h </w:instrText>
            </w:r>
            <w:r>
              <w:rPr>
                <w:noProof/>
                <w:webHidden/>
              </w:rPr>
            </w:r>
            <w:r>
              <w:rPr>
                <w:noProof/>
                <w:webHidden/>
              </w:rPr>
              <w:fldChar w:fldCharType="separate"/>
            </w:r>
            <w:r>
              <w:rPr>
                <w:noProof/>
                <w:webHidden/>
              </w:rPr>
              <w:t>35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6" w:history="1">
            <w:r w:rsidRPr="004C2F72">
              <w:rPr>
                <w:rStyle w:val="Hyperlink"/>
                <w:noProof/>
              </w:rPr>
              <w:t>System Structure</w:t>
            </w:r>
            <w:r>
              <w:rPr>
                <w:noProof/>
                <w:webHidden/>
              </w:rPr>
              <w:tab/>
            </w:r>
            <w:r>
              <w:rPr>
                <w:noProof/>
                <w:webHidden/>
              </w:rPr>
              <w:fldChar w:fldCharType="begin"/>
            </w:r>
            <w:r>
              <w:rPr>
                <w:noProof/>
                <w:webHidden/>
              </w:rPr>
              <w:instrText xml:space="preserve"> PAGEREF _Toc339464626 \h </w:instrText>
            </w:r>
            <w:r>
              <w:rPr>
                <w:noProof/>
                <w:webHidden/>
              </w:rPr>
            </w:r>
            <w:r>
              <w:rPr>
                <w:noProof/>
                <w:webHidden/>
              </w:rPr>
              <w:fldChar w:fldCharType="separate"/>
            </w:r>
            <w:r>
              <w:rPr>
                <w:noProof/>
                <w:webHidden/>
              </w:rPr>
              <w:t>35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7" w:history="1">
            <w:r w:rsidRPr="004C2F72">
              <w:rPr>
                <w:rStyle w:val="Hyperlink"/>
                <w:noProof/>
              </w:rPr>
              <w:t>Subcomponents</w:t>
            </w:r>
            <w:r>
              <w:rPr>
                <w:noProof/>
                <w:webHidden/>
              </w:rPr>
              <w:tab/>
            </w:r>
            <w:r>
              <w:rPr>
                <w:noProof/>
                <w:webHidden/>
              </w:rPr>
              <w:fldChar w:fldCharType="begin"/>
            </w:r>
            <w:r>
              <w:rPr>
                <w:noProof/>
                <w:webHidden/>
              </w:rPr>
              <w:instrText xml:space="preserve"> PAGEREF _Toc339464627 \h </w:instrText>
            </w:r>
            <w:r>
              <w:rPr>
                <w:noProof/>
                <w:webHidden/>
              </w:rPr>
            </w:r>
            <w:r>
              <w:rPr>
                <w:noProof/>
                <w:webHidden/>
              </w:rPr>
              <w:fldChar w:fldCharType="separate"/>
            </w:r>
            <w:r>
              <w:rPr>
                <w:noProof/>
                <w:webHidden/>
              </w:rPr>
              <w:t>37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8" w:history="1">
            <w:r w:rsidRPr="004C2F72">
              <w:rPr>
                <w:rStyle w:val="Hyperlink"/>
                <w:noProof/>
              </w:rPr>
              <w:t>Trainer</w:t>
            </w:r>
            <w:r>
              <w:rPr>
                <w:noProof/>
                <w:webHidden/>
              </w:rPr>
              <w:tab/>
            </w:r>
            <w:r>
              <w:rPr>
                <w:noProof/>
                <w:webHidden/>
              </w:rPr>
              <w:fldChar w:fldCharType="begin"/>
            </w:r>
            <w:r>
              <w:rPr>
                <w:noProof/>
                <w:webHidden/>
              </w:rPr>
              <w:instrText xml:space="preserve"> PAGEREF _Toc339464628 \h </w:instrText>
            </w:r>
            <w:r>
              <w:rPr>
                <w:noProof/>
                <w:webHidden/>
              </w:rPr>
            </w:r>
            <w:r>
              <w:rPr>
                <w:noProof/>
                <w:webHidden/>
              </w:rPr>
              <w:fldChar w:fldCharType="separate"/>
            </w:r>
            <w:r>
              <w:rPr>
                <w:noProof/>
                <w:webHidden/>
              </w:rPr>
              <w:t>37</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29" w:history="1">
            <w:r w:rsidRPr="004C2F72">
              <w:rPr>
                <w:rStyle w:val="Hyperlink"/>
                <w:noProof/>
              </w:rPr>
              <w:t>Learning Systems</w:t>
            </w:r>
            <w:r>
              <w:rPr>
                <w:noProof/>
                <w:webHidden/>
              </w:rPr>
              <w:tab/>
            </w:r>
            <w:r>
              <w:rPr>
                <w:noProof/>
                <w:webHidden/>
              </w:rPr>
              <w:fldChar w:fldCharType="begin"/>
            </w:r>
            <w:r>
              <w:rPr>
                <w:noProof/>
                <w:webHidden/>
              </w:rPr>
              <w:instrText xml:space="preserve"> PAGEREF _Toc339464629 \h </w:instrText>
            </w:r>
            <w:r>
              <w:rPr>
                <w:noProof/>
                <w:webHidden/>
              </w:rPr>
            </w:r>
            <w:r>
              <w:rPr>
                <w:noProof/>
                <w:webHidden/>
              </w:rPr>
              <w:fldChar w:fldCharType="separate"/>
            </w:r>
            <w:r>
              <w:rPr>
                <w:noProof/>
                <w:webHidden/>
              </w:rPr>
              <w:t>38</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30" w:history="1">
            <w:r w:rsidRPr="004C2F72">
              <w:rPr>
                <w:rStyle w:val="Hyperlink"/>
                <w:noProof/>
              </w:rPr>
              <w:t>Algorithm Implantations</w:t>
            </w:r>
            <w:r>
              <w:rPr>
                <w:noProof/>
                <w:webHidden/>
              </w:rPr>
              <w:tab/>
            </w:r>
            <w:r>
              <w:rPr>
                <w:noProof/>
                <w:webHidden/>
              </w:rPr>
              <w:fldChar w:fldCharType="begin"/>
            </w:r>
            <w:r>
              <w:rPr>
                <w:noProof/>
                <w:webHidden/>
              </w:rPr>
              <w:instrText xml:space="preserve"> PAGEREF _Toc339464630 \h </w:instrText>
            </w:r>
            <w:r>
              <w:rPr>
                <w:noProof/>
                <w:webHidden/>
              </w:rPr>
            </w:r>
            <w:r>
              <w:rPr>
                <w:noProof/>
                <w:webHidden/>
              </w:rPr>
              <w:fldChar w:fldCharType="separate"/>
            </w:r>
            <w:r>
              <w:rPr>
                <w:noProof/>
                <w:webHidden/>
              </w:rPr>
              <w:t>38</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31" w:history="1">
            <w:r w:rsidRPr="004C2F72">
              <w:rPr>
                <w:rStyle w:val="Hyperlink"/>
                <w:noProof/>
              </w:rPr>
              <w:t>CHAPTER 5 DATASETS AND RESULTS</w:t>
            </w:r>
            <w:r>
              <w:rPr>
                <w:noProof/>
                <w:webHidden/>
              </w:rPr>
              <w:tab/>
            </w:r>
            <w:r>
              <w:rPr>
                <w:noProof/>
                <w:webHidden/>
              </w:rPr>
              <w:fldChar w:fldCharType="begin"/>
            </w:r>
            <w:r>
              <w:rPr>
                <w:noProof/>
                <w:webHidden/>
              </w:rPr>
              <w:instrText xml:space="preserve"> PAGEREF _Toc339464631 \h </w:instrText>
            </w:r>
            <w:r>
              <w:rPr>
                <w:noProof/>
                <w:webHidden/>
              </w:rPr>
            </w:r>
            <w:r>
              <w:rPr>
                <w:noProof/>
                <w:webHidden/>
              </w:rPr>
              <w:fldChar w:fldCharType="separate"/>
            </w:r>
            <w:r>
              <w:rPr>
                <w:noProof/>
                <w:webHidden/>
              </w:rPr>
              <w:t>40</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32" w:history="1">
            <w:r w:rsidRPr="004C2F72">
              <w:rPr>
                <w:rStyle w:val="Hyperlink"/>
                <w:noProof/>
              </w:rPr>
              <w:t>MNIST</w:t>
            </w:r>
            <w:r>
              <w:rPr>
                <w:noProof/>
                <w:webHidden/>
              </w:rPr>
              <w:tab/>
            </w:r>
            <w:r>
              <w:rPr>
                <w:noProof/>
                <w:webHidden/>
              </w:rPr>
              <w:fldChar w:fldCharType="begin"/>
            </w:r>
            <w:r>
              <w:rPr>
                <w:noProof/>
                <w:webHidden/>
              </w:rPr>
              <w:instrText xml:space="preserve"> PAGEREF _Toc339464632 \h </w:instrText>
            </w:r>
            <w:r>
              <w:rPr>
                <w:noProof/>
                <w:webHidden/>
              </w:rPr>
            </w:r>
            <w:r>
              <w:rPr>
                <w:noProof/>
                <w:webHidden/>
              </w:rPr>
              <w:fldChar w:fldCharType="separate"/>
            </w:r>
            <w:r>
              <w:rPr>
                <w:noProof/>
                <w:webHidden/>
              </w:rPr>
              <w:t>40</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33" w:history="1">
            <w:r w:rsidRPr="004C2F72">
              <w:rPr>
                <w:rStyle w:val="Hyperlink"/>
                <w:noProof/>
              </w:rPr>
              <w:t>Contrastive Divergence 1</w:t>
            </w:r>
            <w:r>
              <w:rPr>
                <w:noProof/>
                <w:webHidden/>
              </w:rPr>
              <w:tab/>
            </w:r>
            <w:r>
              <w:rPr>
                <w:noProof/>
                <w:webHidden/>
              </w:rPr>
              <w:fldChar w:fldCharType="begin"/>
            </w:r>
            <w:r>
              <w:rPr>
                <w:noProof/>
                <w:webHidden/>
              </w:rPr>
              <w:instrText xml:space="preserve"> PAGEREF _Toc339464633 \h </w:instrText>
            </w:r>
            <w:r>
              <w:rPr>
                <w:noProof/>
                <w:webHidden/>
              </w:rPr>
            </w:r>
            <w:r>
              <w:rPr>
                <w:noProof/>
                <w:webHidden/>
              </w:rPr>
              <w:fldChar w:fldCharType="separate"/>
            </w:r>
            <w:r>
              <w:rPr>
                <w:noProof/>
                <w:webHidden/>
              </w:rPr>
              <w:t>42</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34" w:history="1">
            <w:r w:rsidRPr="004C2F72">
              <w:rPr>
                <w:rStyle w:val="Hyperlink"/>
                <w:noProof/>
              </w:rPr>
              <w:t>Contrastive Divergence 5</w:t>
            </w:r>
            <w:r>
              <w:rPr>
                <w:noProof/>
                <w:webHidden/>
              </w:rPr>
              <w:tab/>
            </w:r>
            <w:r>
              <w:rPr>
                <w:noProof/>
                <w:webHidden/>
              </w:rPr>
              <w:fldChar w:fldCharType="begin"/>
            </w:r>
            <w:r>
              <w:rPr>
                <w:noProof/>
                <w:webHidden/>
              </w:rPr>
              <w:instrText xml:space="preserve"> PAGEREF _Toc339464634 \h </w:instrText>
            </w:r>
            <w:r>
              <w:rPr>
                <w:noProof/>
                <w:webHidden/>
              </w:rPr>
            </w:r>
            <w:r>
              <w:rPr>
                <w:noProof/>
                <w:webHidden/>
              </w:rPr>
              <w:fldChar w:fldCharType="separate"/>
            </w:r>
            <w:r>
              <w:rPr>
                <w:noProof/>
                <w:webHidden/>
              </w:rPr>
              <w:t>43</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35" w:history="1">
            <w:r w:rsidRPr="004C2F72">
              <w:rPr>
                <w:rStyle w:val="Hyperlink"/>
                <w:noProof/>
              </w:rPr>
              <w:t>Persistent Contrastive Divergence</w:t>
            </w:r>
            <w:r>
              <w:rPr>
                <w:noProof/>
                <w:webHidden/>
              </w:rPr>
              <w:tab/>
            </w:r>
            <w:r>
              <w:rPr>
                <w:noProof/>
                <w:webHidden/>
              </w:rPr>
              <w:fldChar w:fldCharType="begin"/>
            </w:r>
            <w:r>
              <w:rPr>
                <w:noProof/>
                <w:webHidden/>
              </w:rPr>
              <w:instrText xml:space="preserve"> PAGEREF _Toc339464635 \h </w:instrText>
            </w:r>
            <w:r>
              <w:rPr>
                <w:noProof/>
                <w:webHidden/>
              </w:rPr>
            </w:r>
            <w:r>
              <w:rPr>
                <w:noProof/>
                <w:webHidden/>
              </w:rPr>
              <w:fldChar w:fldCharType="separate"/>
            </w:r>
            <w:r>
              <w:rPr>
                <w:noProof/>
                <w:webHidden/>
              </w:rPr>
              <w:t>45</w:t>
            </w:r>
            <w:r>
              <w:rPr>
                <w:noProof/>
                <w:webHidden/>
              </w:rPr>
              <w:fldChar w:fldCharType="end"/>
            </w:r>
          </w:hyperlink>
        </w:p>
        <w:p w:rsidR="00776030" w:rsidRDefault="00776030">
          <w:pPr>
            <w:pStyle w:val="TOC3"/>
            <w:tabs>
              <w:tab w:val="right" w:leader="dot" w:pos="8990"/>
            </w:tabs>
            <w:rPr>
              <w:rFonts w:asciiTheme="minorHAnsi" w:eastAsiaTheme="minorEastAsia" w:hAnsiTheme="minorHAnsi"/>
              <w:noProof/>
              <w:sz w:val="22"/>
            </w:rPr>
          </w:pPr>
          <w:hyperlink w:anchor="_Toc339464636" w:history="1">
            <w:r w:rsidRPr="004C2F72">
              <w:rPr>
                <w:rStyle w:val="Hyperlink"/>
                <w:noProof/>
              </w:rPr>
              <w:t>Global Fine-Tuning</w:t>
            </w:r>
            <w:r>
              <w:rPr>
                <w:noProof/>
                <w:webHidden/>
              </w:rPr>
              <w:tab/>
            </w:r>
            <w:r>
              <w:rPr>
                <w:noProof/>
                <w:webHidden/>
              </w:rPr>
              <w:fldChar w:fldCharType="begin"/>
            </w:r>
            <w:r>
              <w:rPr>
                <w:noProof/>
                <w:webHidden/>
              </w:rPr>
              <w:instrText xml:space="preserve"> PAGEREF _Toc339464636 \h </w:instrText>
            </w:r>
            <w:r>
              <w:rPr>
                <w:noProof/>
                <w:webHidden/>
              </w:rPr>
            </w:r>
            <w:r>
              <w:rPr>
                <w:noProof/>
                <w:webHidden/>
              </w:rPr>
              <w:fldChar w:fldCharType="separate"/>
            </w:r>
            <w:r>
              <w:rPr>
                <w:noProof/>
                <w:webHidden/>
              </w:rPr>
              <w:t>49</w:t>
            </w:r>
            <w:r>
              <w:rPr>
                <w:noProof/>
                <w:webHidden/>
              </w:rPr>
              <w:fldChar w:fldCharType="end"/>
            </w:r>
          </w:hyperlink>
        </w:p>
        <w:p w:rsidR="00776030" w:rsidRDefault="00776030">
          <w:pPr>
            <w:pStyle w:val="TOC2"/>
            <w:tabs>
              <w:tab w:val="right" w:leader="dot" w:pos="8990"/>
            </w:tabs>
            <w:rPr>
              <w:rFonts w:asciiTheme="minorHAnsi" w:eastAsiaTheme="minorEastAsia" w:hAnsiTheme="minorHAnsi"/>
              <w:noProof/>
              <w:sz w:val="22"/>
            </w:rPr>
          </w:pPr>
          <w:hyperlink w:anchor="_Toc339464637" w:history="1">
            <w:r w:rsidRPr="004C2F72">
              <w:rPr>
                <w:rStyle w:val="Hyperlink"/>
                <w:noProof/>
              </w:rPr>
              <w:t>NORB</w:t>
            </w:r>
            <w:r>
              <w:rPr>
                <w:noProof/>
                <w:webHidden/>
              </w:rPr>
              <w:tab/>
            </w:r>
            <w:r>
              <w:rPr>
                <w:noProof/>
                <w:webHidden/>
              </w:rPr>
              <w:fldChar w:fldCharType="begin"/>
            </w:r>
            <w:r>
              <w:rPr>
                <w:noProof/>
                <w:webHidden/>
              </w:rPr>
              <w:instrText xml:space="preserve"> PAGEREF _Toc339464637 \h </w:instrText>
            </w:r>
            <w:r>
              <w:rPr>
                <w:noProof/>
                <w:webHidden/>
              </w:rPr>
            </w:r>
            <w:r>
              <w:rPr>
                <w:noProof/>
                <w:webHidden/>
              </w:rPr>
              <w:fldChar w:fldCharType="separate"/>
            </w:r>
            <w:r>
              <w:rPr>
                <w:noProof/>
                <w:webHidden/>
              </w:rPr>
              <w:t>50</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38" w:history="1">
            <w:r w:rsidRPr="004C2F72">
              <w:rPr>
                <w:rStyle w:val="Hyperlink"/>
                <w:noProof/>
              </w:rPr>
              <w:t>REFERENCES</w:t>
            </w:r>
            <w:r>
              <w:rPr>
                <w:noProof/>
                <w:webHidden/>
              </w:rPr>
              <w:tab/>
            </w:r>
            <w:r>
              <w:rPr>
                <w:noProof/>
                <w:webHidden/>
              </w:rPr>
              <w:fldChar w:fldCharType="begin"/>
            </w:r>
            <w:r>
              <w:rPr>
                <w:noProof/>
                <w:webHidden/>
              </w:rPr>
              <w:instrText xml:space="preserve"> PAGEREF _Toc339464638 \h </w:instrText>
            </w:r>
            <w:r>
              <w:rPr>
                <w:noProof/>
                <w:webHidden/>
              </w:rPr>
            </w:r>
            <w:r>
              <w:rPr>
                <w:noProof/>
                <w:webHidden/>
              </w:rPr>
              <w:fldChar w:fldCharType="separate"/>
            </w:r>
            <w:r>
              <w:rPr>
                <w:noProof/>
                <w:webHidden/>
              </w:rPr>
              <w:t>53</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39" w:history="1">
            <w:r w:rsidRPr="004C2F72">
              <w:rPr>
                <w:rStyle w:val="Hyperlink"/>
                <w:noProof/>
              </w:rPr>
              <w:t>APPENDIX A VISUAL SYSTEM DISPLAYS</w:t>
            </w:r>
            <w:r>
              <w:rPr>
                <w:noProof/>
                <w:webHidden/>
              </w:rPr>
              <w:tab/>
            </w:r>
            <w:r>
              <w:rPr>
                <w:noProof/>
                <w:webHidden/>
              </w:rPr>
              <w:fldChar w:fldCharType="begin"/>
            </w:r>
            <w:r>
              <w:rPr>
                <w:noProof/>
                <w:webHidden/>
              </w:rPr>
              <w:instrText xml:space="preserve"> PAGEREF _Toc339464639 \h </w:instrText>
            </w:r>
            <w:r>
              <w:rPr>
                <w:noProof/>
                <w:webHidden/>
              </w:rPr>
            </w:r>
            <w:r>
              <w:rPr>
                <w:noProof/>
                <w:webHidden/>
              </w:rPr>
              <w:fldChar w:fldCharType="separate"/>
            </w:r>
            <w:r>
              <w:rPr>
                <w:noProof/>
                <w:webHidden/>
              </w:rPr>
              <w:t>55</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40" w:history="1">
            <w:r w:rsidRPr="004C2F72">
              <w:rPr>
                <w:rStyle w:val="Hyperlink"/>
                <w:noProof/>
              </w:rPr>
              <w:t>APPENDIX B CLASS DIAGRAMS</w:t>
            </w:r>
            <w:r>
              <w:rPr>
                <w:noProof/>
                <w:webHidden/>
              </w:rPr>
              <w:tab/>
            </w:r>
            <w:r>
              <w:rPr>
                <w:noProof/>
                <w:webHidden/>
              </w:rPr>
              <w:fldChar w:fldCharType="begin"/>
            </w:r>
            <w:r>
              <w:rPr>
                <w:noProof/>
                <w:webHidden/>
              </w:rPr>
              <w:instrText xml:space="preserve"> PAGEREF _Toc339464640 \h </w:instrText>
            </w:r>
            <w:r>
              <w:rPr>
                <w:noProof/>
                <w:webHidden/>
              </w:rPr>
            </w:r>
            <w:r>
              <w:rPr>
                <w:noProof/>
                <w:webHidden/>
              </w:rPr>
              <w:fldChar w:fldCharType="separate"/>
            </w:r>
            <w:r>
              <w:rPr>
                <w:noProof/>
                <w:webHidden/>
              </w:rPr>
              <w:t>59</w:t>
            </w:r>
            <w:r>
              <w:rPr>
                <w:noProof/>
                <w:webHidden/>
              </w:rPr>
              <w:fldChar w:fldCharType="end"/>
            </w:r>
          </w:hyperlink>
        </w:p>
        <w:p w:rsidR="00776030" w:rsidRDefault="00776030">
          <w:pPr>
            <w:pStyle w:val="TOC1"/>
            <w:tabs>
              <w:tab w:val="right" w:leader="dot" w:pos="8990"/>
            </w:tabs>
            <w:rPr>
              <w:rFonts w:asciiTheme="minorHAnsi" w:eastAsiaTheme="minorEastAsia" w:hAnsiTheme="minorHAnsi"/>
              <w:noProof/>
              <w:sz w:val="22"/>
            </w:rPr>
          </w:pPr>
          <w:hyperlink w:anchor="_Toc339464641" w:history="1">
            <w:r w:rsidRPr="004C2F72">
              <w:rPr>
                <w:rStyle w:val="Hyperlink"/>
                <w:noProof/>
              </w:rPr>
              <w:t>APPENDIX C CODE</w:t>
            </w:r>
            <w:r>
              <w:rPr>
                <w:noProof/>
                <w:webHidden/>
              </w:rPr>
              <w:tab/>
            </w:r>
            <w:r>
              <w:rPr>
                <w:noProof/>
                <w:webHidden/>
              </w:rPr>
              <w:fldChar w:fldCharType="begin"/>
            </w:r>
            <w:r>
              <w:rPr>
                <w:noProof/>
                <w:webHidden/>
              </w:rPr>
              <w:instrText xml:space="preserve"> PAGEREF _Toc339464641 \h </w:instrText>
            </w:r>
            <w:r>
              <w:rPr>
                <w:noProof/>
                <w:webHidden/>
              </w:rPr>
            </w:r>
            <w:r>
              <w:rPr>
                <w:noProof/>
                <w:webHidden/>
              </w:rPr>
              <w:fldChar w:fldCharType="separate"/>
            </w:r>
            <w:r>
              <w:rPr>
                <w:noProof/>
                <w:webHidden/>
              </w:rPr>
              <w:t>65</w:t>
            </w:r>
            <w:r>
              <w:rPr>
                <w:noProof/>
                <w:webHidden/>
              </w:rPr>
              <w:fldChar w:fldCharType="end"/>
            </w:r>
          </w:hyperlink>
        </w:p>
        <w:p w:rsidR="002568D5" w:rsidRDefault="002A0F3F">
          <w:r>
            <w:fldChar w:fldCharType="end"/>
          </w:r>
        </w:p>
      </w:sdtContent>
    </w:sdt>
    <w:p w:rsidR="0097286B" w:rsidRDefault="0097286B" w:rsidP="0097286B">
      <w:pPr>
        <w:tabs>
          <w:tab w:val="right" w:pos="8640"/>
        </w:tabs>
        <w:sectPr w:rsidR="0097286B" w:rsidSect="0097286B">
          <w:footerReference w:type="default" r:id="rId9"/>
          <w:pgSz w:w="12240" w:h="15840" w:code="1"/>
          <w:pgMar w:top="1440" w:right="1440" w:bottom="1440" w:left="1800" w:header="720" w:footer="720" w:gutter="0"/>
          <w:pgNumType w:fmt="lowerRoman" w:start="2"/>
          <w:cols w:space="288"/>
          <w:docGrid w:linePitch="360"/>
        </w:sectPr>
      </w:pPr>
    </w:p>
    <w:p w:rsidR="000F02AE" w:rsidRDefault="000F02AE">
      <w:pPr>
        <w:spacing w:line="276" w:lineRule="auto"/>
      </w:pPr>
    </w:p>
    <w:p w:rsidR="009E4569" w:rsidRDefault="009E4569" w:rsidP="009E4569">
      <w:pPr>
        <w:pStyle w:val="Heading1"/>
        <w:jc w:val="center"/>
      </w:pPr>
      <w:bookmarkStart w:id="0" w:name="_Toc339464581"/>
      <w:r>
        <w:t>CHAPTER 1</w:t>
      </w:r>
      <w:r>
        <w:br/>
        <w:t>INTRODUCTION TO MACHINE LEARNING</w:t>
      </w:r>
      <w:bookmarkEnd w:id="0"/>
    </w:p>
    <w:p w:rsidR="009E4569" w:rsidRDefault="009E4569" w:rsidP="009E4569"/>
    <w:p w:rsidR="00FA2D0C" w:rsidRDefault="009E4569" w:rsidP="00FA2D0C">
      <w:pPr>
        <w:pStyle w:val="Heading2"/>
        <w:jc w:val="center"/>
      </w:pPr>
      <w:bookmarkStart w:id="1" w:name="_Toc339464582"/>
      <w:r>
        <w:t>Overview</w:t>
      </w:r>
      <w:bookmarkEnd w:id="1"/>
    </w:p>
    <w:p w:rsidR="00FA2D0C" w:rsidRDefault="00FA2D0C" w:rsidP="00FA2D0C">
      <w:r>
        <w:tab/>
      </w:r>
      <w:r w:rsidR="007566B4">
        <w:t xml:space="preserve">Machine learning is a subset in the larger field </w:t>
      </w:r>
      <w:r w:rsidR="006F5EED">
        <w:t>of artificial intelligence that is focused on</w:t>
      </w:r>
      <w:r w:rsidR="007566B4">
        <w:t xml:space="preserve"> the ability of a system to recognize patterns </w:t>
      </w:r>
      <w:r w:rsidR="00DB4B63">
        <w:t>contained in data. The applications of such systems vary greatly from simple polynomial curve fittin</w:t>
      </w:r>
      <w:r w:rsidR="00BA27EF">
        <w:t xml:space="preserve">g to complex image or speech recognition. </w:t>
      </w:r>
      <w:r w:rsidR="001D00EA">
        <w:t xml:space="preserve">The </w:t>
      </w:r>
      <w:r w:rsidR="006E4F49">
        <w:t>implementation of such systems is</w:t>
      </w:r>
      <w:r w:rsidR="00F84DE3">
        <w:t xml:space="preserve"> equally variable with certain methods being more practical for certain tasks.</w:t>
      </w:r>
    </w:p>
    <w:p w:rsidR="006D4986" w:rsidRDefault="003172DD" w:rsidP="006D4986">
      <w:pPr>
        <w:pStyle w:val="Heading3"/>
        <w:jc w:val="center"/>
      </w:pPr>
      <w:bookmarkStart w:id="2" w:name="_Toc339464583"/>
      <w:r>
        <w:t>Types of Learning</w:t>
      </w:r>
      <w:bookmarkEnd w:id="2"/>
    </w:p>
    <w:p w:rsidR="003172DD" w:rsidRDefault="003172DD" w:rsidP="003172DD">
      <w:r>
        <w:tab/>
      </w:r>
      <w:r w:rsidR="00373807">
        <w:t xml:space="preserve">The learning process can be separated distinctly into two categories: supervised and unsupervised. </w:t>
      </w:r>
      <w:r w:rsidR="00D8124C">
        <w:t>Supervised learning uses a data set that has associated labels given to each input. That is, the “right answer” is given to the system during learning so the parameters</w:t>
      </w:r>
      <w:r w:rsidR="000327F1">
        <w:t xml:space="preserve"> defining the system</w:t>
      </w:r>
      <w:r w:rsidR="00D8124C">
        <w:t xml:space="preserve"> are adjusted towards this solution.</w:t>
      </w:r>
      <w:r w:rsidR="00802AF4">
        <w:t xml:space="preserve"> </w:t>
      </w:r>
      <w:r w:rsidR="003E401B">
        <w:t xml:space="preserve">Unsupervised learning only needs the empirical data itself to extract some useful information. </w:t>
      </w:r>
      <w:r w:rsidR="004A50C2">
        <w:t>Since no labels are needed, no human input is required which allows unsupervised learning to use much larger data sets or a continuous stream of input data</w:t>
      </w:r>
      <w:r w:rsidR="00E94202">
        <w:t>.</w:t>
      </w:r>
    </w:p>
    <w:p w:rsidR="00A61FBA" w:rsidRDefault="00A61FBA" w:rsidP="00A61FBA">
      <w:pPr>
        <w:pStyle w:val="Heading3"/>
        <w:jc w:val="center"/>
      </w:pPr>
      <w:bookmarkStart w:id="3" w:name="_Toc339464584"/>
      <w:r>
        <w:t>Types of Problems</w:t>
      </w:r>
      <w:bookmarkEnd w:id="3"/>
    </w:p>
    <w:p w:rsidR="00A61FBA" w:rsidRDefault="00730D07" w:rsidP="00A61FBA">
      <w:r>
        <w:tab/>
      </w:r>
      <w:r w:rsidR="00BA387F">
        <w:t xml:space="preserve">Supervised learning is used when a problem requires an output selection based on a given input vector. If the output is the selection of one of a finite number of categories the problem is called </w:t>
      </w:r>
      <w:r w:rsidR="00BA387F">
        <w:rPr>
          <w:i/>
        </w:rPr>
        <w:t>classification</w:t>
      </w:r>
      <w:r w:rsidR="00BA387F">
        <w:t xml:space="preserve">. If the output is a </w:t>
      </w:r>
      <w:r w:rsidR="000327F1">
        <w:t>real number or</w:t>
      </w:r>
      <w:r w:rsidR="00BA387F">
        <w:t xml:space="preserve"> </w:t>
      </w:r>
      <w:r w:rsidR="00C96BA2">
        <w:t>continuous</w:t>
      </w:r>
      <w:r w:rsidR="00BA387F">
        <w:t xml:space="preserve"> variables the problem is called </w:t>
      </w:r>
      <w:r w:rsidR="00BA387F">
        <w:rPr>
          <w:i/>
        </w:rPr>
        <w:t>regression</w:t>
      </w:r>
      <w:r w:rsidR="00BA387F">
        <w:t xml:space="preserve">. </w:t>
      </w:r>
      <w:r w:rsidR="0095682A">
        <w:t xml:space="preserve">Unsupervised </w:t>
      </w:r>
      <w:r w:rsidR="0095682A">
        <w:lastRenderedPageBreak/>
        <w:t xml:space="preserve">learning is used to find out less context specific information about data sets. For example the discovery of groups within data is called </w:t>
      </w:r>
      <w:r w:rsidR="0095682A">
        <w:rPr>
          <w:i/>
        </w:rPr>
        <w:t>clustering</w:t>
      </w:r>
      <w:r w:rsidR="0095682A">
        <w:t xml:space="preserve">. </w:t>
      </w:r>
      <w:r w:rsidR="00890057">
        <w:rPr>
          <w:i/>
        </w:rPr>
        <w:t>D</w:t>
      </w:r>
      <w:r w:rsidR="0095682A">
        <w:rPr>
          <w:i/>
        </w:rPr>
        <w:t>ensity estimation</w:t>
      </w:r>
      <w:r w:rsidR="00890057">
        <w:rPr>
          <w:i/>
        </w:rPr>
        <w:t xml:space="preserve"> </w:t>
      </w:r>
      <w:r w:rsidR="00890057">
        <w:t>is a determination of the distribution of data in input space</w:t>
      </w:r>
      <w:r w:rsidR="0095682A">
        <w:t>. Lastly</w:t>
      </w:r>
      <w:r w:rsidR="00EF335F">
        <w:t>,</w:t>
      </w:r>
      <w:r w:rsidR="0095682A">
        <w:t xml:space="preserve"> projection of high-dimensional space can be used for </w:t>
      </w:r>
      <w:r w:rsidR="0095682A">
        <w:rPr>
          <w:i/>
        </w:rPr>
        <w:t>compression</w:t>
      </w:r>
      <w:r w:rsidR="0095682A">
        <w:t xml:space="preserve"> or, if projected to two or three dimensional space, </w:t>
      </w:r>
      <w:r w:rsidR="0095682A">
        <w:rPr>
          <w:i/>
        </w:rPr>
        <w:t>visualization</w:t>
      </w:r>
      <w:r w:rsidR="0095682A">
        <w:t>.</w:t>
      </w:r>
      <w:r w:rsidR="00897D52">
        <w:t xml:space="preserve"> (Bishop, 2006)</w:t>
      </w:r>
    </w:p>
    <w:p w:rsidR="00D133E8" w:rsidRDefault="00FD5308" w:rsidP="00FD5308">
      <w:pPr>
        <w:pStyle w:val="Heading2"/>
        <w:jc w:val="center"/>
      </w:pPr>
      <w:bookmarkStart w:id="4" w:name="_Toc339464585"/>
      <w:r>
        <w:t>Neural Networks</w:t>
      </w:r>
      <w:bookmarkEnd w:id="4"/>
    </w:p>
    <w:p w:rsidR="00FD5308" w:rsidRDefault="00C26844" w:rsidP="00FD5308">
      <w:r>
        <w:tab/>
      </w:r>
      <w:r w:rsidR="00EF335F">
        <w:t xml:space="preserve">Neural networks are a class of machine learning systems that were originally inspired by the </w:t>
      </w:r>
      <w:r w:rsidR="007E566F">
        <w:t>architecture</w:t>
      </w:r>
      <w:r w:rsidR="00EF335F">
        <w:t xml:space="preserve"> of the brain. </w:t>
      </w:r>
      <w:r w:rsidR="00071291">
        <w:t>Although none of the models are true to the information processing mechanisms of nature</w:t>
      </w:r>
      <w:r w:rsidR="00A06D13">
        <w:t>,</w:t>
      </w:r>
      <w:r w:rsidR="00071291">
        <w:t xml:space="preserve"> they all borrow the basic idea</w:t>
      </w:r>
      <w:r w:rsidR="00110306">
        <w:t>:</w:t>
      </w:r>
      <w:r w:rsidR="00071291">
        <w:t xml:space="preserve"> a system of interconnec</w:t>
      </w:r>
      <w:r w:rsidR="00641DB3">
        <w:t>ted units that can become activated</w:t>
      </w:r>
      <w:r w:rsidR="00071291">
        <w:t xml:space="preserve"> du</w:t>
      </w:r>
      <w:r w:rsidR="00AE2418">
        <w:t>e to some combination of input stimulation</w:t>
      </w:r>
      <w:r w:rsidR="00DF6399">
        <w:t>.</w:t>
      </w:r>
    </w:p>
    <w:p w:rsidR="00FD66CE" w:rsidRDefault="001812C9" w:rsidP="00FD66CE">
      <w:pPr>
        <w:pStyle w:val="Heading3"/>
        <w:jc w:val="center"/>
      </w:pPr>
      <w:bookmarkStart w:id="5" w:name="_Toc339464586"/>
      <w:r>
        <w:t>Artificial</w:t>
      </w:r>
      <w:r w:rsidR="00344DD9">
        <w:t xml:space="preserve"> </w:t>
      </w:r>
      <w:r w:rsidR="00AC54BC">
        <w:t>Neuron</w:t>
      </w:r>
      <w:r>
        <w:t>s</w:t>
      </w:r>
      <w:bookmarkEnd w:id="5"/>
    </w:p>
    <w:p w:rsidR="00D133E8" w:rsidRDefault="00352665" w:rsidP="00A61FBA">
      <w:r>
        <w:tab/>
        <w:t xml:space="preserve">The basic unit in a neural net is called the </w:t>
      </w:r>
      <w:r w:rsidR="00B20D63">
        <w:t>neuron</w:t>
      </w:r>
      <w:r>
        <w:t xml:space="preserve">. Mathematically the </w:t>
      </w:r>
      <w:r w:rsidR="00B20D63">
        <w:t xml:space="preserve">neuron </w:t>
      </w:r>
      <w:r>
        <w:t>can be thought of in two parts.</w:t>
      </w:r>
      <w:r w:rsidR="00712C43">
        <w:t xml:space="preserve"> </w:t>
      </w:r>
      <w:r w:rsidR="009750BD">
        <w:t>The first is a linear combination of all the inputs:</w:t>
      </w:r>
    </w:p>
    <w:p w:rsidR="000857F5" w:rsidRDefault="002A0F3F" w:rsidP="000857F5">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0j</m:t>
                  </m:r>
                </m:sub>
                <m:sup>
                  <m:d>
                    <m:dPr>
                      <m:ctrlPr>
                        <w:rPr>
                          <w:rFonts w:ascii="Cambria Math" w:hAnsi="Cambria Math"/>
                          <w:i/>
                        </w:rPr>
                      </m:ctrlPr>
                    </m:dPr>
                    <m:e>
                      <m:r>
                        <w:rPr>
                          <w:rFonts w:ascii="Cambria Math" w:hAnsi="Cambria Math"/>
                        </w:rPr>
                        <m:t>1</m:t>
                      </m:r>
                    </m:e>
                  </m:d>
                </m:sup>
              </m:sSubSup>
            </m:e>
          </m:nary>
        </m:oMath>
      </m:oMathPara>
    </w:p>
    <w:p w:rsidR="00D133E8" w:rsidRDefault="00721D74" w:rsidP="00A61FBA">
      <w:r>
        <w:rPr>
          <w:i/>
        </w:rPr>
        <w:t>a</w:t>
      </w:r>
      <w:r>
        <w:rPr>
          <w:i/>
          <w:vertAlign w:val="subscript"/>
        </w:rPr>
        <w:t xml:space="preserve">j </w:t>
      </w:r>
      <w:r>
        <w:t xml:space="preserve">is known as the </w:t>
      </w:r>
      <w:r>
        <w:rPr>
          <w:i/>
        </w:rPr>
        <w:t>activation</w:t>
      </w:r>
      <w:r>
        <w:t xml:space="preserve"> of a given </w:t>
      </w:r>
      <w:r w:rsidR="00B20D63">
        <w:t>neuron</w:t>
      </w:r>
      <w:r>
        <w:t>.</w:t>
      </w:r>
      <w:r w:rsidR="00861F14">
        <w:rPr>
          <w:i/>
        </w:rPr>
        <w:t>x</w:t>
      </w:r>
      <w:r w:rsidR="00861F14">
        <w:rPr>
          <w:i/>
          <w:vertAlign w:val="subscript"/>
        </w:rPr>
        <w:t>i</w:t>
      </w:r>
      <w:r w:rsidR="00861F14">
        <w:t xml:space="preserve">is the value of input </w:t>
      </w:r>
      <w:r w:rsidR="00861F14">
        <w:rPr>
          <w:i/>
        </w:rPr>
        <w:t>i</w:t>
      </w:r>
      <w:r w:rsidR="00861F14">
        <w:t xml:space="preserve">  and is multiplied by a weight </w:t>
      </w:r>
      <w:r w:rsidR="00861F14">
        <w:rPr>
          <w:i/>
        </w:rPr>
        <w:t>w</w:t>
      </w:r>
      <w:r w:rsidR="00861F14">
        <w:rPr>
          <w:i/>
          <w:vertAlign w:val="subscript"/>
        </w:rPr>
        <w:t>ji</w:t>
      </w:r>
      <w:r w:rsidR="006A163D">
        <w:rPr>
          <w:rStyle w:val="FootnoteReference"/>
          <w:i/>
        </w:rPr>
        <w:footnoteReference w:id="1"/>
      </w:r>
      <w:r w:rsidR="00861F14">
        <w:rPr>
          <w:vertAlign w:val="subscript"/>
        </w:rPr>
        <w:t xml:space="preserve">. </w:t>
      </w:r>
      <w:r w:rsidR="001C2E05">
        <w:t xml:space="preserve">The second part involves taking the activation value and passing it through a differentiable, nonlinear </w:t>
      </w:r>
      <w:r w:rsidR="001C2E05">
        <w:rPr>
          <w:i/>
        </w:rPr>
        <w:t>activation function</w:t>
      </w:r>
      <w:r w:rsidR="001C2E05">
        <w:t>:</w:t>
      </w:r>
    </w:p>
    <w:p w:rsidR="001C2E05" w:rsidRPr="001C2E05" w:rsidRDefault="002A0F3F" w:rsidP="001C2E05">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rsidR="00D133E8" w:rsidRDefault="00D133E8">
      <w:pPr>
        <w:spacing w:line="276" w:lineRule="auto"/>
      </w:pPr>
      <w:r>
        <w:br w:type="page"/>
      </w:r>
    </w:p>
    <w:p w:rsidR="00C544BA" w:rsidRDefault="002A0F3F">
      <w:pPr>
        <w:spacing w:line="276" w:lineRule="auto"/>
      </w:pPr>
      <w:r>
        <w:rPr>
          <w:noProof/>
        </w:rPr>
        <w:lastRenderedPageBreak/>
        <w:pict>
          <v:shapetype id="_x0000_t202" coordsize="21600,21600" o:spt="202" path="m,l,21600r21600,l21600,xe">
            <v:stroke joinstyle="miter"/>
            <v:path gradientshapeok="t" o:connecttype="rect"/>
          </v:shapetype>
          <v:shape id="Text Box 1" o:spid="_x0000_s1026" type="#_x0000_t202" style="position:absolute;margin-left:50.3pt;margin-top:227.55pt;width:330.45pt;height:24.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" stroked="f">
            <v:textbox style="mso-next-textbox:#Text Box 1;mso-fit-shape-to-text:t" inset="0,0,0,0">
              <w:txbxContent>
                <w:p w:rsidR="00F20B3D" w:rsidRPr="00A43FD0" w:rsidRDefault="00F20B3D" w:rsidP="0025188F">
                  <w:pPr>
                    <w:pStyle w:val="Caption"/>
                    <w:rPr>
                      <w:noProof/>
                    </w:rPr>
                  </w:pPr>
                  <w:r>
                    <w:t xml:space="preserve">Figure </w:t>
                  </w:r>
                  <w:fldSimple w:instr=" SEQ Figure \* ARABIC ">
                    <w:r>
                      <w:rPr>
                        <w:noProof/>
                      </w:rPr>
                      <w:t>1</w:t>
                    </w:r>
                  </w:fldSimple>
                  <w:r>
                    <w:t>. An Artificial Neuron</w:t>
                  </w:r>
                </w:p>
              </w:txbxContent>
            </v:textbox>
          </v:shape>
        </w:pict>
      </w:r>
      <w:r w:rsidR="00494550">
        <w:rPr>
          <w:noProof/>
        </w:rPr>
        <w:drawing>
          <wp:anchor distT="0" distB="0" distL="114300" distR="114300" simplePos="0" relativeHeight="251658240" behindDoc="0" locked="0" layoutInCell="1" allowOverlap="1">
            <wp:simplePos x="0" y="0"/>
            <wp:positionH relativeFrom="column">
              <wp:posOffset>391795</wp:posOffset>
            </wp:positionH>
            <wp:positionV relativeFrom="paragraph">
              <wp:posOffset>649605</wp:posOffset>
            </wp:positionV>
            <wp:extent cx="4215765" cy="224980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5765" cy="2249805"/>
                    </a:xfrm>
                    <a:prstGeom prst="rect">
                      <a:avLst/>
                    </a:prstGeom>
                    <a:noFill/>
                    <a:ln>
                      <a:noFill/>
                    </a:ln>
                  </pic:spPr>
                </pic:pic>
              </a:graphicData>
            </a:graphic>
          </wp:anchor>
        </w:drawing>
      </w:r>
      <w:r w:rsidR="002B7170">
        <w:t xml:space="preserve">Two of the more common choices for the activation function are hyperbolic tangent and logistic sigmoidal. </w:t>
      </w:r>
      <w:r w:rsidR="003F61A3">
        <w:t>(Bishop, 2006)</w:t>
      </w:r>
      <w:r w:rsidR="00A02C44">
        <w:br/>
      </w:r>
      <w:r w:rsidR="00A02C44">
        <w:br/>
      </w:r>
      <w:r w:rsidR="00A02C44">
        <w:br/>
      </w:r>
      <w:r w:rsidR="00A02C44">
        <w:br/>
      </w:r>
    </w:p>
    <w:p w:rsidR="006A75F6" w:rsidRDefault="00A86C1D" w:rsidP="00136413">
      <w:pPr>
        <w:pStyle w:val="Heading3"/>
        <w:jc w:val="center"/>
      </w:pPr>
      <w:bookmarkStart w:id="6" w:name="_GoBack"/>
      <w:bookmarkStart w:id="7" w:name="_Toc339464587"/>
      <w:bookmarkEnd w:id="6"/>
      <w:r>
        <w:t>Multilayer Perceptron</w:t>
      </w:r>
      <w:bookmarkEnd w:id="7"/>
    </w:p>
    <w:p w:rsidR="00D52CF8" w:rsidRDefault="00D52CF8" w:rsidP="00D52CF8">
      <w:r>
        <w:tab/>
      </w:r>
      <w:r w:rsidR="00C4062A">
        <w:t>The most general</w:t>
      </w:r>
      <w:r w:rsidR="003F0AA5">
        <w:t xml:space="preserve"> among these neural networks is a feed forward network called the multilayer perceptron. </w:t>
      </w:r>
      <w:r w:rsidR="00E23EEF">
        <w:t xml:space="preserve">The multilayer perceptron </w:t>
      </w:r>
      <w:r w:rsidR="00E43C4D">
        <w:t xml:space="preserve">is a supervised learning system used for classification and </w:t>
      </w:r>
      <w:r w:rsidR="00E23EEF">
        <w:t>contains three layers</w:t>
      </w:r>
      <w:r w:rsidR="00E23EEF">
        <w:rPr>
          <w:rStyle w:val="FootnoteReference"/>
        </w:rPr>
        <w:footnoteReference w:id="2"/>
      </w:r>
      <w:r w:rsidR="00E23EEF">
        <w:t xml:space="preserve">: input, hidden, and output. </w:t>
      </w:r>
      <w:r w:rsidR="009D70EB">
        <w:t>Units within a given layer have no connections to other units within the</w:t>
      </w:r>
      <w:r w:rsidR="008A19D6">
        <w:t xml:space="preserve"> same</w:t>
      </w:r>
      <w:r w:rsidR="009D70EB">
        <w:t xml:space="preserve"> layer </w:t>
      </w:r>
      <w:r w:rsidR="008A19D6">
        <w:t>but</w:t>
      </w:r>
      <w:r w:rsidR="009D70EB">
        <w:t xml:space="preserve"> are fully connected to each unit in adjacent layers.</w:t>
      </w:r>
      <w:r w:rsidR="004B006C">
        <w:t xml:space="preserve"> The “feed forward” aspect of the network comes from the fact that the output from each previous layer is </w:t>
      </w:r>
      <w:r w:rsidR="00E636F1">
        <w:t>used as the input to the next.</w:t>
      </w:r>
    </w:p>
    <w:p w:rsidR="00E636F1" w:rsidRDefault="00E636F1" w:rsidP="00D52CF8"/>
    <w:p w:rsidR="007C50CF" w:rsidRDefault="007C50CF" w:rsidP="00D52CF8"/>
    <w:p w:rsidR="00E636F1" w:rsidRDefault="00E636F1" w:rsidP="00D52CF8"/>
    <w:p w:rsidR="007F1020" w:rsidRDefault="002A0F3F" w:rsidP="00955A5A">
      <w:r>
        <w:rPr>
          <w:noProof/>
        </w:rPr>
        <w:lastRenderedPageBreak/>
        <w:pict>
          <v:shape id="Text Box 5" o:spid="_x0000_s1027" type="#_x0000_t202" style="position:absolute;margin-left:-11.15pt;margin-top:352.5pt;width:367.5pt;height:24.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5QNAIAAHIEAAAOAAAAZHJzL2Uyb0RvYy54bWysVE2P2jAQvVfqf7B8LwFaaBURVpQVVSW0&#10;uxJUezaOQyw5HndsSOiv79ghbLvtqerFGc+M5+O9mSzuusaws0KvwRZ8MhpzpqyEUttjwb/tN+8+&#10;ce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" stroked="f">
            <v:textbox style="mso-next-textbox:#Text Box 5;mso-fit-shape-to-text:t" inset="0,0,0,0">
              <w:txbxContent>
                <w:p w:rsidR="00F20B3D" w:rsidRPr="00B53D1C" w:rsidRDefault="00F20B3D" w:rsidP="00EB3DF6">
                  <w:pPr>
                    <w:pStyle w:val="Caption"/>
                  </w:pPr>
                  <w:r>
                    <w:t xml:space="preserve">Figure </w:t>
                  </w:r>
                  <w:fldSimple w:instr=" SEQ Figure \* ARABIC ">
                    <w:r>
                      <w:rPr>
                        <w:noProof/>
                      </w:rPr>
                      <w:t>2</w:t>
                    </w:r>
                  </w:fldSimple>
                  <w:r>
                    <w:t>. Multilayer Perceptron Network</w:t>
                  </w:r>
                </w:p>
              </w:txbxContent>
            </v:textbox>
          </v:shape>
        </w:pict>
      </w:r>
      <w:r w:rsidR="00494550">
        <w:rPr>
          <w:noProof/>
        </w:rPr>
        <w:drawing>
          <wp:anchor distT="0" distB="0" distL="114300" distR="114300" simplePos="0" relativeHeight="251661312" behindDoc="0" locked="0" layoutInCell="1" allowOverlap="1">
            <wp:simplePos x="0" y="0"/>
            <wp:positionH relativeFrom="column">
              <wp:posOffset>-60325</wp:posOffset>
            </wp:positionH>
            <wp:positionV relativeFrom="paragraph">
              <wp:posOffset>-144780</wp:posOffset>
            </wp:positionV>
            <wp:extent cx="4667885" cy="463423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885" cy="4634230"/>
                    </a:xfrm>
                    <a:prstGeom prst="rect">
                      <a:avLst/>
                    </a:prstGeom>
                    <a:noFill/>
                    <a:ln>
                      <a:noFill/>
                    </a:ln>
                  </pic:spPr>
                </pic:pic>
              </a:graphicData>
            </a:graphic>
          </wp:anchor>
        </w:drawing>
      </w:r>
      <w:r w:rsidR="00B71892">
        <w:br/>
        <w:t xml:space="preserve">The bottom layer is </w:t>
      </w:r>
      <w:r w:rsidR="00436AE3">
        <w:t xml:space="preserve">input, </w:t>
      </w:r>
      <w:r w:rsidR="00B71892">
        <w:t>either direct or preproce</w:t>
      </w:r>
      <w:r w:rsidR="00436AE3">
        <w:t>ssed,</w:t>
      </w:r>
      <w:r w:rsidR="00B71892">
        <w:t xml:space="preserve"> from the data</w:t>
      </w:r>
      <w:r w:rsidR="00955A5A">
        <w:t>set</w:t>
      </w:r>
      <w:r w:rsidR="00E43C4D">
        <w:t xml:space="preserve"> and has a size determined by the data</w:t>
      </w:r>
      <w:r w:rsidR="00D87BE9">
        <w:rPr>
          <w:rStyle w:val="FootnoteReference"/>
        </w:rPr>
        <w:footnoteReference w:id="3"/>
      </w:r>
      <w:r w:rsidR="00B71892">
        <w:t xml:space="preserve">. The middle layer is </w:t>
      </w:r>
      <w:r w:rsidR="00E43C4D">
        <w:t>called the hidden layer, the size of which can be selected. The top layer</w:t>
      </w:r>
      <w:r w:rsidR="001C1E33">
        <w:t xml:space="preserve"> is called the output layer with size determined by the number of classes. </w:t>
      </w:r>
      <w:r w:rsidR="00895247">
        <w:t>Given an input vector</w:t>
      </w:r>
      <w:r w:rsidR="00FB6C12">
        <w:t>,</w:t>
      </w:r>
      <w:r w:rsidR="00895247">
        <w:t xml:space="preserve"> each neuron in the hidden layer will calculate </w:t>
      </w:r>
      <w:r w:rsidR="00895247">
        <w:rPr>
          <w:i/>
        </w:rPr>
        <w:t>z</w:t>
      </w:r>
      <w:r w:rsidR="00895247" w:rsidRPr="00895247">
        <w:rPr>
          <w:vertAlign w:val="subscript"/>
        </w:rPr>
        <w:t>j</w:t>
      </w:r>
      <w:r w:rsidR="00D65E52">
        <w:rPr>
          <w:vertAlign w:val="subscript"/>
        </w:rPr>
        <w:t xml:space="preserve"> </w:t>
      </w:r>
      <w:r w:rsidR="00895247">
        <w:t>which will be used as input to each neuron in the output layer.</w:t>
      </w:r>
      <w:r w:rsidR="008D55C4">
        <w:t xml:space="preserve"> Ideally, only 1 of K output values will be nonzero which, in the case of classification, identifies the correct class for the input data.</w:t>
      </w:r>
      <w:r w:rsidR="00A64D4A">
        <w:t xml:space="preserve"> Decision u</w:t>
      </w:r>
      <w:r w:rsidR="005D1C38">
        <w:t xml:space="preserve">ncertainty </w:t>
      </w:r>
      <w:r w:rsidR="00A64D4A">
        <w:t>given</w:t>
      </w:r>
      <w:r w:rsidR="008971C0">
        <w:t xml:space="preserve"> a particular input vector </w:t>
      </w:r>
      <w:r w:rsidR="005D1C38">
        <w:t>can be seen by output values that are not exac</w:t>
      </w:r>
      <w:r w:rsidR="00D8221B">
        <w:t>tly 0 or 1.</w:t>
      </w:r>
      <w:r w:rsidR="007719D6">
        <w:rPr>
          <w:rStyle w:val="FootnoteReference"/>
        </w:rPr>
        <w:footnoteReference w:id="4"/>
      </w:r>
    </w:p>
    <w:p w:rsidR="005B4402" w:rsidRDefault="00CC0D3C" w:rsidP="005B4402">
      <w:pPr>
        <w:pStyle w:val="Heading3"/>
        <w:jc w:val="center"/>
      </w:pPr>
      <w:bookmarkStart w:id="8" w:name="_Toc339464588"/>
      <w:r>
        <w:lastRenderedPageBreak/>
        <w:t>Network Training</w:t>
      </w:r>
      <w:bookmarkEnd w:id="8"/>
    </w:p>
    <w:p w:rsidR="00213151" w:rsidRDefault="00CC0D3C" w:rsidP="005B4402">
      <w:r>
        <w:tab/>
      </w:r>
      <w:r w:rsidR="00DD7F26">
        <w:t>Before a network can accurately interpret data it must first go through a training phase.</w:t>
      </w:r>
      <w:r w:rsidR="006D7882">
        <w:t xml:space="preserve"> In this step the parameters, the weights and bias’, are adjusted to fit the data.</w:t>
      </w:r>
      <w:r w:rsidR="009D5B1D">
        <w:t xml:space="preserve"> Since the goal of the system is </w:t>
      </w:r>
      <w:r w:rsidR="00213151">
        <w:t>classification</w:t>
      </w:r>
      <w:r w:rsidR="009D5B1D">
        <w:t>, an error function is used th</w:t>
      </w:r>
      <w:r w:rsidR="00213151">
        <w:t>at reflects the accuracy of an output given an input. Specifically, given an N labeled input vectors:</w:t>
      </w:r>
    </w:p>
    <w:p w:rsidR="00213151" w:rsidRPr="00416EDC" w:rsidRDefault="00E726D6" w:rsidP="005B4402">
      <w:pPr>
        <w:rPr>
          <w:rFonts w:eastAsiaTheme="minorEastAsia"/>
        </w:rPr>
      </w:pPr>
      <m:oMathPara>
        <m:oMath>
          <m:r>
            <w:rPr>
              <w:rFonts w:ascii="Cambria Math" w:hAnsi="Cambria Math"/>
            </w:rPr>
            <m:t>E</m:t>
          </m:r>
          <m:d>
            <m:dPr>
              <m:ctrlPr>
                <w:rPr>
                  <w:rFonts w:ascii="Cambria Math" w:hAnsi="Cambria Math"/>
                  <w:i/>
                </w:rPr>
              </m:ctrlPr>
            </m:dPr>
            <m:e>
              <m:r>
                <m:rPr>
                  <m:sty m:val="bi"/>
                </m:rP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y</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w</m:t>
                          </m:r>
                          <m:ctrlPr>
                            <w:rPr>
                              <w:rFonts w:ascii="Cambria Math" w:hAnsi="Cambria Math"/>
                              <w:b/>
                              <w:i/>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e>
                  </m:d>
                </m:e>
                <m:sup>
                  <m:r>
                    <m:rPr>
                      <m:sty m:val="bi"/>
                    </m:rPr>
                    <w:rPr>
                      <w:rFonts w:ascii="Cambria Math" w:hAnsi="Cambria Math"/>
                    </w:rPr>
                    <m:t>2</m:t>
                  </m:r>
                </m:sup>
              </m:sSup>
            </m:e>
          </m:nary>
        </m:oMath>
      </m:oMathPara>
    </w:p>
    <w:p w:rsidR="00A11A80" w:rsidRDefault="00202003" w:rsidP="005B4402">
      <w:pPr>
        <w:rPr>
          <w:rFonts w:eastAsiaTheme="minorEastAsia"/>
        </w:rPr>
      </w:pPr>
      <w:r>
        <w:rPr>
          <w:rFonts w:eastAsiaTheme="minorEastAsia"/>
        </w:rPr>
        <w:t xml:space="preserve">The systems resulting output is the vector </w:t>
      </w:r>
      <w:r>
        <w:rPr>
          <w:rFonts w:eastAsiaTheme="minorEastAsia"/>
          <w:b/>
        </w:rPr>
        <w:t xml:space="preserve">y </w:t>
      </w:r>
      <w:r>
        <w:rPr>
          <w:rFonts w:eastAsiaTheme="minorEastAsia"/>
        </w:rPr>
        <w:t xml:space="preserve">and </w:t>
      </w:r>
      <w:r>
        <w:rPr>
          <w:rFonts w:eastAsiaTheme="minorEastAsia"/>
          <w:b/>
        </w:rPr>
        <w:t>t</w:t>
      </w:r>
      <w:r w:rsidR="000500E7">
        <w:rPr>
          <w:rFonts w:eastAsiaTheme="minorEastAsia"/>
          <w:b/>
        </w:rPr>
        <w:t xml:space="preserve"> </w:t>
      </w:r>
      <w:r w:rsidR="000500E7">
        <w:rPr>
          <w:rFonts w:eastAsiaTheme="minorEastAsia"/>
        </w:rPr>
        <w:t>is the true value from the associated label.</w:t>
      </w:r>
      <w:r>
        <w:rPr>
          <w:rFonts w:eastAsiaTheme="minorEastAsia"/>
          <w:b/>
        </w:rPr>
        <w:t xml:space="preserve"> </w:t>
      </w:r>
      <w:r w:rsidR="00FA159A">
        <w:rPr>
          <w:rFonts w:eastAsiaTheme="minorEastAsia"/>
        </w:rPr>
        <w:t xml:space="preserve">In order to minimize the error the weights are then adjusted to descend along the </w:t>
      </w:r>
      <w:r w:rsidR="005A0A3E">
        <w:rPr>
          <w:rFonts w:eastAsiaTheme="minorEastAsia"/>
        </w:rPr>
        <w:t>gradient. Using</w:t>
      </w:r>
      <w:r w:rsidR="00A11A80">
        <w:rPr>
          <w:rFonts w:eastAsiaTheme="minorEastAsia"/>
        </w:rPr>
        <w:t xml:space="preserve"> a technique called </w:t>
      </w:r>
      <w:r w:rsidR="00A11A80">
        <w:rPr>
          <w:rFonts w:eastAsiaTheme="minorEastAsia"/>
          <w:i/>
        </w:rPr>
        <w:t>back</w:t>
      </w:r>
      <w:r w:rsidR="00012747">
        <w:rPr>
          <w:rFonts w:eastAsiaTheme="minorEastAsia"/>
          <w:i/>
        </w:rPr>
        <w:t xml:space="preserve"> </w:t>
      </w:r>
      <w:r w:rsidR="00A11A80">
        <w:rPr>
          <w:rFonts w:eastAsiaTheme="minorEastAsia"/>
          <w:i/>
        </w:rPr>
        <w:t>propagation</w:t>
      </w:r>
      <w:r w:rsidR="00A11A80">
        <w:rPr>
          <w:rFonts w:eastAsiaTheme="minorEastAsia"/>
        </w:rPr>
        <w:t xml:space="preserve"> the </w:t>
      </w:r>
      <w:r w:rsidR="00A9387F">
        <w:rPr>
          <w:rFonts w:eastAsiaTheme="minorEastAsia"/>
        </w:rPr>
        <w:t>difference in the output compared to the label is sent backwards through the network to calculate the change in weights that corresponds to the gradient descend of the error function.</w:t>
      </w:r>
    </w:p>
    <w:p w:rsidR="00181530" w:rsidRPr="001F0A9B" w:rsidRDefault="002A0F3F" w:rsidP="005B4402">
      <w:pPr>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(τ+1)</m:t>
              </m:r>
            </m:sup>
          </m:sSup>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(τ)</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(τ)</m:t>
              </m:r>
            </m:sup>
          </m:sSup>
        </m:oMath>
      </m:oMathPara>
    </w:p>
    <w:p w:rsidR="00416EDC" w:rsidRDefault="00497764" w:rsidP="005B4402">
      <w:r>
        <w:t>In general, there are two ways that learning stops</w:t>
      </w:r>
      <w:r w:rsidR="0051456D">
        <w:t>. Either training occurs over the</w:t>
      </w:r>
      <w:r>
        <w:t xml:space="preserve"> maximum number of </w:t>
      </w:r>
      <w:r>
        <w:rPr>
          <w:i/>
        </w:rPr>
        <w:t>epochs</w:t>
      </w:r>
      <w:r>
        <w:rPr>
          <w:rStyle w:val="FootnoteReference"/>
          <w:i/>
        </w:rPr>
        <w:footnoteReference w:id="5"/>
      </w:r>
      <w:r>
        <w:t xml:space="preserve"> or convergence is reached.</w:t>
      </w:r>
      <w:r w:rsidR="00847400">
        <w:t xml:space="preserve"> Convergence </w:t>
      </w:r>
      <w:r w:rsidR="0051456D">
        <w:t xml:space="preserve">is said to have occurred when the change in error over a subset from one weight update to the next is smaller than some set value </w:t>
      </w:r>
      <w:r w:rsidR="000E0EC5">
        <w:t>θ.</w:t>
      </w:r>
    </w:p>
    <w:p w:rsidR="00E61C58" w:rsidRDefault="00E61C58" w:rsidP="00E61C58">
      <w:pPr>
        <w:pStyle w:val="Heading3"/>
        <w:jc w:val="center"/>
      </w:pPr>
      <w:bookmarkStart w:id="9" w:name="_Toc339464589"/>
      <w:r>
        <w:t>Basis Functions</w:t>
      </w:r>
      <w:bookmarkEnd w:id="9"/>
    </w:p>
    <w:p w:rsidR="00E61C58" w:rsidRDefault="00115FBD" w:rsidP="00E61C58">
      <w:r>
        <w:tab/>
      </w:r>
      <w:r w:rsidR="006B53A4">
        <w:t xml:space="preserve">The classification problem can be thought of as </w:t>
      </w:r>
      <w:r w:rsidR="00EA7522">
        <w:t xml:space="preserve">dividing a k-dimensional input space </w:t>
      </w:r>
      <w:r w:rsidR="00FE4E79">
        <w:t xml:space="preserve">into regions </w:t>
      </w:r>
      <w:r w:rsidR="00446622">
        <w:t xml:space="preserve">belonging to a single class. </w:t>
      </w:r>
      <w:r w:rsidR="00247EB5">
        <w:t xml:space="preserve">The most basic machine learning algorithms </w:t>
      </w:r>
      <w:r w:rsidR="009928BF">
        <w:t xml:space="preserve">are basic methods to move a decision line to best describe the data. This approach only works </w:t>
      </w:r>
      <w:r w:rsidR="001F6A68">
        <w:t xml:space="preserve">if the data is linearly separable. </w:t>
      </w:r>
      <w:r w:rsidR="00AE2BF0">
        <w:t xml:space="preserve">To classify </w:t>
      </w:r>
      <w:r w:rsidR="001F6A68">
        <w:lastRenderedPageBreak/>
        <w:t>data that is separable in some non-linear way basis functions, denoted φ</w:t>
      </w:r>
      <w:r w:rsidR="001F6A68">
        <w:rPr>
          <w:vertAlign w:val="subscript"/>
        </w:rPr>
        <w:t>j</w:t>
      </w:r>
      <w:r w:rsidR="001F6A68">
        <w:t>(x)</w:t>
      </w:r>
      <w:r w:rsidR="00AE2BF0">
        <w:t xml:space="preserve">, are used to transform the input. </w:t>
      </w:r>
      <w:r w:rsidR="00410D19">
        <w:t>For most methods t</w:t>
      </w:r>
      <w:r w:rsidR="00E541B4">
        <w:t xml:space="preserve">hese are fixed nonlinear functions </w:t>
      </w:r>
      <w:r w:rsidR="00410D19">
        <w:t>combined in a linear fashion. This means the</w:t>
      </w:r>
      <w:r w:rsidR="00745BD0">
        <w:t>se</w:t>
      </w:r>
      <w:r w:rsidR="00410D19">
        <w:t xml:space="preserve"> basis functions must be selected ahead of time </w:t>
      </w:r>
      <w:r w:rsidR="00166A2A">
        <w:t xml:space="preserve">which is difficult and generally requires some intuition of knowledge of the </w:t>
      </w:r>
      <w:r w:rsidR="000B5F4A">
        <w:t>dat</w:t>
      </w:r>
      <w:r w:rsidR="002E0419">
        <w:t xml:space="preserve">a. </w:t>
      </w:r>
      <w:r w:rsidR="00337AE1">
        <w:t xml:space="preserve">The basic structure of </w:t>
      </w:r>
      <w:r w:rsidR="008E3C3F">
        <w:t xml:space="preserve">a </w:t>
      </w:r>
      <w:r w:rsidR="00337AE1">
        <w:t>neural network acts a linear combination of basis functions each of which itself is a nonlinear combination of linear inputs</w:t>
      </w:r>
      <w:r w:rsidR="00411BAC">
        <w:t xml:space="preserve">. </w:t>
      </w:r>
      <w:r w:rsidR="00F55DCE">
        <w:t xml:space="preserve">The weights represent the coefficients on these linear inputs and therefore are adjustable and constantly updated during learning. </w:t>
      </w:r>
      <w:r w:rsidR="00A463CA">
        <w:t xml:space="preserve">Neural networks can therefore </w:t>
      </w:r>
      <w:r w:rsidR="00D35B41">
        <w:t>transform</w:t>
      </w:r>
      <w:r w:rsidR="00A463CA">
        <w:t xml:space="preserve"> input using </w:t>
      </w:r>
      <w:r w:rsidR="00966468">
        <w:t>adaptive</w:t>
      </w:r>
      <w:r w:rsidR="00A463CA">
        <w:t xml:space="preserve"> basis functions</w:t>
      </w:r>
      <w:r w:rsidR="00E31885">
        <w:t xml:space="preserve"> that are initially unknown</w:t>
      </w:r>
      <w:r w:rsidR="00A463CA">
        <w:t>.</w:t>
      </w:r>
      <w:r w:rsidR="00401CB7">
        <w:t xml:space="preserve"> (Bishop, 2006)</w:t>
      </w:r>
    </w:p>
    <w:p w:rsidR="007252D6" w:rsidRDefault="007252D6" w:rsidP="007252D6">
      <w:pPr>
        <w:pStyle w:val="Heading2"/>
        <w:jc w:val="center"/>
      </w:pPr>
      <w:bookmarkStart w:id="10" w:name="_Toc339464590"/>
      <w:r>
        <w:t>Energy</w:t>
      </w:r>
      <w:r w:rsidR="004916D1">
        <w:t>-</w:t>
      </w:r>
      <w:r>
        <w:t>Based Models</w:t>
      </w:r>
      <w:bookmarkEnd w:id="10"/>
    </w:p>
    <w:p w:rsidR="000126DC" w:rsidRDefault="002E1DD3" w:rsidP="00697D2A">
      <w:r>
        <w:tab/>
      </w:r>
      <w:r w:rsidR="000126DC">
        <w:t xml:space="preserve">Consider the task of classification. The prediction from the model should give a probability for each class based on the input vector. </w:t>
      </w:r>
    </w:p>
    <w:p w:rsidR="00697D2A" w:rsidRDefault="000126DC" w:rsidP="000126DC">
      <w:pPr>
        <w:jc w:val="center"/>
        <w:rPr>
          <w:rFonts w:eastAsiaTheme="minorEastAsia"/>
        </w:rPr>
      </w:pPr>
      <m:oMathPara>
        <m:oMath>
          <m:r>
            <w:rPr>
              <w:rFonts w:ascii="Cambria Math" w:hAnsi="Cambria Math"/>
            </w:rPr>
            <m:t>P(</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oMath>
      </m:oMathPara>
    </w:p>
    <w:p w:rsidR="00844722" w:rsidRDefault="00E17500" w:rsidP="00E17500">
      <w:pPr>
        <w:rPr>
          <w:rFonts w:eastAsiaTheme="minorEastAsia"/>
        </w:rPr>
      </w:pPr>
      <w:r>
        <w:rPr>
          <w:rFonts w:eastAsiaTheme="minorEastAsia"/>
        </w:rPr>
        <w:t>The general task of learning then becomes finding the set of model parameters that, given the data set, maximizes the conditional probability of all the answers.</w:t>
      </w:r>
    </w:p>
    <w:p w:rsidR="00844722" w:rsidRDefault="002A0F3F" w:rsidP="00844722">
      <w:pPr>
        <w:jc w:val="center"/>
        <w:rPr>
          <w:rFonts w:eastAsiaTheme="minorEastAsia"/>
          <w:b/>
        </w:rPr>
      </w:pPr>
      <m:oMathPara>
        <m:oMath>
          <m:nary>
            <m:naryPr>
              <m:chr m:val="∏"/>
              <m:limLoc m:val="subSup"/>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P</m:t>
              </m:r>
            </m:sup>
            <m:e>
              <m:r>
                <m:rPr>
                  <m:sty m:val="bi"/>
                </m:rPr>
                <w:rPr>
                  <w:rFonts w:ascii="Cambria Math" w:eastAsiaTheme="minorEastAsia" w:hAnsi="Cambria Math"/>
                </w:rPr>
                <m:t>P</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i</m:t>
                      </m:r>
                    </m:sup>
                  </m:sSup>
                </m:e>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i</m:t>
                      </m:r>
                    </m:sup>
                  </m:sSup>
                  <m:r>
                    <m:rPr>
                      <m:sty m:val="bi"/>
                    </m:rPr>
                    <w:rPr>
                      <w:rFonts w:ascii="Cambria Math" w:eastAsiaTheme="minorEastAsia" w:hAnsi="Cambria Math"/>
                    </w:rPr>
                    <m:t>,w</m:t>
                  </m:r>
                </m:e>
              </m:d>
            </m:e>
          </m:nary>
        </m:oMath>
      </m:oMathPara>
    </w:p>
    <w:p w:rsidR="009F7231" w:rsidRDefault="009F7231" w:rsidP="00EF3363">
      <w:pPr>
        <w:rPr>
          <w:rFonts w:eastAsiaTheme="minorEastAsia"/>
        </w:rPr>
      </w:pPr>
      <w:r>
        <w:rPr>
          <w:rFonts w:eastAsiaTheme="minorEastAsia"/>
        </w:rPr>
        <w:t>The parameters that maximize this product are equivalent to those that minimize the negative log</w:t>
      </w:r>
      <w:r w:rsidR="00C95963">
        <w:rPr>
          <w:rStyle w:val="FootnoteReference"/>
          <w:rFonts w:eastAsiaTheme="minorEastAsia"/>
        </w:rPr>
        <w:footnoteReference w:id="6"/>
      </w:r>
      <w:r>
        <w:rPr>
          <w:rFonts w:eastAsiaTheme="minorEastAsia"/>
        </w:rPr>
        <w:t xml:space="preserve"> </w:t>
      </w:r>
      <w:r w:rsidR="00861162">
        <w:rPr>
          <w:rFonts w:eastAsiaTheme="minorEastAsia"/>
        </w:rPr>
        <w:t>of it.</w:t>
      </w:r>
    </w:p>
    <w:p w:rsidR="00861162" w:rsidRDefault="00861162" w:rsidP="00861162">
      <w:pPr>
        <w:jc w:val="center"/>
        <w:rPr>
          <w:rFonts w:eastAsiaTheme="minorEastAsia"/>
          <w:b/>
        </w:rPr>
      </w:pPr>
      <m:oMathPara>
        <m:oMath>
          <m:r>
            <m:rPr>
              <m:sty m:val="bi"/>
            </m:rPr>
            <w:rPr>
              <w:rFonts w:ascii="Cambria Math" w:eastAsiaTheme="minorEastAsia" w:hAnsi="Cambria Math"/>
            </w:rPr>
            <m:t>-</m:t>
          </m:r>
          <m:r>
            <m:rPr>
              <m:sty m:val="b"/>
            </m:rPr>
            <w:rPr>
              <w:rFonts w:ascii="Cambria Math" w:eastAsiaTheme="minorEastAsia" w:hAnsi="Cambria Math"/>
            </w:rPr>
            <m:t>log</m:t>
          </m:r>
          <m:nary>
            <m:naryPr>
              <m:chr m:val="∏"/>
              <m:limLoc m:val="subSup"/>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P</m:t>
              </m:r>
            </m:sup>
            <m:e>
              <m:r>
                <m:rPr>
                  <m:sty m:val="bi"/>
                </m:rPr>
                <w:rPr>
                  <w:rFonts w:ascii="Cambria Math" w:eastAsiaTheme="minorEastAsia" w:hAnsi="Cambria Math"/>
                </w:rPr>
                <m:t>P(</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i</m:t>
                  </m:r>
                </m:sup>
              </m:sSup>
              <m:r>
                <m:rPr>
                  <m:sty m:val="bi"/>
                </m:rPr>
                <w:rPr>
                  <w:rFonts w:ascii="Cambria Math" w:eastAsiaTheme="minorEastAsia" w:hAnsi="Cambria Math"/>
                </w:rPr>
                <m:t>,w)</m:t>
              </m:r>
            </m:e>
          </m:nary>
          <m:r>
            <m:rPr>
              <m:sty m:val="bi"/>
            </m:rPr>
            <w:rPr>
              <w:rFonts w:ascii="Cambria Math" w:eastAsiaTheme="minorEastAsia" w:hAnsi="Cambria Math"/>
            </w:rPr>
            <m:t xml:space="preserve">= </m:t>
          </m:r>
          <m:nary>
            <m:naryPr>
              <m:chr m:val="∑"/>
              <m:limLoc m:val="subSup"/>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P</m:t>
              </m:r>
            </m:sup>
            <m:e>
              <m:r>
                <m:rPr>
                  <m:sty m:val="bi"/>
                </m:rPr>
                <w:rPr>
                  <w:rFonts w:ascii="Cambria Math" w:eastAsiaTheme="minorEastAsia" w:hAnsi="Cambria Math"/>
                </w:rPr>
                <m:t>-</m:t>
              </m:r>
              <m:r>
                <m:rPr>
                  <m:sty m:val="b"/>
                </m:rPr>
                <w:rPr>
                  <w:rFonts w:ascii="Cambria Math" w:eastAsiaTheme="minorEastAsia" w:hAnsi="Cambria Math"/>
                </w:rPr>
                <m:t>log P(</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i</m:t>
                  </m:r>
                </m:sup>
              </m:sSup>
              <m:r>
                <m:rPr>
                  <m:sty m:val="bi"/>
                </m:rPr>
                <w:rPr>
                  <w:rFonts w:ascii="Cambria Math" w:eastAsiaTheme="minorEastAsia" w:hAnsi="Cambria Math"/>
                </w:rPr>
                <m:t>,w)</m:t>
              </m:r>
            </m:e>
          </m:nary>
        </m:oMath>
      </m:oMathPara>
    </w:p>
    <w:p w:rsidR="00861162" w:rsidRDefault="00861162" w:rsidP="00861162">
      <w:pPr>
        <w:jc w:val="center"/>
        <w:rPr>
          <w:rFonts w:eastAsiaTheme="minorEastAsia"/>
        </w:rPr>
      </w:pPr>
    </w:p>
    <w:p w:rsidR="00844722" w:rsidRDefault="00284412" w:rsidP="00EF3363">
      <w:pPr>
        <w:rPr>
          <w:rFonts w:eastAsiaTheme="minorEastAsia"/>
        </w:rPr>
      </w:pPr>
      <w:r>
        <w:rPr>
          <w:rFonts w:eastAsiaTheme="minorEastAsia"/>
        </w:rPr>
        <w:lastRenderedPageBreak/>
        <w:t>The issue with using d</w:t>
      </w:r>
      <w:r w:rsidR="002D382C">
        <w:rPr>
          <w:rFonts w:eastAsiaTheme="minorEastAsia"/>
        </w:rPr>
        <w:t>irect probabilities is that the calculation requires</w:t>
      </w:r>
      <w:r>
        <w:rPr>
          <w:rFonts w:eastAsiaTheme="minorEastAsia"/>
        </w:rPr>
        <w:t xml:space="preserve"> </w:t>
      </w:r>
      <w:r w:rsidR="002D382C">
        <w:rPr>
          <w:rFonts w:eastAsiaTheme="minorEastAsia"/>
        </w:rPr>
        <w:t>some normalization</w:t>
      </w:r>
      <w:r>
        <w:rPr>
          <w:rFonts w:eastAsiaTheme="minorEastAsia"/>
        </w:rPr>
        <w:t xml:space="preserve"> with respect to all configurations of a system. If a system large or complex</w:t>
      </w:r>
      <w:r w:rsidR="00387CA7">
        <w:rPr>
          <w:rFonts w:eastAsiaTheme="minorEastAsia"/>
        </w:rPr>
        <w:t xml:space="preserve"> this normalization task becomes intractable, especially when it </w:t>
      </w:r>
      <w:r w:rsidR="00CE3A25">
        <w:rPr>
          <w:rFonts w:eastAsiaTheme="minorEastAsia"/>
        </w:rPr>
        <w:t>the calculation is required</w:t>
      </w:r>
      <w:r w:rsidR="00387CA7">
        <w:rPr>
          <w:rFonts w:eastAsiaTheme="minorEastAsia"/>
        </w:rPr>
        <w:t xml:space="preserve"> after each parameter update.</w:t>
      </w:r>
      <w:r w:rsidR="000D21C0">
        <w:rPr>
          <w:rFonts w:eastAsiaTheme="minorEastAsia"/>
        </w:rPr>
        <w:t xml:space="preserve"> </w:t>
      </w:r>
      <w:r w:rsidR="00F87293">
        <w:rPr>
          <w:rFonts w:eastAsiaTheme="minorEastAsia"/>
        </w:rPr>
        <w:t>Instead, functions that can be calculated in a simpler fashion are used to define the system and comparison of states can give a learning gradient.</w:t>
      </w:r>
    </w:p>
    <w:p w:rsidR="00CA28D0" w:rsidRPr="00284412" w:rsidRDefault="00CA28D0" w:rsidP="00EF3363">
      <w:pPr>
        <w:rPr>
          <w:rFonts w:eastAsiaTheme="minorEastAsia"/>
        </w:rPr>
      </w:pPr>
      <w:r>
        <w:rPr>
          <w:rFonts w:eastAsiaTheme="minorEastAsia"/>
        </w:rPr>
        <w:tab/>
      </w:r>
      <w:r w:rsidR="00B044DF">
        <w:rPr>
          <w:rFonts w:eastAsiaTheme="minorEastAsia"/>
        </w:rPr>
        <w:t xml:space="preserve">Energy functions are defined for a system </w:t>
      </w:r>
      <w:r w:rsidR="00BC20D4">
        <w:rPr>
          <w:rFonts w:eastAsiaTheme="minorEastAsia"/>
        </w:rPr>
        <w:t>with respect to</w:t>
      </w:r>
      <w:r w:rsidR="00B044DF">
        <w:rPr>
          <w:rFonts w:eastAsiaTheme="minorEastAsia"/>
        </w:rPr>
        <w:t xml:space="preserve"> </w:t>
      </w:r>
      <w:r w:rsidR="008743D2">
        <w:rPr>
          <w:rFonts w:eastAsiaTheme="minorEastAsia"/>
        </w:rPr>
        <w:t>that</w:t>
      </w:r>
      <w:r w:rsidR="00B044DF">
        <w:rPr>
          <w:rFonts w:eastAsiaTheme="minorEastAsia"/>
        </w:rPr>
        <w:t xml:space="preserve"> system</w:t>
      </w:r>
      <w:r w:rsidR="008743D2">
        <w:rPr>
          <w:rFonts w:eastAsiaTheme="minorEastAsia"/>
        </w:rPr>
        <w:t>s state</w:t>
      </w:r>
      <w:r w:rsidR="00B044DF">
        <w:rPr>
          <w:rFonts w:eastAsiaTheme="minorEastAsia"/>
        </w:rPr>
        <w:t xml:space="preserve"> variables and parameters. </w:t>
      </w:r>
      <w:r w:rsidR="00C01EC9">
        <w:rPr>
          <w:rFonts w:eastAsiaTheme="minorEastAsia"/>
        </w:rPr>
        <w:t xml:space="preserve">The essence of learning in such a model is to tune parameters to have low energy in configurations brought about by training data and to have high energy </w:t>
      </w:r>
      <w:r w:rsidR="00C6511C">
        <w:rPr>
          <w:rFonts w:eastAsiaTheme="minorEastAsia"/>
        </w:rPr>
        <w:t xml:space="preserve">in other states. </w:t>
      </w:r>
      <w:r w:rsidR="00FF0F09">
        <w:rPr>
          <w:rFonts w:eastAsiaTheme="minorEastAsia"/>
        </w:rPr>
        <w:t>If classification is the end result the task becomes</w:t>
      </w:r>
      <w:r w:rsidR="00714225">
        <w:rPr>
          <w:rFonts w:eastAsiaTheme="minorEastAsia"/>
        </w:rPr>
        <w:t xml:space="preserve">: </w:t>
      </w:r>
      <w:r w:rsidR="00FF0F09">
        <w:rPr>
          <w:rFonts w:eastAsiaTheme="minorEastAsia"/>
        </w:rPr>
        <w:t xml:space="preserve">given the configuration of </w:t>
      </w:r>
      <w:r w:rsidR="00714225">
        <w:rPr>
          <w:rFonts w:eastAsiaTheme="minorEastAsia"/>
        </w:rPr>
        <w:t>input variables, find the configuration of output variables wi</w:t>
      </w:r>
      <w:r w:rsidR="008D0297">
        <w:rPr>
          <w:rFonts w:eastAsiaTheme="minorEastAsia"/>
        </w:rPr>
        <w:t>t</w:t>
      </w:r>
      <w:r w:rsidR="00714225">
        <w:rPr>
          <w:rFonts w:eastAsiaTheme="minorEastAsia"/>
        </w:rPr>
        <w:t xml:space="preserve">h the lowest energy. </w:t>
      </w:r>
      <w:r w:rsidR="008D0297">
        <w:rPr>
          <w:rFonts w:eastAsiaTheme="minorEastAsia"/>
        </w:rPr>
        <w:t>The specific</w:t>
      </w:r>
      <w:r w:rsidR="004C1C8C">
        <w:rPr>
          <w:rFonts w:eastAsiaTheme="minorEastAsia"/>
        </w:rPr>
        <w:t xml:space="preserve"> learning algorithm </w:t>
      </w:r>
      <w:r w:rsidR="00D82FF2">
        <w:rPr>
          <w:rFonts w:eastAsiaTheme="minorEastAsia"/>
        </w:rPr>
        <w:t>is</w:t>
      </w:r>
      <w:r w:rsidR="004C1C8C">
        <w:rPr>
          <w:rFonts w:eastAsiaTheme="minorEastAsia"/>
        </w:rPr>
        <w:t xml:space="preserve"> dependent on the model</w:t>
      </w:r>
      <w:r w:rsidR="00032AB7">
        <w:rPr>
          <w:rFonts w:eastAsiaTheme="minorEastAsia"/>
        </w:rPr>
        <w:t xml:space="preserve"> </w:t>
      </w:r>
      <w:r w:rsidR="00D82FF2">
        <w:rPr>
          <w:rFonts w:eastAsiaTheme="minorEastAsia"/>
        </w:rPr>
        <w:t>and classification is general</w:t>
      </w:r>
      <w:r w:rsidR="005B70BF">
        <w:rPr>
          <w:rFonts w:eastAsiaTheme="minorEastAsia"/>
        </w:rPr>
        <w:t>ly done by calculating probability from the energy distribution</w:t>
      </w:r>
      <w:r w:rsidR="0046133A">
        <w:rPr>
          <w:rFonts w:eastAsiaTheme="minorEastAsia"/>
        </w:rPr>
        <w:t xml:space="preserve">. </w:t>
      </w:r>
      <w:r w:rsidR="006428CB">
        <w:rPr>
          <w:rFonts w:eastAsiaTheme="minorEastAsia"/>
        </w:rPr>
        <w:t>(LeCun, et. al 2006)</w:t>
      </w:r>
    </w:p>
    <w:p w:rsidR="00FB5D7B" w:rsidRDefault="00FB5D7B">
      <w:pPr>
        <w:spacing w:line="276" w:lineRule="auto"/>
      </w:pPr>
      <w:r>
        <w:br w:type="page"/>
      </w:r>
    </w:p>
    <w:p w:rsidR="00FB5D7B" w:rsidRDefault="00C2169C" w:rsidP="00FB5D7B">
      <w:pPr>
        <w:pStyle w:val="Heading1"/>
        <w:jc w:val="center"/>
      </w:pPr>
      <w:bookmarkStart w:id="11" w:name="_Toc339464591"/>
      <w:r>
        <w:lastRenderedPageBreak/>
        <w:t>CHAPTER 2</w:t>
      </w:r>
      <w:r>
        <w:br/>
      </w:r>
      <w:r w:rsidR="00107C1C">
        <w:t>BOLTZMANN MACHINE</w:t>
      </w:r>
      <w:bookmarkEnd w:id="11"/>
    </w:p>
    <w:p w:rsidR="00C2169C" w:rsidRDefault="00A14017" w:rsidP="00A14017">
      <w:pPr>
        <w:pStyle w:val="Heading2"/>
        <w:jc w:val="center"/>
      </w:pPr>
      <w:bookmarkStart w:id="12" w:name="_Toc339464592"/>
      <w:r>
        <w:t>General Boltzmann Machine</w:t>
      </w:r>
      <w:bookmarkEnd w:id="12"/>
    </w:p>
    <w:p w:rsidR="00AE42DB" w:rsidRDefault="00AE42DB" w:rsidP="00AE42DB">
      <w:r>
        <w:tab/>
      </w:r>
      <w:r w:rsidR="00106CAE">
        <w:t>In the early 1980s Geoffrey Hinton and Terry Sejnowski d</w:t>
      </w:r>
      <w:r w:rsidR="00FB0176">
        <w:t>eveloped the original concept</w:t>
      </w:r>
      <w:r w:rsidR="00106CAE">
        <w:t xml:space="preserve"> of a Boltzmann machine. Borrowing from the field of thermodynamics, their research expanded upon learning systems of the day</w:t>
      </w:r>
      <w:r w:rsidR="00106CAE">
        <w:rPr>
          <w:rStyle w:val="FootnoteReference"/>
        </w:rPr>
        <w:footnoteReference w:id="7"/>
      </w:r>
      <w:r w:rsidR="00535E83">
        <w:t>to add</w:t>
      </w:r>
      <w:r w:rsidR="00FD3462">
        <w:t xml:space="preserve"> a</w:t>
      </w:r>
      <w:r w:rsidR="00535E83">
        <w:t xml:space="preserve"> stochastic approach which allowed </w:t>
      </w:r>
      <w:r w:rsidR="00207487">
        <w:t>for an escape from local minima during the learning process.</w:t>
      </w:r>
      <w:r w:rsidR="004E459C">
        <w:t>(Hinton and Sejnowski, 1983)</w:t>
      </w:r>
    </w:p>
    <w:p w:rsidR="000641A6" w:rsidRDefault="000641A6" w:rsidP="000641A6">
      <w:pPr>
        <w:pStyle w:val="Heading3"/>
        <w:jc w:val="center"/>
      </w:pPr>
      <w:bookmarkStart w:id="13" w:name="_Toc339464593"/>
      <w:r>
        <w:t>Structure</w:t>
      </w:r>
      <w:bookmarkEnd w:id="13"/>
    </w:p>
    <w:p w:rsidR="00EF1897" w:rsidRDefault="00E026F5" w:rsidP="00E7164B">
      <w:r>
        <w:tab/>
      </w:r>
      <w:r w:rsidR="002A0B1A">
        <w:t>The Boltzmann machine is “a network of symmetrically coupled stochastic binary units.”</w:t>
      </w:r>
      <w:r w:rsidR="007E206F">
        <w:t xml:space="preserve"> (Salakhutdinov and Hinton, </w:t>
      </w:r>
      <w:r w:rsidR="003027A6">
        <w:t>2009</w:t>
      </w:r>
      <w:r w:rsidR="007E206F">
        <w:t>)</w:t>
      </w:r>
      <w:r w:rsidR="00EC5C69">
        <w:t xml:space="preserve"> The system has a layer of </w:t>
      </w:r>
      <w:r w:rsidR="00EC5C69" w:rsidRPr="00F715A1">
        <w:rPr>
          <w:i/>
        </w:rPr>
        <w:t>visible</w:t>
      </w:r>
      <w:r w:rsidR="00EC5C69">
        <w:t xml:space="preserve"> binary units and a layer of </w:t>
      </w:r>
      <w:r w:rsidR="00EC5C69" w:rsidRPr="00F715A1">
        <w:rPr>
          <w:i/>
        </w:rPr>
        <w:t>hidden</w:t>
      </w:r>
      <w:r w:rsidR="00C65C4A">
        <w:t xml:space="preserve"> binary units. </w:t>
      </w:r>
      <w:r w:rsidR="00107F4C">
        <w:t>Each unit has a bidirectional connection to each other unit in the system.</w:t>
      </w:r>
      <w:r w:rsidR="000E6755">
        <w:t xml:space="preserve"> </w:t>
      </w:r>
      <w:r w:rsidR="000E117E">
        <w:t>T</w:t>
      </w:r>
      <w:r w:rsidR="00162CE1">
        <w:t>he purpose of this machine is to</w:t>
      </w:r>
      <w:r w:rsidR="000E117E">
        <w:t xml:space="preserve"> be able to estimate the expectations that </w:t>
      </w:r>
      <w:r w:rsidR="00C37614">
        <w:t>two connected units would both b</w:t>
      </w:r>
      <w:r w:rsidR="000E117E">
        <w:t>e on.</w:t>
      </w:r>
      <w:r w:rsidR="00107EEF">
        <w:t xml:space="preserve"> </w:t>
      </w:r>
      <w:r w:rsidR="00B34DF0">
        <w:t xml:space="preserve">This is done by allowing the machine to settle into </w:t>
      </w:r>
      <w:r w:rsidR="0037228B">
        <w:t xml:space="preserve">near </w:t>
      </w:r>
      <w:r w:rsidR="00B34DF0">
        <w:t xml:space="preserve">equilibrium distribution using both </w:t>
      </w:r>
      <w:r w:rsidR="0037228B">
        <w:t xml:space="preserve">random initialization and </w:t>
      </w:r>
      <w:r w:rsidR="007B0F05">
        <w:t xml:space="preserve">data driven visible units. </w:t>
      </w:r>
      <w:r w:rsidR="00F23B30">
        <w:t>The general idea is to adjust the weights so that the random initializations settle into states similar to those which exist in the environment</w:t>
      </w:r>
      <w:r w:rsidR="004238D1">
        <w:rPr>
          <w:rStyle w:val="FootnoteReference"/>
        </w:rPr>
        <w:footnoteReference w:id="8"/>
      </w:r>
      <w:r w:rsidR="00F23B30">
        <w:t>.</w:t>
      </w:r>
      <w:r w:rsidR="00C051AF">
        <w:t xml:space="preserve"> “The network will be said to have a perfect model of the environment if it achieves exactly the same probability distribution over these 2</w:t>
      </w:r>
      <w:r w:rsidR="00C051AF">
        <w:rPr>
          <w:vertAlign w:val="superscript"/>
        </w:rPr>
        <w:t>v</w:t>
      </w:r>
      <w:r w:rsidR="00C051AF">
        <w:t xml:space="preserve"> states when it is running freely at thermal equilibrium </w:t>
      </w:r>
      <w:r w:rsidR="00C051AF">
        <w:rPr>
          <w:i/>
        </w:rPr>
        <w:t>with no environmental input</w:t>
      </w:r>
      <w:r w:rsidR="00C051AF">
        <w:t>.” (Hinton and Sejnowski, 1983)</w:t>
      </w:r>
      <w:r w:rsidR="00E47319">
        <w:t>Although the system can never be a perfect model, regularities in the data can be captured to give a close estimation of the true probability.</w:t>
      </w:r>
    </w:p>
    <w:p w:rsidR="00E7164B" w:rsidRDefault="002A0F3F" w:rsidP="00E7164B">
      <w:r>
        <w:rPr>
          <w:noProof/>
        </w:rPr>
        <w:lastRenderedPageBreak/>
        <w:pict>
          <v:shape id="Text Box 8" o:spid="_x0000_s1028" type="#_x0000_t202" style="position:absolute;margin-left:-12.4pt;margin-top:426.75pt;width:450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" stroked="f">
            <v:textbox style="mso-next-textbox:#Text Box 8;mso-fit-shape-to-text:t" inset="0,0,0,0">
              <w:txbxContent>
                <w:p w:rsidR="00F20B3D" w:rsidRPr="008A5408" w:rsidRDefault="00F20B3D" w:rsidP="00EF1897">
                  <w:pPr>
                    <w:pStyle w:val="Caption"/>
                    <w:rPr>
                      <w:noProof/>
                    </w:rPr>
                  </w:pPr>
                  <w:r>
                    <w:t xml:space="preserve">Figure </w:t>
                  </w:r>
                  <w:fldSimple w:instr=" SEQ Figure \* ARABIC ">
                    <w:r>
                      <w:rPr>
                        <w:noProof/>
                      </w:rPr>
                      <w:t>3</w:t>
                    </w:r>
                  </w:fldSimple>
                  <w:r>
                    <w:t>: General Boltzmann Machine</w:t>
                  </w:r>
                </w:p>
              </w:txbxContent>
            </v:textbox>
          </v:shape>
        </w:pict>
      </w:r>
      <w:r w:rsidR="00E7164B">
        <w:rPr>
          <w:noProof/>
        </w:rPr>
        <w:drawing>
          <wp:anchor distT="0" distB="0" distL="114300" distR="114300" simplePos="0" relativeHeight="251664384" behindDoc="0" locked="0" layoutInCell="1" allowOverlap="1">
            <wp:simplePos x="0" y="0"/>
            <wp:positionH relativeFrom="column">
              <wp:posOffset>13970</wp:posOffset>
            </wp:positionH>
            <wp:positionV relativeFrom="paragraph">
              <wp:posOffset>180340</wp:posOffset>
            </wp:positionV>
            <wp:extent cx="5715000" cy="514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5143500"/>
                    </a:xfrm>
                    <a:prstGeom prst="rect">
                      <a:avLst/>
                    </a:prstGeom>
                    <a:noFill/>
                    <a:ln>
                      <a:noFill/>
                    </a:ln>
                  </pic:spPr>
                </pic:pic>
              </a:graphicData>
            </a:graphic>
          </wp:anchor>
        </w:drawing>
      </w:r>
    </w:p>
    <w:p w:rsidR="00E7164B" w:rsidRDefault="00E7164B" w:rsidP="00E7164B"/>
    <w:p w:rsidR="005A5E7A" w:rsidRDefault="00525753" w:rsidP="006D2A79">
      <w:pPr>
        <w:pStyle w:val="Heading3"/>
        <w:jc w:val="center"/>
      </w:pPr>
      <w:bookmarkStart w:id="14" w:name="_Toc339464594"/>
      <w:r>
        <w:t>Learning</w:t>
      </w:r>
      <w:bookmarkEnd w:id="14"/>
    </w:p>
    <w:p w:rsidR="00E47319" w:rsidRDefault="004D12F4" w:rsidP="00690DDC">
      <w:r>
        <w:tab/>
      </w:r>
      <w:r w:rsidR="00050007">
        <w:t xml:space="preserve">Boltzmann machines fall into the category of unsupervised learning. </w:t>
      </w:r>
      <w:r w:rsidR="0000493D">
        <w:t xml:space="preserve">Unlike supervised methods there is no correct answer to compare against and adjust towards. </w:t>
      </w:r>
      <w:r w:rsidR="00BC6C14">
        <w:t>Instead an</w:t>
      </w:r>
      <w:r w:rsidR="00B57F7B">
        <w:t xml:space="preserve"> energy function</w:t>
      </w:r>
      <w:r w:rsidR="00C128DA">
        <w:rPr>
          <w:rStyle w:val="FootnoteReference"/>
        </w:rPr>
        <w:footnoteReference w:id="9"/>
      </w:r>
      <w:r w:rsidR="007F3700">
        <w:t xml:space="preserve"> (Salakhutdinov and Hinton, 2009) </w:t>
      </w:r>
      <w:r w:rsidR="00F00074">
        <w:t>of the</w:t>
      </w:r>
      <w:r w:rsidR="00B57F7B">
        <w:t xml:space="preserve"> current state is used:</w:t>
      </w:r>
    </w:p>
    <w:p w:rsidR="00DC4143" w:rsidRPr="00FA61A1" w:rsidRDefault="007973B0" w:rsidP="00690DDC">
      <w:pPr>
        <w:rPr>
          <w:rFonts w:eastAsiaTheme="minorEastAsia"/>
          <w:b/>
        </w:rPr>
      </w:pPr>
      <m:oMathPara>
        <m:oMath>
          <m:r>
            <w:rPr>
              <w:rFonts w:ascii="Cambria Math" w:hAnsi="Cambria Math"/>
            </w:rPr>
            <w:lastRenderedPageBreak/>
            <m:t>E</m:t>
          </m:r>
          <m:d>
            <m:dPr>
              <m:ctrlPr>
                <w:rPr>
                  <w:rFonts w:ascii="Cambria Math" w:hAnsi="Cambria Math"/>
                  <w:i/>
                </w:rPr>
              </m:ctrlPr>
            </m:dPr>
            <m:e>
              <m:r>
                <m:rPr>
                  <m:sty m:val="bi"/>
                </m:rPr>
                <w:rPr>
                  <w:rFonts w:ascii="Cambria Math" w:hAnsi="Cambria Math"/>
                </w:rPr>
                <m:t>v,h;</m:t>
              </m:r>
              <m:r>
                <w:rPr>
                  <w:rFonts w:ascii="Cambria Math" w:hAnsi="Cambria Math"/>
                </w:rPr>
                <m:t>θ</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v</m:t>
              </m:r>
            </m:e>
            <m:sup>
              <m:r>
                <w:rPr>
                  <w:rFonts w:ascii="Cambria Math" w:hAnsi="Cambria Math"/>
                </w:rPr>
                <m:t>T</m:t>
              </m:r>
            </m:sup>
          </m:sSup>
          <m:r>
            <m:rPr>
              <m:sty m:val="bi"/>
            </m:rPr>
            <w:rPr>
              <w:rFonts w:ascii="Cambria Math" w:hAnsi="Cambria Math"/>
            </w:rPr>
            <m:t>Lv</m:t>
          </m:r>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h</m:t>
              </m:r>
            </m:e>
            <m:sup>
              <m:r>
                <w:rPr>
                  <w:rFonts w:ascii="Cambria Math" w:hAnsi="Cambria Math"/>
                </w:rPr>
                <m:t>T</m:t>
              </m:r>
            </m:sup>
          </m:sSup>
          <m:r>
            <m:rPr>
              <m:sty m:val="bi"/>
            </m:rPr>
            <w:rPr>
              <w:rFonts w:ascii="Cambria Math" w:hAnsi="Cambria Math"/>
            </w:rPr>
            <m:t>Jh</m:t>
          </m:r>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v</m:t>
              </m:r>
            </m:e>
            <m:sup>
              <m:r>
                <w:rPr>
                  <w:rFonts w:ascii="Cambria Math" w:hAnsi="Cambria Math"/>
                </w:rPr>
                <m:t>T</m:t>
              </m:r>
            </m:sup>
          </m:sSup>
          <m:r>
            <m:rPr>
              <m:sty m:val="bi"/>
            </m:rPr>
            <w:rPr>
              <w:rFonts w:ascii="Cambria Math" w:hAnsi="Cambria Math"/>
            </w:rPr>
            <m:t xml:space="preserve">Wh  </m:t>
          </m:r>
        </m:oMath>
      </m:oMathPara>
    </w:p>
    <w:p w:rsidR="00FA61A1" w:rsidRDefault="00C4132B" w:rsidP="00690DDC">
      <w:r>
        <w:rPr>
          <w:b/>
        </w:rPr>
        <w:t>L</w:t>
      </w:r>
      <w:r w:rsidR="00CC4D0D">
        <w:rPr>
          <w:b/>
        </w:rPr>
        <w:t>, J</w:t>
      </w:r>
      <w:r>
        <w:rPr>
          <w:b/>
        </w:rPr>
        <w:t xml:space="preserve">, </w:t>
      </w:r>
      <w:r>
        <w:t xml:space="preserve">and </w:t>
      </w:r>
      <w:r w:rsidRPr="000D21D7">
        <w:rPr>
          <w:b/>
        </w:rPr>
        <w:t>W</w:t>
      </w:r>
      <w:r w:rsidR="00997D09">
        <w:t>are, respectively,</w:t>
      </w:r>
      <w:r w:rsidR="00E77BE2">
        <w:t xml:space="preserve"> the</w:t>
      </w:r>
      <w:r w:rsidR="00997D09">
        <w:t xml:space="preserve"> visible-to-visible, hid</w:t>
      </w:r>
      <w:r w:rsidR="00CC4D0D">
        <w:t>d</w:t>
      </w:r>
      <w:r w:rsidR="00997D09">
        <w:t>en-to-hid</w:t>
      </w:r>
      <w:r w:rsidR="00CC4D0D">
        <w:t>d</w:t>
      </w:r>
      <w:r w:rsidR="00997D09">
        <w:t>en, and visible-to-hid</w:t>
      </w:r>
      <w:r w:rsidR="00CC4D0D">
        <w:t>d</w:t>
      </w:r>
      <w:r w:rsidR="00997D09">
        <w:t>en weights</w:t>
      </w:r>
      <w:r w:rsidR="009E1FBA">
        <w:t xml:space="preserve"> </w:t>
      </w:r>
      <w:r w:rsidR="00E77BE2">
        <w:t>of</w:t>
      </w:r>
      <w:r w:rsidR="00997D09">
        <w:t xml:space="preserve"> the systems parameters </w:t>
      </w:r>
      <w:r w:rsidR="00997D09" w:rsidRPr="00997D09">
        <w:rPr>
          <w:i/>
        </w:rPr>
        <w:t>θ</w:t>
      </w:r>
      <w:r w:rsidR="00997D09">
        <w:rPr>
          <w:i/>
        </w:rPr>
        <w:t xml:space="preserve">. </w:t>
      </w:r>
      <w:r w:rsidR="00A32157" w:rsidRPr="00997D09">
        <w:t>This</w:t>
      </w:r>
      <w:r w:rsidR="00A32157">
        <w:t xml:space="preserve"> energy function can then be used to calculate the probability the system assigns to a given set of visible units</w:t>
      </w:r>
      <w:r w:rsidR="00A61D8B">
        <w:t>:</w:t>
      </w:r>
    </w:p>
    <w:p w:rsidR="00A61D8B" w:rsidRPr="00F97C94" w:rsidRDefault="00A61D8B" w:rsidP="00690DDC">
      <w:pPr>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v;</m:t>
              </m:r>
              <m:r>
                <w:rPr>
                  <w:rFonts w:ascii="Cambria Math" w:hAnsi="Cambria Math"/>
                </w:rPr>
                <m:t>θ</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Z(θ)</m:t>
              </m:r>
            </m:den>
          </m:f>
          <m:nary>
            <m:naryPr>
              <m:chr m:val="∑"/>
              <m:limLoc m:val="subSup"/>
              <m:supHide m:val="on"/>
              <m:ctrlPr>
                <w:rPr>
                  <w:rFonts w:ascii="Cambria Math" w:eastAsiaTheme="minorEastAsia" w:hAnsi="Cambria Math"/>
                  <w:i/>
                </w:rPr>
              </m:ctrlPr>
            </m:naryPr>
            <m:sub>
              <m:r>
                <w:rPr>
                  <w:rFonts w:ascii="Cambria Math" w:eastAsiaTheme="minorEastAsia" w:hAnsi="Cambria Math"/>
                </w:rPr>
                <m:t>h</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r>
                    <m:rPr>
                      <m:sty m:val="bi"/>
                    </m:rPr>
                    <w:rPr>
                      <w:rFonts w:ascii="Cambria Math" w:eastAsiaTheme="minorEastAsia" w:hAnsi="Cambria Math"/>
                    </w:rPr>
                    <m:t>v,h</m:t>
                  </m:r>
                  <m:r>
                    <w:rPr>
                      <w:rFonts w:ascii="Cambria Math" w:eastAsiaTheme="minorEastAsia" w:hAnsi="Cambria Math"/>
                    </w:rPr>
                    <m:t>;θ)</m:t>
                  </m:r>
                </m:sup>
              </m:sSup>
            </m:e>
          </m:nary>
        </m:oMath>
      </m:oMathPara>
    </w:p>
    <w:p w:rsidR="00F97C94" w:rsidRDefault="00F97C94" w:rsidP="00690DDC">
      <w:pPr>
        <w:rPr>
          <w:rFonts w:eastAsiaTheme="minorEastAsia"/>
        </w:rPr>
      </w:pPr>
      <w:r>
        <w:rPr>
          <w:rFonts w:eastAsiaTheme="minorEastAsia"/>
        </w:rPr>
        <w:t>Z(</w:t>
      </w:r>
      <w:r w:rsidRPr="001D006F">
        <w:rPr>
          <w:rFonts w:eastAsiaTheme="minorEastAsia"/>
          <w:i/>
        </w:rPr>
        <w:t>θ</w:t>
      </w:r>
      <w:r>
        <w:rPr>
          <w:rFonts w:eastAsiaTheme="minorEastAsia"/>
        </w:rPr>
        <w:t xml:space="preserve">) is the </w:t>
      </w:r>
      <w:r w:rsidRPr="0041233B">
        <w:rPr>
          <w:rFonts w:eastAsiaTheme="minorEastAsia"/>
          <w:i/>
        </w:rPr>
        <w:t>partition function</w:t>
      </w:r>
      <w:r>
        <w:rPr>
          <w:rFonts w:eastAsiaTheme="minorEastAsia"/>
        </w:rPr>
        <w:t xml:space="preserve"> which normalizes the probability</w:t>
      </w:r>
      <w:r w:rsidR="001D006F">
        <w:rPr>
          <w:rFonts w:eastAsiaTheme="minorEastAsia"/>
        </w:rPr>
        <w:t xml:space="preserve"> and is given by:</w:t>
      </w:r>
    </w:p>
    <w:p w:rsidR="001D006F" w:rsidRPr="00B50887" w:rsidRDefault="003C6345" w:rsidP="00690DDC">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v</m:t>
              </m:r>
            </m:sub>
            <m:sup/>
            <m:e>
              <m:nary>
                <m:naryPr>
                  <m:chr m:val="∑"/>
                  <m:limLoc m:val="subSup"/>
                  <m:supHide m:val="on"/>
                  <m:ctrlPr>
                    <w:rPr>
                      <w:rFonts w:ascii="Cambria Math" w:hAnsi="Cambria Math"/>
                      <w:i/>
                    </w:rPr>
                  </m:ctrlPr>
                </m:naryPr>
                <m:sub>
                  <m:r>
                    <w:rPr>
                      <w:rFonts w:ascii="Cambria Math" w:hAnsi="Cambria Math"/>
                    </w:rPr>
                    <m:t>h</m:t>
                  </m:r>
                </m:sub>
                <m:sup/>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E(</m:t>
                      </m:r>
                      <m:r>
                        <m:rPr>
                          <m:sty m:val="bi"/>
                        </m:rPr>
                        <w:rPr>
                          <w:rFonts w:ascii="Cambria Math" w:eastAsiaTheme="minorEastAsia" w:hAnsi="Cambria Math"/>
                        </w:rPr>
                        <m:t>v,h</m:t>
                      </m:r>
                      <m:r>
                        <w:rPr>
                          <w:rFonts w:ascii="Cambria Math" w:eastAsiaTheme="minorEastAsia" w:hAnsi="Cambria Math"/>
                        </w:rPr>
                        <m:t>;θ)</m:t>
                      </m:r>
                    </m:sup>
                  </m:sSup>
                </m:e>
              </m:nary>
            </m:e>
          </m:nary>
        </m:oMath>
      </m:oMathPara>
    </w:p>
    <w:p w:rsidR="006E2D62" w:rsidRDefault="00B50887" w:rsidP="00690DDC">
      <w:pPr>
        <w:rPr>
          <w:rFonts w:eastAsiaTheme="minorEastAsia"/>
        </w:rPr>
      </w:pPr>
      <w:r>
        <w:rPr>
          <w:rFonts w:eastAsiaTheme="minorEastAsia"/>
        </w:rPr>
        <w:t xml:space="preserve">Note that the partition function involves calculating for all possible states of the system and changes if the parameters of the system are changed. </w:t>
      </w:r>
      <w:r w:rsidR="00324068">
        <w:rPr>
          <w:rFonts w:eastAsiaTheme="minorEastAsia"/>
        </w:rPr>
        <w:t>The conditional probabilities</w:t>
      </w:r>
      <w:r w:rsidR="00D729CE">
        <w:rPr>
          <w:rFonts w:eastAsiaTheme="minorEastAsia"/>
        </w:rPr>
        <w:t xml:space="preserve"> do not require the part</w:t>
      </w:r>
      <w:r w:rsidR="001608B2">
        <w:rPr>
          <w:rFonts w:eastAsiaTheme="minorEastAsia"/>
        </w:rPr>
        <w:t>ition function and are given as:</w:t>
      </w:r>
    </w:p>
    <w:p w:rsidR="00C33768" w:rsidRPr="00C33768" w:rsidRDefault="001608B2" w:rsidP="006E2D62">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=1</m:t>
              </m:r>
            </m:e>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h</m:t>
                  </m:r>
                </m:e>
                <m:sub>
                  <m:r>
                    <w:rPr>
                      <w:rFonts w:ascii="Cambria Math" w:hAnsi="Cambria Math"/>
                    </w:rPr>
                    <m:t>-j</m:t>
                  </m:r>
                </m:sub>
              </m:sSub>
              <m:ctrlPr>
                <w:rPr>
                  <w:rFonts w:ascii="Cambria Math" w:hAnsi="Cambria Math"/>
                  <w:b/>
                  <w:i/>
                </w:rPr>
              </m:ctrlPr>
            </m:e>
          </m:d>
          <m:r>
            <m:rPr>
              <m:sty m:val="bi"/>
            </m:rPr>
            <w:rPr>
              <w:rFonts w:ascii="Cambria Math" w:hAnsi="Cambria Math"/>
            </w:rPr>
            <m:t xml:space="preserve">= </m:t>
          </m:r>
          <m:r>
            <w:rPr>
              <w:rFonts w:ascii="Cambria Math" w:hAnsi="Cambria Math"/>
            </w:rPr>
            <m:t>σ(</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j</m:t>
                      </m:r>
                    </m:den>
                  </m:f>
                </m:sub>
                <m:sup>
                  <m:r>
                    <w:rPr>
                      <w:rFonts w:ascii="Cambria Math" w:hAnsi="Cambria Math"/>
                    </w:rPr>
                    <m:t>P</m:t>
                  </m:r>
                </m:sup>
                <m:e>
                  <m:sSub>
                    <m:sSubPr>
                      <m:ctrlPr>
                        <w:rPr>
                          <w:rFonts w:ascii="Cambria Math" w:hAnsi="Cambria Math"/>
                          <w:i/>
                        </w:rPr>
                      </m:ctrlPr>
                    </m:sSubPr>
                    <m:e>
                      <m:r>
                        <w:rPr>
                          <w:rFonts w:ascii="Cambria Math" w:hAnsi="Cambria Math"/>
                        </w:rPr>
                        <m:t>J</m:t>
                      </m:r>
                    </m:e>
                    <m:sub>
                      <m:r>
                        <w:rPr>
                          <w:rFonts w:ascii="Cambria Math" w:hAnsi="Cambria Math"/>
                        </w:rPr>
                        <m:t>jm</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e>
              </m:nary>
            </m:e>
          </m:nary>
        </m:oMath>
      </m:oMathPara>
    </w:p>
    <w:p w:rsidR="006E2D62" w:rsidRPr="006E2D62" w:rsidRDefault="006E2D62" w:rsidP="006E2D62">
      <w:pPr>
        <w:jc w:val="center"/>
        <w:rPr>
          <w:rFonts w:eastAsiaTheme="minorEastAsia"/>
        </w:rPr>
      </w:pPr>
    </w:p>
    <w:p w:rsidR="006E2D62" w:rsidRPr="006E2D62" w:rsidRDefault="006E2D62" w:rsidP="001608B2">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e>
            <m:e>
              <m:r>
                <m:rPr>
                  <m:sty m:val="bi"/>
                </m:rPr>
                <w:rPr>
                  <w:rFonts w:ascii="Cambria Math" w:hAnsi="Cambria Math"/>
                </w:rPr>
                <m:t>h,</m:t>
              </m:r>
              <m:sSub>
                <m:sSubPr>
                  <m:ctrlPr>
                    <w:rPr>
                      <w:rFonts w:ascii="Cambria Math" w:hAnsi="Cambria Math"/>
                      <w:b/>
                      <w:i/>
                    </w:rPr>
                  </m:ctrlPr>
                </m:sSubPr>
                <m:e>
                  <m:r>
                    <m:rPr>
                      <m:sty m:val="bi"/>
                    </m:rPr>
                    <w:rPr>
                      <w:rFonts w:ascii="Cambria Math" w:hAnsi="Cambria Math"/>
                    </w:rPr>
                    <m:t>v</m:t>
                  </m:r>
                </m:e>
                <m:sub>
                  <m:r>
                    <w:rPr>
                      <w:rFonts w:ascii="Cambria Math" w:hAnsi="Cambria Math"/>
                    </w:rPr>
                    <m:t>-i</m:t>
                  </m:r>
                </m:sub>
              </m:sSub>
              <m:ctrlPr>
                <w:rPr>
                  <w:rFonts w:ascii="Cambria Math" w:hAnsi="Cambria Math"/>
                  <w:b/>
                  <w:i/>
                </w:rPr>
              </m:ctrlPr>
            </m:e>
          </m:d>
          <m:r>
            <m:rPr>
              <m:sty m:val="bi"/>
            </m:rPr>
            <w:rPr>
              <w:rFonts w:ascii="Cambria Math" w:hAnsi="Cambria Math"/>
            </w:rPr>
            <m:t xml:space="preserve">= </m:t>
          </m:r>
          <m:r>
            <w:rPr>
              <w:rFonts w:ascii="Cambria Math" w:hAnsi="Cambria Math"/>
            </w:rPr>
            <m:t>σ(</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k=1/i</m:t>
                  </m:r>
                </m:sub>
                <m:sup>
                  <m:r>
                    <w:rPr>
                      <w:rFonts w:ascii="Cambria Math" w:hAnsi="Cambria Math"/>
                    </w:rPr>
                    <m:t>D</m:t>
                  </m:r>
                </m:sup>
                <m:e>
                  <m:sSub>
                    <m:sSubPr>
                      <m:ctrlPr>
                        <w:rPr>
                          <w:rFonts w:ascii="Cambria Math" w:hAnsi="Cambria Math"/>
                          <w:i/>
                        </w:rPr>
                      </m:ctrlPr>
                    </m:sSubPr>
                    <m:e>
                      <m:r>
                        <w:rPr>
                          <w:rFonts w:ascii="Cambria Math" w:hAnsi="Cambria Math"/>
                        </w:rPr>
                        <m:t>L</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e>
          </m:nary>
        </m:oMath>
      </m:oMathPara>
    </w:p>
    <w:p w:rsidR="001E72DF" w:rsidRDefault="001E72DF" w:rsidP="001E72DF">
      <w:pPr>
        <w:jc w:val="both"/>
      </w:pPr>
      <w:r>
        <w:t>The aim of learning with the system is to update the parameters of the system so that it models reality</w:t>
      </w:r>
      <w:r>
        <w:rPr>
          <w:rStyle w:val="FootnoteReference"/>
        </w:rPr>
        <w:footnoteReference w:id="10"/>
      </w:r>
      <w:r>
        <w:t xml:space="preserve"> as accurately as possible.</w:t>
      </w:r>
      <w:r w:rsidR="0065745D">
        <w:t xml:space="preserve"> </w:t>
      </w:r>
      <w:r w:rsidR="00E16DD3">
        <w:t>This would mean that it should be equally like</w:t>
      </w:r>
      <w:r w:rsidR="0034729A">
        <w:t>ly</w:t>
      </w:r>
      <w:r w:rsidR="00E16DD3">
        <w:t xml:space="preserve"> in the data and </w:t>
      </w:r>
      <w:r w:rsidR="0034729A">
        <w:t xml:space="preserve">in </w:t>
      </w:r>
      <w:r w:rsidR="00E16DD3">
        <w:t xml:space="preserve">the model that any two units are on at the same time. </w:t>
      </w:r>
      <w:r w:rsidR="00994E88">
        <w:t>Essentially the goal is for</w:t>
      </w:r>
      <w:r w:rsidR="00CA3DF9">
        <w:t xml:space="preserve"> the model’s expectation to be the same as the data-dependent expectation</w:t>
      </w:r>
      <w:r w:rsidR="00204921">
        <w:t>:</w:t>
      </w:r>
    </w:p>
    <w:p w:rsidR="00994E88" w:rsidRDefault="002A0F3F" w:rsidP="001E72DF">
      <w:pPr>
        <w:jc w:val="both"/>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model</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data</m:t>
                  </m:r>
                </m:sub>
              </m:sSub>
            </m:sub>
          </m:sSub>
        </m:oMath>
      </m:oMathPara>
    </w:p>
    <w:p w:rsidR="00DC7D5F" w:rsidRDefault="00DC7D5F" w:rsidP="00B50887">
      <w:pPr>
        <w:jc w:val="both"/>
      </w:pPr>
    </w:p>
    <w:p w:rsidR="00DC7D5F" w:rsidRDefault="002A0F3F" w:rsidP="00B50887">
      <w:pPr>
        <w:jc w:val="both"/>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data</m:t>
                </m:r>
              </m:sub>
            </m:sSub>
          </m:sub>
        </m:sSub>
      </m:oMath>
      <w:r w:rsidR="00DC7D5F">
        <w:rPr>
          <w:rFonts w:eastAsiaTheme="minorEastAsia"/>
        </w:rPr>
        <w:t>, more specifically, is the expectation with respect to</w:t>
      </w:r>
      <w:r w:rsidR="00E30DD1">
        <w:rPr>
          <w:rFonts w:eastAsiaTheme="minorEastAsia"/>
        </w:rPr>
        <w:t xml:space="preserve"> the empirical distribution</w:t>
      </w:r>
      <w:r w:rsidR="00204921">
        <w:t>(Salakhutdinov and Hinton, 2009):</w:t>
      </w:r>
    </w:p>
    <w:p w:rsidR="00DC7D5F" w:rsidRPr="00DC7D5F" w:rsidRDefault="002A0F3F" w:rsidP="00B50887">
      <w:pPr>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d>
            <m:dPr>
              <m:ctrlPr>
                <w:rPr>
                  <w:rFonts w:ascii="Cambria Math" w:eastAsiaTheme="minorEastAsia" w:hAnsi="Cambria Math"/>
                  <w:i/>
                </w:rPr>
              </m:ctrlPr>
            </m:dPr>
            <m:e>
              <m:r>
                <m:rPr>
                  <m:sty m:val="bi"/>
                </m:rPr>
                <w:rPr>
                  <w:rFonts w:ascii="Cambria Math" w:eastAsiaTheme="minorEastAsia" w:hAnsi="Cambria Math"/>
                </w:rPr>
                <m:t>h,v;</m:t>
              </m:r>
              <m: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h</m:t>
              </m:r>
              <m:ctrlPr>
                <w:rPr>
                  <w:rFonts w:ascii="Cambria Math" w:eastAsiaTheme="minorEastAsia" w:hAnsi="Cambria Math"/>
                  <w:b/>
                  <w:i/>
                </w:rPr>
              </m:ctrlPr>
            </m:e>
            <m:e>
              <m:r>
                <m:rPr>
                  <m:sty m:val="bi"/>
                </m:rPr>
                <w:rPr>
                  <w:rFonts w:ascii="Cambria Math" w:eastAsiaTheme="minorEastAsia" w:hAnsi="Cambria Math"/>
                </w:rPr>
                <m:t>v;</m:t>
              </m:r>
              <m:r>
                <w:rPr>
                  <w:rFonts w:ascii="Cambria Math" w:eastAsiaTheme="minorEastAsia" w:hAnsi="Cambria Math"/>
                </w:rPr>
                <m:t>θ</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r>
            <w:rPr>
              <w:rFonts w:ascii="Cambria Math" w:eastAsiaTheme="minorEastAsia" w:hAnsi="Cambria Math"/>
            </w:rPr>
            <m:t>(</m:t>
          </m:r>
          <m:r>
            <m:rPr>
              <m:sty m:val="bi"/>
            </m:rPr>
            <w:rPr>
              <w:rFonts w:ascii="Cambria Math" w:eastAsiaTheme="minorEastAsia" w:hAnsi="Cambria Math"/>
            </w:rPr>
            <m:t>v</m:t>
          </m:r>
          <m:r>
            <w:rPr>
              <w:rFonts w:ascii="Cambria Math" w:eastAsiaTheme="minorEastAsia" w:hAnsi="Cambria Math"/>
            </w:rPr>
            <m:t>)</m:t>
          </m:r>
        </m:oMath>
      </m:oMathPara>
    </w:p>
    <w:p w:rsidR="006E2D62" w:rsidRDefault="000D7586" w:rsidP="00B50887">
      <w:pPr>
        <w:jc w:val="both"/>
      </w:pPr>
      <w:r>
        <w:t>Therefore, to update each parameter so that the system ascends along the gradient of log-likelihood</w:t>
      </w:r>
      <w:r w:rsidR="00CC2662">
        <w:t xml:space="preserve"> the weight parameters are updated according </w:t>
      </w:r>
      <w:r w:rsidR="000273A0">
        <w:t xml:space="preserve">differences </w:t>
      </w:r>
      <w:r w:rsidR="00D5670E">
        <w:t>in the units they connect</w:t>
      </w:r>
      <w:r w:rsidR="007A72F0">
        <w:t xml:space="preserve"> (Hinton and Sejnowski, 1983)</w:t>
      </w:r>
      <w:r w:rsidR="00D5670E">
        <w:t>:</w:t>
      </w:r>
    </w:p>
    <w:p w:rsidR="00CC36EF" w:rsidRPr="004F48B7" w:rsidRDefault="00CC36EF" w:rsidP="00B50887">
      <w:pPr>
        <w:jc w:val="both"/>
        <w:rPr>
          <w:rFonts w:eastAsiaTheme="minorEastAsia"/>
          <w:b/>
        </w:rPr>
      </w:pPr>
      <m:oMathPara>
        <m:oMath>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data</m:t>
                  </m:r>
                </m:sub>
              </m:sSub>
            </m:sub>
          </m:sSub>
          <m:d>
            <m:dPr>
              <m:begChr m:val="["/>
              <m:endChr m:val="]"/>
              <m:ctrlPr>
                <w:rPr>
                  <w:rFonts w:ascii="Cambria Math" w:hAnsi="Cambria Math"/>
                  <w:i/>
                </w:rPr>
              </m:ctrlPr>
            </m:dPr>
            <m:e>
              <m:r>
                <m:rPr>
                  <m:sty m:val="bi"/>
                </m:rPr>
                <w:rPr>
                  <w:rFonts w:ascii="Cambria Math" w:hAnsi="Cambria Math"/>
                </w:rPr>
                <m:t>v</m:t>
              </m:r>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ctrlPr>
                <w:rPr>
                  <w:rFonts w:ascii="Cambria Math" w:hAnsi="Cambria Math"/>
                  <w:b/>
                </w:rPr>
              </m:ctrlPr>
            </m:e>
          </m:d>
          <m:r>
            <m:rPr>
              <m:sty m:val="b"/>
            </m:rPr>
            <w:rPr>
              <w:rFonts w:ascii="Cambria Math" w:hAnsi="Cambria Math"/>
            </w:rPr>
            <m:t>-</m:t>
          </m:r>
          <m:sSub>
            <m:sSubPr>
              <m:ctrlPr>
                <w:rPr>
                  <w:rFonts w:ascii="Cambria Math" w:hAnsi="Cambria Math"/>
                  <w:b/>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model</m:t>
                  </m:r>
                </m:sub>
              </m:sSub>
            </m:sub>
          </m:sSub>
          <m:d>
            <m:dPr>
              <m:begChr m:val="["/>
              <m:endChr m:val="]"/>
              <m:ctrlPr>
                <w:rPr>
                  <w:rFonts w:ascii="Cambria Math" w:hAnsi="Cambria Math"/>
                  <w:b/>
                  <w:i/>
                </w:rPr>
              </m:ctrlPr>
            </m:dPr>
            <m:e>
              <m:r>
                <m:rPr>
                  <m:sty m:val="bi"/>
                </m:rPr>
                <w:rPr>
                  <w:rFonts w:ascii="Cambria Math" w:hAnsi="Cambria Math"/>
                </w:rPr>
                <m:t>v</m:t>
              </m:r>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e>
          </m:d>
          <m:r>
            <m:rPr>
              <m:sty m:val="p"/>
            </m:rPr>
            <w:rPr>
              <w:rFonts w:eastAsiaTheme="minorEastAsia"/>
            </w:rPr>
            <w:br/>
          </m:r>
        </m:oMath>
        <m:oMath>
          <m:r>
            <w:rPr>
              <w:rFonts w:ascii="Cambria Math" w:hAnsi="Cambria Math"/>
            </w:rPr>
            <m:t>∆</m:t>
          </m:r>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data</m:t>
                  </m:r>
                </m:sub>
              </m:sSub>
            </m:sub>
          </m:sSub>
          <m:d>
            <m:dPr>
              <m:begChr m:val="["/>
              <m:endChr m:val="]"/>
              <m:ctrlPr>
                <w:rPr>
                  <w:rFonts w:ascii="Cambria Math" w:hAnsi="Cambria Math"/>
                  <w:i/>
                </w:rPr>
              </m:ctrlPr>
            </m:dPr>
            <m:e>
              <m:r>
                <m:rPr>
                  <m:sty m:val="bi"/>
                </m:rPr>
                <w:rPr>
                  <w:rFonts w:ascii="Cambria Math" w:hAnsi="Cambria Math"/>
                </w:rPr>
                <m:t>v</m:t>
              </m:r>
              <m:sSup>
                <m:sSupPr>
                  <m:ctrlPr>
                    <w:rPr>
                      <w:rFonts w:ascii="Cambria Math" w:hAnsi="Cambria Math"/>
                      <w:b/>
                      <w:i/>
                    </w:rPr>
                  </m:ctrlPr>
                </m:sSupPr>
                <m:e>
                  <m:r>
                    <m:rPr>
                      <m:sty m:val="bi"/>
                    </m:rPr>
                    <w:rPr>
                      <w:rFonts w:ascii="Cambria Math" w:hAnsi="Cambria Math"/>
                    </w:rPr>
                    <m:t>v</m:t>
                  </m:r>
                </m:e>
                <m:sup>
                  <m:r>
                    <m:rPr>
                      <m:sty m:val="p"/>
                    </m:rPr>
                    <w:rPr>
                      <w:rFonts w:ascii="Cambria Math" w:hAnsi="Cambria Math"/>
                    </w:rPr>
                    <m:t>T</m:t>
                  </m:r>
                </m:sup>
              </m:sSup>
              <m:ctrlPr>
                <w:rPr>
                  <w:rFonts w:ascii="Cambria Math" w:hAnsi="Cambria Math"/>
                  <w:b/>
                </w:rPr>
              </m:ctrlPr>
            </m:e>
          </m:d>
          <m:r>
            <m:rPr>
              <m:sty m:val="b"/>
            </m:rPr>
            <w:rPr>
              <w:rFonts w:ascii="Cambria Math" w:hAnsi="Cambria Math"/>
            </w:rPr>
            <m:t>-</m:t>
          </m:r>
          <m:sSub>
            <m:sSubPr>
              <m:ctrlPr>
                <w:rPr>
                  <w:rFonts w:ascii="Cambria Math" w:hAnsi="Cambria Math"/>
                  <w:b/>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model</m:t>
                  </m:r>
                </m:sub>
              </m:sSub>
            </m:sub>
          </m:sSub>
          <m:d>
            <m:dPr>
              <m:begChr m:val="["/>
              <m:endChr m:val="]"/>
              <m:ctrlPr>
                <w:rPr>
                  <w:rFonts w:ascii="Cambria Math" w:hAnsi="Cambria Math"/>
                  <w:b/>
                  <w:i/>
                </w:rPr>
              </m:ctrlPr>
            </m:dPr>
            <m:e>
              <m:r>
                <m:rPr>
                  <m:sty m:val="bi"/>
                </m:rPr>
                <w:rPr>
                  <w:rFonts w:ascii="Cambria Math" w:hAnsi="Cambria Math"/>
                </w:rPr>
                <m:t>v</m:t>
              </m:r>
              <m:sSup>
                <m:sSupPr>
                  <m:ctrlPr>
                    <w:rPr>
                      <w:rFonts w:ascii="Cambria Math" w:hAnsi="Cambria Math"/>
                      <w:b/>
                      <w:i/>
                    </w:rPr>
                  </m:ctrlPr>
                </m:sSupPr>
                <m:e>
                  <m:r>
                    <m:rPr>
                      <m:sty m:val="bi"/>
                    </m:rPr>
                    <w:rPr>
                      <w:rFonts w:ascii="Cambria Math" w:hAnsi="Cambria Math"/>
                    </w:rPr>
                    <m:t>v</m:t>
                  </m:r>
                </m:e>
                <m:sup>
                  <m:r>
                    <m:rPr>
                      <m:sty m:val="p"/>
                    </m:rPr>
                    <w:rPr>
                      <w:rFonts w:ascii="Cambria Math" w:hAnsi="Cambria Math"/>
                    </w:rPr>
                    <m:t>T</m:t>
                  </m:r>
                </m:sup>
              </m:sSup>
            </m:e>
          </m:d>
          <m:r>
            <m:rPr>
              <m:sty m:val="p"/>
            </m:rPr>
            <w:rPr>
              <w:rFonts w:ascii="Cambria Math" w:hAnsi="Cambria Math"/>
            </w:rPr>
            <w:br/>
          </m:r>
        </m:oMath>
        <m:oMath>
          <m:r>
            <w:rPr>
              <w:rFonts w:ascii="Cambria Math" w:hAnsi="Cambria Math"/>
            </w:rPr>
            <m:t>∆</m:t>
          </m:r>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data</m:t>
                  </m:r>
                </m:sub>
              </m:sSub>
            </m:sub>
          </m:sSub>
          <m:d>
            <m:dPr>
              <m:begChr m:val="["/>
              <m:endChr m:val="]"/>
              <m:ctrlPr>
                <w:rPr>
                  <w:rFonts w:ascii="Cambria Math" w:hAnsi="Cambria Math"/>
                  <w:i/>
                </w:rPr>
              </m:ctrlPr>
            </m:dPr>
            <m:e>
              <m:r>
                <m:rPr>
                  <m:sty m:val="bi"/>
                </m:rPr>
                <w:rPr>
                  <w:rFonts w:ascii="Cambria Math" w:hAnsi="Cambria Math"/>
                </w:rPr>
                <m:t>h</m:t>
              </m:r>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ctrlPr>
                <w:rPr>
                  <w:rFonts w:ascii="Cambria Math" w:hAnsi="Cambria Math"/>
                  <w:b/>
                </w:rPr>
              </m:ctrlPr>
            </m:e>
          </m:d>
          <m:r>
            <m:rPr>
              <m:sty m:val="b"/>
            </m:rPr>
            <w:rPr>
              <w:rFonts w:ascii="Cambria Math" w:hAnsi="Cambria Math"/>
            </w:rPr>
            <m:t>-</m:t>
          </m:r>
          <m:sSub>
            <m:sSubPr>
              <m:ctrlPr>
                <w:rPr>
                  <w:rFonts w:ascii="Cambria Math" w:hAnsi="Cambria Math"/>
                  <w:b/>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model</m:t>
                  </m:r>
                </m:sub>
              </m:sSub>
            </m:sub>
          </m:sSub>
          <m:r>
            <m:rPr>
              <m:sty m:val="bi"/>
            </m:rPr>
            <w:rPr>
              <w:rFonts w:ascii="Cambria Math" w:hAnsi="Cambria Math"/>
            </w:rPr>
            <m:t>[h</m:t>
          </m:r>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m:t>
          </m:r>
        </m:oMath>
      </m:oMathPara>
    </w:p>
    <w:p w:rsidR="004F48B7" w:rsidRDefault="00F87B5E" w:rsidP="00F87B5E">
      <w:pPr>
        <w:pStyle w:val="Heading3"/>
        <w:jc w:val="center"/>
        <w:rPr>
          <w:rFonts w:eastAsiaTheme="minorEastAsia"/>
        </w:rPr>
      </w:pPr>
      <w:bookmarkStart w:id="15" w:name="_Toc339464595"/>
      <w:r>
        <w:rPr>
          <w:rFonts w:eastAsiaTheme="minorEastAsia"/>
        </w:rPr>
        <w:t>Issues</w:t>
      </w:r>
      <w:bookmarkEnd w:id="15"/>
    </w:p>
    <w:p w:rsidR="00F87B5E" w:rsidRDefault="00A01943" w:rsidP="00F87B5E">
      <w:r>
        <w:tab/>
      </w:r>
      <w:r w:rsidR="00242001">
        <w:t>The</w:t>
      </w:r>
      <w:r w:rsidR="008A115C">
        <w:t xml:space="preserve"> </w:t>
      </w:r>
      <w:r w:rsidR="00E91AAC">
        <w:t>exact computation</w:t>
      </w:r>
      <w:r w:rsidR="00416016">
        <w:t>s</w:t>
      </w:r>
      <w:r w:rsidR="00E91AAC">
        <w:t xml:space="preserve"> of the aforementioned expectations</w:t>
      </w:r>
      <w:r w:rsidR="00416016">
        <w:t xml:space="preserve"> grow exponentially with the number of hidden units. </w:t>
      </w:r>
      <w:r w:rsidR="00F60002">
        <w:t>Fortunately there exist a number of techniques that can be used to estimate the e</w:t>
      </w:r>
      <w:r w:rsidR="00C809F9">
        <w:t>xpectations and there</w:t>
      </w:r>
      <w:r w:rsidR="00614600">
        <w:t>by allow</w:t>
      </w:r>
      <w:r w:rsidR="00825B8B">
        <w:t xml:space="preserve"> </w:t>
      </w:r>
      <w:r w:rsidR="00C06F24">
        <w:t xml:space="preserve">an approximate gradient ascent. </w:t>
      </w:r>
      <w:r w:rsidR="00D1302A">
        <w:t xml:space="preserve">These techniques require calculating </w:t>
      </w:r>
      <w:r w:rsidR="00E6461E">
        <w:t>towards</w:t>
      </w:r>
      <w:r w:rsidR="00D1302A">
        <w:t xml:space="preserve"> stable states of the systems. Since the machine is fully connected </w:t>
      </w:r>
      <w:r w:rsidR="00344F8B">
        <w:t xml:space="preserve">the </w:t>
      </w:r>
      <w:r w:rsidR="00730F45">
        <w:t>units</w:t>
      </w:r>
      <w:r w:rsidR="00344F8B">
        <w:t xml:space="preserve"> takes a </w:t>
      </w:r>
      <w:r w:rsidR="00F06999">
        <w:t>very long time</w:t>
      </w:r>
      <w:r w:rsidR="00344F8B">
        <w:t xml:space="preserve"> to reach a stationary distribution. This interdependence makes learning impractical. Even if one of th</w:t>
      </w:r>
      <w:r w:rsidR="00594734">
        <w:t>e layers is known</w:t>
      </w:r>
      <w:r w:rsidR="00904ABB">
        <w:rPr>
          <w:rStyle w:val="FootnoteReference"/>
        </w:rPr>
        <w:footnoteReference w:id="11"/>
      </w:r>
      <w:r w:rsidR="00344F8B">
        <w:t xml:space="preserve"> the other layer still has free interdependent units</w:t>
      </w:r>
      <w:r w:rsidR="00710900">
        <w:t xml:space="preserve"> so the state is not known in a single step.</w:t>
      </w:r>
      <w:r w:rsidR="00BC4F53">
        <w:t xml:space="preserve"> (Salakhutdinov and Hinton, 2009)</w:t>
      </w:r>
    </w:p>
    <w:p w:rsidR="00B46468" w:rsidRDefault="00B46468" w:rsidP="00B46468">
      <w:pPr>
        <w:pStyle w:val="Heading2"/>
        <w:jc w:val="center"/>
      </w:pPr>
      <w:bookmarkStart w:id="16" w:name="_Toc339464596"/>
      <w:r>
        <w:t>Restricted Boltzmann Machine</w:t>
      </w:r>
      <w:bookmarkEnd w:id="16"/>
    </w:p>
    <w:p w:rsidR="00FA353F" w:rsidRPr="008A4E3E" w:rsidRDefault="003806D3" w:rsidP="008A4E3E">
      <w:r>
        <w:tab/>
      </w:r>
      <w:r w:rsidR="0007008E">
        <w:t>In the mid 1980’s c</w:t>
      </w:r>
      <w:r w:rsidR="00350B98">
        <w:t>ognitive scientist Paul Smol</w:t>
      </w:r>
      <w:r w:rsidR="00CF0AD6">
        <w:t>ensky</w:t>
      </w:r>
      <w:r w:rsidR="00350B98">
        <w:t xml:space="preserve"> developed</w:t>
      </w:r>
      <w:r w:rsidR="00CF0AD6">
        <w:t xml:space="preserve"> a theory of information processing</w:t>
      </w:r>
      <w:r w:rsidR="00CC3C42">
        <w:t xml:space="preserve"> called Harmony Theory. </w:t>
      </w:r>
      <w:r w:rsidR="00CE1293">
        <w:t xml:space="preserve">It was similar to the idea of Boltzmann machine </w:t>
      </w:r>
      <w:r w:rsidR="00574B57">
        <w:t xml:space="preserve">in that using statistical </w:t>
      </w:r>
      <w:r w:rsidR="001036AA">
        <w:t>methods the system attempted to</w:t>
      </w:r>
      <w:r w:rsidR="00574B57">
        <w:t xml:space="preserve"> </w:t>
      </w:r>
      <w:r w:rsidR="001036AA">
        <w:lastRenderedPageBreak/>
        <w:t>predict latent</w:t>
      </w:r>
      <w:r w:rsidR="00656BA0">
        <w:t xml:space="preserve"> </w:t>
      </w:r>
      <w:r w:rsidR="001036AA">
        <w:t>variables</w:t>
      </w:r>
      <w:r w:rsidR="003B056D">
        <w:t xml:space="preserve"> (environmental features) </w:t>
      </w:r>
      <w:r w:rsidR="00574B57">
        <w:t xml:space="preserve">to become in harmony with the true environment. </w:t>
      </w:r>
      <w:r w:rsidR="00B26F47">
        <w:t xml:space="preserve">In fact, in a paper published in 1986 Smolensky showed how a modified, parallelized Boltzmann machine could </w:t>
      </w:r>
      <w:r w:rsidR="00A5599A">
        <w:t>have exact inference</w:t>
      </w:r>
      <w:r w:rsidR="00B04374">
        <w:t xml:space="preserve"> with what is now referred to as a </w:t>
      </w:r>
      <w:r w:rsidR="00E71FB4">
        <w:t>restricted Boltzmann m</w:t>
      </w:r>
      <w:r w:rsidR="00B04374">
        <w:t>achine.</w:t>
      </w:r>
      <w:r w:rsidR="0089434F">
        <w:t xml:space="preserve"> (Smolensky, 1986)</w:t>
      </w:r>
    </w:p>
    <w:p w:rsidR="004F48B7" w:rsidRDefault="00214036" w:rsidP="00214036">
      <w:pPr>
        <w:pStyle w:val="Heading3"/>
        <w:jc w:val="center"/>
      </w:pPr>
      <w:bookmarkStart w:id="17" w:name="_Toc339464597"/>
      <w:r>
        <w:t>Structure</w:t>
      </w:r>
      <w:bookmarkEnd w:id="17"/>
    </w:p>
    <w:p w:rsidR="00214036" w:rsidRDefault="002A0F3F" w:rsidP="00F110A0">
      <w:r>
        <w:rPr>
          <w:noProof/>
        </w:rPr>
        <w:pict>
          <v:shape id="Text Box 7" o:spid="_x0000_s1029" type="#_x0000_t202" style="position:absolute;margin-left:78.2pt;margin-top:312.25pt;width:270.4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" stroked="f">
            <v:textbox style="mso-next-textbox:#Text Box 7;mso-fit-shape-to-text:t" inset="0,0,0,0">
              <w:txbxContent>
                <w:p w:rsidR="00F20B3D" w:rsidRPr="005E26AF" w:rsidRDefault="00F20B3D" w:rsidP="002F2F34">
                  <w:pPr>
                    <w:pStyle w:val="Caption"/>
                    <w:rPr>
                      <w:noProof/>
                    </w:rPr>
                  </w:pPr>
                  <w:r>
                    <w:t xml:space="preserve">Figure </w:t>
                  </w:r>
                  <w:fldSimple w:instr=" SEQ Figure \* ARABIC ">
                    <w:r>
                      <w:rPr>
                        <w:noProof/>
                      </w:rPr>
                      <w:t>4</w:t>
                    </w:r>
                  </w:fldSimple>
                  <w:r>
                    <w:t>: Restricted Boltzmann Machine</w:t>
                  </w:r>
                </w:p>
              </w:txbxContent>
            </v:textbox>
          </v:shape>
        </w:pict>
      </w:r>
      <w:r w:rsidR="002F2F34">
        <w:rPr>
          <w:noProof/>
        </w:rPr>
        <w:drawing>
          <wp:anchor distT="0" distB="0" distL="114300" distR="114300" simplePos="0" relativeHeight="251667456" behindDoc="0" locked="0" layoutInCell="1" allowOverlap="1">
            <wp:simplePos x="0" y="0"/>
            <wp:positionH relativeFrom="column">
              <wp:posOffset>993140</wp:posOffset>
            </wp:positionH>
            <wp:positionV relativeFrom="paragraph">
              <wp:posOffset>1261110</wp:posOffset>
            </wp:positionV>
            <wp:extent cx="3434080" cy="26473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4080" cy="2647315"/>
                    </a:xfrm>
                    <a:prstGeom prst="rect">
                      <a:avLst/>
                    </a:prstGeom>
                    <a:noFill/>
                    <a:ln>
                      <a:noFill/>
                    </a:ln>
                  </pic:spPr>
                </pic:pic>
              </a:graphicData>
            </a:graphic>
          </wp:anchor>
        </w:drawing>
      </w:r>
      <w:r w:rsidR="0089434F">
        <w:tab/>
      </w:r>
      <w:r w:rsidR="00E71FB4">
        <w:t xml:space="preserve">The restricted Boltzmann machine </w:t>
      </w:r>
      <w:r w:rsidR="005C273E">
        <w:t xml:space="preserve">is a Boltzmann machine in which both </w:t>
      </w:r>
      <w:r w:rsidR="005C273E">
        <w:rPr>
          <w:b/>
        </w:rPr>
        <w:t xml:space="preserve">J </w:t>
      </w:r>
      <w:r w:rsidR="005C273E">
        <w:t xml:space="preserve">and </w:t>
      </w:r>
      <w:r w:rsidR="005C273E">
        <w:rPr>
          <w:b/>
        </w:rPr>
        <w:t>L</w:t>
      </w:r>
      <w:r w:rsidR="005C273E">
        <w:t xml:space="preserve"> are set to 0. Simply put, there </w:t>
      </w:r>
      <w:r w:rsidR="009767C1">
        <w:t>are no connections</w:t>
      </w:r>
      <w:r w:rsidR="005C273E">
        <w:t xml:space="preserve"> between units of the same layer but each unit is still fully connected to the units of the other layer. </w:t>
      </w:r>
    </w:p>
    <w:p w:rsidR="002F2F34" w:rsidRDefault="002F2F34" w:rsidP="005C273E">
      <w:pPr>
        <w:jc w:val="both"/>
      </w:pPr>
    </w:p>
    <w:p w:rsidR="002F2F34" w:rsidRDefault="00F867EF" w:rsidP="00F110A0">
      <w:r>
        <w:t xml:space="preserve">The advantage of this configuration can be seen with the reduced conditional probabilities. </w:t>
      </w:r>
      <w:r w:rsidR="00075CB2">
        <w:rPr>
          <w:rStyle w:val="FootnoteReference"/>
        </w:rPr>
        <w:footnoteReference w:id="12"/>
      </w:r>
    </w:p>
    <w:p w:rsidR="00E83F89" w:rsidRPr="00E83F89" w:rsidRDefault="00322B63" w:rsidP="005C273E">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=1</m:t>
              </m:r>
            </m:e>
            <m:e>
              <m:r>
                <m:rPr>
                  <m:sty m:val="bi"/>
                </m:rPr>
                <w:rPr>
                  <w:rFonts w:ascii="Cambria Math" w:hAnsi="Cambria Math"/>
                </w:rPr>
                <m:t>v</m:t>
              </m:r>
              <m:ctrlPr>
                <w:rPr>
                  <w:rFonts w:ascii="Cambria Math" w:hAnsi="Cambria Math"/>
                  <w:b/>
                  <w:i/>
                </w:rPr>
              </m:ctrlPr>
            </m:e>
          </m:d>
          <m:r>
            <m:rPr>
              <m:sty m:val="bi"/>
            </m:rPr>
            <w:rPr>
              <w:rFonts w:ascii="Cambria Math" w:hAnsi="Cambria Math"/>
            </w:rPr>
            <m:t xml:space="preserve">= </m:t>
          </m:r>
          <m:r>
            <w:rPr>
              <w:rFonts w:ascii="Cambria Math" w:hAnsi="Cambria Math"/>
            </w:rPr>
            <m:t>σ(</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E83F89" w:rsidRDefault="00322B63" w:rsidP="005C273E">
      <w:pPr>
        <w:jc w:val="both"/>
        <w:rPr>
          <w:rFonts w:eastAsiaTheme="minorEastAsia"/>
        </w:rPr>
      </w:pPr>
      <w:r>
        <w:rPr>
          <w:rFonts w:eastAsiaTheme="minorEastAsia"/>
        </w:rPr>
        <w:lastRenderedPageBreak/>
        <w:br/>
      </w:r>
      <w:r>
        <w:rPr>
          <w:rFonts w:eastAsiaTheme="minorEastAsia"/>
        </w:rPr>
        <w:br/>
      </w: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e>
            <m:e>
              <m:r>
                <m:rPr>
                  <m:sty m:val="bi"/>
                </m:rPr>
                <w:rPr>
                  <w:rFonts w:ascii="Cambria Math" w:hAnsi="Cambria Math"/>
                </w:rPr>
                <m:t>h</m:t>
              </m:r>
              <m:ctrlPr>
                <w:rPr>
                  <w:rFonts w:ascii="Cambria Math" w:hAnsi="Cambria Math"/>
                  <w:b/>
                  <w:i/>
                </w:rPr>
              </m:ctrlPr>
            </m:e>
          </m:d>
          <m:r>
            <m:rPr>
              <m:sty m:val="bi"/>
            </m:rPr>
            <w:rPr>
              <w:rFonts w:ascii="Cambria Math" w:hAnsi="Cambria Math"/>
            </w:rPr>
            <m:t xml:space="preserve">= </m:t>
          </m:r>
          <m:r>
            <w:rPr>
              <w:rFonts w:ascii="Cambria Math" w:hAnsi="Cambria Math"/>
            </w:rPr>
            <m:t>σ(</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e>
          </m:nary>
        </m:oMath>
      </m:oMathPara>
    </w:p>
    <w:p w:rsidR="00F867EF" w:rsidRPr="00E83F89" w:rsidRDefault="00322B63" w:rsidP="005C273E">
      <w:pPr>
        <w:jc w:val="both"/>
        <w:rPr>
          <w:rFonts w:eastAsiaTheme="minorEastAsia"/>
        </w:rPr>
      </w:pPr>
      <w:r>
        <w:rPr>
          <w:rFonts w:eastAsiaTheme="minorEastAsia"/>
        </w:rPr>
        <w:br/>
      </w:r>
      <w:r w:rsidR="008C3869">
        <w:t>The energy function for a given configuration is now simplified</w:t>
      </w:r>
      <w:r w:rsidR="00754D03">
        <w:rPr>
          <w:rStyle w:val="FootnoteReference"/>
        </w:rPr>
        <w:footnoteReference w:id="13"/>
      </w:r>
      <w:r w:rsidR="008C3869">
        <w:t xml:space="preserve"> to:</w:t>
      </w:r>
    </w:p>
    <w:p w:rsidR="008C3869" w:rsidRPr="008C3869" w:rsidRDefault="008C3869" w:rsidP="008C3869">
      <w:pPr>
        <w:rPr>
          <w:rFonts w:eastAsiaTheme="minorEastAsia"/>
          <w:b/>
        </w:rPr>
      </w:pPr>
      <m:oMathPara>
        <m:oMath>
          <m:r>
            <w:rPr>
              <w:rFonts w:ascii="Cambria Math" w:hAnsi="Cambria Math"/>
            </w:rPr>
            <m:t>E</m:t>
          </m:r>
          <m:d>
            <m:dPr>
              <m:ctrlPr>
                <w:rPr>
                  <w:rFonts w:ascii="Cambria Math" w:hAnsi="Cambria Math"/>
                  <w:i/>
                </w:rPr>
              </m:ctrlPr>
            </m:dPr>
            <m:e>
              <m:r>
                <m:rPr>
                  <m:sty m:val="bi"/>
                </m:rPr>
                <w:rPr>
                  <w:rFonts w:ascii="Cambria Math" w:hAnsi="Cambria Math"/>
                </w:rPr>
                <m:t>v,h;W</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v</m:t>
              </m:r>
            </m:e>
            <m:sup>
              <m:r>
                <w:rPr>
                  <w:rFonts w:ascii="Cambria Math" w:hAnsi="Cambria Math"/>
                </w:rPr>
                <m:t>T</m:t>
              </m:r>
            </m:sup>
          </m:sSup>
          <m:r>
            <m:rPr>
              <m:sty m:val="bi"/>
            </m:rPr>
            <w:rPr>
              <w:rFonts w:ascii="Cambria Math" w:hAnsi="Cambria Math"/>
            </w:rPr>
            <m:t xml:space="preserve">Wh  </m:t>
          </m:r>
        </m:oMath>
      </m:oMathPara>
    </w:p>
    <w:p w:rsidR="00FD170A" w:rsidRDefault="00FD170A" w:rsidP="00F110A0">
      <w:r>
        <w:t>This simplification means the hidden state can be calculated in a single parallel, upwards pass given any visible vector.</w:t>
      </w:r>
      <w:r w:rsidR="00832BC5">
        <w:t xml:space="preserve"> If the visible vectors are randomly sampled from the training data the data driven expectation becomes trivial to find. However, the models expectation does not have samples to </w:t>
      </w:r>
      <w:r w:rsidR="006C1396">
        <w:t>draw from so some approximation method must be used.</w:t>
      </w:r>
      <w:r w:rsidR="00A148C8">
        <w:t xml:space="preserve"> (Salakhutdinov and Hinton, 2009)</w:t>
      </w:r>
    </w:p>
    <w:p w:rsidR="00B40FD7" w:rsidRDefault="00674294" w:rsidP="00F110A0">
      <w:pPr>
        <w:pStyle w:val="Heading3"/>
        <w:jc w:val="center"/>
      </w:pPr>
      <w:bookmarkStart w:id="18" w:name="_Toc339464598"/>
      <w:r>
        <w:t>Learning</w:t>
      </w:r>
      <w:bookmarkEnd w:id="18"/>
    </w:p>
    <w:p w:rsidR="00F110A0" w:rsidRDefault="00F110A0" w:rsidP="00F110A0">
      <w:r>
        <w:tab/>
      </w:r>
      <w:r w:rsidR="009D6B36">
        <w:t xml:space="preserve">The basis for learning with RBMs comes from a Markov Chain Monte Carlo method known as a Gibbs sampler. Markov chains are a sequence of </w:t>
      </w:r>
      <w:r w:rsidR="00D42EB7">
        <w:t xml:space="preserve">random </w:t>
      </w:r>
      <w:r w:rsidR="009D6B36">
        <w:t xml:space="preserve">variable states that are transitioned through using known conditional probabilities. One </w:t>
      </w:r>
      <w:r w:rsidR="00933C84">
        <w:t>requirement is that the outcome of each transition must solely depend on the previous state.</w:t>
      </w:r>
      <w:r w:rsidR="00E17E8C">
        <w:t xml:space="preserve"> </w:t>
      </w:r>
      <w:r w:rsidR="004F0E8E">
        <w:t xml:space="preserve">To start a Markov chain, an initial state must be chosen. After a small number of transitions the state of the system is still highly influenced by the initial selection. After enough transitions, however, the state will be independent of the initial selection and will have reached a stationary distribution. </w:t>
      </w:r>
      <w:r w:rsidR="009C5477">
        <w:t xml:space="preserve">Sampling from this stationary distribution is shown to be equivalent to sampling from the actual probabilities and a Monte Carlo approach can be used to approximate the model’s expectation. </w:t>
      </w:r>
      <w:r w:rsidR="00D42EB7">
        <w:t xml:space="preserve">A Gibbs sampler is a special case where the transitions only involve one random variable. </w:t>
      </w:r>
      <w:r w:rsidR="007F01A2">
        <w:t xml:space="preserve">It can easily be </w:t>
      </w:r>
      <w:r w:rsidR="007F01A2">
        <w:lastRenderedPageBreak/>
        <w:t xml:space="preserve">seen from the conditional probabilities of the RBM that </w:t>
      </w:r>
      <w:r w:rsidR="00D209CF">
        <w:t>each upwards or downwards pass satisfies that criteria. Since the Markov chain must then be constructed in half steps this method is called alternating Gibbs sampling.</w:t>
      </w:r>
      <w:r w:rsidR="00884CD0">
        <w:t xml:space="preserve"> (Walsh, 2004)</w:t>
      </w:r>
    </w:p>
    <w:p w:rsidR="00716CB5" w:rsidRDefault="00716CB5" w:rsidP="00716CB5">
      <w:pPr>
        <w:pStyle w:val="Heading3"/>
        <w:jc w:val="center"/>
      </w:pPr>
      <w:bookmarkStart w:id="19" w:name="_Toc339464599"/>
      <w:r>
        <w:t>Contrastive Divergence</w:t>
      </w:r>
      <w:bookmarkEnd w:id="19"/>
    </w:p>
    <w:p w:rsidR="003D1D4A" w:rsidRDefault="00DA0020" w:rsidP="00716CB5">
      <w:r>
        <w:tab/>
      </w:r>
      <w:r w:rsidR="003D1D4A">
        <w:t>Standard maximum-likelihood learning of parameters would be done by gradient ascent along the average log-likelihood.</w:t>
      </w:r>
    </w:p>
    <w:p w:rsidR="003D1D4A" w:rsidRDefault="003D1D4A" w:rsidP="00716CB5">
      <w:pPr>
        <w:rPr>
          <w:rFonts w:eastAsiaTheme="minorEastAsia"/>
          <w:b/>
        </w:rPr>
      </w:pPr>
      <m:oMathPara>
        <m:oMath>
          <m:r>
            <w:rPr>
              <w:rFonts w:ascii="Cambria Math" w:hAnsi="Cambria Math"/>
            </w:rPr>
            <m:t>∆</m:t>
          </m:r>
          <m:r>
            <m:rPr>
              <m:sty m:val="bi"/>
            </m:rPr>
            <w:rPr>
              <w:rFonts w:ascii="Cambria Math" w:hAnsi="Cambria Math"/>
            </w:rPr>
            <m:t xml:space="preserve">W= </m:t>
          </m:r>
          <m:f>
            <m:fPr>
              <m:ctrlPr>
                <w:rPr>
                  <w:rFonts w:ascii="Cambria Math" w:hAnsi="Cambria Math"/>
                  <w:b/>
                  <w:i/>
                </w:rPr>
              </m:ctrlPr>
            </m:fPr>
            <m:num>
              <m:r>
                <w:rPr>
                  <w:rFonts w:ascii="Cambria Math" w:hAnsi="Cambria Math"/>
                </w:rPr>
                <m:t>∂L</m:t>
              </m:r>
              <m:r>
                <m:rPr>
                  <m:sty m:val="bi"/>
                </m:rPr>
                <w:rPr>
                  <w:rFonts w:ascii="Cambria Math" w:hAnsi="Cambria Math"/>
                </w:rPr>
                <m:t>(W|x)</m:t>
              </m:r>
            </m:num>
            <m:den>
              <m:r>
                <w:rPr>
                  <w:rFonts w:ascii="Cambria Math" w:hAnsi="Cambria Math"/>
                </w:rPr>
                <m:t>∂</m:t>
              </m:r>
              <m:r>
                <m:rPr>
                  <m:sty m:val="bi"/>
                </m:rPr>
                <w:rPr>
                  <w:rFonts w:ascii="Cambria Math" w:hAnsi="Cambria Math"/>
                </w:rPr>
                <m:t>W</m:t>
              </m:r>
            </m:den>
          </m:f>
        </m:oMath>
      </m:oMathPara>
    </w:p>
    <w:p w:rsidR="003D1D4A" w:rsidRDefault="003D1D4A" w:rsidP="00716CB5">
      <w:pPr>
        <w:rPr>
          <w:rFonts w:eastAsiaTheme="minorEastAsia"/>
        </w:rPr>
      </w:pPr>
      <w:r>
        <w:rPr>
          <w:rFonts w:eastAsiaTheme="minorEastAsia"/>
        </w:rPr>
        <w:t>Where</w:t>
      </w:r>
    </w:p>
    <w:p w:rsidR="003D1D4A" w:rsidRPr="003D1D4A" w:rsidRDefault="002A0F3F" w:rsidP="00716CB5">
      <w:pPr>
        <w:rPr>
          <w:rFonts w:eastAsiaTheme="minorEastAsia"/>
          <w:i/>
        </w:rPr>
      </w:pPr>
      <m:oMathPara>
        <m:oMath>
          <m:f>
            <m:fPr>
              <m:ctrlPr>
                <w:rPr>
                  <w:rFonts w:ascii="Cambria Math" w:hAnsi="Cambria Math"/>
                  <w:b/>
                  <w:i/>
                </w:rPr>
              </m:ctrlPr>
            </m:fPr>
            <m:num>
              <m:r>
                <w:rPr>
                  <w:rFonts w:ascii="Cambria Math" w:hAnsi="Cambria Math"/>
                </w:rPr>
                <m:t>∂L</m:t>
              </m:r>
              <m:r>
                <m:rPr>
                  <m:sty m:val="bi"/>
                </m:rPr>
                <w:rPr>
                  <w:rFonts w:ascii="Cambria Math" w:hAnsi="Cambria Math"/>
                </w:rPr>
                <m:t>(W|x)</m:t>
              </m:r>
            </m:num>
            <m:den>
              <m:r>
                <w:rPr>
                  <w:rFonts w:ascii="Cambria Math" w:hAnsi="Cambria Math"/>
                </w:rPr>
                <m:t>∂</m:t>
              </m:r>
              <m:r>
                <m:rPr>
                  <m:sty m:val="bi"/>
                </m:rPr>
                <w:rPr>
                  <w:rFonts w:ascii="Cambria Math" w:hAnsi="Cambria Math"/>
                </w:rPr>
                <m:t>W</m:t>
              </m:r>
            </m:den>
          </m:f>
          <m:r>
            <w:rPr>
              <w:rFonts w:ascii="Cambria Math" w:eastAsiaTheme="minorEastAsia" w:hAnsi="Cambria Math"/>
            </w:rPr>
            <m:t xml:space="preserve">= -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r>
                        <m:rPr>
                          <m:sty m:val="bi"/>
                        </m:rPr>
                        <w:rPr>
                          <w:rFonts w:ascii="Cambria Math" w:eastAsiaTheme="minorEastAsia" w:hAnsi="Cambria Math"/>
                        </w:rPr>
                        <m:t>x|W)</m:t>
                      </m:r>
                    </m:num>
                    <m:den>
                      <m:r>
                        <w:rPr>
                          <w:rFonts w:ascii="Cambria Math" w:eastAsiaTheme="minorEastAsia" w:hAnsi="Cambria Math"/>
                        </w:rPr>
                        <m:t>∂</m:t>
                      </m:r>
                      <m:r>
                        <m:rPr>
                          <m:sty m:val="bi"/>
                        </m:rPr>
                        <w:rPr>
                          <w:rFonts w:ascii="Cambria Math" w:eastAsiaTheme="minorEastAsia" w:hAnsi="Cambria Math"/>
                        </w:rPr>
                        <m:t>W</m:t>
                      </m:r>
                    </m:den>
                  </m:f>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r>
                        <m:rPr>
                          <m:sty m:val="bi"/>
                        </m:rPr>
                        <w:rPr>
                          <w:rFonts w:ascii="Cambria Math" w:eastAsiaTheme="minorEastAsia" w:hAnsi="Cambria Math"/>
                        </w:rPr>
                        <m:t>x|W)</m:t>
                      </m:r>
                    </m:num>
                    <m:den>
                      <m:r>
                        <w:rPr>
                          <w:rFonts w:ascii="Cambria Math" w:eastAsiaTheme="minorEastAsia" w:hAnsi="Cambria Math"/>
                        </w:rPr>
                        <m:t>∂</m:t>
                      </m:r>
                      <m:r>
                        <m:rPr>
                          <m:sty m:val="bi"/>
                        </m:rPr>
                        <w:rPr>
                          <w:rFonts w:ascii="Cambria Math" w:eastAsiaTheme="minorEastAsia" w:hAnsi="Cambria Math"/>
                        </w:rPr>
                        <m:t>W</m:t>
                      </m:r>
                    </m:den>
                  </m:f>
                </m:e>
              </m:d>
            </m:e>
            <m:sub>
              <m:r>
                <w:rPr>
                  <w:rFonts w:ascii="Cambria Math" w:eastAsiaTheme="minorEastAsia" w:hAnsi="Cambria Math"/>
                </w:rPr>
                <m:t>∞</m:t>
              </m:r>
            </m:sub>
          </m:sSub>
        </m:oMath>
      </m:oMathPara>
    </w:p>
    <w:p w:rsidR="003D1D4A" w:rsidRDefault="00240F94" w:rsidP="00716CB5">
      <w:r>
        <w:t xml:space="preserve">The first </w:t>
      </w:r>
      <w:r w:rsidR="00343E22">
        <w:t>part of the right hand side</w:t>
      </w:r>
      <w:r>
        <w:t xml:space="preserve"> can easily be calculated using training data. As mentioned in the d</w:t>
      </w:r>
      <w:r w:rsidR="002E3F17">
        <w:t>iscussion of General Boltzmann machine</w:t>
      </w:r>
      <w:r>
        <w:t>s</w:t>
      </w:r>
      <w:r w:rsidR="002E3F17">
        <w:t>,</w:t>
      </w:r>
      <w:r>
        <w:t xml:space="preserve"> calculation of the second term involves use of the partition function</w:t>
      </w:r>
      <w:r>
        <w:rPr>
          <w:rStyle w:val="FootnoteReference"/>
        </w:rPr>
        <w:footnoteReference w:id="14"/>
      </w:r>
      <w:r>
        <w:t xml:space="preserve"> and cannot be done efficiently.</w:t>
      </w:r>
      <w:r w:rsidR="00486CFE">
        <w:t xml:space="preserve"> </w:t>
      </w:r>
      <w:r w:rsidR="00D848A8">
        <w:t xml:space="preserve">MCMC is a great way to sample from complex, unknown distributions. However, running the chain sufficiently long enough to get a good sample is very </w:t>
      </w:r>
      <w:r w:rsidR="00D848A8" w:rsidRPr="008055F8">
        <w:t xml:space="preserve">slow and equilibrium is hard to </w:t>
      </w:r>
      <w:r w:rsidR="008055F8">
        <w:t>guarantee.</w:t>
      </w:r>
    </w:p>
    <w:p w:rsidR="00C9354C" w:rsidRDefault="00C9354C" w:rsidP="00716CB5">
      <w:r>
        <w:tab/>
        <w:t>Contrastive divergence attempts to follow the gradient of an entirely different function. The Kullback-Leibler divergence is as follows:</w:t>
      </w:r>
    </w:p>
    <w:p w:rsidR="00F17578" w:rsidRDefault="00C9354C" w:rsidP="00716CB5">
      <w:pPr>
        <w:rPr>
          <w:rFonts w:eastAsiaTheme="minorEastAsia"/>
        </w:rPr>
      </w:pPr>
      <m:oMathPara>
        <m:oMath>
          <m:r>
            <w:rPr>
              <w:rFonts w:ascii="Cambria Math" w:hAnsi="Cambria Math"/>
            </w:rPr>
            <m:t>KL(</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subSup"/>
              <m:supHide m:val="on"/>
              <m:ctrlPr>
                <w:rPr>
                  <w:rFonts w:ascii="Cambria Math" w:hAnsi="Cambria Math"/>
                  <w:i/>
                </w:rPr>
              </m:ctrlPr>
            </m:naryPr>
            <m:sub>
              <m:r>
                <m:rPr>
                  <m:sty m:val="bi"/>
                </m:rPr>
                <w:rPr>
                  <w:rFonts w:ascii="Cambria Math" w:hAnsi="Cambria Math"/>
                </w:rPr>
                <m:t>x</m:t>
              </m:r>
            </m:sub>
            <m:sup/>
            <m:e>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m:rPr>
                      <m:sty m:val="bi"/>
                    </m:rPr>
                    <w:rPr>
                      <w:rFonts w:ascii="Cambria Math" w:hAnsi="Cambria Math"/>
                    </w:rPr>
                    <m:t>x</m:t>
                  </m:r>
                </m:e>
              </m:d>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bi"/>
                        </m:rPr>
                        <w:rPr>
                          <w:rFonts w:ascii="Cambria Math" w:hAnsi="Cambria Math"/>
                        </w:rPr>
                        <m:t>x</m:t>
                      </m:r>
                      <m:r>
                        <w:rPr>
                          <w:rFonts w:ascii="Cambria Math" w:hAnsi="Cambria Math"/>
                        </w:rPr>
                        <m:t>)</m:t>
                      </m:r>
                    </m:num>
                    <m:den>
                      <m:r>
                        <w:rPr>
                          <w:rFonts w:ascii="Cambria Math" w:hAnsi="Cambria Math"/>
                        </w:rPr>
                        <m:t>p(</m:t>
                      </m:r>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m:t>
                      </m:r>
                    </m:den>
                  </m:f>
                </m:e>
              </m:func>
            </m:e>
          </m:nary>
        </m:oMath>
      </m:oMathPara>
    </w:p>
    <w:p w:rsidR="00AD63A1" w:rsidRPr="00CE5702" w:rsidRDefault="00CE5702" w:rsidP="00716CB5">
      <w:pPr>
        <w:rPr>
          <w:rFonts w:eastAsiaTheme="minorEastAsia"/>
        </w:rPr>
      </w:pPr>
      <w:r>
        <w:rPr>
          <w:rFonts w:eastAsiaTheme="minorEastAsia"/>
        </w:rPr>
        <w:t>It is possible</w:t>
      </w:r>
      <w:r w:rsidR="00D97F8E">
        <w:rPr>
          <w:rFonts w:eastAsiaTheme="minorEastAsia"/>
        </w:rPr>
        <w:t>, depending on the system</w:t>
      </w:r>
      <w:r w:rsidR="003E682B">
        <w:rPr>
          <w:rStyle w:val="FootnoteReference"/>
          <w:rFonts w:eastAsiaTheme="minorEastAsia"/>
        </w:rPr>
        <w:footnoteReference w:id="15"/>
      </w:r>
      <w:r w:rsidR="00D97F8E">
        <w:rPr>
          <w:rFonts w:eastAsiaTheme="minorEastAsia"/>
        </w:rPr>
        <w:t>,</w:t>
      </w:r>
      <w:r>
        <w:rPr>
          <w:rFonts w:eastAsiaTheme="minorEastAsia"/>
        </w:rPr>
        <w:t xml:space="preserve"> to minimize this divergence itself, however, in order to leave the initial distribution, </w:t>
      </w:r>
      <w:r>
        <w:rPr>
          <w:rFonts w:eastAsiaTheme="minorEastAsia"/>
          <w:i/>
        </w:rPr>
        <w:t>p</w:t>
      </w:r>
      <w:r>
        <w:rPr>
          <w:rFonts w:eastAsiaTheme="minorEastAsia"/>
          <w:i/>
          <w:vertAlign w:val="subscript"/>
        </w:rPr>
        <w:t>0</w:t>
      </w:r>
      <w:r>
        <w:rPr>
          <w:rFonts w:eastAsiaTheme="minorEastAsia"/>
        </w:rPr>
        <w:t>, unaltered it makes more sense to use difference between two divergence</w:t>
      </w:r>
      <w:r w:rsidR="00B17467">
        <w:rPr>
          <w:rFonts w:eastAsiaTheme="minorEastAsia"/>
        </w:rPr>
        <w:t>s</w:t>
      </w:r>
      <w:r>
        <w:rPr>
          <w:rFonts w:eastAsiaTheme="minorEastAsia"/>
        </w:rPr>
        <w:t xml:space="preserve">. </w:t>
      </w:r>
      <w:r w:rsidR="00687CC6">
        <w:rPr>
          <w:rFonts w:eastAsiaTheme="minorEastAsia"/>
        </w:rPr>
        <w:t xml:space="preserve">If the calculation of </w:t>
      </w:r>
      <w:r w:rsidR="00687CC6">
        <w:rPr>
          <w:rFonts w:eastAsiaTheme="minorEastAsia"/>
          <w:i/>
        </w:rPr>
        <w:t xml:space="preserve">p∞ </w:t>
      </w:r>
      <w:r w:rsidR="00687CC6">
        <w:rPr>
          <w:rFonts w:eastAsiaTheme="minorEastAsia"/>
        </w:rPr>
        <w:t xml:space="preserve">is </w:t>
      </w:r>
      <w:r w:rsidR="00687CC6">
        <w:rPr>
          <w:rFonts w:eastAsiaTheme="minorEastAsia"/>
        </w:rPr>
        <w:lastRenderedPageBreak/>
        <w:t>intractable using the difference als</w:t>
      </w:r>
      <w:r w:rsidR="007F21F4">
        <w:rPr>
          <w:rFonts w:eastAsiaTheme="minorEastAsia"/>
        </w:rPr>
        <w:t>o allows the expectations from the equilibrium distribution to cancel out</w:t>
      </w:r>
      <w:r w:rsidR="004341A0">
        <w:rPr>
          <w:rFonts w:eastAsiaTheme="minorEastAsia"/>
        </w:rPr>
        <w:t xml:space="preserve">. </w:t>
      </w:r>
      <w:r w:rsidR="00DF0FF9">
        <w:rPr>
          <w:rFonts w:eastAsiaTheme="minorEastAsia"/>
        </w:rPr>
        <w:t>(Hinton, 2002)</w:t>
      </w:r>
    </w:p>
    <w:p w:rsidR="00CE0A0E" w:rsidRDefault="00662482" w:rsidP="00716CB5">
      <w:pPr>
        <w:rPr>
          <w:rFonts w:eastAsiaTheme="minorEastAsia"/>
        </w:rPr>
      </w:pPr>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n</m:t>
              </m:r>
            </m:sub>
          </m:sSub>
          <m:r>
            <w:rPr>
              <w:rFonts w:ascii="Cambria Math" w:hAnsi="Cambria Math"/>
            </w:rPr>
            <m:t>=</m:t>
          </m:r>
          <m:r>
            <m:rPr>
              <m:sty m:val="p"/>
            </m:rPr>
            <w:rPr>
              <w:rFonts w:ascii="Cambria Math" w:hAnsi="Cambria Math"/>
            </w:rPr>
            <m:t>KL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ctrlPr>
                <w:rPr>
                  <w:rFonts w:ascii="Cambria Math" w:hAnsi="Cambria Math"/>
                  <w:i/>
                </w:rPr>
              </m:ctrlPr>
            </m:e>
          </m:d>
          <m:r>
            <w:rPr>
              <w:rFonts w:ascii="Cambria Math" w:hAnsi="Cambria Math"/>
            </w:rPr>
            <m:t xml:space="preserve">- </m:t>
          </m:r>
          <m:r>
            <m:rPr>
              <m:sty m:val="p"/>
            </m:rPr>
            <w:rPr>
              <w:rFonts w:ascii="Cambria Math" w:hAnsi="Cambria Math"/>
            </w:rPr>
            <m:t>KL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ctrlPr>
                <w:rPr>
                  <w:rFonts w:ascii="Cambria Math" w:hAnsi="Cambria Math"/>
                  <w:i/>
                </w:rPr>
              </m:ctrlPr>
            </m:e>
          </m:d>
        </m:oMath>
      </m:oMathPara>
    </w:p>
    <w:p w:rsidR="00355593" w:rsidRDefault="004307C0" w:rsidP="00716CB5">
      <w:pPr>
        <w:rPr>
          <w:rFonts w:eastAsiaTheme="minorEastAsia"/>
        </w:rPr>
      </w:pPr>
      <w:r>
        <w:rPr>
          <w:rFonts w:eastAsiaTheme="minorEastAsia"/>
        </w:rPr>
        <w:t>The minimization of the contrastive divergence therefore becomes:</w:t>
      </w:r>
    </w:p>
    <w:p w:rsidR="004307C0" w:rsidRDefault="007772CF" w:rsidP="00716CB5">
      <w:pPr>
        <w:rPr>
          <w:rFonts w:eastAsiaTheme="minorEastAsia"/>
        </w:rPr>
      </w:pPr>
      <m:oMathPara>
        <m:oMath>
          <m:r>
            <w:rPr>
              <w:rFonts w:ascii="Cambria Math" w:hAnsi="Cambria Math"/>
            </w:rPr>
            <m:t>∆</m:t>
          </m:r>
          <m:r>
            <m:rPr>
              <m:sty m:val="bi"/>
            </m:rPr>
            <w:rPr>
              <w:rFonts w:ascii="Cambria Math" w:hAnsi="Cambria Math"/>
            </w:rPr>
            <m:t>W</m:t>
          </m:r>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r>
                        <m:rPr>
                          <m:sty m:val="bi"/>
                        </m:rPr>
                        <w:rPr>
                          <w:rFonts w:ascii="Cambria Math" w:eastAsiaTheme="minorEastAsia" w:hAnsi="Cambria Math"/>
                        </w:rPr>
                        <m:t>x|W)</m:t>
                      </m:r>
                    </m:num>
                    <m:den>
                      <m:r>
                        <w:rPr>
                          <w:rFonts w:ascii="Cambria Math" w:eastAsiaTheme="minorEastAsia" w:hAnsi="Cambria Math"/>
                        </w:rPr>
                        <m:t>∂</m:t>
                      </m:r>
                      <m:r>
                        <m:rPr>
                          <m:sty m:val="bi"/>
                        </m:rPr>
                        <w:rPr>
                          <w:rFonts w:ascii="Cambria Math" w:eastAsiaTheme="minorEastAsia" w:hAnsi="Cambria Math"/>
                        </w:rPr>
                        <m:t>W</m:t>
                      </m:r>
                    </m:den>
                  </m:f>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r>
                        <m:rPr>
                          <m:sty m:val="bi"/>
                        </m:rPr>
                        <w:rPr>
                          <w:rFonts w:ascii="Cambria Math" w:eastAsiaTheme="minorEastAsia" w:hAnsi="Cambria Math"/>
                        </w:rPr>
                        <m:t>x|W)</m:t>
                      </m:r>
                    </m:num>
                    <m:den>
                      <m:r>
                        <w:rPr>
                          <w:rFonts w:ascii="Cambria Math" w:eastAsiaTheme="minorEastAsia" w:hAnsi="Cambria Math"/>
                        </w:rPr>
                        <m:t>∂</m:t>
                      </m:r>
                      <m:r>
                        <m:rPr>
                          <m:sty m:val="bi"/>
                        </m:rPr>
                        <w:rPr>
                          <w:rFonts w:ascii="Cambria Math" w:eastAsiaTheme="minorEastAsia" w:hAnsi="Cambria Math"/>
                        </w:rPr>
                        <m:t>W</m:t>
                      </m:r>
                    </m:den>
                  </m:f>
                </m:e>
              </m:d>
            </m:e>
            <m:sub>
              <m:r>
                <w:rPr>
                  <w:rFonts w:ascii="Cambria Math" w:eastAsiaTheme="minorEastAsia" w:hAnsi="Cambria Math"/>
                </w:rPr>
                <m:t xml:space="preserve">n </m:t>
              </m:r>
            </m:sub>
          </m:sSub>
          <m:r>
            <w:rPr>
              <w:rFonts w:ascii="Cambria Math" w:eastAsiaTheme="minorEastAsia" w:hAnsi="Cambria Math"/>
            </w:rPr>
            <m:t>+ ∂φ</m:t>
          </m:r>
        </m:oMath>
      </m:oMathPara>
    </w:p>
    <w:p w:rsidR="00497A67" w:rsidRDefault="00486D3C" w:rsidP="00716CB5">
      <w:pPr>
        <w:rPr>
          <w:rFonts w:eastAsiaTheme="minorEastAsia"/>
        </w:rPr>
      </w:pPr>
      <w:r>
        <w:rPr>
          <w:rFonts w:eastAsiaTheme="minorEastAsia"/>
        </w:rPr>
        <w:t xml:space="preserve">The third term is gradient of the reconstruction distribution with respect to the parameters </w:t>
      </w:r>
      <w:r w:rsidR="00CB0318">
        <w:rPr>
          <w:rFonts w:eastAsiaTheme="minorEastAsia"/>
        </w:rPr>
        <w:t>multiplied by</w:t>
      </w:r>
      <w:r>
        <w:rPr>
          <w:rFonts w:eastAsiaTheme="minorEastAsia"/>
        </w:rPr>
        <w:t xml:space="preserve"> the gradient of the KL divergence with respect to the reconstruction distribution.</w:t>
      </w:r>
      <w:r w:rsidR="00785B9B">
        <w:rPr>
          <w:rFonts w:eastAsiaTheme="minorEastAsia"/>
        </w:rPr>
        <w:t xml:space="preserve"> It is "problematic to compute, but extensive simulations show that it can safely be ignored because it is small and it seldom opposes the resultant of the other two terms." (Hinton, 2002)</w:t>
      </w:r>
    </w:p>
    <w:p w:rsidR="00BF7B63" w:rsidRDefault="00355593" w:rsidP="00716CB5">
      <w:r>
        <w:rPr>
          <w:rFonts w:eastAsiaTheme="minorEastAsia"/>
        </w:rPr>
        <w:tab/>
      </w:r>
      <w:r w:rsidR="00BF7B63">
        <w:rPr>
          <w:rFonts w:eastAsiaTheme="minorEastAsia"/>
        </w:rPr>
        <w:t>It should be noted that the Kullback-Leibler divergence is not symmetric</w:t>
      </w:r>
      <w:r w:rsidR="00BF7B63">
        <w:rPr>
          <w:rStyle w:val="FootnoteReference"/>
          <w:rFonts w:eastAsiaTheme="minorEastAsia"/>
        </w:rPr>
        <w:footnoteReference w:id="16"/>
      </w:r>
      <w:r w:rsidR="008F2E76">
        <w:rPr>
          <w:rFonts w:eastAsiaTheme="minorEastAsia"/>
        </w:rPr>
        <w:t xml:space="preserve"> </w:t>
      </w:r>
      <w:r w:rsidR="008F2E76" w:rsidRPr="00AD63A1">
        <w:rPr>
          <w:rFonts w:eastAsiaTheme="minorEastAsia"/>
        </w:rPr>
        <w:t>and provides a biased estimate of the maximum likelihood learning</w:t>
      </w:r>
      <w:r w:rsidR="008F2E76">
        <w:rPr>
          <w:rFonts w:eastAsiaTheme="minorEastAsia"/>
        </w:rPr>
        <w:t xml:space="preserve">. </w:t>
      </w:r>
      <w:r w:rsidR="00120072">
        <w:rPr>
          <w:rFonts w:eastAsiaTheme="minorEastAsia"/>
        </w:rPr>
        <w:t>However, the bias has been shown to be small and a number of successful applications have proven it to be an effective and efficient learning signal.</w:t>
      </w:r>
      <w:r w:rsidR="00BF76B2">
        <w:rPr>
          <w:rFonts w:eastAsiaTheme="minorEastAsia"/>
        </w:rPr>
        <w:t xml:space="preserve"> </w:t>
      </w:r>
      <w:r w:rsidR="00785B9B">
        <w:rPr>
          <w:rFonts w:eastAsiaTheme="minorEastAsia"/>
        </w:rPr>
        <w:t xml:space="preserve">It should also be noted that since the third term of the difference is not used the learning algorithm isn't actually following any function. </w:t>
      </w:r>
      <w:r w:rsidR="00BF76B2">
        <w:rPr>
          <w:rFonts w:eastAsiaTheme="minorEastAsia"/>
        </w:rPr>
        <w:t>For</w:t>
      </w:r>
      <w:r w:rsidR="00816940">
        <w:rPr>
          <w:rFonts w:eastAsiaTheme="minorEastAsia"/>
        </w:rPr>
        <w:t xml:space="preserve"> a Restricted Boltzmann m</w:t>
      </w:r>
      <w:r w:rsidR="00BF76B2">
        <w:rPr>
          <w:rFonts w:eastAsiaTheme="minorEastAsia"/>
        </w:rPr>
        <w:t>achine the parameter updates usin</w:t>
      </w:r>
      <w:r w:rsidR="002C39C7">
        <w:rPr>
          <w:rFonts w:eastAsiaTheme="minorEastAsia"/>
        </w:rPr>
        <w:t>g contrastive divergence become:</w:t>
      </w:r>
    </w:p>
    <w:p w:rsidR="004B681B" w:rsidRDefault="004B681B" w:rsidP="00716CB5">
      <w:pPr>
        <w:rPr>
          <w:rFonts w:eastAsiaTheme="minorEastAsia"/>
        </w:rPr>
      </w:pPr>
      <m:oMathPara>
        <m:oMath>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&lt;</m:t>
              </m:r>
              <m:r>
                <m:rPr>
                  <m:sty m:val="bi"/>
                </m:rPr>
                <w:rPr>
                  <w:rFonts w:ascii="Cambria Math" w:hAnsi="Cambria Math"/>
                </w:rPr>
                <m:t>vh</m:t>
              </m:r>
              <m:r>
                <w:rPr>
                  <w:rFonts w:ascii="Cambria Math" w:hAnsi="Cambria Math"/>
                </w:rPr>
                <m:t>&gt;</m:t>
              </m:r>
            </m:e>
            <m:sub>
              <m:r>
                <w:rPr>
                  <w:rFonts w:ascii="Cambria Math" w:hAnsi="Cambria Math"/>
                </w:rPr>
                <m:t>0</m:t>
              </m:r>
            </m:sub>
          </m:sSub>
          <m:r>
            <m:rPr>
              <m:sty m:val="b"/>
            </m:rPr>
            <w:rPr>
              <w:rFonts w:ascii="Cambria Math" w:hAnsi="Cambria Math"/>
            </w:rPr>
            <m:t>-</m:t>
          </m:r>
          <m:sSub>
            <m:sSubPr>
              <m:ctrlPr>
                <w:rPr>
                  <w:rFonts w:ascii="Cambria Math" w:hAnsi="Cambria Math"/>
                  <w:i/>
                </w:rPr>
              </m:ctrlPr>
            </m:sSubPr>
            <m:e>
              <m:r>
                <w:rPr>
                  <w:rFonts w:ascii="Cambria Math" w:hAnsi="Cambria Math"/>
                </w:rPr>
                <m:t>&lt;</m:t>
              </m:r>
              <m:r>
                <m:rPr>
                  <m:sty m:val="bi"/>
                </m:rPr>
                <w:rPr>
                  <w:rFonts w:ascii="Cambria Math" w:hAnsi="Cambria Math"/>
                </w:rPr>
                <m:t>vh</m:t>
              </m:r>
              <m:r>
                <w:rPr>
                  <w:rFonts w:ascii="Cambria Math" w:hAnsi="Cambria Math"/>
                </w:rPr>
                <m:t>&gt;</m:t>
              </m:r>
            </m:e>
            <m:sub>
              <m:r>
                <w:rPr>
                  <w:rFonts w:ascii="Cambria Math" w:hAnsi="Cambria Math"/>
                </w:rPr>
                <m:t>n</m:t>
              </m:r>
            </m:sub>
          </m:sSub>
        </m:oMath>
      </m:oMathPara>
    </w:p>
    <w:p w:rsidR="0059285D" w:rsidRDefault="00DC2B41" w:rsidP="00716CB5">
      <w:r>
        <w:rPr>
          <w:rFonts w:eastAsiaTheme="minorEastAsia"/>
        </w:rPr>
        <w:tab/>
      </w:r>
      <w:r w:rsidR="0059285D">
        <w:rPr>
          <w:rFonts w:eastAsiaTheme="minorEastAsia"/>
        </w:rPr>
        <w:t xml:space="preserve">Learning works even if the reconstruction used to estimate the models expectation is done in only a single step. This is denoted </w:t>
      </w:r>
      <w:r w:rsidR="001F409D">
        <w:rPr>
          <w:rFonts w:eastAsiaTheme="minorEastAsia"/>
        </w:rPr>
        <w:t xml:space="preserve">as </w:t>
      </w:r>
      <w:r w:rsidR="0059285D">
        <w:rPr>
          <w:rFonts w:eastAsiaTheme="minorEastAsia"/>
        </w:rPr>
        <w:t>CD</w:t>
      </w:r>
      <w:r w:rsidR="0059285D">
        <w:rPr>
          <w:rFonts w:eastAsiaTheme="minorEastAsia"/>
          <w:vertAlign w:val="subscript"/>
        </w:rPr>
        <w:t>1</w:t>
      </w:r>
      <w:r w:rsidR="0059285D">
        <w:rPr>
          <w:rFonts w:eastAsiaTheme="minorEastAsia"/>
        </w:rPr>
        <w:t xml:space="preserve">. </w:t>
      </w:r>
      <w:r w:rsidR="002E28F9">
        <w:rPr>
          <w:rFonts w:eastAsiaTheme="minorEastAsia"/>
        </w:rPr>
        <w:t xml:space="preserve">The trade off for </w:t>
      </w:r>
      <w:r w:rsidR="00532E3C">
        <w:rPr>
          <w:rFonts w:eastAsiaTheme="minorEastAsia"/>
        </w:rPr>
        <w:t>more steps (</w:t>
      </w:r>
      <w:r w:rsidR="002E28F9">
        <w:rPr>
          <w:rFonts w:eastAsiaTheme="minorEastAsia"/>
        </w:rPr>
        <w:t>CD</w:t>
      </w:r>
      <w:r w:rsidR="00CE0A0E">
        <w:rPr>
          <w:rFonts w:eastAsiaTheme="minorEastAsia"/>
          <w:vertAlign w:val="subscript"/>
        </w:rPr>
        <w:t>n</w:t>
      </w:r>
      <w:r w:rsidR="00532E3C">
        <w:rPr>
          <w:rFonts w:eastAsiaTheme="minorEastAsia"/>
          <w:vertAlign w:val="subscript"/>
        </w:rPr>
        <w:t>)</w:t>
      </w:r>
      <w:r w:rsidR="002E28F9">
        <w:rPr>
          <w:rFonts w:eastAsiaTheme="minorEastAsia"/>
        </w:rPr>
        <w:t xml:space="preserve"> is an improvement of the models expectation estimate</w:t>
      </w:r>
      <w:r w:rsidR="00E930EA">
        <w:rPr>
          <w:rStyle w:val="FootnoteReference"/>
          <w:rFonts w:eastAsiaTheme="minorEastAsia"/>
        </w:rPr>
        <w:footnoteReference w:id="17"/>
      </w:r>
      <w:r w:rsidR="002E28F9">
        <w:rPr>
          <w:rFonts w:eastAsiaTheme="minorEastAsia"/>
        </w:rPr>
        <w:t xml:space="preserve"> for the time required to another up-down pass. </w:t>
      </w:r>
      <w:r w:rsidR="00BB7AB8">
        <w:rPr>
          <w:rFonts w:eastAsiaTheme="minorEastAsia"/>
        </w:rPr>
        <w:t xml:space="preserve">Much of the common literature using </w:t>
      </w:r>
      <w:r w:rsidR="00BB7AB8">
        <w:rPr>
          <w:rFonts w:eastAsiaTheme="minorEastAsia"/>
        </w:rPr>
        <w:lastRenderedPageBreak/>
        <w:t>contrastive divergence as a learning method uses CD</w:t>
      </w:r>
      <w:r w:rsidR="00BB7AB8">
        <w:rPr>
          <w:rFonts w:eastAsiaTheme="minorEastAsia"/>
          <w:vertAlign w:val="subscript"/>
        </w:rPr>
        <w:t>5</w:t>
      </w:r>
      <w:r w:rsidR="00BB7AB8">
        <w:rPr>
          <w:rFonts w:eastAsiaTheme="minorEastAsia"/>
        </w:rPr>
        <w:t>.</w:t>
      </w:r>
      <w:r w:rsidR="001C7440">
        <w:rPr>
          <w:rFonts w:eastAsiaTheme="minorEastAsia"/>
        </w:rPr>
        <w:t xml:space="preserve"> </w:t>
      </w:r>
      <w:r w:rsidR="001C7440">
        <w:t>(Carreira-Perpinan and Hinton, 2005)</w:t>
      </w:r>
    </w:p>
    <w:p w:rsidR="00E92E5A" w:rsidRDefault="00E92E5A" w:rsidP="00E92E5A">
      <w:pPr>
        <w:pStyle w:val="Heading3"/>
        <w:jc w:val="center"/>
      </w:pPr>
      <w:bookmarkStart w:id="20" w:name="_Toc339464600"/>
      <w:r>
        <w:t>Persistent CD</w:t>
      </w:r>
      <w:bookmarkEnd w:id="20"/>
    </w:p>
    <w:p w:rsidR="00E92E5A" w:rsidRDefault="00561785" w:rsidP="00E92E5A">
      <w:r>
        <w:tab/>
      </w:r>
      <w:r w:rsidR="00B014F6">
        <w:t xml:space="preserve">The </w:t>
      </w:r>
      <w:r w:rsidR="00876761">
        <w:t>cost</w:t>
      </w:r>
      <w:r w:rsidR="00B014F6">
        <w:t xml:space="preserve"> of running more steps of Gibbs Sampling to get a better approximation of the likelihood gradient </w:t>
      </w:r>
      <w:r w:rsidR="00876761">
        <w:t xml:space="preserve">is large because all of those steps need to be performed for each data vector. This is because each time an update occurs all of the Markov chains are reset to the data. If the chains acted continuously across mini-batches they would be much reach a state much closer to equilibrium. </w:t>
      </w:r>
      <w:r w:rsidR="00A32A36">
        <w:t>This allows for something that approaches CD</w:t>
      </w:r>
      <w:r w:rsidR="00A32A36">
        <w:rPr>
          <w:vertAlign w:val="subscript"/>
        </w:rPr>
        <w:t xml:space="preserve">∞ </w:t>
      </w:r>
      <w:r w:rsidR="00A32A36">
        <w:t>for the calculation cost of CD</w:t>
      </w:r>
      <w:r w:rsidR="00A32A36">
        <w:rPr>
          <w:vertAlign w:val="subscript"/>
        </w:rPr>
        <w:t>1</w:t>
      </w:r>
      <w:r w:rsidR="00A32A36">
        <w:rPr>
          <w:rStyle w:val="FootnoteReference"/>
        </w:rPr>
        <w:footnoteReference w:id="18"/>
      </w:r>
      <w:r w:rsidR="00A32A36">
        <w:t>.</w:t>
      </w:r>
    </w:p>
    <w:p w:rsidR="00A32A36" w:rsidRPr="008E11F0" w:rsidRDefault="008C7A6D" w:rsidP="00E92E5A">
      <w:r>
        <w:tab/>
        <w:t>The</w:t>
      </w:r>
      <w:r w:rsidR="00C46383">
        <w:t xml:space="preserve"> key consideration with PCD is the weight updates. If a Markov Chain is started under one model and then that model's parameters are changed the current chain </w:t>
      </w:r>
      <w:r w:rsidR="002D5C4C">
        <w:t>is not guaranteed to be any closer to equilibrium on the new model than a data vector.</w:t>
      </w:r>
      <w:r w:rsidR="00787E07">
        <w:t xml:space="preserve"> Fortunately, if the changes in the parameters are small enough, the persistent chain is generally closer to equilibrium than a single step from the data vector. </w:t>
      </w:r>
      <w:r w:rsidR="008E11F0">
        <w:t>In fact, for an infinitesimally small learning rate the updates become exactly equivalent to CD</w:t>
      </w:r>
      <w:r w:rsidR="008E11F0">
        <w:rPr>
          <w:vertAlign w:val="subscript"/>
        </w:rPr>
        <w:t>n</w:t>
      </w:r>
      <w:r w:rsidR="008E11F0">
        <w:t xml:space="preserve">. </w:t>
      </w:r>
      <w:r w:rsidR="000F1B17">
        <w:t>(Tielman, 2008)</w:t>
      </w:r>
    </w:p>
    <w:p w:rsidR="00A32A36" w:rsidRPr="00A32A36" w:rsidRDefault="00A32A36" w:rsidP="00E92E5A">
      <w:r>
        <w:tab/>
      </w:r>
    </w:p>
    <w:p w:rsidR="00E727FD" w:rsidRDefault="007B6321" w:rsidP="007B6321">
      <w:pPr>
        <w:pStyle w:val="Heading2"/>
        <w:jc w:val="center"/>
      </w:pPr>
      <w:bookmarkStart w:id="21" w:name="_Toc339464601"/>
      <w:r>
        <w:t>Training Considerations</w:t>
      </w:r>
      <w:bookmarkEnd w:id="21"/>
    </w:p>
    <w:p w:rsidR="003C1B6A" w:rsidRPr="003C1B6A" w:rsidRDefault="003C1B6A" w:rsidP="003C1B6A">
      <w:r>
        <w:tab/>
        <w:t>To assist with training</w:t>
      </w:r>
      <w:r w:rsidR="00067BC1">
        <w:t>,</w:t>
      </w:r>
      <w:r>
        <w:t xml:space="preserve"> a number of common machine learning techniques can be applied to the process. These tweaks </w:t>
      </w:r>
      <w:r w:rsidR="00030628">
        <w:t>generally effect the way the weight values are updated</w:t>
      </w:r>
      <w:r w:rsidR="007A696D">
        <w:t xml:space="preserve"> and are not related to the </w:t>
      </w:r>
      <w:r w:rsidR="0073154F">
        <w:t xml:space="preserve">structure of the </w:t>
      </w:r>
      <w:r w:rsidR="007A696D">
        <w:t>machine itself.</w:t>
      </w:r>
      <w:r w:rsidR="007A3D01">
        <w:t xml:space="preserve"> </w:t>
      </w:r>
      <w:r w:rsidR="004D07E3">
        <w:t xml:space="preserve">Many </w:t>
      </w:r>
      <w:r w:rsidR="007A3D01">
        <w:t>of these techniques involve a meta-parameter that can cause a non-trivial change in both the speed of learning and the accuracy of the system.</w:t>
      </w:r>
    </w:p>
    <w:p w:rsidR="004C0141" w:rsidRDefault="004C0141" w:rsidP="00FB371F">
      <w:pPr>
        <w:pStyle w:val="Heading3"/>
        <w:jc w:val="center"/>
      </w:pPr>
      <w:bookmarkStart w:id="22" w:name="_Toc339464602"/>
      <w:r>
        <w:lastRenderedPageBreak/>
        <w:t>Learning Rate</w:t>
      </w:r>
      <w:bookmarkEnd w:id="22"/>
    </w:p>
    <w:p w:rsidR="0070677A" w:rsidRDefault="0070677A" w:rsidP="0070677A">
      <w:r>
        <w:tab/>
        <w:t xml:space="preserve">A learning rate is standard with almost any learning system. </w:t>
      </w:r>
      <w:r w:rsidR="00DF1C9F">
        <w:t>D</w:t>
      </w:r>
      <w:r>
        <w:t xml:space="preserve">enoted by </w:t>
      </w:r>
      <w:r w:rsidR="00B46C8B">
        <w:t>ε</w:t>
      </w:r>
      <w:r w:rsidR="00DF1C9F">
        <w:t>,</w:t>
      </w:r>
      <w:r w:rsidR="00B46C8B">
        <w:t xml:space="preserve"> the learning rate is used to scale the updates</w:t>
      </w:r>
      <w:r w:rsidR="004B59E8">
        <w:t>.</w:t>
      </w:r>
    </w:p>
    <w:p w:rsidR="004B59E8" w:rsidRDefault="004B59E8" w:rsidP="0070677A">
      <w:pPr>
        <w:rPr>
          <w:rFonts w:eastAsiaTheme="minorEastAsia"/>
          <w:b/>
        </w:rPr>
      </w:pPr>
      <m:oMathPara>
        <m:oMath>
          <m:r>
            <m:rPr>
              <m:sty m:val="bi"/>
            </m:rPr>
            <w:rPr>
              <w:rFonts w:ascii="Cambria Math" w:hAnsi="Cambria Math"/>
            </w:rPr>
            <m:t>W</m:t>
          </m:r>
          <m:r>
            <w:rPr>
              <w:rFonts w:ascii="Cambria Math" w:hAnsi="Cambria Math"/>
            </w:rPr>
            <m:t>=</m:t>
          </m:r>
          <m:r>
            <m:rPr>
              <m:sty m:val="bi"/>
            </m:rPr>
            <w:rPr>
              <w:rFonts w:ascii="Cambria Math" w:hAnsi="Cambria Math"/>
            </w:rPr>
            <m:t>W</m:t>
          </m:r>
          <m:r>
            <w:rPr>
              <w:rFonts w:ascii="Cambria Math" w:hAnsi="Cambria Math"/>
            </w:rPr>
            <m:t>+ ε</m:t>
          </m:r>
          <m:r>
            <m:rPr>
              <m:sty m:val="bi"/>
            </m:rPr>
            <w:rPr>
              <w:rFonts w:ascii="Cambria Math" w:hAnsi="Cambria Math"/>
            </w:rPr>
            <m:t>∆W</m:t>
          </m:r>
        </m:oMath>
      </m:oMathPara>
    </w:p>
    <w:p w:rsidR="0013607D" w:rsidRPr="004B59E8" w:rsidRDefault="00DF1C9F" w:rsidP="0070677A">
      <w:r>
        <w:t xml:space="preserve">The </w:t>
      </w:r>
      <w:r w:rsidR="002D5CBD">
        <w:t>rate</w:t>
      </w:r>
      <w:r w:rsidR="001D4A0F">
        <w:t xml:space="preserve"> is</w:t>
      </w:r>
      <w:r>
        <w:t xml:space="preserve"> needed since most gradient updates by themselves would have far too great an impact on the system. Since each update is only based upon a limited amount of information from the environment </w:t>
      </w:r>
      <w:r w:rsidR="00EE3704">
        <w:t xml:space="preserve">a radical shift in parameters would lead to a slightly unstable learning process where </w:t>
      </w:r>
      <w:r w:rsidR="006F1490">
        <w:t xml:space="preserve">interdependent </w:t>
      </w:r>
      <w:r w:rsidR="00EE3704">
        <w:t>parameters often oscillate across correct values.</w:t>
      </w:r>
      <w:r w:rsidR="006F1490">
        <w:t xml:space="preserve"> </w:t>
      </w:r>
      <w:r w:rsidR="00FE5C31">
        <w:t xml:space="preserve">If the learning rate is too small </w:t>
      </w:r>
      <w:r w:rsidR="0036242F">
        <w:t>learning</w:t>
      </w:r>
      <w:r w:rsidR="00FF13B1">
        <w:t xml:space="preserve"> convergence will be slow and training will take </w:t>
      </w:r>
      <w:r w:rsidR="000927E6">
        <w:t xml:space="preserve">longer than necessary. </w:t>
      </w:r>
      <w:r w:rsidR="002004AE">
        <w:t xml:space="preserve">It is common practice to start with a larger learning rate that </w:t>
      </w:r>
      <w:r w:rsidR="00CD0B5E">
        <w:t>is decreased towards</w:t>
      </w:r>
      <w:r w:rsidR="002004AE">
        <w:t xml:space="preserve"> 0 throughout training.</w:t>
      </w:r>
      <w:r w:rsidR="00F830B1">
        <w:t xml:space="preserve"> </w:t>
      </w:r>
      <w:r w:rsidR="00A838D8">
        <w:t>(Bishop, 2006)</w:t>
      </w:r>
    </w:p>
    <w:p w:rsidR="004C0141" w:rsidRDefault="00B84699" w:rsidP="00FB371F">
      <w:pPr>
        <w:pStyle w:val="Heading3"/>
        <w:jc w:val="center"/>
      </w:pPr>
      <w:bookmarkStart w:id="23" w:name="_Toc339464603"/>
      <w:r>
        <w:t>Mini-</w:t>
      </w:r>
      <w:r w:rsidR="004C0141">
        <w:t>Batches</w:t>
      </w:r>
      <w:bookmarkEnd w:id="23"/>
    </w:p>
    <w:p w:rsidR="00F207E4" w:rsidRPr="00F207E4" w:rsidRDefault="006912B2" w:rsidP="00F207E4">
      <w:r>
        <w:tab/>
      </w:r>
      <w:r w:rsidR="00FC092B">
        <w:t xml:space="preserve">Another common technique used in machine learning is the idea of splitting up the dataset into small subsets and updating parameters only after </w:t>
      </w:r>
      <w:r w:rsidR="00B84699">
        <w:t>the gradient has been calculated from all samples in the subset. It is also common practice to divide the total gradient by the number of samples in the mini-batch so that the learning rate is not dependant on mini-batch size.</w:t>
      </w:r>
      <w:r w:rsidR="006C435D">
        <w:t xml:space="preserve"> </w:t>
      </w:r>
      <w:r w:rsidR="0034729B">
        <w:t>Depending on the system, some literature suggest a mini-batch consisting of one example of each class whereas others use upwards of 100.</w:t>
      </w:r>
      <w:r w:rsidR="00047F38">
        <w:t xml:space="preserve"> If the examples of the batch can be learned in parallel then a larger mini-batch size can reduce training time. </w:t>
      </w:r>
      <w:r w:rsidR="009178A1">
        <w:t>(Hinton, 2010)</w:t>
      </w:r>
    </w:p>
    <w:p w:rsidR="004C0141" w:rsidRDefault="004C0141" w:rsidP="00FB371F">
      <w:pPr>
        <w:pStyle w:val="Heading3"/>
        <w:jc w:val="center"/>
      </w:pPr>
      <w:bookmarkStart w:id="24" w:name="_Toc339464604"/>
      <w:r>
        <w:t>Fantasy Particles</w:t>
      </w:r>
      <w:bookmarkEnd w:id="24"/>
    </w:p>
    <w:p w:rsidR="000A338F" w:rsidRDefault="000A338F" w:rsidP="000A338F">
      <w:r>
        <w:tab/>
      </w:r>
      <w:r w:rsidR="00A418E1">
        <w:t xml:space="preserve">Determining the number of fantasy particles to use is something specific to stochastic methods using sampling. </w:t>
      </w:r>
      <w:r w:rsidR="00C07F8B">
        <w:t xml:space="preserve">In the RBM, when the calculation from </w:t>
      </w:r>
      <w:r w:rsidR="00C07F8B">
        <w:lastRenderedPageBreak/>
        <w:t>visible to hidden takes place the</w:t>
      </w:r>
      <w:r w:rsidR="002D0822">
        <w:t xml:space="preserve"> calculation for an up-pass results in the probability of a hidden unit being active given the visible units. Since this hidden layer consists of binary units the probabilities are each compared against a random number 0.0-1.0. If the probability is greater than the </w:t>
      </w:r>
      <w:r w:rsidR="000708FC">
        <w:t xml:space="preserve">randomly generated </w:t>
      </w:r>
      <w:r w:rsidR="002D0822">
        <w:t>number the binary unit is activated.</w:t>
      </w:r>
    </w:p>
    <w:p w:rsidR="00724706" w:rsidRPr="00687EC8" w:rsidRDefault="00724706" w:rsidP="000A338F">
      <w:r>
        <w:tab/>
        <w:t xml:space="preserve">Ideally, to </w:t>
      </w:r>
      <w:r w:rsidR="00CB7EF5">
        <w:t>accurately sample the subspace of the model a very large number of these possible hidden configurations should be sampled. Calculation time is the clear compromise</w:t>
      </w:r>
      <w:r w:rsidR="00DA4020">
        <w:t xml:space="preserve"> as each fantasy particle needs to </w:t>
      </w:r>
      <w:r w:rsidR="00BA5E33">
        <w:t>go through all the steps required for the chosen</w:t>
      </w:r>
      <w:r w:rsidR="00C647A6">
        <w:t xml:space="preserve"> alternating</w:t>
      </w:r>
      <w:r w:rsidR="00BA5E33">
        <w:t xml:space="preserve"> </w:t>
      </w:r>
      <w:r w:rsidR="00C647A6">
        <w:t>Gibbs steps</w:t>
      </w:r>
      <w:r w:rsidR="00687EC8">
        <w:rPr>
          <w:vertAlign w:val="subscript"/>
        </w:rPr>
        <w:t xml:space="preserve">. </w:t>
      </w:r>
      <w:r w:rsidR="00687EC8">
        <w:t>(Salakhutdinov and Hinton, 2009)</w:t>
      </w:r>
    </w:p>
    <w:p w:rsidR="004C0141" w:rsidRDefault="00DB6416" w:rsidP="00FB371F">
      <w:pPr>
        <w:pStyle w:val="Heading3"/>
        <w:jc w:val="center"/>
      </w:pPr>
      <w:bookmarkStart w:id="25" w:name="_Toc339464605"/>
      <w:r>
        <w:t>Sparsity</w:t>
      </w:r>
      <w:bookmarkEnd w:id="25"/>
    </w:p>
    <w:p w:rsidR="00FA353F" w:rsidRDefault="0048077F" w:rsidP="00167B00">
      <w:r>
        <w:tab/>
        <w:t>"Discriminative performance is improved by using binary features that are only rarely active." (Nair and Hinton, 2009) This statement seems to hold true most of the time. Rarely active features tend to code for more specific patterns in the visible layer and are also easier to inte</w:t>
      </w:r>
      <w:r w:rsidR="007F0654">
        <w:t>rpret as input into another RBM.</w:t>
      </w:r>
    </w:p>
    <w:p w:rsidR="0048077F" w:rsidRDefault="0048077F" w:rsidP="00167B00">
      <w:r>
        <w:tab/>
        <w:t xml:space="preserve">If an RBM is designed with a specific probability of each hidden unit being active, </w:t>
      </w:r>
      <w:r>
        <w:rPr>
          <w:i/>
        </w:rPr>
        <w:t>p</w:t>
      </w:r>
      <w:r>
        <w:t xml:space="preserve">, then the common error measure used is the cross entropy </w:t>
      </w:r>
      <w:r w:rsidR="00D74C2F">
        <w:t xml:space="preserve">between the </w:t>
      </w:r>
      <w:r w:rsidR="004D55DC">
        <w:t>desired</w:t>
      </w:r>
      <w:r w:rsidR="00D74C2F">
        <w:t xml:space="preserve"> and actual probability.</w:t>
      </w:r>
    </w:p>
    <w:p w:rsidR="00D74C2F" w:rsidRDefault="00D74C2F" w:rsidP="00167B00">
      <w:pPr>
        <w:rPr>
          <w:rFonts w:eastAsiaTheme="minorEastAsia"/>
        </w:rPr>
      </w:pPr>
      <m:oMathPara>
        <m:oMath>
          <m:r>
            <w:rPr>
              <w:rFonts w:ascii="Cambria Math" w:hAnsi="Cambria Math"/>
            </w:rPr>
            <m:t>p</m:t>
          </m:r>
          <m:func>
            <m:funcPr>
              <m:ctrlPr>
                <w:rPr>
                  <w:rFonts w:ascii="Cambria Math" w:hAnsi="Cambria Math"/>
                </w:rPr>
              </m:ctrlPr>
            </m:funcPr>
            <m:fName>
              <m:r>
                <m:rPr>
                  <m:sty m:val="p"/>
                </m:rPr>
                <w:rPr>
                  <w:rFonts w:ascii="Cambria Math" w:hAnsi="Cambria Math"/>
                </w:rPr>
                <m:t>log</m:t>
              </m:r>
            </m:fName>
            <m:e>
              <m:r>
                <w:rPr>
                  <w:rFonts w:ascii="Cambria Math" w:hAnsi="Cambria Math"/>
                </w:rPr>
                <m:t>q</m:t>
              </m:r>
            </m:e>
          </m:func>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r>
                <w:rPr>
                  <w:rFonts w:ascii="Cambria Math" w:hAnsi="Cambria Math"/>
                </w:rPr>
                <m:t>p</m:t>
              </m:r>
            </m:e>
          </m:d>
          <m:r>
            <m:rPr>
              <m:sty m:val="p"/>
            </m:rPr>
            <w:rPr>
              <w:rFonts w:ascii="Cambria Math" w:hAnsi="Cambria Math"/>
            </w:rPr>
            <m:t>log⁡(1-</m:t>
          </m:r>
          <m:r>
            <w:rPr>
              <w:rFonts w:ascii="Cambria Math" w:hAnsi="Cambria Math"/>
            </w:rPr>
            <m:t>q</m:t>
          </m:r>
          <m:r>
            <m:rPr>
              <m:sty m:val="p"/>
            </m:rPr>
            <w:rPr>
              <w:rFonts w:ascii="Cambria Math" w:hAnsi="Cambria Math"/>
            </w:rPr>
            <m:t>)</m:t>
          </m:r>
        </m:oMath>
      </m:oMathPara>
    </w:p>
    <w:p w:rsidR="00D74C2F" w:rsidRDefault="00D74C2F" w:rsidP="00167B00">
      <w:pPr>
        <w:rPr>
          <w:rFonts w:eastAsiaTheme="minorEastAsia"/>
        </w:rPr>
      </w:pPr>
      <w:r>
        <w:rPr>
          <w:rFonts w:eastAsiaTheme="minorEastAsia"/>
        </w:rPr>
        <w:t xml:space="preserve">Where </w:t>
      </w:r>
      <w:r>
        <w:rPr>
          <w:rFonts w:eastAsiaTheme="minorEastAsia"/>
          <w:i/>
        </w:rPr>
        <w:t>q</w:t>
      </w:r>
      <w:r>
        <w:rPr>
          <w:rFonts w:eastAsiaTheme="minorEastAsia"/>
        </w:rPr>
        <w:t xml:space="preserve"> is an estimate of the current probability. </w:t>
      </w:r>
      <w:r w:rsidR="003F191F">
        <w:rPr>
          <w:rFonts w:eastAsiaTheme="minorEastAsia"/>
        </w:rPr>
        <w:t xml:space="preserve">With respect to the RBM training algorithm it makes the most sense to estimate </w:t>
      </w:r>
      <w:r w:rsidR="003F191F">
        <w:rPr>
          <w:rFonts w:eastAsiaTheme="minorEastAsia"/>
          <w:i/>
        </w:rPr>
        <w:t xml:space="preserve">q </w:t>
      </w:r>
      <w:r w:rsidR="003F191F">
        <w:rPr>
          <w:rFonts w:eastAsiaTheme="minorEastAsia"/>
        </w:rPr>
        <w:t>from the current mini-batch</w:t>
      </w:r>
      <w:r w:rsidR="003F191F">
        <w:rPr>
          <w:rStyle w:val="FootnoteReference"/>
          <w:rFonts w:eastAsiaTheme="minorEastAsia"/>
        </w:rPr>
        <w:footnoteReference w:id="19"/>
      </w:r>
      <w:r w:rsidR="003F191F">
        <w:rPr>
          <w:rFonts w:eastAsiaTheme="minorEastAsia"/>
        </w:rPr>
        <w:t>. The derivative if the error measure cleanly becomes:</w:t>
      </w:r>
    </w:p>
    <w:p w:rsidR="003F191F" w:rsidRDefault="003F191F" w:rsidP="00167B00">
      <w:pPr>
        <w:rPr>
          <w:rFonts w:eastAsiaTheme="minorEastAsia"/>
        </w:rPr>
      </w:pPr>
      <m:oMathPara>
        <m:oMath>
          <m:r>
            <w:rPr>
              <w:rFonts w:ascii="Cambria Math" w:hAnsi="Cambria Math"/>
            </w:rPr>
            <w:lastRenderedPageBreak/>
            <m:t>p-q</m:t>
          </m:r>
        </m:oMath>
      </m:oMathPara>
    </w:p>
    <w:p w:rsidR="007F0654" w:rsidRDefault="007F0654" w:rsidP="00167B00">
      <w:r>
        <w:t>Also, to improve the quality of the estimate a running estimate can be used with a chosen decay factor.</w:t>
      </w:r>
    </w:p>
    <w:p w:rsidR="007F0654" w:rsidRDefault="002A0F3F" w:rsidP="00167B00">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new</m:t>
              </m:r>
            </m:sub>
          </m:sSub>
          <m:r>
            <w:rPr>
              <w:rFonts w:ascii="Cambria Math" w:hAnsi="Cambria Math"/>
            </w:rPr>
            <m:t>=</m:t>
          </m:r>
          <m:d>
            <m:dPr>
              <m:begChr m:val="["/>
              <m:endChr m:val="]"/>
              <m:ctrlPr>
                <w:rPr>
                  <w:rFonts w:ascii="Cambria Math" w:hAnsi="Cambria Math"/>
                  <w:i/>
                </w:rPr>
              </m:ctrlPr>
            </m:dPr>
            <m:e>
              <m:r>
                <w:rPr>
                  <w:rFonts w:ascii="Cambria Math" w:hAnsi="Cambria Math"/>
                </w:rPr>
                <m:t>decay</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old</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1-decay</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current</m:t>
              </m:r>
            </m:sub>
          </m:sSub>
        </m:oMath>
      </m:oMathPara>
    </w:p>
    <w:p w:rsidR="00763F11" w:rsidRDefault="002A0F3F" w:rsidP="00167B00">
      <w:r>
        <w:rPr>
          <w:noProof/>
        </w:rPr>
        <w:pict>
          <v:shape id="_x0000_s1040" type="#_x0000_t202" style="position:absolute;margin-left:49.8pt;margin-top:454.45pt;width:356.2pt;height:.05pt;z-index:251686912" stroked="f">
            <v:textbox style="mso-next-textbox:#_x0000_s1040;mso-fit-shape-to-text:t" inset="0,0,0,0">
              <w:txbxContent>
                <w:p w:rsidR="00F20B3D" w:rsidRPr="001F781E" w:rsidRDefault="00F20B3D" w:rsidP="00061A1F">
                  <w:pPr>
                    <w:pStyle w:val="Caption"/>
                    <w:rPr>
                      <w:noProof/>
                    </w:rPr>
                  </w:pPr>
                  <w:r>
                    <w:t xml:space="preserve">Figure </w:t>
                  </w:r>
                  <w:fldSimple w:instr=" SEQ Figure \* ARABIC ">
                    <w:r>
                      <w:rPr>
                        <w:noProof/>
                      </w:rPr>
                      <w:t>5</w:t>
                    </w:r>
                  </w:fldSimple>
                  <w:r>
                    <w:t>: Projections of the Weights from a Single Hidden Unit to the Visual Layer. This RBM was Trained Using the MNIST Dataset and a Sparsity Target of 0.1</w:t>
                  </w:r>
                </w:p>
              </w:txbxContent>
            </v:textbox>
            <w10:wrap type="topAndBottom"/>
          </v:shape>
        </w:pict>
      </w:r>
      <w:r w:rsidR="00061A1F">
        <w:rPr>
          <w:noProof/>
        </w:rPr>
        <w:drawing>
          <wp:anchor distT="0" distB="0" distL="114300" distR="114300" simplePos="0" relativeHeight="251684864" behindDoc="0" locked="0" layoutInCell="1" allowOverlap="1">
            <wp:simplePos x="0" y="0"/>
            <wp:positionH relativeFrom="column">
              <wp:posOffset>632460</wp:posOffset>
            </wp:positionH>
            <wp:positionV relativeFrom="paragraph">
              <wp:posOffset>1178560</wp:posOffset>
            </wp:positionV>
            <wp:extent cx="4523740" cy="4535805"/>
            <wp:effectExtent l="19050" t="0" r="0" b="0"/>
            <wp:wrapTopAndBottom/>
            <wp:docPr id="9" name="Picture 8" descr="C:\Users\Shark\Documents\Thesis\Projections\9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rk\Documents\Thesis\Projections\9x9.png"/>
                    <pic:cNvPicPr>
                      <a:picLocks noChangeAspect="1" noChangeArrowheads="1"/>
                    </pic:cNvPicPr>
                  </pic:nvPicPr>
                  <pic:blipFill>
                    <a:blip r:embed="rId14" cstate="print"/>
                    <a:srcRect/>
                    <a:stretch>
                      <a:fillRect/>
                    </a:stretch>
                  </pic:blipFill>
                  <pic:spPr bwMode="auto">
                    <a:xfrm>
                      <a:off x="0" y="0"/>
                      <a:ext cx="4523740" cy="4535805"/>
                    </a:xfrm>
                    <a:prstGeom prst="rect">
                      <a:avLst/>
                    </a:prstGeom>
                    <a:noFill/>
                    <a:ln w="9525">
                      <a:noFill/>
                      <a:miter lim="800000"/>
                      <a:headEnd/>
                      <a:tailEnd/>
                    </a:ln>
                  </pic:spPr>
                </pic:pic>
              </a:graphicData>
            </a:graphic>
          </wp:anchor>
        </w:drawing>
      </w:r>
      <w:r w:rsidR="00763F11">
        <w:t xml:space="preserve">Ensuring sparsity also </w:t>
      </w:r>
      <w:r w:rsidR="00F70F67">
        <w:t>ensures that if a hidden unit's probability drops below the target it will be pulled back up. This prevents a hidden unit from becoming useless to the system.</w:t>
      </w:r>
      <w:r w:rsidR="00C43F5E">
        <w:t xml:space="preserve"> (Hinton, 2010)</w:t>
      </w:r>
    </w:p>
    <w:p w:rsidR="00032A19" w:rsidRPr="003F191F" w:rsidRDefault="00032A19" w:rsidP="00167B00"/>
    <w:p w:rsidR="00030628" w:rsidRDefault="00030628" w:rsidP="00FB371F">
      <w:pPr>
        <w:pStyle w:val="Heading3"/>
        <w:jc w:val="center"/>
      </w:pPr>
      <w:bookmarkStart w:id="26" w:name="_Toc339464606"/>
      <w:r>
        <w:t>Momentum</w:t>
      </w:r>
      <w:bookmarkEnd w:id="26"/>
    </w:p>
    <w:p w:rsidR="00B1092F" w:rsidRDefault="00B1092F" w:rsidP="00B1092F">
      <w:r>
        <w:tab/>
        <w:t xml:space="preserve">Momentum is a technique used both to increase the speed of learning and to help dampen oscillations. </w:t>
      </w:r>
      <w:r w:rsidR="00B12A6B">
        <w:t>Oscillations occur when parameters swing back and forth across the optimum value</w:t>
      </w:r>
      <w:r w:rsidR="0060707C">
        <w:t xml:space="preserve"> due to larger than ideal changes</w:t>
      </w:r>
      <w:r w:rsidR="00B12A6B">
        <w:t xml:space="preserve"> thereby leading to suboptimal solutions. </w:t>
      </w:r>
      <w:r>
        <w:t xml:space="preserve">The motivation comes from the fact that many objective functions contain long, narrow and fairly straight ravines. Ideally, once these ravines </w:t>
      </w:r>
      <w:r w:rsidR="00A1771A">
        <w:t>are roughly defined</w:t>
      </w:r>
      <w:r>
        <w:t xml:space="preserve"> in weight space the learning should be fairly consistent along the floor. Normally this gradient is followed in a stepwise fashion and is limited by the learning rate. If instead the weight is updated by a velocity then the learning can happen more quickly</w:t>
      </w:r>
      <w:r w:rsidR="0060707C">
        <w:t xml:space="preserve"> with a smaller learning rate while still benefitting from smaller </w:t>
      </w:r>
      <w:r w:rsidR="000F219E">
        <w:t>oscillations</w:t>
      </w:r>
      <w:r>
        <w:t>. Parameters are updated as follows:</w:t>
      </w:r>
    </w:p>
    <w:p w:rsidR="00B1092F" w:rsidRDefault="00B1092F" w:rsidP="00B1092F">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-ε</m:t>
          </m:r>
          <m:f>
            <m:fPr>
              <m:ctrlPr>
                <w:rPr>
                  <w:rFonts w:ascii="Cambria Math" w:hAnsi="Cambria Math"/>
                  <w:i/>
                </w:rPr>
              </m:ctrlPr>
            </m:fPr>
            <m:num>
              <m:r>
                <w:rPr>
                  <w:rFonts w:ascii="Cambria Math" w:hAnsi="Cambria Math"/>
                </w:rPr>
                <m:t>dE</m:t>
              </m:r>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(t)</m:t>
          </m:r>
        </m:oMath>
      </m:oMathPara>
    </w:p>
    <w:p w:rsidR="00EE2CA0" w:rsidRDefault="00B32277" w:rsidP="00DC167F">
      <w:pPr>
        <w:rPr>
          <w:rFonts w:eastAsiaTheme="minorEastAsia"/>
        </w:rPr>
      </w:pPr>
      <w:r>
        <w:rPr>
          <w:rFonts w:eastAsiaTheme="minorEastAsia"/>
        </w:rPr>
        <w:t> is the parameter used to control how fast the velocity decays. Generally it is a good idea to keep this small</w:t>
      </w:r>
      <w:r>
        <w:rPr>
          <w:rStyle w:val="FootnoteReference"/>
          <w:rFonts w:eastAsiaTheme="minorEastAsia"/>
        </w:rPr>
        <w:footnoteReference w:id="20"/>
      </w:r>
      <w:r>
        <w:rPr>
          <w:rFonts w:eastAsiaTheme="minorEastAsia"/>
        </w:rPr>
        <w:t xml:space="preserve"> for the initial learning and then increase the value afterwards. </w:t>
      </w:r>
      <w:r w:rsidR="00F142A6">
        <w:rPr>
          <w:rFonts w:eastAsiaTheme="minorEastAsia"/>
        </w:rPr>
        <w:t>(Hinton, 2010)</w:t>
      </w:r>
    </w:p>
    <w:p w:rsidR="00EE2CA0" w:rsidRDefault="00EE2CA0">
      <w:pPr>
        <w:spacing w:line="276" w:lineRule="auto"/>
        <w:rPr>
          <w:rFonts w:eastAsiaTheme="minorEastAsia"/>
        </w:rPr>
      </w:pPr>
      <w:r>
        <w:rPr>
          <w:rFonts w:eastAsiaTheme="minorEastAsia"/>
        </w:rPr>
        <w:br w:type="page"/>
      </w:r>
    </w:p>
    <w:p w:rsidR="006022A1" w:rsidRPr="00DC167F" w:rsidRDefault="006022A1" w:rsidP="00DC167F">
      <w:pPr>
        <w:rPr>
          <w:rFonts w:eastAsiaTheme="minorEastAsia"/>
        </w:rPr>
      </w:pPr>
    </w:p>
    <w:p w:rsidR="00644F47" w:rsidRDefault="007458ED" w:rsidP="007458ED">
      <w:pPr>
        <w:pStyle w:val="Heading1"/>
        <w:jc w:val="center"/>
      </w:pPr>
      <w:bookmarkStart w:id="27" w:name="_Toc339464607"/>
      <w:r>
        <w:t>CHAPTER 3</w:t>
      </w:r>
      <w:r>
        <w:br/>
        <w:t>DEEP BELIEF NETWORKS</w:t>
      </w:r>
      <w:bookmarkEnd w:id="27"/>
    </w:p>
    <w:p w:rsidR="00D2255F" w:rsidRDefault="00DF55AC" w:rsidP="00D2255F">
      <w:r>
        <w:tab/>
        <w:t>A Restricted Boltzmann m</w:t>
      </w:r>
      <w:r w:rsidR="00D2255F">
        <w:t>achine, by itself, acts as a feature detector that represents common patterns in the data using a binary level of  hidden layer memory.</w:t>
      </w:r>
      <w:r w:rsidR="00393AA3">
        <w:t xml:space="preserve"> It is a purely generative model. </w:t>
      </w:r>
      <w:r w:rsidR="00D2255F">
        <w:t>If the hidden layer from an RBM were then used as the "visual" layer for another RBM that second level RBM would essentially be learning features of the features. These second order feature</w:t>
      </w:r>
      <w:r w:rsidR="00567703">
        <w:t>s</w:t>
      </w:r>
      <w:r w:rsidR="00D2255F">
        <w:t xml:space="preserve"> could help model an even better representation of the input space</w:t>
      </w:r>
      <w:r w:rsidR="00393AA3">
        <w:t xml:space="preserve"> and hence a better generative model.</w:t>
      </w:r>
      <w:r w:rsidR="001F0724">
        <w:t xml:space="preserve"> In theory these RBMs could be stacked indefinitely and </w:t>
      </w:r>
      <w:r w:rsidR="001F0724" w:rsidRPr="001F0724">
        <w:rPr>
          <w:i/>
        </w:rPr>
        <w:t>n</w:t>
      </w:r>
      <w:r w:rsidR="001F0724">
        <w:t>th order features could be models.</w:t>
      </w:r>
      <w:r w:rsidR="009E5292">
        <w:t xml:space="preserve"> In practice little is gained after about three layers.</w:t>
      </w:r>
      <w:r w:rsidR="00251D98">
        <w:t xml:space="preserve"> When a system consists of pre-trained RBMs that are stacked in such a fashion it is called a </w:t>
      </w:r>
      <w:r w:rsidR="009434C4">
        <w:t>d</w:t>
      </w:r>
      <w:r w:rsidR="00251D98">
        <w:t>eep</w:t>
      </w:r>
      <w:r w:rsidR="009434C4">
        <w:t xml:space="preserve"> b</w:t>
      </w:r>
      <w:r w:rsidR="00251D98">
        <w:t>elief</w:t>
      </w:r>
      <w:r w:rsidR="009434C4">
        <w:t xml:space="preserve"> n</w:t>
      </w:r>
      <w:r w:rsidR="00251D98">
        <w:t>et.</w:t>
      </w:r>
    </w:p>
    <w:p w:rsidR="00503636" w:rsidRDefault="00503636" w:rsidP="00503636">
      <w:pPr>
        <w:pStyle w:val="Heading2"/>
        <w:jc w:val="center"/>
      </w:pPr>
      <w:bookmarkStart w:id="28" w:name="_Toc339464608"/>
      <w:r>
        <w:t>Theory</w:t>
      </w:r>
      <w:bookmarkEnd w:id="28"/>
    </w:p>
    <w:p w:rsidR="00503636" w:rsidRDefault="00503636" w:rsidP="00503636">
      <w:r>
        <w:tab/>
      </w:r>
      <w:r w:rsidR="008C3869">
        <w:t>Assume a multilayer generative model using maximum likelihood learning.</w:t>
      </w:r>
      <w:r w:rsidR="00757076">
        <w:t xml:space="preserve"> The energy of this system for a given configuration is defined as:</w:t>
      </w:r>
    </w:p>
    <w:p w:rsidR="00757076" w:rsidRPr="00757076" w:rsidRDefault="00757076" w:rsidP="00503636">
      <w:pPr>
        <w:rPr>
          <w:b/>
        </w:rPr>
      </w:pPr>
      <m:oMathPara>
        <m:oMath>
          <m:r>
            <w:rPr>
              <w:rFonts w:ascii="Cambria Math" w:hAnsi="Cambria Math"/>
            </w:rPr>
            <m:t>E(</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r>
            <m:rPr>
              <m:sty m:val="bi"/>
            </m:rP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e>
              </m:d>
              <m:r>
                <m:rPr>
                  <m:sty m:val="bi"/>
                </m:rPr>
                <w:rPr>
                  <w:rFonts w:ascii="Cambria Math" w:hAnsi="Cambria Math"/>
                </w:rPr>
                <m:t>+</m:t>
              </m:r>
              <m:r>
                <m:rPr>
                  <m:sty m:val="p"/>
                </m:rPr>
                <w:rPr>
                  <w:rFonts w:ascii="Cambria Math" w:hAnsi="Cambria Math"/>
                </w:rPr>
                <m:t>log</m:t>
              </m:r>
            </m:e>
          </m:func>
          <m:r>
            <w:rPr>
              <w:rFonts w:ascii="Cambria Math" w:hAnsi="Cambria Math"/>
            </w:rPr>
            <m:t>p</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d>
          <m:r>
            <m:rPr>
              <m:sty m:val="bi"/>
            </m:rPr>
            <w:rPr>
              <w:rFonts w:ascii="Cambria Math" w:hAnsi="Cambria Math"/>
            </w:rPr>
            <m:t>]</m:t>
          </m:r>
        </m:oMath>
      </m:oMathPara>
    </w:p>
    <w:p w:rsidR="00CC4536" w:rsidRDefault="00CC4536">
      <w:pPr>
        <w:spacing w:line="276" w:lineRule="auto"/>
      </w:pPr>
      <w:r>
        <w:t>The model's approximation of the hidden units given a data vector is noted by:</w:t>
      </w:r>
    </w:p>
    <w:p w:rsidR="00CD2AAC" w:rsidRDefault="00CC4536" w:rsidP="00CC4536">
      <w:pPr>
        <w:spacing w:line="276" w:lineRule="auto"/>
        <w:jc w:val="center"/>
        <w:rPr>
          <w:rFonts w:eastAsiaTheme="minorEastAsia"/>
          <w:b/>
        </w:rPr>
      </w:pPr>
      <m:oMathPara>
        <m:oMath>
          <m:r>
            <w:rPr>
              <w:rFonts w:ascii="Cambria Math" w:hAnsi="Cambria Math"/>
            </w:rPr>
            <m:t>Q</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d>
        </m:oMath>
      </m:oMathPara>
    </w:p>
    <w:p w:rsidR="00CD2AAC" w:rsidRDefault="00CD2AAC" w:rsidP="000451F0">
      <w:r>
        <w:t>Neal and Hinton (1998) have shown that such a model has the negative log probability of a single data-vector that is bounded by the expected</w:t>
      </w:r>
      <w:r>
        <w:rPr>
          <w:rStyle w:val="FootnoteReference"/>
          <w:rFonts w:eastAsiaTheme="minorEastAsia"/>
        </w:rPr>
        <w:footnoteReference w:id="21"/>
      </w:r>
      <w:r>
        <w:t xml:space="preserve"> energy minus entropy. </w:t>
      </w:r>
    </w:p>
    <w:p w:rsidR="00F46D8F" w:rsidRDefault="002A0F3F" w:rsidP="00CD2AAC">
      <w:pPr>
        <w:spacing w:line="276" w:lineRule="auto"/>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e>
              </m:d>
              <m:r>
                <w:rPr>
                  <w:rFonts w:ascii="Cambria Math" w:eastAsiaTheme="minorEastAsia" w:hAnsi="Cambria Math"/>
                </w:rPr>
                <m:t>≥</m:t>
              </m:r>
              <m:nary>
                <m:naryPr>
                  <m:chr m:val="∑"/>
                  <m:limLoc m:val="subSup"/>
                  <m:supHide m:val="on"/>
                  <m:ctrlPr>
                    <w:rPr>
                      <w:rFonts w:ascii="Cambria Math" w:eastAsiaTheme="minorEastAsia" w:hAnsi="Cambria Math"/>
                      <w:i/>
                    </w:rPr>
                  </m:ctrlPr>
                </m:naryPr>
                <m:sub>
                  <m:r>
                    <w:rPr>
                      <w:rFonts w:ascii="Cambria Math" w:eastAsiaTheme="minorEastAsia" w:hAnsi="Cambria Math"/>
                    </w:rPr>
                    <m:t>h</m:t>
                  </m:r>
                </m:sub>
                <m:sup/>
                <m:e>
                  <m:r>
                    <w:rPr>
                      <w:rFonts w:ascii="Cambria Math" w:hAnsi="Cambria Math"/>
                    </w:rPr>
                    <m:t>Q</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d>
                  <m:d>
                    <m:dPr>
                      <m:begChr m:val="["/>
                      <m:endChr m:val="]"/>
                      <m:ctrlPr>
                        <w:rPr>
                          <w:rFonts w:ascii="Cambria Math" w:hAnsi="Cambria Math"/>
                          <w:b/>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e>
                          </m:d>
                          <m:r>
                            <m:rPr>
                              <m:sty m:val="bi"/>
                            </m:rPr>
                            <w:rPr>
                              <w:rFonts w:ascii="Cambria Math" w:hAnsi="Cambria Math"/>
                            </w:rPr>
                            <m:t>+</m:t>
                          </m:r>
                          <m:r>
                            <m:rPr>
                              <m:sty m:val="p"/>
                            </m:rPr>
                            <w:rPr>
                              <w:rFonts w:ascii="Cambria Math" w:hAnsi="Cambria Math"/>
                            </w:rPr>
                            <m:t>log</m:t>
                          </m:r>
                        </m:e>
                      </m:func>
                      <m:r>
                        <w:rPr>
                          <w:rFonts w:ascii="Cambria Math" w:hAnsi="Cambria Math"/>
                        </w:rPr>
                        <m:t>p</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d>
                    </m:e>
                  </m:d>
                  <m:r>
                    <m:rPr>
                      <m:sty m:val="bi"/>
                    </m:rPr>
                    <w:rPr>
                      <w:rFonts w:ascii="Cambria Math" w:hAnsi="Cambria Math"/>
                    </w:rPr>
                    <m:t xml:space="preserve">- </m:t>
                  </m:r>
                  <m:nary>
                    <m:naryPr>
                      <m:chr m:val="∑"/>
                      <m:limLoc m:val="subSup"/>
                      <m:supHide m:val="on"/>
                      <m:ctrlPr>
                        <w:rPr>
                          <w:rFonts w:ascii="Cambria Math" w:eastAsiaTheme="minorEastAsia" w:hAnsi="Cambria Math"/>
                          <w:i/>
                        </w:rPr>
                      </m:ctrlPr>
                    </m:naryPr>
                    <m:sub>
                      <m:r>
                        <w:rPr>
                          <w:rFonts w:ascii="Cambria Math" w:eastAsiaTheme="minorEastAsia" w:hAnsi="Cambria Math"/>
                        </w:rPr>
                        <m:t>h</m:t>
                      </m:r>
                    </m:sub>
                    <m:sup/>
                    <m:e>
                      <m:r>
                        <w:rPr>
                          <w:rFonts w:ascii="Cambria Math" w:hAnsi="Cambria Math"/>
                        </w:rPr>
                        <m:t>Q</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d>
                      <m:func>
                        <m:funcPr>
                          <m:ctrlPr>
                            <w:rPr>
                              <w:rFonts w:ascii="Cambria Math" w:hAnsi="Cambria Math"/>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0</m:t>
                                  </m:r>
                                </m:sup>
                              </m:sSup>
                              <m:ctrlPr>
                                <w:rPr>
                                  <w:rFonts w:ascii="Cambria Math" w:hAnsi="Cambria Math"/>
                                  <w:b/>
                                  <w:i/>
                                </w:rPr>
                              </m:ctrlPr>
                            </m:e>
                            <m:e>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0</m:t>
                                  </m:r>
                                </m:sup>
                              </m:sSup>
                              <m:ctrlPr>
                                <w:rPr>
                                  <w:rFonts w:ascii="Cambria Math" w:hAnsi="Cambria Math"/>
                                  <w:b/>
                                  <w:i/>
                                </w:rPr>
                              </m:ctrlPr>
                            </m:e>
                          </m:d>
                        </m:e>
                      </m:func>
                      <m:r>
                        <m:rPr>
                          <m:sty m:val="bi"/>
                        </m:rPr>
                        <w:rPr>
                          <w:rFonts w:ascii="Cambria Math" w:hAnsi="Cambria Math"/>
                        </w:rPr>
                        <m:t xml:space="preserve"> </m:t>
                      </m:r>
                    </m:e>
                  </m:nary>
                </m:e>
              </m:nary>
            </m:e>
          </m:func>
        </m:oMath>
      </m:oMathPara>
    </w:p>
    <w:p w:rsidR="00F714B3" w:rsidRDefault="00D647BA" w:rsidP="000451F0">
      <w:r>
        <w:t xml:space="preserve">If the parameters </w:t>
      </w:r>
      <w:r w:rsidR="004C20D7">
        <w:t xml:space="preserve">defining the upwards pass from </w:t>
      </w:r>
      <w:r w:rsidR="004C20D7">
        <w:rPr>
          <w:b/>
        </w:rPr>
        <w:t>v</w:t>
      </w:r>
      <w:r w:rsidR="001D0E18" w:rsidRPr="001D0E18">
        <w:rPr>
          <w:vertAlign w:val="superscript"/>
        </w:rPr>
        <w:t>0</w:t>
      </w:r>
      <w:r w:rsidR="004C20D7">
        <w:t xml:space="preserve"> to </w:t>
      </w:r>
      <w:r w:rsidR="004C20D7">
        <w:rPr>
          <w:b/>
        </w:rPr>
        <w:t>h</w:t>
      </w:r>
      <w:r w:rsidR="001D0E18" w:rsidRPr="001D0E18">
        <w:rPr>
          <w:vertAlign w:val="superscript"/>
        </w:rPr>
        <w:t>0</w:t>
      </w:r>
      <w:r w:rsidR="004C20D7">
        <w:t xml:space="preserve"> are frozen then the approximate distribution becomes the true posterior for the model. The bound on the log probability then becomes an equality. </w:t>
      </w:r>
    </w:p>
    <w:p w:rsidR="00D93146" w:rsidRDefault="00D93146" w:rsidP="000451F0">
      <w:r>
        <w:tab/>
        <w:t xml:space="preserve">The next level up will use </w:t>
      </w:r>
      <w:r>
        <w:rPr>
          <w:b/>
        </w:rPr>
        <w:t>h</w:t>
      </w:r>
      <w:r>
        <w:rPr>
          <w:vertAlign w:val="superscript"/>
        </w:rPr>
        <w:t>0</w:t>
      </w:r>
      <w:r>
        <w:t xml:space="preserve"> as input so they are now maximizing the log probability of a dataset based off </w:t>
      </w:r>
      <w:r>
        <w:rPr>
          <w:i/>
        </w:rPr>
        <w:t>Q</w:t>
      </w:r>
      <w:r>
        <w:t>(</w:t>
      </w:r>
      <w:r>
        <w:rPr>
          <w:b/>
        </w:rPr>
        <w:t>h</w:t>
      </w:r>
      <w:r>
        <w:rPr>
          <w:vertAlign w:val="superscript"/>
        </w:rPr>
        <w:t>0</w:t>
      </w:r>
      <w:r>
        <w:t>|</w:t>
      </w:r>
      <w:r>
        <w:rPr>
          <w:b/>
        </w:rPr>
        <w:t>v</w:t>
      </w:r>
      <w:r>
        <w:rPr>
          <w:vertAlign w:val="superscript"/>
        </w:rPr>
        <w:t>0</w:t>
      </w:r>
      <w:r>
        <w:t xml:space="preserve">). </w:t>
      </w:r>
      <w:r w:rsidR="00AB3D26">
        <w:t xml:space="preserve">Learning the higher level therefore tightens the bound on log </w:t>
      </w:r>
      <w:r w:rsidR="00AB3D26">
        <w:rPr>
          <w:i/>
        </w:rPr>
        <w:t>p</w:t>
      </w:r>
      <w:r w:rsidR="00AB3D26">
        <w:t>(</w:t>
      </w:r>
      <w:r w:rsidR="00AB3D26">
        <w:rPr>
          <w:b/>
          <w:i/>
        </w:rPr>
        <w:t>v</w:t>
      </w:r>
      <w:r w:rsidR="00AB3D26">
        <w:rPr>
          <w:vertAlign w:val="superscript"/>
        </w:rPr>
        <w:t>0</w:t>
      </w:r>
      <w:r w:rsidR="00AB3D26">
        <w:t>) but, since the bound on the lowest level (and hence the data distribution presented to the higher level RBM) is an equality, it can never fall below</w:t>
      </w:r>
      <w:r w:rsidR="0039025A">
        <w:t xml:space="preserve"> the value learned at the lower level</w:t>
      </w:r>
      <w:r w:rsidR="00AB3D26">
        <w:t>.</w:t>
      </w:r>
      <w:r w:rsidR="00AD3645">
        <w:t xml:space="preserve"> This guarantee is not valid for a model that is minimizing contrastive divergence but empirical evidence shows such models generally improve with additional layers.</w:t>
      </w:r>
      <w:r w:rsidR="00DC7244">
        <w:t xml:space="preserve"> (Hinton </w:t>
      </w:r>
      <w:r w:rsidR="00CD797D">
        <w:rPr>
          <w:i/>
        </w:rPr>
        <w:t>et al.</w:t>
      </w:r>
      <w:r w:rsidR="00CD797D">
        <w:t xml:space="preserve">, </w:t>
      </w:r>
      <w:r w:rsidR="00DC7244">
        <w:t>2006)</w:t>
      </w:r>
    </w:p>
    <w:p w:rsidR="00AD3645" w:rsidRDefault="0048416E" w:rsidP="0048416E">
      <w:pPr>
        <w:pStyle w:val="Heading2"/>
        <w:jc w:val="center"/>
        <w:rPr>
          <w:rFonts w:eastAsiaTheme="minorEastAsia"/>
        </w:rPr>
      </w:pPr>
      <w:bookmarkStart w:id="29" w:name="_Toc339464609"/>
      <w:r>
        <w:rPr>
          <w:rFonts w:eastAsiaTheme="minorEastAsia"/>
        </w:rPr>
        <w:t>Discriminative Fine</w:t>
      </w:r>
      <w:r w:rsidR="00303DAC">
        <w:rPr>
          <w:rFonts w:eastAsiaTheme="minorEastAsia"/>
        </w:rPr>
        <w:t>-t</w:t>
      </w:r>
      <w:r>
        <w:rPr>
          <w:rFonts w:eastAsiaTheme="minorEastAsia"/>
        </w:rPr>
        <w:t>uning</w:t>
      </w:r>
      <w:bookmarkEnd w:id="29"/>
    </w:p>
    <w:p w:rsidR="00B5635F" w:rsidRDefault="001A2C35" w:rsidP="00602E1E">
      <w:r>
        <w:tab/>
      </w:r>
      <w:r w:rsidR="00602E1E">
        <w:t xml:space="preserve">A deep belief net can very easily be </w:t>
      </w:r>
      <w:r w:rsidR="005B0B0D">
        <w:rPr>
          <w:rFonts w:eastAsiaTheme="minorEastAsia"/>
        </w:rPr>
        <w:t>transformed into a classification system</w:t>
      </w:r>
      <w:r w:rsidR="00602E1E">
        <w:rPr>
          <w:rFonts w:eastAsiaTheme="minorEastAsia"/>
        </w:rPr>
        <w:t xml:space="preserve">. The top level of the deep belief net is </w:t>
      </w:r>
      <w:r w:rsidR="00373DBB">
        <w:rPr>
          <w:rFonts w:eastAsiaTheme="minorEastAsia"/>
        </w:rPr>
        <w:t xml:space="preserve">simply </w:t>
      </w:r>
      <w:r w:rsidR="00602E1E">
        <w:rPr>
          <w:rFonts w:eastAsiaTheme="minorEastAsia"/>
        </w:rPr>
        <w:t>treated as an input into a neural net. Standard</w:t>
      </w:r>
      <w:r w:rsidR="0092655B">
        <w:rPr>
          <w:rFonts w:eastAsiaTheme="minorEastAsia"/>
        </w:rPr>
        <w:t xml:space="preserve"> error</w:t>
      </w:r>
      <w:r w:rsidR="00602E1E">
        <w:rPr>
          <w:rFonts w:eastAsiaTheme="minorEastAsia"/>
        </w:rPr>
        <w:t xml:space="preserve"> back propagation is used down the entire network</w:t>
      </w:r>
      <w:r w:rsidR="00602E1E">
        <w:t>. The learning rate during this training should be fairly small as to ensure no major changes are made to the features learned by the deep belief net.</w:t>
      </w:r>
      <w:r w:rsidR="00E43175">
        <w:t xml:space="preserve"> (Hinton, 2006)</w:t>
      </w:r>
    </w:p>
    <w:p w:rsidR="008E6B7F" w:rsidRDefault="008E6B7F" w:rsidP="008E6B7F">
      <w:pPr>
        <w:pStyle w:val="Heading2"/>
        <w:jc w:val="center"/>
        <w:rPr>
          <w:rFonts w:eastAsiaTheme="minorHAnsi"/>
        </w:rPr>
      </w:pPr>
      <w:bookmarkStart w:id="30" w:name="_Toc339464610"/>
      <w:r>
        <w:rPr>
          <w:rFonts w:eastAsiaTheme="minorHAnsi"/>
        </w:rPr>
        <w:t>Generative Fine-tuning</w:t>
      </w:r>
      <w:bookmarkEnd w:id="30"/>
    </w:p>
    <w:p w:rsidR="008E6B7F" w:rsidRDefault="00DA7546" w:rsidP="008E6B7F">
      <w:r>
        <w:tab/>
      </w:r>
      <w:r w:rsidR="005C337A">
        <w:t>Labeled data can be useful for a generative model. If the model can learn about specific groups it will further differentiate features defining the specific classes. This models the energy landscape to keep transitions between dissimilar items of a single class low and helps separate items with similar features but belonging to different classes.</w:t>
      </w:r>
      <w:r w:rsidR="002F6844">
        <w:t xml:space="preserve"> </w:t>
      </w:r>
    </w:p>
    <w:p w:rsidR="002F6844" w:rsidRDefault="002F6844" w:rsidP="008E6B7F">
      <w:r>
        <w:lastRenderedPageBreak/>
        <w:tab/>
        <w:t xml:space="preserve">To accomplish this task the top level RBM </w:t>
      </w:r>
      <w:r w:rsidR="00F3621E">
        <w:t>is</w:t>
      </w:r>
      <w:r>
        <w:t xml:space="preserve"> trained differently. The input during training should be, as before, the hidden units in the layer below but each example </w:t>
      </w:r>
      <w:r w:rsidR="00F3621E">
        <w:t>is now</w:t>
      </w:r>
      <w:r>
        <w:t xml:space="preserve"> augmented with </w:t>
      </w:r>
      <w:r w:rsidR="004A1F67">
        <w:rPr>
          <w:i/>
        </w:rPr>
        <w:t>k</w:t>
      </w:r>
      <w:r w:rsidR="004A1F67">
        <w:t xml:space="preserve"> additional units using a 1-of-</w:t>
      </w:r>
      <w:r w:rsidR="004A1F67">
        <w:rPr>
          <w:i/>
        </w:rPr>
        <w:t>k</w:t>
      </w:r>
      <w:r w:rsidR="004A1F67">
        <w:t xml:space="preserve"> encoding scheme to activate the appropriate binary unit.</w:t>
      </w:r>
      <w:r w:rsidR="005C1253">
        <w:t xml:space="preserve"> This top RBM is now models the joint distribution of the features and the label. </w:t>
      </w:r>
    </w:p>
    <w:p w:rsidR="00375DF2" w:rsidRDefault="00375DF2" w:rsidP="00375DF2">
      <w:pPr>
        <w:pStyle w:val="Heading3"/>
        <w:jc w:val="center"/>
      </w:pPr>
      <w:bookmarkStart w:id="31" w:name="_Toc339464611"/>
      <w:r>
        <w:t>Back-Fitting</w:t>
      </w:r>
      <w:bookmarkEnd w:id="31"/>
    </w:p>
    <w:p w:rsidR="00F810FB" w:rsidRDefault="00F810FB" w:rsidP="00375DF2">
      <w:r>
        <w:tab/>
        <w:t>The greedily pre-trained layers of the generative model are not optimal with respect to the network as a whole</w:t>
      </w:r>
      <w:r w:rsidR="00B5210B">
        <w:t xml:space="preserve">. </w:t>
      </w:r>
      <w:r w:rsidR="00492349">
        <w:t xml:space="preserve">To fine tune the network as a whole the weights at all levels except for the top must be untied. This allows one set of weights to be optimized for </w:t>
      </w:r>
      <w:r w:rsidR="000F5956">
        <w:t>inference and the other for the models generation.</w:t>
      </w:r>
    </w:p>
    <w:p w:rsidR="00E457A7" w:rsidRDefault="000F5956" w:rsidP="00375DF2">
      <w:r>
        <w:tab/>
        <w:t>The back-fitting process starts with an up</w:t>
      </w:r>
      <w:r w:rsidR="004D6648">
        <w:t xml:space="preserve">-pass given a training vector. </w:t>
      </w:r>
      <w:r w:rsidR="00997B3F">
        <w:t xml:space="preserve">Each hidden unit </w:t>
      </w:r>
      <w:r w:rsidR="005247B7">
        <w:t xml:space="preserve">is stochastically selected using the "recognition" weights. Each generative set of weights then produces it's confabulation of the layer below. In essence, the generative model at each layer is saying "this is the input I believe produced my current state." </w:t>
      </w:r>
      <w:r w:rsidR="00C5653F">
        <w:t>The</w:t>
      </w:r>
      <w:r w:rsidR="001979F4">
        <w:t xml:space="preserve"> </w:t>
      </w:r>
      <w:r w:rsidR="00A84BF7">
        <w:t>generative parameter</w:t>
      </w:r>
      <w:r w:rsidR="00891394">
        <w:t>s can then be updated using contrastive divergence</w:t>
      </w:r>
      <w:r w:rsidR="00A84BF7">
        <w:t>.</w:t>
      </w:r>
      <w:r w:rsidR="00E457A7">
        <w:t xml:space="preserve"> Note that since the weight is now generative only the update is now attempts, given a hidden state, to minimize the difference between what it represents and what the model thinks it represents.</w:t>
      </w:r>
    </w:p>
    <w:p w:rsidR="000F5956" w:rsidRPr="00E457A7" w:rsidRDefault="00E457A7" w:rsidP="00375DF2">
      <w:pPr>
        <w:rPr>
          <w:rFonts w:eastAsiaTheme="minorEastAsia"/>
        </w:rPr>
      </w:pPr>
      <m:oMathPara>
        <m:oMath>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m:rPr>
              <m:sty m:val="b"/>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oMath>
      </m:oMathPara>
    </w:p>
    <w:p w:rsidR="00375D71" w:rsidRDefault="005247B7" w:rsidP="001F5373">
      <w:r>
        <w:tab/>
        <w:t xml:space="preserve">After the up-pass, the top level RBM is run the Gibbs sampling for a few iterations and then is used </w:t>
      </w:r>
      <w:r w:rsidR="00ED6F1B">
        <w:t xml:space="preserve">to generate each layer in a downward pass. </w:t>
      </w:r>
      <w:r w:rsidR="00711C41">
        <w:t>The top level RBM is updated using the standard learning rule. After the downwards pass each "recognition" weight is then used to infer w</w:t>
      </w:r>
      <w:r w:rsidR="00992D6B">
        <w:t>hat data most likely caused the</w:t>
      </w:r>
      <w:r w:rsidR="00711C41">
        <w:t xml:space="preserve"> current state and the weights are updated.</w:t>
      </w:r>
      <w:r w:rsidR="001F5373">
        <w:t xml:space="preserve"> </w:t>
      </w:r>
      <w:r w:rsidR="00E457A7">
        <w:t xml:space="preserve">Again, since the weight is now </w:t>
      </w:r>
      <w:r w:rsidR="00E457A7">
        <w:lastRenderedPageBreak/>
        <w:t>only concerned with recognition</w:t>
      </w:r>
      <w:r w:rsidR="00A35DBD">
        <w:t xml:space="preserve"> the updates are calculated slightly differently</w:t>
      </w:r>
      <w:r w:rsidR="00DA0430">
        <w:t>.</w:t>
      </w:r>
      <w:r w:rsidR="00E457A7">
        <w:t xml:space="preserve"> </w:t>
      </w:r>
      <w:r w:rsidR="001F5373">
        <w:t>(</w:t>
      </w:r>
      <w:r w:rsidR="00D5631A">
        <w:t>Hinton</w:t>
      </w:r>
      <w:r w:rsidR="00CD797D">
        <w:t xml:space="preserve"> </w:t>
      </w:r>
      <w:r w:rsidR="00CD797D">
        <w:rPr>
          <w:i/>
        </w:rPr>
        <w:t>et al.</w:t>
      </w:r>
      <w:r w:rsidR="00D5631A">
        <w:t>, 2006</w:t>
      </w:r>
      <w:r w:rsidR="001D0122">
        <w:t>)</w:t>
      </w:r>
    </w:p>
    <w:p w:rsidR="00DA0430" w:rsidRDefault="00DA0430" w:rsidP="001F5373">
      <m:oMathPara>
        <m:oMath>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m:rPr>
              <m:sty m:val="b"/>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x</m:t>
                  </m:r>
                </m:sub>
              </m:sSub>
            </m:e>
          </m:acc>
          <m:r>
            <w:rPr>
              <w:rFonts w:ascii="Cambria Math" w:hAnsi="Cambria Math"/>
            </w:rPr>
            <m:t>)</m:t>
          </m:r>
        </m:oMath>
      </m:oMathPara>
    </w:p>
    <w:p w:rsidR="00CD2AAC" w:rsidRPr="00CD2AAC" w:rsidRDefault="00E43BE0" w:rsidP="001F5373">
      <w:r>
        <w:t xml:space="preserve">Using this method along with treating the top level as a joint distribution allows the model to generate </w:t>
      </w:r>
      <w:r w:rsidR="00375D71">
        <w:t xml:space="preserve">well. However, alone it is less effective at classifying than standard </w:t>
      </w:r>
      <w:r w:rsidR="008514AF">
        <w:t>back prop</w:t>
      </w:r>
      <w:r w:rsidR="00375D71">
        <w:t xml:space="preserve"> and neural net. If a system is first b</w:t>
      </w:r>
      <w:r>
        <w:t>ack-fitted and then trained for</w:t>
      </w:r>
      <w:r w:rsidR="00375D71">
        <w:t xml:space="preserve"> </w:t>
      </w:r>
      <w:r>
        <w:t>discrimination</w:t>
      </w:r>
      <w:r w:rsidR="00375D71">
        <w:t xml:space="preserve"> it generally will do slightly better at classification tasks than back prop alone. </w:t>
      </w:r>
      <w:r w:rsidR="00943590">
        <w:t xml:space="preserve"> (Hinton,</w:t>
      </w:r>
      <w:r w:rsidR="00866CF6">
        <w:t xml:space="preserve"> 2006</w:t>
      </w:r>
      <w:r w:rsidR="00943590">
        <w:t xml:space="preserve"> )</w:t>
      </w:r>
      <w:r w:rsidR="00644F47">
        <w:br w:type="page"/>
      </w:r>
    </w:p>
    <w:p w:rsidR="008D3CF0" w:rsidRDefault="00644F47" w:rsidP="008D3CF0">
      <w:pPr>
        <w:pStyle w:val="Heading1"/>
        <w:jc w:val="center"/>
      </w:pPr>
      <w:bookmarkStart w:id="32" w:name="_Toc339464612"/>
      <w:r>
        <w:lastRenderedPageBreak/>
        <w:t>CHAPTER 4</w:t>
      </w:r>
      <w:r>
        <w:br/>
        <w:t>IMPLEMENTATION</w:t>
      </w:r>
      <w:bookmarkEnd w:id="32"/>
    </w:p>
    <w:p w:rsidR="008D3CF0" w:rsidRPr="008D3CF0" w:rsidRDefault="008D3CF0" w:rsidP="008D3CF0">
      <w:pPr>
        <w:pStyle w:val="Heading2"/>
        <w:jc w:val="center"/>
      </w:pPr>
      <w:bookmarkStart w:id="33" w:name="_Toc339464613"/>
      <w:r>
        <w:t>CUDA Overview</w:t>
      </w:r>
      <w:bookmarkEnd w:id="33"/>
    </w:p>
    <w:p w:rsidR="00B661AC" w:rsidRDefault="008D3CF0" w:rsidP="00B661AC">
      <w:r>
        <w:tab/>
      </w:r>
      <w:r w:rsidR="00B661AC">
        <w:t xml:space="preserve">The Compute Unified Device Architecture was developed by NVIDIA to allowed general purpose use of the parallel processing power of graphic processing units. GPUs, as the name implies, are constructed to do highly parallelized  floating point calculations in order to render scenes and images. </w:t>
      </w:r>
      <w:r w:rsidR="00F41B3A">
        <w:t>The</w:t>
      </w:r>
      <w:r w:rsidR="005A12A1">
        <w:t xml:space="preserve"> device</w:t>
      </w:r>
      <w:r w:rsidR="007D560F">
        <w:t xml:space="preserve"> architecture is </w:t>
      </w:r>
      <w:r w:rsidR="00F41B3A">
        <w:t>designed</w:t>
      </w:r>
      <w:r w:rsidR="007D560F">
        <w:t xml:space="preserve"> to only run</w:t>
      </w:r>
      <w:r w:rsidR="00137FA5">
        <w:t xml:space="preserve"> one</w:t>
      </w:r>
      <w:r w:rsidR="007D560F">
        <w:t xml:space="preserve"> </w:t>
      </w:r>
      <w:r w:rsidR="00F41B3A">
        <w:t>set of instructions</w:t>
      </w:r>
      <w:r w:rsidR="007D560F">
        <w:t xml:space="preserve"> over all the cores </w:t>
      </w:r>
      <w:r w:rsidR="006E1C9E">
        <w:t>but operating on different data locations</w:t>
      </w:r>
      <w:r w:rsidR="007D560F">
        <w:t>. This enables high speeds at the expense of flow control</w:t>
      </w:r>
      <w:r w:rsidR="00945589">
        <w:t>. Caches are also small when compared to CPUs so care needs to be taken when designing applications.</w:t>
      </w:r>
      <w:r w:rsidR="0017683E">
        <w:t xml:space="preserve"> (NVIDIA, 2011)</w:t>
      </w:r>
    </w:p>
    <w:p w:rsidR="00DE27A6" w:rsidRDefault="001F6B8E" w:rsidP="001F6B8E">
      <w:pPr>
        <w:pStyle w:val="Heading3"/>
        <w:jc w:val="center"/>
      </w:pPr>
      <w:bookmarkStart w:id="34" w:name="_Toc339464614"/>
      <w:r>
        <w:t>Kernels</w:t>
      </w:r>
      <w:bookmarkEnd w:id="34"/>
    </w:p>
    <w:p w:rsidR="001F6B8E" w:rsidRDefault="00085443" w:rsidP="001F6B8E">
      <w:r>
        <w:tab/>
        <w:t>CUDA programs are written in C a</w:t>
      </w:r>
      <w:r w:rsidR="004B2016">
        <w:t xml:space="preserve">nd defined </w:t>
      </w:r>
      <w:r w:rsidR="0097118B">
        <w:t>inside</w:t>
      </w:r>
      <w:r w:rsidR="000D57E9">
        <w:t xml:space="preserve"> code blocks called</w:t>
      </w:r>
      <w:r w:rsidR="004B2016">
        <w:t xml:space="preserve"> </w:t>
      </w:r>
      <w:r w:rsidR="004B2016" w:rsidRPr="000D57E9">
        <w:rPr>
          <w:i/>
        </w:rPr>
        <w:t>kernels</w:t>
      </w:r>
      <w:r w:rsidR="004B2016">
        <w:t xml:space="preserve">. </w:t>
      </w:r>
      <w:r w:rsidR="00B4024E">
        <w:t xml:space="preserve">Kernels are launched with specified thread dimensions. A </w:t>
      </w:r>
      <w:r w:rsidR="00B4024E">
        <w:rPr>
          <w:i/>
        </w:rPr>
        <w:t>block</w:t>
      </w:r>
      <w:r w:rsidR="00B4024E">
        <w:t xml:space="preserve"> defines an </w:t>
      </w:r>
      <w:r w:rsidR="004E69A2">
        <w:t>array</w:t>
      </w:r>
      <w:r w:rsidR="00B4024E">
        <w:t xml:space="preserve"> of </w:t>
      </w:r>
      <w:r w:rsidR="004E69A2">
        <w:t>threads</w:t>
      </w:r>
      <w:r w:rsidR="00B4024E">
        <w:t xml:space="preserve"> in up to 3-dimensions. </w:t>
      </w:r>
      <w:r w:rsidR="003B3E4E">
        <w:t xml:space="preserve">A </w:t>
      </w:r>
      <w:r w:rsidR="003B3E4E">
        <w:rPr>
          <w:i/>
        </w:rPr>
        <w:t xml:space="preserve">grid </w:t>
      </w:r>
      <w:r w:rsidR="003B3E4E">
        <w:t>defines an array of blocks in up to 3-dimensions.</w:t>
      </w:r>
      <w:r w:rsidR="00796C6D">
        <w:t xml:space="preserve"> A </w:t>
      </w:r>
      <w:r w:rsidR="00796C6D">
        <w:rPr>
          <w:i/>
        </w:rPr>
        <w:t xml:space="preserve">block </w:t>
      </w:r>
      <w:r w:rsidR="00796C6D">
        <w:t>can contain at most 1024 threads. From a hardware standpoint the arrangement of threads matters little. A single block must execute on a single core but everything else is purely virtual.</w:t>
      </w:r>
    </w:p>
    <w:p w:rsidR="004F2AF0" w:rsidRDefault="004F2AF0" w:rsidP="001F6B8E">
      <w:r>
        <w:tab/>
        <w:t>Inside of a kernel CUDA supplies buil</w:t>
      </w:r>
      <w:r w:rsidR="00DC5025">
        <w:t>t</w:t>
      </w:r>
      <w:r>
        <w:t xml:space="preserve"> in variables to allow a specific thread to know </w:t>
      </w:r>
      <w:r w:rsidR="00690E00">
        <w:t>its exact location</w:t>
      </w:r>
      <w:r w:rsidR="00DC5025">
        <w:t xml:space="preserve">. </w:t>
      </w:r>
      <w:r w:rsidR="00756BA6">
        <w:t>The location should not be used to branch to a different instruction set</w:t>
      </w:r>
      <w:r w:rsidR="00756BA6">
        <w:rPr>
          <w:rStyle w:val="FootnoteReference"/>
        </w:rPr>
        <w:footnoteReference w:id="22"/>
      </w:r>
      <w:r w:rsidR="00756BA6">
        <w:t xml:space="preserve"> but instead should be used to execute</w:t>
      </w:r>
      <w:r w:rsidR="0042525F">
        <w:t xml:space="preserve"> </w:t>
      </w:r>
      <w:r w:rsidR="00756BA6">
        <w:t>on</w:t>
      </w:r>
      <w:r w:rsidR="0042525F">
        <w:t>, and write to,</w:t>
      </w:r>
      <w:r w:rsidR="00756BA6">
        <w:t xml:space="preserve"> different locations in memory.</w:t>
      </w:r>
      <w:r w:rsidR="0017683E">
        <w:t xml:space="preserve"> (NVIDIA, 2011)</w:t>
      </w:r>
    </w:p>
    <w:p w:rsidR="00A3442A" w:rsidRDefault="00A3442A" w:rsidP="00A3442A">
      <w:pPr>
        <w:pStyle w:val="Heading3"/>
        <w:jc w:val="center"/>
      </w:pPr>
      <w:bookmarkStart w:id="35" w:name="_Toc339464615"/>
      <w:r>
        <w:lastRenderedPageBreak/>
        <w:t>Memory</w:t>
      </w:r>
      <w:bookmarkEnd w:id="35"/>
    </w:p>
    <w:p w:rsidR="001F3F2D" w:rsidRDefault="00F46AE8" w:rsidP="00A3442A">
      <w:r>
        <w:tab/>
        <w:t>The largest memory space available to the GPU is the global memory.</w:t>
      </w:r>
      <w:r w:rsidR="00993B1A">
        <w:t xml:space="preserve"> It physically lives on the GPU board so data from the host must first be transferred over. This is by far the slowest memory operation so </w:t>
      </w:r>
      <w:r w:rsidR="00477130">
        <w:t>applications</w:t>
      </w:r>
      <w:r w:rsidR="00993B1A">
        <w:t xml:space="preserve"> should limit the amount of data transferred and transfer the data in large batches.</w:t>
      </w:r>
      <w:r w:rsidR="00477130">
        <w:t xml:space="preserve"> </w:t>
      </w:r>
      <w:r w:rsidR="001E1414">
        <w:t>Memory accesses to the global store are fairly slow as well.</w:t>
      </w:r>
      <w:r w:rsidR="008A2E9E">
        <w:t xml:space="preserve"> CUDA provides a number of techniques to help hide access latency. First, if an instruction from one thread is waiting on a memory access the core will go ahead and shift priority to other waiting threads. This requires no additional work from the programmer. Second, </w:t>
      </w:r>
      <w:r w:rsidR="00FE7088">
        <w:t xml:space="preserve">global memory accesses should be </w:t>
      </w:r>
      <w:r w:rsidR="00FE7088">
        <w:rPr>
          <w:i/>
        </w:rPr>
        <w:t xml:space="preserve">coalesced. </w:t>
      </w:r>
      <w:r w:rsidR="00B94518">
        <w:rPr>
          <w:i/>
        </w:rPr>
        <w:t xml:space="preserve"> </w:t>
      </w:r>
      <w:r w:rsidR="00B94518" w:rsidRPr="00B94518">
        <w:t>Physically</w:t>
      </w:r>
      <w:r w:rsidR="00B94518">
        <w:t>,</w:t>
      </w:r>
      <w:r w:rsidR="00B94518" w:rsidRPr="00B94518">
        <w:t xml:space="preserve"> </w:t>
      </w:r>
      <w:r w:rsidR="00B94518">
        <w:t>memory transfers occur in set sizes</w:t>
      </w:r>
      <w:r w:rsidR="00B94518">
        <w:rPr>
          <w:rStyle w:val="FootnoteReference"/>
        </w:rPr>
        <w:footnoteReference w:id="23"/>
      </w:r>
      <w:r w:rsidR="00B94518">
        <w:t xml:space="preserve"> so if a single thread requests 1-byte from global memory an entire </w:t>
      </w:r>
      <w:r w:rsidR="00A9258C">
        <w:t>block</w:t>
      </w:r>
      <w:r w:rsidR="00B94518">
        <w:t xml:space="preserve"> much be brought to the core in order to use.</w:t>
      </w:r>
      <w:r w:rsidR="00E32173">
        <w:t xml:space="preserve"> If in-order threa</w:t>
      </w:r>
      <w:r w:rsidR="00A9258C">
        <w:t>ds in a block are set to use in-</w:t>
      </w:r>
      <w:r w:rsidR="00E32173">
        <w:t>order global memory</w:t>
      </w:r>
      <w:r w:rsidR="00A9258C">
        <w:t xml:space="preserve"> locations</w:t>
      </w:r>
      <w:r w:rsidR="00E32173">
        <w:t xml:space="preserve"> then</w:t>
      </w:r>
      <w:r w:rsidR="00627851">
        <w:t xml:space="preserve"> the access is considered to be </w:t>
      </w:r>
      <w:r w:rsidR="00627851">
        <w:rPr>
          <w:i/>
        </w:rPr>
        <w:t>coalesced.</w:t>
      </w:r>
      <w:r w:rsidR="00627851">
        <w:t xml:space="preserve"> </w:t>
      </w:r>
      <w:r w:rsidR="00E32173">
        <w:t xml:space="preserve"> </w:t>
      </w:r>
      <w:r w:rsidR="00627851">
        <w:t>O</w:t>
      </w:r>
      <w:r w:rsidR="00E32173">
        <w:t xml:space="preserve">ne transfer can </w:t>
      </w:r>
      <w:r w:rsidR="00627851">
        <w:t xml:space="preserve">then </w:t>
      </w:r>
      <w:r w:rsidR="00E32173">
        <w:t xml:space="preserve">be used by multiple threads thus maximizing bandwidth. </w:t>
      </w:r>
    </w:p>
    <w:p w:rsidR="00515B5E" w:rsidRDefault="00515B5E" w:rsidP="00A3442A">
      <w:r>
        <w:tab/>
      </w:r>
      <w:r w:rsidR="00C8684F">
        <w:t xml:space="preserve">The two other major types of memory used by CUDA are local and shared. Local, as the name implies, is a small memory store that is available only to a given thread. Generally this requires no additional consideration in program design. The second </w:t>
      </w:r>
      <w:r w:rsidR="007A1CED">
        <w:t xml:space="preserve">type is </w:t>
      </w:r>
      <w:r w:rsidR="00425B86">
        <w:t>shared memory. Shared memory access is much faster than global memory but it can only be used by threads within the same block.</w:t>
      </w:r>
      <w:r w:rsidR="00187916">
        <w:t xml:space="preserve"> Shared memory must be loaded and accessed by a thread and the common technique is a coalesced transfer from global memory and then repeated use by </w:t>
      </w:r>
      <w:r w:rsidR="00E20A11">
        <w:t xml:space="preserve">threads in </w:t>
      </w:r>
      <w:r w:rsidR="00187916">
        <w:t>a block.</w:t>
      </w:r>
      <w:r w:rsidR="00672B86">
        <w:t xml:space="preserve"> This is only necessary if different threads need to use the same piece of memory. If only a single thread will need the global memory it makes more sense to keep it local.</w:t>
      </w:r>
      <w:r w:rsidR="0017683E">
        <w:t xml:space="preserve"> (NVIDIA, 2011)</w:t>
      </w:r>
    </w:p>
    <w:p w:rsidR="00707262" w:rsidRDefault="00D055E1" w:rsidP="00D055E1">
      <w:pPr>
        <w:pStyle w:val="Heading2"/>
        <w:jc w:val="center"/>
      </w:pPr>
      <w:bookmarkStart w:id="36" w:name="_Toc339464616"/>
      <w:r>
        <w:lastRenderedPageBreak/>
        <w:t>RBM Calculations</w:t>
      </w:r>
      <w:bookmarkEnd w:id="36"/>
    </w:p>
    <w:p w:rsidR="000434AC" w:rsidRDefault="00EF619D" w:rsidP="000434AC">
      <w:r>
        <w:tab/>
        <w:t>The</w:t>
      </w:r>
      <w:r w:rsidR="00F26F2B">
        <w:t xml:space="preserve"> highest</w:t>
      </w:r>
      <w:r>
        <w:t xml:space="preserve"> design priority for the system was speed during the RBM calculations. The calculations happen so often that any </w:t>
      </w:r>
      <w:r w:rsidR="00F52588">
        <w:t xml:space="preserve">small </w:t>
      </w:r>
      <w:r>
        <w:t>increase in time will be magnified intensely. The memory design</w:t>
      </w:r>
      <w:r w:rsidR="00FE15AF">
        <w:t xml:space="preserve"> was crucial as memo</w:t>
      </w:r>
      <w:r w:rsidR="00F52588">
        <w:t>r</w:t>
      </w:r>
      <w:r w:rsidR="00FE15AF">
        <w:t>y transfers, especially those from the host to GPU</w:t>
      </w:r>
      <w:r w:rsidR="00940C45">
        <w:t>,</w:t>
      </w:r>
      <w:r w:rsidR="00FE15AF">
        <w:t xml:space="preserve"> account for a significant portion of time in many CUDA applications. </w:t>
      </w:r>
      <w:r w:rsidR="00EC102D">
        <w:t>The basic algorithm for a single update is as follows:</w:t>
      </w:r>
    </w:p>
    <w:p w:rsidR="000434AC" w:rsidRDefault="000434AC" w:rsidP="000434AC">
      <w:r>
        <w:t xml:space="preserve">1. Load mini batch data to </w:t>
      </w:r>
      <w:r w:rsidR="00F64DBE">
        <w:t xml:space="preserve">the </w:t>
      </w:r>
      <w:r>
        <w:t>GPU</w:t>
      </w:r>
      <w:r>
        <w:br/>
        <w:t>2. Stochastic hidden state calculation from training vector</w:t>
      </w:r>
      <w:r>
        <w:br/>
        <w:t>3. Visible reconstruction from hidden state</w:t>
      </w:r>
      <w:r>
        <w:br/>
        <w:t>4. Hidden reconstruction from visible reconstruction</w:t>
      </w:r>
      <w:r>
        <w:br/>
        <w:t>5. Update weights and bias</w:t>
      </w:r>
      <w:r w:rsidR="0041250D">
        <w:t>e</w:t>
      </w:r>
      <w:r w:rsidR="00F3560C">
        <w:t>s</w:t>
      </w:r>
    </w:p>
    <w:p w:rsidR="008D5797" w:rsidRPr="008D5797" w:rsidRDefault="00CE5CFE" w:rsidP="000434AC">
      <w:r>
        <w:tab/>
      </w:r>
      <w:r w:rsidR="008D5797">
        <w:t>It should be noted that steps 3 and 4 are dependent on the type of contrastive divergence used. The algorithm given is for CD</w:t>
      </w:r>
      <w:r w:rsidR="008D5797">
        <w:rPr>
          <w:vertAlign w:val="subscript"/>
        </w:rPr>
        <w:t>1</w:t>
      </w:r>
      <w:r w:rsidR="008D5797">
        <w:t xml:space="preserve"> and if more steps of Gibbs sampling are used then these steps will be repeated </w:t>
      </w:r>
      <w:r w:rsidR="008D5797">
        <w:rPr>
          <w:i/>
        </w:rPr>
        <w:t xml:space="preserve">n </w:t>
      </w:r>
      <w:r w:rsidR="008D5797">
        <w:t>times. Furthermore if persistent Markov chains are used then the data access for steps 3 and 4 will be separate</w:t>
      </w:r>
      <w:r w:rsidR="008D5797">
        <w:rPr>
          <w:rStyle w:val="FootnoteReference"/>
        </w:rPr>
        <w:footnoteReference w:id="24"/>
      </w:r>
      <w:r w:rsidR="008D5797">
        <w:t xml:space="preserve"> from the stored hidden units of step 2.</w:t>
      </w:r>
    </w:p>
    <w:p w:rsidR="009D1040" w:rsidRDefault="009D1040" w:rsidP="009D1040">
      <w:pPr>
        <w:pStyle w:val="Heading3"/>
        <w:jc w:val="center"/>
      </w:pPr>
      <w:bookmarkStart w:id="37" w:name="_Toc339464617"/>
      <w:r>
        <w:t>Memory Storage and Access</w:t>
      </w:r>
      <w:bookmarkEnd w:id="37"/>
    </w:p>
    <w:p w:rsidR="009D1040" w:rsidRDefault="007A77A8" w:rsidP="009D1040">
      <w:r>
        <w:tab/>
        <w:t>Essentially the system has two inherit opportunities for parallelism.  The first is the simultaneous update of all the units in a layer. This is afforded by the RBMs structure and the fact that each hidden unit is independent</w:t>
      </w:r>
      <w:r>
        <w:rPr>
          <w:rStyle w:val="FootnoteReference"/>
        </w:rPr>
        <w:footnoteReference w:id="25"/>
      </w:r>
      <w:r>
        <w:t xml:space="preserve"> from each other. The second parallelism is a common one in machine learning and </w:t>
      </w:r>
      <w:r w:rsidR="001713F4">
        <w:t xml:space="preserve">stems from the idea that each data vector from the training </w:t>
      </w:r>
      <w:r w:rsidR="00533768">
        <w:t>mini</w:t>
      </w:r>
      <w:r w:rsidR="0072045D">
        <w:t xml:space="preserve"> </w:t>
      </w:r>
      <w:r w:rsidR="001713F4">
        <w:t>batch is independent of each other.</w:t>
      </w:r>
    </w:p>
    <w:p w:rsidR="00BF2D1E" w:rsidRDefault="00BF2D1E" w:rsidP="009D1040">
      <w:r>
        <w:lastRenderedPageBreak/>
        <w:tab/>
        <w:t xml:space="preserve">The design challenge with such a system as that each kernel must operate </w:t>
      </w:r>
      <w:r w:rsidR="00C40F2B">
        <w:t xml:space="preserve">on a separate location in memory but only a single reference may be passed to all the kernels. It therefore becomes imperative that the data is stored in global memory in such a way that thread identifiers can be used to locate the appropriate source and store. </w:t>
      </w:r>
    </w:p>
    <w:p w:rsidR="008D5797" w:rsidRDefault="00D45AA9" w:rsidP="00D45AA9">
      <w:pPr>
        <w:pStyle w:val="Heading3"/>
        <w:jc w:val="center"/>
      </w:pPr>
      <w:bookmarkStart w:id="38" w:name="_Toc339464618"/>
      <w:r>
        <w:t>Mini batch loading</w:t>
      </w:r>
      <w:bookmarkEnd w:id="38"/>
    </w:p>
    <w:p w:rsidR="00BE5143" w:rsidRPr="00BE5143" w:rsidRDefault="00BE5143" w:rsidP="00BE5143">
      <w:r>
        <w:tab/>
        <w:t xml:space="preserve">GPU storage of the mini batch is perhaps the most trivial of the design tasks. First a training item is selected at random using the systems </w:t>
      </w:r>
      <w:r w:rsidRPr="00BE5143">
        <w:rPr>
          <w:i/>
        </w:rPr>
        <w:t>rand</w:t>
      </w:r>
      <w:r>
        <w:t>() function and stored in host memory. The next item is selected and stored immediately after the</w:t>
      </w:r>
      <w:r w:rsidR="005D015E">
        <w:t xml:space="preserve"> previous</w:t>
      </w:r>
      <w:r>
        <w:t xml:space="preserve"> item using a pointer offset. The entire </w:t>
      </w:r>
      <w:r w:rsidR="00B92BB5">
        <w:t xml:space="preserve">mini </w:t>
      </w:r>
      <w:r>
        <w:t xml:space="preserve">batch is </w:t>
      </w:r>
      <w:r w:rsidR="00B3342E">
        <w:t>stored this way on the host and then a single host</w:t>
      </w:r>
      <w:r w:rsidR="006814C7">
        <w:t xml:space="preserve"> to </w:t>
      </w:r>
      <w:r w:rsidR="00B3342E">
        <w:t xml:space="preserve">device transfer </w:t>
      </w:r>
      <w:r w:rsidR="00B92BB5">
        <w:t xml:space="preserve">occurs. </w:t>
      </w:r>
      <w:r w:rsidR="000C0029">
        <w:t>The entire mini batch resides on the GPU, available via single pointer to the first value of the first item, with each subsequent example available using pointer offsets.</w:t>
      </w:r>
    </w:p>
    <w:p w:rsidR="003D299F" w:rsidRDefault="003D299F" w:rsidP="000434AC">
      <w:pPr>
        <w:jc w:val="center"/>
      </w:pPr>
      <w:r>
        <w:t>Upward pass</w:t>
      </w:r>
    </w:p>
    <w:p w:rsidR="004B1281" w:rsidRDefault="001960D8" w:rsidP="004B1281">
      <w:r>
        <w:t>Recall from the discussion of neurons that each unit has a probability, given a visible vector, of:</w:t>
      </w:r>
    </w:p>
    <w:p w:rsidR="001960D8" w:rsidRDefault="00732096" w:rsidP="004B128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e>
              <m:r>
                <m:rPr>
                  <m:sty m:val="bi"/>
                </m:rPr>
                <w:rPr>
                  <w:rFonts w:ascii="Cambria Math" w:hAnsi="Cambria Math"/>
                </w:rPr>
                <m:t>v</m:t>
              </m:r>
            </m:e>
          </m:d>
          <m:r>
            <w:rPr>
              <w:rFonts w:ascii="Cambria Math" w:hAnsi="Cambria Math"/>
            </w:rPr>
            <m:t>= σ(</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ary>
            <m:naryPr>
              <m:chr m:val="∑"/>
              <m:limLoc m:val="subSup"/>
              <m:supHide m:val="on"/>
              <m:ctrlPr>
                <w:rPr>
                  <w:rFonts w:ascii="Cambria Math" w:eastAsiaTheme="minorEastAsia" w:hAnsi="Cambria Math"/>
                  <w:i/>
                </w:rPr>
              </m:ctrlPr>
            </m:naryPr>
            <m:sub>
              <m:r>
                <m:rPr>
                  <m:sty m:val="bi"/>
                </m:rPr>
                <w:rPr>
                  <w:rFonts w:ascii="Cambria Math" w:eastAsiaTheme="minorEastAsia" w:hAnsi="Cambria Math"/>
                </w:rPr>
                <m:t>v</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e>
          </m:nary>
        </m:oMath>
      </m:oMathPara>
    </w:p>
    <w:p w:rsidR="00FB614A" w:rsidRDefault="00FB614A" w:rsidP="004B1281">
      <w:pPr>
        <w:rPr>
          <w:rFonts w:eastAsiaTheme="minorEastAsia"/>
        </w:rPr>
      </w:pPr>
      <w:r>
        <w:rPr>
          <w:rFonts w:eastAsiaTheme="minorEastAsia"/>
        </w:rPr>
        <w:t>Where  is the logistic sigmodial function:</w:t>
      </w:r>
    </w:p>
    <w:p w:rsidR="00FB614A" w:rsidRDefault="00FB614A" w:rsidP="004B1281">
      <w:pPr>
        <w:rPr>
          <w:rFonts w:eastAsiaTheme="minorEastAsia"/>
        </w:rPr>
      </w:pPr>
      <m:oMathPara>
        <m:oMath>
          <m:r>
            <w:rPr>
              <w:rFonts w:ascii="Cambria Math" w:hAnsi="Cambria Math"/>
            </w:rPr>
            <m:t xml:space="preserve"> 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9C50CF" w:rsidRDefault="009C50CF" w:rsidP="004B1281">
      <w:pPr>
        <w:rPr>
          <w:rFonts w:eastAsiaTheme="minorEastAsia"/>
        </w:rPr>
      </w:pPr>
      <w:r>
        <w:rPr>
          <w:rFonts w:eastAsiaTheme="minorEastAsia"/>
        </w:rPr>
        <w:t>If the state of the hidden unit needs to be a stochastically selected binary value then it's state is determined by:</w:t>
      </w:r>
    </w:p>
    <w:p w:rsidR="009C50CF" w:rsidRDefault="002A0F3F" w:rsidP="004B12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e>
              <m:r>
                <m:rPr>
                  <m:sty m:val="bi"/>
                </m:rPr>
                <w:rPr>
                  <w:rFonts w:ascii="Cambria Math" w:hAnsi="Cambria Math"/>
                </w:rPr>
                <m:t>v</m:t>
              </m:r>
            </m:e>
          </m:d>
          <m:r>
            <w:rPr>
              <w:rFonts w:ascii="Cambria Math" w:hAnsi="Cambria Math"/>
            </w:rPr>
            <m:t>&gt;rand(0-1)</m:t>
          </m:r>
        </m:oMath>
      </m:oMathPara>
    </w:p>
    <w:p w:rsidR="005A5CF5" w:rsidRDefault="00F22293" w:rsidP="004B1281">
      <w:pPr>
        <w:rPr>
          <w:rFonts w:eastAsiaTheme="minorEastAsia"/>
        </w:rPr>
      </w:pPr>
      <w:r>
        <w:rPr>
          <w:rFonts w:eastAsiaTheme="minorEastAsia"/>
        </w:rPr>
        <w:lastRenderedPageBreak/>
        <w:tab/>
      </w:r>
      <w:r w:rsidR="009C50CF">
        <w:rPr>
          <w:rFonts w:eastAsiaTheme="minorEastAsia"/>
        </w:rPr>
        <w:t>The natural division of labor is for each thread to calculate the state of a single hidden unit.</w:t>
      </w:r>
      <w:r w:rsidR="00D23FDF">
        <w:rPr>
          <w:rFonts w:eastAsiaTheme="minorEastAsia"/>
        </w:rPr>
        <w:t xml:space="preserve"> The block dimensions therefore would be </w:t>
      </w:r>
      <w:r w:rsidR="005A5CF5">
        <w:rPr>
          <w:rFonts w:eastAsiaTheme="minorEastAsia"/>
        </w:rPr>
        <w:t xml:space="preserve">one dimensional and </w:t>
      </w:r>
      <w:r w:rsidR="00D23FDF">
        <w:rPr>
          <w:rFonts w:eastAsiaTheme="minorEastAsia"/>
        </w:rPr>
        <w:t xml:space="preserve">equal to the number of hidden units. </w:t>
      </w:r>
      <w:r w:rsidR="005A5CF5">
        <w:rPr>
          <w:rFonts w:eastAsiaTheme="minorEastAsia"/>
        </w:rPr>
        <w:t>Each thread could then realize it's intended hidden unit using the built in CUDA variable</w:t>
      </w:r>
      <w:r w:rsidR="00E006E1">
        <w:rPr>
          <w:rFonts w:eastAsiaTheme="minorEastAsia"/>
        </w:rPr>
        <w:t>.</w:t>
      </w:r>
    </w:p>
    <w:p w:rsidR="00E006E1" w:rsidRPr="00AA627C" w:rsidRDefault="00E006E1" w:rsidP="00E006E1">
      <w:pPr>
        <w:jc w:val="center"/>
        <w:rPr>
          <w:rFonts w:eastAsiaTheme="minorEastAsia"/>
        </w:rPr>
      </w:pPr>
      <w:r w:rsidRPr="00AA627C">
        <w:rPr>
          <w:rFonts w:eastAsiaTheme="minorEastAsia"/>
        </w:rPr>
        <w:t>h_idx = threadIdx.x</w:t>
      </w:r>
    </w:p>
    <w:p w:rsidR="009C50CF" w:rsidRDefault="00D23FDF" w:rsidP="004B1281">
      <w:pPr>
        <w:rPr>
          <w:rFonts w:eastAsiaTheme="minorEastAsia"/>
        </w:rPr>
      </w:pPr>
      <w:r>
        <w:rPr>
          <w:rFonts w:eastAsiaTheme="minorEastAsia"/>
        </w:rPr>
        <w:t>However, due to the CUDA limitation of maximum threads/block being 1024</w:t>
      </w:r>
      <w:r w:rsidR="003F7362">
        <w:rPr>
          <w:rFonts w:eastAsiaTheme="minorEastAsia"/>
        </w:rPr>
        <w:t xml:space="preserve"> this would not work</w:t>
      </w:r>
      <w:r w:rsidR="00E56D48">
        <w:rPr>
          <w:rFonts w:eastAsiaTheme="minorEastAsia"/>
        </w:rPr>
        <w:t xml:space="preserve"> for most tasks</w:t>
      </w:r>
      <w:r w:rsidR="003F7362">
        <w:rPr>
          <w:rFonts w:eastAsiaTheme="minorEastAsia"/>
        </w:rPr>
        <w:t xml:space="preserve">. </w:t>
      </w:r>
      <w:r w:rsidR="00E121F3">
        <w:rPr>
          <w:rFonts w:eastAsiaTheme="minorEastAsia"/>
        </w:rPr>
        <w:t xml:space="preserve">Fortunately, the calculation can be divided over multiple blocks </w:t>
      </w:r>
      <w:r w:rsidR="00E121F3">
        <w:rPr>
          <w:rFonts w:eastAsiaTheme="minorEastAsia"/>
          <w:i/>
        </w:rPr>
        <w:t xml:space="preserve"> </w:t>
      </w:r>
      <w:r w:rsidR="00E121F3">
        <w:rPr>
          <w:rFonts w:eastAsiaTheme="minorEastAsia"/>
        </w:rPr>
        <w:t xml:space="preserve">so the grid becomes a one dimensional array of size BLOCKS_LAYER and each block has </w:t>
      </w:r>
      <w:r w:rsidR="003E22AA">
        <w:rPr>
          <w:rFonts w:eastAsiaTheme="minorEastAsia"/>
        </w:rPr>
        <w:t xml:space="preserve">hidden size divided by </w:t>
      </w:r>
      <w:r w:rsidR="00E121F3">
        <w:rPr>
          <w:rFonts w:eastAsiaTheme="minorEastAsia"/>
        </w:rPr>
        <w:t xml:space="preserve">BLOCKS_LAYER threads. </w:t>
      </w:r>
      <w:r w:rsidR="00AA627C">
        <w:rPr>
          <w:rFonts w:eastAsiaTheme="minorEastAsia"/>
        </w:rPr>
        <w:t>Each thread then realizes it's intended hidden unit</w:t>
      </w:r>
      <w:r w:rsidR="00796C1C">
        <w:rPr>
          <w:rFonts w:eastAsiaTheme="minorEastAsia"/>
        </w:rPr>
        <w:t xml:space="preserve"> via</w:t>
      </w:r>
      <w:r w:rsidR="00AA627C">
        <w:rPr>
          <w:rFonts w:eastAsiaTheme="minorEastAsia"/>
        </w:rPr>
        <w:t>:</w:t>
      </w:r>
    </w:p>
    <w:p w:rsidR="00AA627C" w:rsidRDefault="00AA627C" w:rsidP="00AA627C">
      <w:pPr>
        <w:jc w:val="center"/>
      </w:pPr>
      <w:r w:rsidRPr="00AA627C">
        <w:t>h_idx = (blockIdx.x * blockDim.x) + threadIdx.x</w:t>
      </w:r>
    </w:p>
    <w:p w:rsidR="00C04C7C" w:rsidRDefault="00252C2D" w:rsidP="00C04C7C">
      <w:r>
        <w:t>Similarly the grid's Z</w:t>
      </w:r>
      <w:r w:rsidR="00202D06">
        <w:rPr>
          <w:rStyle w:val="FootnoteReference"/>
        </w:rPr>
        <w:footnoteReference w:id="26"/>
      </w:r>
      <w:r>
        <w:t xml:space="preserve"> dimension is reserved for identifying the intended training example in the mini batch</w:t>
      </w:r>
      <w:r w:rsidR="007E266A">
        <w:t xml:space="preserve">. </w:t>
      </w:r>
      <w:r w:rsidR="00C04C7C">
        <w:t>The intended training example is:</w:t>
      </w:r>
    </w:p>
    <w:p w:rsidR="004C09E2" w:rsidRDefault="00C04C7C" w:rsidP="00C04C7C">
      <w:pPr>
        <w:jc w:val="center"/>
      </w:pPr>
      <w:r>
        <w:t>visible[blockIdx.z * VISIBLE_SIZE]</w:t>
      </w:r>
    </w:p>
    <w:p w:rsidR="004C09E2" w:rsidRDefault="004C09E2" w:rsidP="004C09E2">
      <w:r>
        <w:t>Lastly, each thread must know where to store the calculated hidden unit. The total offset is given:</w:t>
      </w:r>
    </w:p>
    <w:p w:rsidR="004C09E2" w:rsidRDefault="004C09E2" w:rsidP="004C09E2">
      <w:pPr>
        <w:jc w:val="center"/>
      </w:pPr>
      <w:r>
        <w:t>hidden[blockIdx.z * VISIBLE_SIZE + h_idx]</w:t>
      </w:r>
    </w:p>
    <w:p w:rsidR="00F54A1B" w:rsidRDefault="00F54A1B" w:rsidP="00F54A1B">
      <w:r>
        <w:t xml:space="preserve">This representation of </w:t>
      </w:r>
      <w:r w:rsidR="001947E0">
        <w:t xml:space="preserve">memory space through thread dimensions made kernel definitions and </w:t>
      </w:r>
      <w:r w:rsidR="001D4F2C">
        <w:t>implementation</w:t>
      </w:r>
      <w:r w:rsidR="001947E0">
        <w:t xml:space="preserve"> concise and readable.</w:t>
      </w:r>
    </w:p>
    <w:p w:rsidR="00F22293" w:rsidRDefault="00F22293" w:rsidP="00F54A1B">
      <w:r>
        <w:tab/>
      </w:r>
      <w:r w:rsidR="00D06969">
        <w:t>The majority of the calculation time during an up pass involves the summation over all the visible units into a given hidden unit.</w:t>
      </w:r>
      <w:r w:rsidR="00132BD7">
        <w:t xml:space="preserve"> Moreover, the </w:t>
      </w:r>
      <w:r w:rsidR="00132BD7">
        <w:lastRenderedPageBreak/>
        <w:t>global memory access to the weight values takes a considerable amount of time and will be greatly slowed if done incorrectly.</w:t>
      </w:r>
      <w:r w:rsidR="003261D8">
        <w:t xml:space="preserve"> The weight array is stored row by row with each row representing all connection</w:t>
      </w:r>
      <w:r w:rsidR="00D60D8D">
        <w:t>s</w:t>
      </w:r>
      <w:r w:rsidR="003261D8">
        <w:t xml:space="preserve"> from a given visible unit.</w:t>
      </w:r>
      <w:r w:rsidR="00897314">
        <w:t xml:space="preserve"> During an up pass, each thread must access the </w:t>
      </w:r>
      <w:r w:rsidR="00897314">
        <w:rPr>
          <w:i/>
        </w:rPr>
        <w:t>i</w:t>
      </w:r>
      <w:r w:rsidR="00897314">
        <w:t>th item from each row. This sounds counterintuitive but actually is the correct way to coalesce the global memory access. The summation take the form of a for loop over the visible units and each weight access is given by:</w:t>
      </w:r>
    </w:p>
    <w:p w:rsidR="00897314" w:rsidRDefault="00897314" w:rsidP="00897314">
      <w:pPr>
        <w:jc w:val="center"/>
      </w:pPr>
      <w:r>
        <w:t>w[ i*HIDDEN_SIZE + h_idx]</w:t>
      </w:r>
    </w:p>
    <w:p w:rsidR="00B75C33" w:rsidRDefault="00B75C33" w:rsidP="00B75C33">
      <w:r>
        <w:t xml:space="preserve">This allows each thread to request access to a given element in the same row during each iteration of the loop which the compiler recognizes </w:t>
      </w:r>
      <w:r w:rsidR="00666443">
        <w:t xml:space="preserve">and </w:t>
      </w:r>
      <w:r w:rsidR="00C31B22">
        <w:t xml:space="preserve">executes using a single global memory access to a portion of the row. </w:t>
      </w:r>
      <w:r w:rsidR="009868E1">
        <w:t>The speed of each up pass is greatly slowed</w:t>
      </w:r>
      <w:r w:rsidR="009868E1">
        <w:rPr>
          <w:rStyle w:val="FootnoteReference"/>
        </w:rPr>
        <w:footnoteReference w:id="27"/>
      </w:r>
      <w:r w:rsidR="009868E1">
        <w:t xml:space="preserve"> if the weights are stored</w:t>
      </w:r>
      <w:r w:rsidR="00357E07">
        <w:t xml:space="preserve"> in the transposed fashion and accessed in order by each individual thread. </w:t>
      </w:r>
    </w:p>
    <w:p w:rsidR="0039388C" w:rsidRDefault="0039388C" w:rsidP="00B75C33">
      <w:r>
        <w:tab/>
        <w:t xml:space="preserve">Once </w:t>
      </w:r>
      <w:r w:rsidR="003406A3">
        <w:t>the summation is calculated each thread must transform the result by the sigmoi</w:t>
      </w:r>
      <w:r w:rsidR="00861ED6">
        <w:t xml:space="preserve">d function. </w:t>
      </w:r>
      <w:r w:rsidR="00A54C1F">
        <w:t xml:space="preserve">The </w:t>
      </w:r>
      <w:r w:rsidR="006E65A9">
        <w:t>actual calculation is sped up by the use of a built in approximation function.</w:t>
      </w:r>
    </w:p>
    <w:p w:rsidR="006E65A9" w:rsidRDefault="006E65A9" w:rsidP="00B75C33">
      <w:pPr>
        <w:rPr>
          <w:rFonts w:eastAsiaTheme="minorEastAsia"/>
        </w:rPr>
      </w:pPr>
      <m:oMathPara>
        <m:oMath>
          <m:r>
            <w:rPr>
              <w:rFonts w:ascii="Cambria Math" w:hAnsi="Cambria Math"/>
            </w:rPr>
            <m:t>1/(1+__expf(-x))</m:t>
          </m:r>
        </m:oMath>
      </m:oMathPara>
    </w:p>
    <w:p w:rsidR="006E65A9" w:rsidRDefault="006E65A9" w:rsidP="00B75C33">
      <w:pPr>
        <w:rPr>
          <w:rFonts w:eastAsiaTheme="minorEastAsia"/>
        </w:rPr>
      </w:pPr>
      <w:r>
        <w:rPr>
          <w:rFonts w:eastAsiaTheme="minorEastAsia"/>
        </w:rPr>
        <w:t>The use of this function has been compared to both the actual calculation and other approximating techniques. It's speed and accuracy  offers the best solution and it's use has been successfully documented</w:t>
      </w:r>
      <w:r w:rsidR="007C272D">
        <w:rPr>
          <w:rFonts w:eastAsiaTheme="minorEastAsia"/>
        </w:rPr>
        <w:t xml:space="preserve"> in </w:t>
      </w:r>
      <w:r w:rsidR="008A65F8">
        <w:rPr>
          <w:rFonts w:eastAsiaTheme="minorEastAsia"/>
        </w:rPr>
        <w:t xml:space="preserve">a </w:t>
      </w:r>
      <w:r w:rsidR="007C272D">
        <w:rPr>
          <w:rFonts w:eastAsiaTheme="minorEastAsia"/>
        </w:rPr>
        <w:t>machine learning application</w:t>
      </w:r>
      <w:r>
        <w:rPr>
          <w:rFonts w:eastAsiaTheme="minorEastAsia"/>
        </w:rPr>
        <w:t xml:space="preserve">. </w:t>
      </w:r>
      <w:r w:rsidR="00623741">
        <w:rPr>
          <w:rFonts w:eastAsiaTheme="minorEastAsia"/>
        </w:rPr>
        <w:t>(Ly, et al.</w:t>
      </w:r>
      <w:r w:rsidR="00815AD3">
        <w:rPr>
          <w:rFonts w:eastAsiaTheme="minorEastAsia"/>
        </w:rPr>
        <w:t>, 2008</w:t>
      </w:r>
      <w:r w:rsidR="00623741">
        <w:rPr>
          <w:rFonts w:eastAsiaTheme="minorEastAsia"/>
        </w:rPr>
        <w:t>)</w:t>
      </w:r>
    </w:p>
    <w:p w:rsidR="00104435" w:rsidRPr="00897314" w:rsidRDefault="00104435" w:rsidP="00B75C33">
      <w:r>
        <w:rPr>
          <w:rFonts w:eastAsiaTheme="minorEastAsia"/>
        </w:rPr>
        <w:tab/>
        <w:t xml:space="preserve">Lastly, for stochastic binary calculations of the hidden layer, the probabilities must be compared to random numbers. The CUDA library provides </w:t>
      </w:r>
      <w:r>
        <w:rPr>
          <w:rFonts w:eastAsiaTheme="minorEastAsia"/>
        </w:rPr>
        <w:lastRenderedPageBreak/>
        <w:t>a nicely parallelized implementation of the Mersenne Twister</w:t>
      </w:r>
      <w:r w:rsidR="00275A29">
        <w:rPr>
          <w:rFonts w:eastAsiaTheme="minorEastAsia"/>
        </w:rPr>
        <w:t xml:space="preserve"> random number generator</w:t>
      </w:r>
      <w:r w:rsidR="001C6B51">
        <w:rPr>
          <w:rFonts w:eastAsiaTheme="minorEastAsia"/>
        </w:rPr>
        <w:t xml:space="preserve">. An array of floats the size of the hidden layer times the mini batch </w:t>
      </w:r>
      <w:r w:rsidR="0042225A">
        <w:rPr>
          <w:rFonts w:eastAsiaTheme="minorEastAsia"/>
        </w:rPr>
        <w:t xml:space="preserve">size </w:t>
      </w:r>
      <w:r w:rsidR="001C6B51">
        <w:rPr>
          <w:rFonts w:eastAsiaTheme="minorEastAsia"/>
        </w:rPr>
        <w:t xml:space="preserve">is randomly initialized between 0 and 1 using the </w:t>
      </w:r>
      <w:r w:rsidR="001C6B51" w:rsidRPr="001C6B51">
        <w:rPr>
          <w:rFonts w:eastAsiaTheme="minorEastAsia"/>
          <w:i/>
        </w:rPr>
        <w:t>curand</w:t>
      </w:r>
      <w:r w:rsidR="001C6B51">
        <w:rPr>
          <w:rFonts w:eastAsiaTheme="minorEastAsia"/>
        </w:rPr>
        <w:t xml:space="preserve"> function. This array</w:t>
      </w:r>
      <w:r w:rsidR="00F70794">
        <w:rPr>
          <w:rFonts w:eastAsiaTheme="minorEastAsia"/>
        </w:rPr>
        <w:t xml:space="preserve"> location</w:t>
      </w:r>
      <w:r w:rsidR="001C6B51">
        <w:rPr>
          <w:rFonts w:eastAsiaTheme="minorEastAsia"/>
        </w:rPr>
        <w:t xml:space="preserve"> is then passe</w:t>
      </w:r>
      <w:r w:rsidR="00B92708">
        <w:rPr>
          <w:rFonts w:eastAsiaTheme="minorEastAsia"/>
        </w:rPr>
        <w:t>d to the threads for comparison</w:t>
      </w:r>
      <w:r w:rsidR="001C6B51">
        <w:rPr>
          <w:rFonts w:eastAsiaTheme="minorEastAsia"/>
        </w:rPr>
        <w:t xml:space="preserve">. </w:t>
      </w:r>
    </w:p>
    <w:p w:rsidR="003D299F" w:rsidRDefault="003D299F" w:rsidP="003D299F">
      <w:pPr>
        <w:pStyle w:val="Heading3"/>
        <w:jc w:val="center"/>
      </w:pPr>
      <w:bookmarkStart w:id="39" w:name="_Toc339464619"/>
      <w:r>
        <w:t>Downward pass</w:t>
      </w:r>
      <w:bookmarkEnd w:id="39"/>
    </w:p>
    <w:p w:rsidR="004A1932" w:rsidRDefault="00B87A8B" w:rsidP="004A1932">
      <w:r>
        <w:tab/>
        <w:t>The downward pass is set up structurally the same as the upward pass but the threads are set to update one visible unit each. The block dimensions are set to the size of the visible layer. One consideration is that if the normal weight matrix is used then the update scheme would take the format of:</w:t>
      </w:r>
    </w:p>
    <w:p w:rsidR="00B87A8B" w:rsidRDefault="00B87A8B" w:rsidP="00B87A8B">
      <w:pPr>
        <w:jc w:val="center"/>
      </w:pPr>
      <w:r>
        <w:t>w[ v_idx * HIDDEN_SIZE + i]</w:t>
      </w:r>
    </w:p>
    <w:p w:rsidR="00B87A8B" w:rsidRPr="004A1932" w:rsidRDefault="00B87A8B" w:rsidP="004A1932">
      <w:r>
        <w:t xml:space="preserve">This corresponds to non coalesced global memory accesses and causes slowdown. To alleviate the problem a duplicate weight matrix is </w:t>
      </w:r>
      <w:r w:rsidR="00E71CF3">
        <w:t xml:space="preserve">transposed and stored. Since and RBM has identical up-down weights by definition the weight matrix must be transposed and stored after every update. Fortunately the SDK provides a matrix transpose function that uses shared memory and coalesced global accesses and can be done in negligible time. A slight modification is required to make the NVIDIA code work on non-square matrixes and </w:t>
      </w:r>
      <w:r w:rsidR="0097461C">
        <w:t>exact details can be seen in the code in appendix C.</w:t>
      </w:r>
    </w:p>
    <w:p w:rsidR="003D299F" w:rsidRDefault="003D299F" w:rsidP="003D299F">
      <w:pPr>
        <w:pStyle w:val="Heading3"/>
        <w:jc w:val="center"/>
      </w:pPr>
      <w:bookmarkStart w:id="40" w:name="_Toc339464620"/>
      <w:r>
        <w:t>Update</w:t>
      </w:r>
      <w:bookmarkEnd w:id="40"/>
    </w:p>
    <w:p w:rsidR="00FC3860" w:rsidRDefault="00FC3860" w:rsidP="00FC3860">
      <w:r>
        <w:tab/>
        <w:t xml:space="preserve">The weight updates require a </w:t>
      </w:r>
      <w:r w:rsidR="005B09F3">
        <w:t>difference of multiplications over the entire weight space</w:t>
      </w:r>
      <w:r w:rsidR="00FA5862">
        <w:t>.</w:t>
      </w:r>
    </w:p>
    <w:p w:rsidR="00FC3860" w:rsidRDefault="00FC3860" w:rsidP="00FC386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b"/>
            </m:rPr>
            <w:rPr>
              <w:rFonts w:ascii="Cambria Math" w:hAnsi="Cambria Math"/>
            </w:rPr>
            <m:t>(</m:t>
          </m:r>
          <m:r>
            <m:rPr>
              <m:sty m:val="p"/>
            </m:rPr>
            <w:rPr>
              <w:rFonts w:ascii="Cambria Math" w:hAnsi="Cambria Math"/>
            </w:rPr>
            <m:t>data</m:t>
          </m:r>
          <m:r>
            <m:rPr>
              <m:sty m:val="b"/>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b"/>
            </m:rPr>
            <w:rPr>
              <w:rFonts w:ascii="Cambria Math" w:hAnsi="Cambria Math"/>
            </w:rPr>
            <m:t>(</m:t>
          </m:r>
          <m:r>
            <m:rPr>
              <m:sty m:val="p"/>
            </m:rPr>
            <w:rPr>
              <w:rFonts w:ascii="Cambria Math" w:hAnsi="Cambria Math"/>
            </w:rPr>
            <m:t>data)</m:t>
          </m:r>
          <m:r>
            <m:rPr>
              <m:sty m:val="b"/>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b"/>
            </m:rPr>
            <w:rPr>
              <w:rFonts w:ascii="Cambria Math" w:hAnsi="Cambria Math"/>
            </w:rPr>
            <m:t>(</m:t>
          </m:r>
          <m:r>
            <m:rPr>
              <m:sty m:val="p"/>
            </m:rPr>
            <w:rPr>
              <w:rFonts w:ascii="Cambria Math" w:hAnsi="Cambria Math"/>
            </w:rPr>
            <m:t>model</m:t>
          </m:r>
          <m:r>
            <m:rPr>
              <m:sty m:val="b"/>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b"/>
            </m:rPr>
            <w:rPr>
              <w:rFonts w:ascii="Cambria Math" w:hAnsi="Cambria Math"/>
            </w:rPr>
            <m:t>(</m:t>
          </m:r>
          <m:r>
            <m:rPr>
              <m:sty m:val="p"/>
            </m:rPr>
            <w:rPr>
              <w:rFonts w:ascii="Cambria Math" w:hAnsi="Cambria Math"/>
            </w:rPr>
            <m:t>model)</m:t>
          </m:r>
        </m:oMath>
      </m:oMathPara>
    </w:p>
    <w:p w:rsidR="0078431B" w:rsidRDefault="0078431B" w:rsidP="00FC3860">
      <w:pPr>
        <w:rPr>
          <w:rFonts w:eastAsiaTheme="minorEastAsia"/>
        </w:rPr>
      </w:pPr>
      <w:r>
        <w:rPr>
          <w:rFonts w:eastAsiaTheme="minorEastAsia"/>
        </w:rPr>
        <w:lastRenderedPageBreak/>
        <w:t>Each weight must also be updated by these values over the entire training mini batch. The threads are allocated in the same was as an up pass</w:t>
      </w:r>
      <w:r>
        <w:rPr>
          <w:rStyle w:val="FootnoteReference"/>
          <w:rFonts w:eastAsiaTheme="minorEastAsia"/>
        </w:rPr>
        <w:footnoteReference w:id="28"/>
      </w:r>
      <w:r>
        <w:rPr>
          <w:rFonts w:eastAsiaTheme="minorEastAsia"/>
        </w:rPr>
        <w:t xml:space="preserve"> but now each block in the Y dimension of the grid is responsible for an entire row of the weight matrix. This corresponds to a number of blocks equal to the visible unit. This is possible sin</w:t>
      </w:r>
      <w:r w:rsidR="00B82B37">
        <w:rPr>
          <w:rFonts w:eastAsiaTheme="minorEastAsia"/>
        </w:rPr>
        <w:t xml:space="preserve">ce the limit for maximum blocks per </w:t>
      </w:r>
      <w:r>
        <w:rPr>
          <w:rFonts w:eastAsiaTheme="minorEastAsia"/>
        </w:rPr>
        <w:t>grid is much larger</w:t>
      </w:r>
      <w:r>
        <w:rPr>
          <w:rStyle w:val="FootnoteReference"/>
          <w:rFonts w:eastAsiaTheme="minorEastAsia"/>
        </w:rPr>
        <w:footnoteReference w:id="29"/>
      </w:r>
      <w:r w:rsidR="00B82B37">
        <w:rPr>
          <w:rFonts w:eastAsiaTheme="minorEastAsia"/>
        </w:rPr>
        <w:t xml:space="preserve"> than the maximum threads per </w:t>
      </w:r>
      <w:r>
        <w:rPr>
          <w:rFonts w:eastAsiaTheme="minorEastAsia"/>
        </w:rPr>
        <w:t>block.</w:t>
      </w:r>
    </w:p>
    <w:p w:rsidR="00FD596B" w:rsidRDefault="00FD596B" w:rsidP="00FC3860">
      <w:pPr>
        <w:rPr>
          <w:rFonts w:eastAsiaTheme="minorEastAsia"/>
        </w:rPr>
      </w:pPr>
      <w:r>
        <w:rPr>
          <w:rFonts w:eastAsiaTheme="minorEastAsia"/>
        </w:rPr>
        <w:tab/>
        <w:t>Each thread then loops over the mini batch and calculates the average change in a  singl</w:t>
      </w:r>
      <w:r w:rsidR="000A0D81">
        <w:rPr>
          <w:rFonts w:eastAsiaTheme="minorEastAsia"/>
        </w:rPr>
        <w:t>e weight. The bias's are updated</w:t>
      </w:r>
      <w:r>
        <w:rPr>
          <w:rFonts w:eastAsiaTheme="minorEastAsia"/>
        </w:rPr>
        <w:t xml:space="preserve"> similarly, however they have size equal to the layer they correspond to so the extra Y grid dimension is not needed.</w:t>
      </w:r>
    </w:p>
    <w:p w:rsidR="003E362C" w:rsidRDefault="003E362C" w:rsidP="003E362C">
      <w:pPr>
        <w:pStyle w:val="Heading2"/>
        <w:jc w:val="center"/>
        <w:rPr>
          <w:rFonts w:eastAsiaTheme="minorEastAsia"/>
        </w:rPr>
      </w:pPr>
      <w:bookmarkStart w:id="41" w:name="_Toc339464621"/>
      <w:r>
        <w:rPr>
          <w:rFonts w:eastAsiaTheme="minorEastAsia"/>
        </w:rPr>
        <w:t>Training</w:t>
      </w:r>
      <w:r w:rsidR="001F1E00">
        <w:rPr>
          <w:rFonts w:eastAsiaTheme="minorEastAsia"/>
        </w:rPr>
        <w:t xml:space="preserve"> Specifics</w:t>
      </w:r>
      <w:bookmarkEnd w:id="41"/>
    </w:p>
    <w:p w:rsidR="00AA7800" w:rsidRPr="00AA7800" w:rsidRDefault="00AA7800" w:rsidP="00AA7800">
      <w:r>
        <w:tab/>
        <w:t xml:space="preserve">Some of the general machine learning improvements mentioned in chapter 2 </w:t>
      </w:r>
      <w:r w:rsidR="00211F76">
        <w:t>are</w:t>
      </w:r>
      <w:r>
        <w:t xml:space="preserve"> applied to the updates of the restricted Boltzmann machine. The initial values also </w:t>
      </w:r>
      <w:r w:rsidR="00211F76">
        <w:t>are</w:t>
      </w:r>
      <w:r>
        <w:t xml:space="preserve"> carefully chosen to help ensure faster learning. </w:t>
      </w:r>
    </w:p>
    <w:p w:rsidR="001F1E00" w:rsidRDefault="001F1E00" w:rsidP="001F1E00">
      <w:pPr>
        <w:pStyle w:val="Heading3"/>
        <w:jc w:val="center"/>
      </w:pPr>
      <w:bookmarkStart w:id="42" w:name="_Toc339464622"/>
      <w:r>
        <w:t>Initial Values</w:t>
      </w:r>
      <w:bookmarkEnd w:id="42"/>
    </w:p>
    <w:p w:rsidR="00AA7800" w:rsidRDefault="000551C4" w:rsidP="00AA7800">
      <w:r>
        <w:tab/>
      </w:r>
      <w:r w:rsidR="00AA7800">
        <w:t xml:space="preserve">The weights </w:t>
      </w:r>
      <w:r w:rsidR="00F42B37">
        <w:t>are</w:t>
      </w:r>
      <w:r w:rsidR="00AA7800">
        <w:t xml:space="preserve"> randomly initialized according to a Gaussian distribution with 0 mean and 0.01 standard deviation. Each weight </w:t>
      </w:r>
      <w:r w:rsidR="00F42B37">
        <w:t>is</w:t>
      </w:r>
      <w:r w:rsidR="00AA7800">
        <w:t xml:space="preserve"> chosen using the central limit theorem over 100 randomly selected samples. This distribution is similar to what the weights tends to learn after training. That is, most weights will be very small and close to zero and a small portion will have high values corresponding to some piece of a learned feature. Small initial weights tend to be easier to learn and, from a practical standpoint, help negate the possibility of overflow error.</w:t>
      </w:r>
      <w:r w:rsidR="005F2C64">
        <w:t xml:space="preserve"> (Hinton, 2010)</w:t>
      </w:r>
    </w:p>
    <w:p w:rsidR="00F42B37" w:rsidRDefault="00F42B37" w:rsidP="00AA7800">
      <w:r>
        <w:lastRenderedPageBreak/>
        <w:tab/>
        <w:t xml:space="preserve">The bias of each visible unit is initialized after </w:t>
      </w:r>
      <w:r w:rsidR="0029245A">
        <w:t>the training data is loaded. The</w:t>
      </w:r>
      <w:r w:rsidR="00F95F08">
        <w:t xml:space="preserve"> initial</w:t>
      </w:r>
      <w:r w:rsidR="0029245A">
        <w:t xml:space="preserve"> bias directly corresponds to how often a pixel is active in the </w:t>
      </w:r>
      <w:r w:rsidR="00225E97">
        <w:t xml:space="preserve">training </w:t>
      </w:r>
      <w:r w:rsidR="0029245A">
        <w:t>data.</w:t>
      </w:r>
    </w:p>
    <w:p w:rsidR="00F95F08" w:rsidRDefault="002A0F3F" w:rsidP="00F95F08">
      <w:pPr>
        <w:jc w:val="center"/>
      </w:pPr>
      <m:oMathPara>
        <m:oMath>
          <m:sSub>
            <m:sSubPr>
              <m:ctrlPr>
                <w:rPr>
                  <w:rFonts w:ascii="Cambria Math" w:hAnsi="Cambria Math"/>
                  <w:i/>
                </w:rPr>
              </m:ctrlPr>
            </m:sSubPr>
            <m:e>
              <m:r>
                <w:rPr>
                  <w:rFonts w:ascii="Cambria Math" w:hAnsi="Cambria Math"/>
                </w:rPr>
                <m:t>Bias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um>
                <m:den>
                  <m:r>
                    <w:rPr>
                      <w:rFonts w:ascii="Cambria Math" w:hAnsi="Cambria Math"/>
                    </w:rPr>
                    <m:t>1-P(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en>
              </m:f>
              <m:r>
                <w:rPr>
                  <w:rFonts w:ascii="Cambria Math" w:hAnsi="Cambria Math"/>
                </w:rPr>
                <m:t>)</m:t>
              </m:r>
            </m:e>
          </m:func>
        </m:oMath>
      </m:oMathPara>
    </w:p>
    <w:p w:rsidR="00F95F08" w:rsidRPr="00F95F08" w:rsidRDefault="00F95F08" w:rsidP="00F95F08">
      <w:r>
        <w:t>The bias of each hidden unit was initialized to -2.0. This roughly corresponds to using the above equation but assuming that the probability in the training data of each hi</w:t>
      </w:r>
      <w:r w:rsidR="00074DDD">
        <w:t>dden unit is 0.1. This initial</w:t>
      </w:r>
      <w:r>
        <w:t xml:space="preserve"> value corresponds loosely to a sparsity target of 0.1 and if a different target is selected the value be initialized differently.</w:t>
      </w:r>
    </w:p>
    <w:p w:rsidR="001F1E00" w:rsidRPr="001F1E00" w:rsidRDefault="001F1E00" w:rsidP="001F1E00">
      <w:pPr>
        <w:pStyle w:val="Heading3"/>
        <w:jc w:val="center"/>
      </w:pPr>
      <w:bookmarkStart w:id="43" w:name="_Toc339464623"/>
      <w:r>
        <w:t>Improvements</w:t>
      </w:r>
      <w:bookmarkEnd w:id="43"/>
    </w:p>
    <w:p w:rsidR="001F1E00" w:rsidRDefault="00C13177" w:rsidP="001F1E00">
      <w:r>
        <w:tab/>
        <w:t>A sparsity target</w:t>
      </w:r>
      <w:r w:rsidR="000064C6">
        <w:t xml:space="preserve"> modification</w:t>
      </w:r>
      <w:r>
        <w:t xml:space="preserve"> is applied to the weight and hidden bias updates. The weight updates calculate </w:t>
      </w:r>
      <w:r>
        <w:rPr>
          <w:i/>
        </w:rPr>
        <w:t>q</w:t>
      </w:r>
      <w:r>
        <w:t xml:space="preserve"> over the training batch and update the estimation with a decay factor of 0.95. The penalty is set to 0.0001 and does not seem to overpower the main objective learning on any of the data sets. </w:t>
      </w:r>
    </w:p>
    <w:p w:rsidR="000809F8" w:rsidRDefault="000809F8" w:rsidP="001F1E00">
      <w:r>
        <w:tab/>
        <w:t>A simple weight decay</w:t>
      </w:r>
      <w:r w:rsidR="00E7312F">
        <w:t xml:space="preserve"> was applied in the form of:</w:t>
      </w:r>
    </w:p>
    <w:p w:rsidR="00E7312F" w:rsidRDefault="00E7312F" w:rsidP="001F1E00">
      <w:pPr>
        <w:rPr>
          <w:rFonts w:eastAsiaTheme="minorEastAsia"/>
        </w:rPr>
      </w:pPr>
      <m:oMathPara>
        <m:oMath>
          <m:r>
            <w:rPr>
              <w:rFonts w:ascii="Cambria Math" w:hAnsi="Cambria Math"/>
            </w:rPr>
            <m:t>Penalty= 0.0005* ε*weight</m:t>
          </m:r>
        </m:oMath>
      </m:oMathPara>
    </w:p>
    <w:p w:rsidR="0036023C" w:rsidRDefault="0036023C" w:rsidP="001F1E00">
      <w:pPr>
        <w:rPr>
          <w:rFonts w:eastAsiaTheme="minorEastAsia"/>
        </w:rPr>
      </w:pPr>
      <w:r>
        <w:rPr>
          <w:rFonts w:eastAsiaTheme="minorEastAsia"/>
        </w:rPr>
        <w:t>This form of regularization is very simple and has</w:t>
      </w:r>
      <w:r w:rsidR="0056035C">
        <w:rPr>
          <w:rFonts w:eastAsiaTheme="minorEastAsia"/>
        </w:rPr>
        <w:t xml:space="preserve"> little to</w:t>
      </w:r>
      <w:r>
        <w:rPr>
          <w:rFonts w:eastAsiaTheme="minorEastAsia"/>
        </w:rPr>
        <w:t xml:space="preserve"> no effect on very small weights. The use of such a simple term has been shown to improve generalization of a system and improve performance when working with unseen data examples. It also helps to prevent any overflow errors that might occur. (Moody, 1995)</w:t>
      </w:r>
    </w:p>
    <w:p w:rsidR="00984937" w:rsidRDefault="00984937" w:rsidP="001F1E00">
      <w:pPr>
        <w:rPr>
          <w:rFonts w:eastAsiaTheme="minorEastAsia"/>
        </w:rPr>
      </w:pPr>
      <w:r>
        <w:rPr>
          <w:rFonts w:eastAsiaTheme="minorEastAsia"/>
        </w:rPr>
        <w:tab/>
        <w:t>The weight updates are also calculated using a velocity value. The velocity decays according to a momentum, α, that is slowly increased as follows:</w:t>
      </w:r>
    </w:p>
    <w:p w:rsidR="00984937" w:rsidRDefault="00984937" w:rsidP="003D4C9D">
      <w:pPr>
        <w:jc w:val="center"/>
        <w:rPr>
          <w:rFonts w:eastAsiaTheme="minorEastAsia"/>
        </w:rPr>
      </w:pPr>
      <w:r>
        <w:rPr>
          <w:rFonts w:eastAsiaTheme="minorEastAsia"/>
        </w:rPr>
        <w:lastRenderedPageBreak/>
        <w:t>Epoch 1:</w:t>
      </w:r>
      <w:r w:rsidR="003D4C9D" w:rsidRPr="003D4C9D">
        <w:rPr>
          <w:rFonts w:eastAsiaTheme="minorEastAsia"/>
        </w:rPr>
        <w:t xml:space="preserve"> </w:t>
      </w:r>
      <w:r w:rsidR="003D4C9D">
        <w:rPr>
          <w:rFonts w:eastAsiaTheme="minorEastAsia"/>
        </w:rPr>
        <w:t>α=</w:t>
      </w:r>
      <w:r>
        <w:rPr>
          <w:rFonts w:eastAsiaTheme="minorEastAsia"/>
        </w:rPr>
        <w:t>0.5</w:t>
      </w:r>
      <w:r>
        <w:rPr>
          <w:rFonts w:eastAsiaTheme="minorEastAsia"/>
        </w:rPr>
        <w:br/>
        <w:t xml:space="preserve">Epoch 2: </w:t>
      </w:r>
      <w:r w:rsidR="003D4C9D">
        <w:rPr>
          <w:rFonts w:eastAsiaTheme="minorEastAsia"/>
        </w:rPr>
        <w:t>α=</w:t>
      </w:r>
      <w:r>
        <w:rPr>
          <w:rFonts w:eastAsiaTheme="minorEastAsia"/>
        </w:rPr>
        <w:t>0.6</w:t>
      </w:r>
      <w:r>
        <w:rPr>
          <w:rFonts w:eastAsiaTheme="minorEastAsia"/>
        </w:rPr>
        <w:br/>
        <w:t xml:space="preserve">Epoch 3: </w:t>
      </w:r>
      <w:r w:rsidR="003D4C9D">
        <w:rPr>
          <w:rFonts w:eastAsiaTheme="minorEastAsia"/>
        </w:rPr>
        <w:t>α=</w:t>
      </w:r>
      <w:r>
        <w:rPr>
          <w:rFonts w:eastAsiaTheme="minorEastAsia"/>
        </w:rPr>
        <w:t>0.7</w:t>
      </w:r>
      <w:r>
        <w:rPr>
          <w:rFonts w:eastAsiaTheme="minorEastAsia"/>
        </w:rPr>
        <w:br/>
        <w:t xml:space="preserve">Epoch 4: </w:t>
      </w:r>
      <w:r w:rsidR="003D4C9D">
        <w:rPr>
          <w:rFonts w:eastAsiaTheme="minorEastAsia"/>
        </w:rPr>
        <w:t>α=</w:t>
      </w:r>
      <w:r>
        <w:rPr>
          <w:rFonts w:eastAsiaTheme="minorEastAsia"/>
        </w:rPr>
        <w:t>0.8</w:t>
      </w:r>
      <w:r>
        <w:rPr>
          <w:rFonts w:eastAsiaTheme="minorEastAsia"/>
        </w:rPr>
        <w:br/>
        <w:t>Epoch 5-n:</w:t>
      </w:r>
      <w:r w:rsidR="003D4C9D" w:rsidRPr="003D4C9D">
        <w:rPr>
          <w:rFonts w:eastAsiaTheme="minorEastAsia"/>
        </w:rPr>
        <w:t xml:space="preserve"> </w:t>
      </w:r>
      <w:r w:rsidR="003D4C9D">
        <w:rPr>
          <w:rFonts w:eastAsiaTheme="minorEastAsia"/>
        </w:rPr>
        <w:t>α=</w:t>
      </w:r>
      <w:r>
        <w:rPr>
          <w:rFonts w:eastAsiaTheme="minorEastAsia"/>
        </w:rPr>
        <w:t>0.9</w:t>
      </w:r>
    </w:p>
    <w:p w:rsidR="00B15039" w:rsidRDefault="00B15039" w:rsidP="00B15039">
      <w:pPr>
        <w:pStyle w:val="Heading3"/>
        <w:jc w:val="center"/>
        <w:rPr>
          <w:rFonts w:eastAsiaTheme="minorEastAsia"/>
        </w:rPr>
      </w:pPr>
      <w:bookmarkStart w:id="44" w:name="_Toc339464624"/>
      <w:r>
        <w:rPr>
          <w:rFonts w:eastAsiaTheme="minorEastAsia"/>
        </w:rPr>
        <w:t>Monitoring Learning</w:t>
      </w:r>
      <w:bookmarkEnd w:id="44"/>
    </w:p>
    <w:p w:rsidR="009C1BA4" w:rsidRDefault="007E42D7" w:rsidP="00B15039">
      <w:pPr>
        <w:rPr>
          <w:noProof/>
        </w:rPr>
      </w:pPr>
      <w:r>
        <w:tab/>
        <w:t xml:space="preserve">A number of techniques </w:t>
      </w:r>
      <w:r w:rsidR="007E49E9">
        <w:t>are employed</w:t>
      </w:r>
      <w:r>
        <w:t xml:space="preserve"> to check the progress of th</w:t>
      </w:r>
      <w:r w:rsidR="003857D3">
        <w:t xml:space="preserve">e system during training. As suggested by Hinton (2010) many of the system statistics </w:t>
      </w:r>
      <w:r w:rsidR="002D218E">
        <w:t>can be</w:t>
      </w:r>
      <w:r w:rsidR="003857D3">
        <w:t xml:space="preserve"> displayed using histograms to </w:t>
      </w:r>
      <w:r w:rsidR="001515EF">
        <w:t>give an overview of the parameter distribution</w:t>
      </w:r>
      <w:r w:rsidR="003857D3">
        <w:t>.</w:t>
      </w:r>
      <w:r w:rsidR="009F5365">
        <w:t xml:space="preserve"> Visually displaying the layers themselves often helped as well to give </w:t>
      </w:r>
      <w:r w:rsidR="009F0F78">
        <w:t>more definitive example of the layers generative accuracy</w:t>
      </w:r>
      <w:r w:rsidR="009F5365">
        <w:t xml:space="preserve">. </w:t>
      </w:r>
      <w:r w:rsidR="00DB04D2">
        <w:t xml:space="preserve">A simple </w:t>
      </w:r>
      <w:r w:rsidR="00D00D5D">
        <w:t>graphics</w:t>
      </w:r>
      <w:r w:rsidR="00DB04D2">
        <w:t xml:space="preserve"> utility was developed to create histograms. The histograms are color coded and </w:t>
      </w:r>
      <w:r w:rsidR="00D00D5D">
        <w:t>dashes</w:t>
      </w:r>
      <w:r w:rsidR="00DB04D2">
        <w:t xml:space="preserve"> are used to indicate approximate values along the horizontal axis. </w:t>
      </w:r>
      <w:r w:rsidR="009C1BA4">
        <w:rPr>
          <w:noProof/>
        </w:rPr>
        <w:t>These visual representations can be found in appendix A.</w:t>
      </w:r>
    </w:p>
    <w:p w:rsidR="00E648FC" w:rsidRDefault="00E648FC" w:rsidP="00B15039">
      <w:pPr>
        <w:rPr>
          <w:noProof/>
        </w:rPr>
      </w:pPr>
      <w:r>
        <w:rPr>
          <w:noProof/>
        </w:rPr>
        <w:tab/>
        <w:t xml:space="preserve">In addition the probability estimate of the hidden units </w:t>
      </w:r>
      <w:r w:rsidR="002D218E">
        <w:rPr>
          <w:noProof/>
        </w:rPr>
        <w:t>is</w:t>
      </w:r>
      <w:r>
        <w:rPr>
          <w:noProof/>
        </w:rPr>
        <w:t xml:space="preserve"> printed after each epoch during the training of the RBM. </w:t>
      </w:r>
      <w:r w:rsidR="00C116B5">
        <w:rPr>
          <w:noProof/>
        </w:rPr>
        <w:t xml:space="preserve">This </w:t>
      </w:r>
      <w:r w:rsidR="002D218E">
        <w:rPr>
          <w:noProof/>
        </w:rPr>
        <w:t>is</w:t>
      </w:r>
      <w:r w:rsidR="00C116B5">
        <w:rPr>
          <w:noProof/>
        </w:rPr>
        <w:t xml:space="preserve"> used to detrmine</w:t>
      </w:r>
      <w:r w:rsidR="002D218E">
        <w:rPr>
          <w:noProof/>
        </w:rPr>
        <w:t xml:space="preserve"> the effectiveness of the sparsity target. </w:t>
      </w:r>
      <w:r w:rsidR="002F7501">
        <w:rPr>
          <w:noProof/>
        </w:rPr>
        <w:t xml:space="preserve">During RBM training the free energy of the system over the validation data and an equivelent subset of the training data </w:t>
      </w:r>
      <w:r w:rsidR="000B329E">
        <w:rPr>
          <w:noProof/>
        </w:rPr>
        <w:t>is</w:t>
      </w:r>
      <w:r w:rsidR="002F7501">
        <w:rPr>
          <w:noProof/>
        </w:rPr>
        <w:t xml:space="preserve"> calculated. </w:t>
      </w:r>
      <w:r w:rsidR="00525B97">
        <w:rPr>
          <w:noProof/>
        </w:rPr>
        <w:t xml:space="preserve">Although this value is not, by itself, very useful the comparision between the </w:t>
      </w:r>
      <w:r w:rsidR="000B329E">
        <w:rPr>
          <w:noProof/>
        </w:rPr>
        <w:t xml:space="preserve">value over the </w:t>
      </w:r>
      <w:r w:rsidR="00525B97">
        <w:rPr>
          <w:noProof/>
        </w:rPr>
        <w:t>validation data and the training data helps to monitor overfitting.</w:t>
      </w:r>
      <w:r w:rsidR="0055482F">
        <w:rPr>
          <w:noProof/>
        </w:rPr>
        <w:t xml:space="preserve"> The free energy of the system is "the energy that a single configuration would need to have in order to have the same probability as all the configurations that contain </w:t>
      </w:r>
      <w:r w:rsidR="00347FAA">
        <w:rPr>
          <w:b/>
          <w:noProof/>
        </w:rPr>
        <w:t>v.</w:t>
      </w:r>
      <w:r w:rsidR="00D01145">
        <w:rPr>
          <w:noProof/>
        </w:rPr>
        <w:t xml:space="preserve"> The easiest way to calculate the free energy is the following equation.</w:t>
      </w:r>
      <w:r w:rsidR="00867E7C">
        <w:rPr>
          <w:noProof/>
        </w:rPr>
        <w:t xml:space="preserve"> (Hinton, 2010)</w:t>
      </w:r>
    </w:p>
    <w:p w:rsidR="00D01145" w:rsidRPr="00D01145" w:rsidRDefault="00D01145" w:rsidP="00B15039">
      <m:oMathPara>
        <m:oMath>
          <m:r>
            <w:rPr>
              <w:rFonts w:ascii="Cambria Math" w:hAnsi="Cambria Math"/>
            </w:rPr>
            <m:t>F</m:t>
          </m:r>
          <m:d>
            <m:dPr>
              <m:ctrlPr>
                <w:rPr>
                  <w:rFonts w:ascii="Cambria Math" w:hAnsi="Cambria Math"/>
                  <w:i/>
                </w:rPr>
              </m:ctrlPr>
            </m:dPr>
            <m:e>
              <m:r>
                <m:rPr>
                  <m:sty m:val="b"/>
                </m:rPr>
                <w:rPr>
                  <w:rFonts w:ascii="Cambria Math" w:hAnsi="Cambria Math"/>
                </w:rPr>
                <m:t>v</m:t>
              </m:r>
              <m:ctrlPr>
                <w:rPr>
                  <w:rFonts w:ascii="Cambria Math" w:hAnsi="Cambria Math"/>
                </w:rPr>
              </m:ctrlPr>
            </m:e>
          </m:d>
          <m:r>
            <m:rPr>
              <m:sty m:val="p"/>
            </m:rPr>
            <w:rPr>
              <w:rFonts w:ascii="Cambria Math" w:hAnsi="Cambria Math"/>
            </w:rPr>
            <m:t>= -</m:t>
          </m:r>
          <m:nary>
            <m:naryPr>
              <m:chr m:val="∑"/>
              <m:limLoc m:val="subSup"/>
              <m:supHide m:val="on"/>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j</m:t>
                  </m:r>
                </m:sub>
                <m:sup/>
                <m:e>
                  <m:r>
                    <m:rPr>
                      <m:sty m:val="p"/>
                    </m:rPr>
                    <w:rPr>
                      <w:rFonts w:ascii="Cambria Math" w:hAnsi="Cambria Math"/>
                    </w:rPr>
                    <m:t xml:space="preserve">log⁡(1+ </m:t>
                  </m:r>
                  <m:sSup>
                    <m:sSupPr>
                      <m:ctrlPr>
                        <w:rPr>
                          <w:rFonts w:ascii="Cambria Math" w:hAnsi="Cambria Math"/>
                        </w:rPr>
                      </m:ctrlPr>
                    </m:sSupPr>
                    <m:e>
                      <m:r>
                        <m:rPr>
                          <m:sty m:val="p"/>
                        </m:rPr>
                        <w:rPr>
                          <w:rFonts w:ascii="Cambria Math" w:hAnsi="Cambria Math"/>
                        </w:rPr>
                        <m:t>e</m:t>
                      </m:r>
                    </m:e>
                    <m:sup>
                      <m:r>
                        <w:rPr>
                          <w:rFonts w:ascii="Cambria Math" w:hAnsi="Cambria Math"/>
                        </w:rPr>
                        <m:t xml:space="preserve">bj+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sup>
                  </m:sSup>
                  <m:r>
                    <m:rPr>
                      <m:sty m:val="p"/>
                    </m:rPr>
                    <w:rPr>
                      <w:rFonts w:ascii="Cambria Math" w:hAnsi="Cambria Math"/>
                    </w:rPr>
                    <m:t>)</m:t>
                  </m:r>
                </m:e>
              </m:nary>
            </m:e>
          </m:nary>
        </m:oMath>
      </m:oMathPara>
    </w:p>
    <w:p w:rsidR="00FC3860" w:rsidRPr="00FC3860" w:rsidRDefault="002760C4" w:rsidP="00FC3860">
      <w:r>
        <w:lastRenderedPageBreak/>
        <w:tab/>
        <w:t xml:space="preserve">While training </w:t>
      </w:r>
      <w:r w:rsidR="00493006">
        <w:t>a</w:t>
      </w:r>
      <w:r>
        <w:t xml:space="preserve"> neural network the average sum of squares error on the validation data </w:t>
      </w:r>
      <w:r w:rsidR="00493006">
        <w:t>is</w:t>
      </w:r>
      <w:r>
        <w:t xml:space="preserve"> used to measure progress. Since the validation data </w:t>
      </w:r>
      <w:r w:rsidR="00493006">
        <w:t>is</w:t>
      </w:r>
      <w:r>
        <w:t xml:space="preserve"> never used during RBM pre-training or back propagation it provided a nice prediction of how the system would perform on a larger set of unseen data. The error gradually reduces until the parameters begin to over fit to the training data. Once this occurs the classification will be less accurate on unseen data making for a less accurate</w:t>
      </w:r>
      <w:r w:rsidR="000725CA">
        <w:t xml:space="preserve"> general</w:t>
      </w:r>
      <w:r>
        <w:t xml:space="preserve"> recognition model.</w:t>
      </w:r>
      <w:r w:rsidR="002668A0">
        <w:t>(Bishop, 2006)</w:t>
      </w:r>
    </w:p>
    <w:p w:rsidR="00BA101B" w:rsidRPr="00BA101B" w:rsidRDefault="00BA101B" w:rsidP="00BA101B">
      <w:pPr>
        <w:pStyle w:val="Heading2"/>
        <w:jc w:val="center"/>
      </w:pPr>
      <w:bookmarkStart w:id="45" w:name="_Toc339464625"/>
      <w:r>
        <w:t>Architecture</w:t>
      </w:r>
      <w:bookmarkEnd w:id="45"/>
    </w:p>
    <w:p w:rsidR="00945589" w:rsidRDefault="00CC1673" w:rsidP="00B661AC">
      <w:r>
        <w:tab/>
        <w:t xml:space="preserve">Designing a system that utilizes both CUDA C kernels and the object oriented approach of C++ presents a number of difficulties in terms of system architecture. </w:t>
      </w:r>
      <w:r w:rsidR="00B34C40">
        <w:t>The primary objective the machine learning system was speed. The number of calculations and iterations that occur during training means a slig</w:t>
      </w:r>
      <w:r w:rsidR="008E14E3">
        <w:t>ht compromise in the speed of s</w:t>
      </w:r>
      <w:r w:rsidR="00B34C40">
        <w:t xml:space="preserve">ingle kernel execution </w:t>
      </w:r>
      <w:r w:rsidR="008E14E3">
        <w:t xml:space="preserve">can greatly increase total training time. </w:t>
      </w:r>
      <w:r w:rsidR="00A074BC">
        <w:t xml:space="preserve">The second objective of the system, as with any object oriented approach, is to be adaptable and reusable. </w:t>
      </w:r>
    </w:p>
    <w:p w:rsidR="00F64D78" w:rsidRDefault="00F64D78" w:rsidP="00F64D78">
      <w:pPr>
        <w:pStyle w:val="Heading3"/>
        <w:jc w:val="center"/>
      </w:pPr>
      <w:bookmarkStart w:id="46" w:name="_Toc339464626"/>
      <w:r>
        <w:t>System Structure</w:t>
      </w:r>
      <w:bookmarkEnd w:id="46"/>
    </w:p>
    <w:p w:rsidR="00F64D78" w:rsidRDefault="00961FDB" w:rsidP="00F64D78">
      <w:r>
        <w:tab/>
        <w:t>One of the limiting factors of CUDA is that kernels cannot be defined nor executed</w:t>
      </w:r>
      <w:r w:rsidR="003670BB">
        <w:rPr>
          <w:rStyle w:val="FootnoteReference"/>
        </w:rPr>
        <w:footnoteReference w:id="30"/>
      </w:r>
      <w:r>
        <w:t xml:space="preserve"> from within a class. </w:t>
      </w:r>
      <w:r w:rsidR="003670BB">
        <w:t>This is due to the fact that the kernels must be defined with the __global__ directive. As a result</w:t>
      </w:r>
      <w:r>
        <w:t xml:space="preserve"> all calls must be made from within static functions inside the main .cu file instead of wi</w:t>
      </w:r>
      <w:r w:rsidR="00963E27">
        <w:t xml:space="preserve">thin the class. Fortunately, classes have </w:t>
      </w:r>
      <w:r w:rsidR="003670BB">
        <w:t xml:space="preserve">full access to device memory. Classes can store pointers to device locations, allocate memory on the device, and copy between the device and host. </w:t>
      </w:r>
    </w:p>
    <w:p w:rsidR="00E90FCB" w:rsidRDefault="002A0F3F" w:rsidP="00F64D78">
      <w:r>
        <w:rPr>
          <w:noProof/>
        </w:rPr>
        <w:lastRenderedPageBreak/>
        <w:pict>
          <v:shape id="_x0000_s1036" type="#_x0000_t202" style="position:absolute;margin-left:14.75pt;margin-top:558.7pt;width:396.35pt;height:.05pt;z-index:251679744" stroked="f">
            <v:textbox style="mso-next-textbox:#_x0000_s1036;mso-fit-shape-to-text:t" inset="0,0,0,0">
              <w:txbxContent>
                <w:p w:rsidR="00F20B3D" w:rsidRPr="001A7D61" w:rsidRDefault="00F20B3D" w:rsidP="006F0939">
                  <w:pPr>
                    <w:pStyle w:val="Caption"/>
                    <w:rPr>
                      <w:noProof/>
                    </w:rPr>
                  </w:pPr>
                  <w:r>
                    <w:t xml:space="preserve">Figure </w:t>
                  </w:r>
                  <w:fldSimple w:instr=" SEQ Figure \* ARABIC ">
                    <w:r>
                      <w:rPr>
                        <w:noProof/>
                      </w:rPr>
                      <w:t>6</w:t>
                    </w:r>
                  </w:fldSimple>
                  <w:r>
                    <w:t>: Block Diagram of General System Architecture</w:t>
                  </w:r>
                </w:p>
              </w:txbxContent>
            </v:textbox>
            <w10:wrap type="topAndBottom"/>
          </v:shape>
        </w:pict>
      </w:r>
      <w:r w:rsidR="006F0939">
        <w:rPr>
          <w:noProof/>
        </w:rPr>
        <w:drawing>
          <wp:anchor distT="0" distB="0" distL="114300" distR="114300" simplePos="0" relativeHeight="251677696" behindDoc="0" locked="0" layoutInCell="1" allowOverlap="1">
            <wp:simplePos x="0" y="0"/>
            <wp:positionH relativeFrom="column">
              <wp:posOffset>187325</wp:posOffset>
            </wp:positionH>
            <wp:positionV relativeFrom="paragraph">
              <wp:posOffset>2971800</wp:posOffset>
            </wp:positionV>
            <wp:extent cx="5033645" cy="4066540"/>
            <wp:effectExtent l="19050" t="0" r="0" b="0"/>
            <wp:wrapTopAndBottom/>
            <wp:docPr id="7" name="Picture 6" descr="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2.png"/>
                    <pic:cNvPicPr/>
                  </pic:nvPicPr>
                  <pic:blipFill>
                    <a:blip r:embed="rId15" cstate="print"/>
                    <a:stretch>
                      <a:fillRect/>
                    </a:stretch>
                  </pic:blipFill>
                  <pic:spPr>
                    <a:xfrm>
                      <a:off x="0" y="0"/>
                      <a:ext cx="5033645" cy="4066540"/>
                    </a:xfrm>
                    <a:prstGeom prst="rect">
                      <a:avLst/>
                    </a:prstGeom>
                  </pic:spPr>
                </pic:pic>
              </a:graphicData>
            </a:graphic>
          </wp:anchor>
        </w:drawing>
      </w:r>
      <w:r w:rsidR="00E90FCB">
        <w:tab/>
      </w:r>
      <w:r w:rsidR="00C74739">
        <w:t>As a result of these considerations the system was designed as follows</w:t>
      </w:r>
      <w:r w:rsidR="00E90FCB">
        <w:t>.</w:t>
      </w:r>
      <w:r w:rsidR="003A2BED">
        <w:t xml:space="preserve"> Classes are made for the subcomponents that all systems use. These subunits hold all the system information</w:t>
      </w:r>
      <w:r w:rsidR="00D44533">
        <w:t xml:space="preserve"> and can present the data contained within. Higher level classes are built that </w:t>
      </w:r>
      <w:r w:rsidR="002578BC">
        <w:t>arrange these subcomponents in the way that define the intended learning system. The</w:t>
      </w:r>
      <w:r w:rsidR="0002772B">
        <w:t>se</w:t>
      </w:r>
      <w:r w:rsidR="002578BC">
        <w:t xml:space="preserve"> high level classes are coupled with .cu files that defined the kernels and the major processes that occur during learning. </w:t>
      </w:r>
      <w:r w:rsidR="00457515">
        <w:t>Lastly, a trainer class is used to control the examples seen and the learning flow.</w:t>
      </w:r>
    </w:p>
    <w:p w:rsidR="006F0939" w:rsidRDefault="006F0939" w:rsidP="00F64D78"/>
    <w:p w:rsidR="00B17E0D" w:rsidRDefault="00337B04" w:rsidP="00337B04">
      <w:pPr>
        <w:pStyle w:val="Heading3"/>
        <w:jc w:val="center"/>
      </w:pPr>
      <w:bookmarkStart w:id="47" w:name="_Toc339464627"/>
      <w:r>
        <w:lastRenderedPageBreak/>
        <w:t>Subcomponents</w:t>
      </w:r>
      <w:bookmarkEnd w:id="47"/>
    </w:p>
    <w:p w:rsidR="00337B04" w:rsidRDefault="00337B04" w:rsidP="00337B04">
      <w:pPr>
        <w:pStyle w:val="Heading4"/>
      </w:pPr>
      <w:r>
        <w:t>Layer</w:t>
      </w:r>
    </w:p>
    <w:p w:rsidR="00875913" w:rsidRPr="00875913" w:rsidRDefault="00875913" w:rsidP="00875913">
      <w:r>
        <w:tab/>
        <w:t>The Layer class represents the states of groups of neurons. Each layer class contains an array of float</w:t>
      </w:r>
      <w:r w:rsidR="00396F00">
        <w:t>s</w:t>
      </w:r>
      <w:r>
        <w:t xml:space="preserve"> equal to the intended size of the layer. It also stores an additional</w:t>
      </w:r>
      <w:r w:rsidR="00073E45">
        <w:t xml:space="preserve"> utility</w:t>
      </w:r>
      <w:r>
        <w:t xml:space="preserve"> array that can be used by different learning system. This allows, for example, a DBN to save the layer state calculated during the </w:t>
      </w:r>
      <w:r w:rsidR="00E04FBA">
        <w:t>up</w:t>
      </w:r>
      <w:r>
        <w:t xml:space="preserve"> pass to be used to calculate updates</w:t>
      </w:r>
      <w:r w:rsidR="00771D31">
        <w:t xml:space="preserve"> that also require the layer state generated by generative weights</w:t>
      </w:r>
      <w:r>
        <w:t xml:space="preserve">. </w:t>
      </w:r>
      <w:r w:rsidR="002061A4">
        <w:t xml:space="preserve">Both these arrays are stored on the device and a single copy exists on the host </w:t>
      </w:r>
      <w:r w:rsidR="008D1292">
        <w:t>to store</w:t>
      </w:r>
      <w:r w:rsidR="002061A4">
        <w:t xml:space="preserve"> </w:t>
      </w:r>
      <w:r w:rsidR="008D1292">
        <w:t xml:space="preserve">calculated </w:t>
      </w:r>
      <w:r w:rsidR="002061A4">
        <w:t xml:space="preserve">device </w:t>
      </w:r>
      <w:r w:rsidR="008D1292">
        <w:t>values</w:t>
      </w:r>
      <w:r w:rsidR="002061A4">
        <w:t xml:space="preserve"> </w:t>
      </w:r>
      <w:r w:rsidR="008D1292">
        <w:t>in order to</w:t>
      </w:r>
      <w:r w:rsidR="002061A4">
        <w:t xml:space="preserve"> view the layer.</w:t>
      </w:r>
      <w:r w:rsidR="003507FC">
        <w:t xml:space="preserve"> This</w:t>
      </w:r>
      <w:r w:rsidR="002061A4">
        <w:t xml:space="preserve"> display</w:t>
      </w:r>
      <w:r w:rsidR="003507FC">
        <w:t xml:space="preserve"> functionality is implemented using static functions</w:t>
      </w:r>
      <w:r w:rsidR="002061A4">
        <w:t xml:space="preserve"> in a namespace</w:t>
      </w:r>
      <w:r w:rsidR="003507FC">
        <w:t xml:space="preserve"> defined in the learnUtil</w:t>
      </w:r>
      <w:r w:rsidR="0036092A">
        <w:t>.cpp</w:t>
      </w:r>
      <w:r w:rsidR="003507FC">
        <w:t xml:space="preserve"> class found in appendix </w:t>
      </w:r>
      <w:r w:rsidR="0045001C">
        <w:t>C</w:t>
      </w:r>
      <w:r w:rsidR="003507FC">
        <w:t xml:space="preserve">. </w:t>
      </w:r>
    </w:p>
    <w:p w:rsidR="00337B04" w:rsidRDefault="00337B04" w:rsidP="00337B04">
      <w:pPr>
        <w:pStyle w:val="Heading4"/>
      </w:pPr>
      <w:r>
        <w:t>Connection</w:t>
      </w:r>
    </w:p>
    <w:p w:rsidR="00A46BA4" w:rsidRPr="00A46BA4" w:rsidRDefault="008421A9" w:rsidP="00A46BA4">
      <w:r>
        <w:tab/>
      </w:r>
      <w:r w:rsidR="00DC2464">
        <w:t xml:space="preserve">The connection class contains all the relevant values used to transition between layers. </w:t>
      </w:r>
      <w:r w:rsidR="00182E70">
        <w:t xml:space="preserve">At the core this involves weights and bias's but the class also contains some values that are only </w:t>
      </w:r>
      <w:r w:rsidR="00592E26">
        <w:t>necessary</w:t>
      </w:r>
      <w:r w:rsidR="00182E70">
        <w:t xml:space="preserve"> d</w:t>
      </w:r>
      <w:r w:rsidR="00B0594B">
        <w:t xml:space="preserve">uring learning. Copies of the parameter </w:t>
      </w:r>
      <w:r w:rsidR="00182E70">
        <w:t>values exist on both the device and host. Most of the values can be displayed using histograms which are drawn after the active values on the device are copied to the host.</w:t>
      </w:r>
    </w:p>
    <w:p w:rsidR="0054563A" w:rsidRDefault="0054563A" w:rsidP="0054563A">
      <w:pPr>
        <w:pStyle w:val="Heading3"/>
        <w:jc w:val="center"/>
      </w:pPr>
      <w:bookmarkStart w:id="48" w:name="_Toc339464628"/>
      <w:r>
        <w:t>Trainer</w:t>
      </w:r>
      <w:bookmarkEnd w:id="48"/>
    </w:p>
    <w:p w:rsidR="00912976" w:rsidRPr="00912976" w:rsidRDefault="00912976" w:rsidP="00912976">
      <w:r>
        <w:tab/>
      </w:r>
      <w:r w:rsidR="001961B1">
        <w:t xml:space="preserve">The trainer is a reusable class that is used to disseminate training examples to the system. The data files are directly loaded by the trainer and stored in host memory. The entire data set is never store on the device due to limited memory.  </w:t>
      </w:r>
      <w:r w:rsidR="007107E2">
        <w:t>The trainer has an array of examples</w:t>
      </w:r>
      <w:r w:rsidR="00A77D5A">
        <w:t>,</w:t>
      </w:r>
      <w:r w:rsidR="007107E2">
        <w:t xml:space="preserve"> equal to the size of the mini batch</w:t>
      </w:r>
      <w:r w:rsidR="00A77D5A">
        <w:t>,</w:t>
      </w:r>
      <w:r w:rsidR="007107E2">
        <w:t xml:space="preserve"> stored on the device and contains all the control logic to randomly select and load batches.</w:t>
      </w:r>
      <w:r w:rsidR="00F01C4C">
        <w:t xml:space="preserve"> The class also counts how many training examples have </w:t>
      </w:r>
      <w:r w:rsidR="00F01C4C">
        <w:lastRenderedPageBreak/>
        <w:t xml:space="preserve">been seen during the epoch as well as the total number of epochs trainer over. </w:t>
      </w:r>
      <w:r w:rsidR="00784F6C">
        <w:t xml:space="preserve">Display functionality also exists to show training examples as well as to visually show </w:t>
      </w:r>
      <w:r w:rsidR="00A77D5A">
        <w:t xml:space="preserve">which </w:t>
      </w:r>
      <w:r w:rsidR="00784F6C">
        <w:t>examples</w:t>
      </w:r>
      <w:r w:rsidR="00A77D5A">
        <w:t xml:space="preserve"> are</w:t>
      </w:r>
      <w:r w:rsidR="00784F6C">
        <w:t xml:space="preserve"> loaded into a mini batch. This functionality and memory structure applies to labels as well for supervised training methods.</w:t>
      </w:r>
    </w:p>
    <w:p w:rsidR="005E5EFF" w:rsidRDefault="005E5EFF" w:rsidP="005E5EFF">
      <w:pPr>
        <w:pStyle w:val="Heading3"/>
        <w:jc w:val="center"/>
      </w:pPr>
      <w:bookmarkStart w:id="49" w:name="_Toc339464629"/>
      <w:r>
        <w:t>Learning Systems</w:t>
      </w:r>
      <w:bookmarkEnd w:id="49"/>
    </w:p>
    <w:p w:rsidR="00DE0A51" w:rsidRDefault="00DE0A51" w:rsidP="00DE0A51">
      <w:r>
        <w:tab/>
        <w:t xml:space="preserve">Currently, three learning systems are implemented. </w:t>
      </w:r>
      <w:r w:rsidR="00935A52">
        <w:t xml:space="preserve">The </w:t>
      </w:r>
      <w:r w:rsidR="00093794">
        <w:t>restricted Boltzmann machine</w:t>
      </w:r>
      <w:r w:rsidR="00935A52">
        <w:t xml:space="preserve"> contains the simplest structure containing just two layers and the connection between them. </w:t>
      </w:r>
      <w:r w:rsidR="00093794">
        <w:t xml:space="preserve">The deep belief net </w:t>
      </w:r>
      <w:r w:rsidR="00303FB8">
        <w:t xml:space="preserve">contains 3 layers and the corresponding connections. The neural network contains an additional top level </w:t>
      </w:r>
      <w:r w:rsidR="00AA742E">
        <w:t xml:space="preserve">with the </w:t>
      </w:r>
      <w:r w:rsidR="00AA742E">
        <w:rPr>
          <w:i/>
        </w:rPr>
        <w:t xml:space="preserve">k </w:t>
      </w:r>
      <w:r w:rsidR="00AA742E">
        <w:t xml:space="preserve">binary units where </w:t>
      </w:r>
      <w:r w:rsidR="00AA742E">
        <w:rPr>
          <w:i/>
        </w:rPr>
        <w:t xml:space="preserve">k </w:t>
      </w:r>
      <w:r w:rsidR="00AA742E">
        <w:t>is the number of classes in the data.</w:t>
      </w:r>
    </w:p>
    <w:p w:rsidR="002B51F8" w:rsidRPr="00AA742E" w:rsidRDefault="002B51F8" w:rsidP="00DE0A51">
      <w:r>
        <w:tab/>
        <w:t xml:space="preserve">Each </w:t>
      </w:r>
      <w:r w:rsidR="00591111">
        <w:t>system</w:t>
      </w:r>
      <w:r w:rsidR="00701A18">
        <w:t xml:space="preserve"> contains, </w:t>
      </w:r>
      <w:r w:rsidR="000549D9">
        <w:t>a number of pass through function to the subcom</w:t>
      </w:r>
      <w:r w:rsidR="00F80033">
        <w:t>ponents to get system facts and device memory location. The function calls act as a wrapper that give the utility layer  more meaning with respect to its use in the system.</w:t>
      </w:r>
      <w:r w:rsidR="00B502E9">
        <w:t xml:space="preserve"> In addition</w:t>
      </w:r>
      <w:r w:rsidR="0084356C">
        <w:t>,</w:t>
      </w:r>
      <w:r w:rsidR="00B502E9">
        <w:t xml:space="preserve"> each system class allows the individual subcomponents to be loaded and saved with a single call. </w:t>
      </w:r>
    </w:p>
    <w:p w:rsidR="005E5EFF" w:rsidRPr="005E5EFF" w:rsidRDefault="0054563A" w:rsidP="0054563A">
      <w:pPr>
        <w:pStyle w:val="Heading3"/>
        <w:jc w:val="center"/>
      </w:pPr>
      <w:bookmarkStart w:id="50" w:name="_Toc339464630"/>
      <w:r>
        <w:t>Algorithm Implantations</w:t>
      </w:r>
      <w:bookmarkEnd w:id="50"/>
    </w:p>
    <w:p w:rsidR="00882A28" w:rsidRDefault="003D252C" w:rsidP="00A567FA">
      <w:r>
        <w:tab/>
      </w:r>
      <w:r w:rsidR="00707679">
        <w:t>The *.cu files associated with</w:t>
      </w:r>
      <w:r w:rsidR="00185B4E">
        <w:t xml:space="preserve"> a</w:t>
      </w:r>
      <w:r w:rsidR="00707679">
        <w:t xml:space="preserve"> machine define the kernels and </w:t>
      </w:r>
      <w:r w:rsidR="00397775">
        <w:t>modes</w:t>
      </w:r>
      <w:r w:rsidR="00707679">
        <w:t xml:space="preserve"> of the learning systems. </w:t>
      </w:r>
      <w:r w:rsidR="001E146F">
        <w:t xml:space="preserve">The program makes used of #defines to etch out the system configuration to be used for training. </w:t>
      </w:r>
      <w:r w:rsidR="001F5198">
        <w:t>This, of course, require</w:t>
      </w:r>
      <w:r w:rsidR="00C649BC">
        <w:t>s</w:t>
      </w:r>
      <w:r w:rsidR="001F5198">
        <w:t xml:space="preserve"> recompilation each time the system changes. </w:t>
      </w:r>
      <w:r w:rsidR="00325B20">
        <w:t xml:space="preserve">It might seem </w:t>
      </w:r>
      <w:r w:rsidR="004227C3">
        <w:t xml:space="preserve">this could be avoided by a configuration file that can be edited in plain text and read in by the compiled program. </w:t>
      </w:r>
      <w:r w:rsidR="00882A28">
        <w:t>However, through testing this caused some issues with a slowdown in a number of the CUDA kernel</w:t>
      </w:r>
      <w:r w:rsidR="00C364DD">
        <w:t>s</w:t>
      </w:r>
      <w:r w:rsidR="00882A28">
        <w:t xml:space="preserve">.  The slowdown occurs when a loop condition is dependent on a variable that is passed in. Regardless of whether that variable is stored on the device or host this occurs. If the variable is stored </w:t>
      </w:r>
      <w:r w:rsidR="00882A28">
        <w:lastRenderedPageBreak/>
        <w:t>in a #define the compiler knows the exact value during compilation and can optimize. Most likely this comes in the form of loop unrolling but it also could provide some guarantee of iterations that is needed to truly coalesce memory accesses.</w:t>
      </w:r>
    </w:p>
    <w:p w:rsidR="00882A28" w:rsidRDefault="00882A28" w:rsidP="00A567FA">
      <w:r>
        <w:tab/>
        <w:t xml:space="preserve">In general, a good practice when working with CUDA is to have all data that needs to be accessed within a kernel stored on device memory. The transfer time between the host and device is the slowest of all memory accesses so it should be avoided at all costs.  </w:t>
      </w:r>
      <w:r w:rsidR="00E321F6">
        <w:t>However, in the case of the weight updates a few variables</w:t>
      </w:r>
      <w:r w:rsidR="00E321F6">
        <w:rPr>
          <w:rStyle w:val="FootnoteReference"/>
        </w:rPr>
        <w:footnoteReference w:id="31"/>
      </w:r>
      <w:r w:rsidR="00E321F6">
        <w:t xml:space="preserve"> are passed in by value without any measurable slowdown. Latency hiding, which is performed by allowing ready threads to run whil</w:t>
      </w:r>
      <w:r w:rsidR="002831AF">
        <w:t xml:space="preserve">e waiting on slow memory access, </w:t>
      </w:r>
      <w:r w:rsidR="007D3A41">
        <w:t>accounts for the similar timing. This most likely would not be the case for faster calculations such as the up pass.</w:t>
      </w:r>
    </w:p>
    <w:p w:rsidR="00EE383E" w:rsidRDefault="00EE383E" w:rsidP="00A567FA">
      <w:r>
        <w:tab/>
        <w:t>Aside from these considerations the rest of the implementation was fairly straight forwards and the object-oriented component structure allowed for clean, simple code.</w:t>
      </w:r>
      <w:r w:rsidR="00814841">
        <w:t xml:space="preserve"> As is the case with all code, there is most likely room for improvement and most definitely an even more concise way to design portions of the system.</w:t>
      </w:r>
      <w:r w:rsidR="00E16122">
        <w:t xml:space="preserve"> Agile development techniques were used and the system was developed over several iterations. </w:t>
      </w:r>
    </w:p>
    <w:p w:rsidR="00A96C36" w:rsidRDefault="00A96C36">
      <w:pPr>
        <w:spacing w:line="276" w:lineRule="auto"/>
      </w:pPr>
      <w:r>
        <w:br w:type="page"/>
      </w:r>
    </w:p>
    <w:p w:rsidR="00A567FA" w:rsidRDefault="00A96C36" w:rsidP="008D54B7">
      <w:pPr>
        <w:pStyle w:val="Heading1"/>
        <w:jc w:val="center"/>
      </w:pPr>
      <w:bookmarkStart w:id="51" w:name="_Toc339464631"/>
      <w:r>
        <w:lastRenderedPageBreak/>
        <w:t>CHAPTER 5</w:t>
      </w:r>
      <w:r>
        <w:br/>
      </w:r>
      <w:r w:rsidR="00A37DAD">
        <w:t xml:space="preserve">DATASETS AND </w:t>
      </w:r>
      <w:r>
        <w:t>RESULTS</w:t>
      </w:r>
      <w:bookmarkEnd w:id="51"/>
    </w:p>
    <w:p w:rsidR="008D54B7" w:rsidRDefault="008D54B7" w:rsidP="008D54B7">
      <w:pPr>
        <w:pStyle w:val="Heading2"/>
        <w:jc w:val="center"/>
      </w:pPr>
      <w:bookmarkStart w:id="52" w:name="_Toc339464632"/>
      <w:r>
        <w:t>MNIST</w:t>
      </w:r>
      <w:bookmarkEnd w:id="52"/>
    </w:p>
    <w:p w:rsidR="008D54B7" w:rsidRDefault="008D54B7" w:rsidP="008D54B7">
      <w:r>
        <w:tab/>
        <w:t>The MNIST database is a large collection of handwritten digits 0 to 9. The dataset is a subset from the larger NIST database with some modifications to make it more standardized. The set contains 60,000 training examples and 10,000 test images. All of the digits have been size-normalized and centered</w:t>
      </w:r>
      <w:r>
        <w:rPr>
          <w:rStyle w:val="FootnoteReference"/>
        </w:rPr>
        <w:footnoteReference w:id="32"/>
      </w:r>
      <w:r>
        <w:t>. The images are an 8-bit grayscale</w:t>
      </w:r>
      <w:r w:rsidR="001513C4">
        <w:t>, unlike the original binary data, as a result of the normalization.</w:t>
      </w:r>
    </w:p>
    <w:p w:rsidR="00B51420" w:rsidRDefault="002A0F3F" w:rsidP="008D54B7">
      <w:r>
        <w:rPr>
          <w:noProof/>
        </w:rPr>
        <w:pict>
          <v:shape id="_x0000_s1035" type="#_x0000_t202" style="position:absolute;margin-left:46pt;margin-top:343.5pt;width:350.8pt;height:.05pt;z-index:251676672" stroked="f">
            <v:textbox style="mso-next-textbox:#_x0000_s1035;mso-fit-shape-to-text:t" inset="0,0,0,0">
              <w:txbxContent>
                <w:p w:rsidR="00F20B3D" w:rsidRPr="00750E28" w:rsidRDefault="00F20B3D" w:rsidP="00750E28">
                  <w:pPr>
                    <w:pStyle w:val="Caption"/>
                  </w:pPr>
                  <w:r>
                    <w:t xml:space="preserve">Figure </w:t>
                  </w:r>
                  <w:fldSimple w:instr=" SEQ Figure \* ARABIC ">
                    <w:r>
                      <w:rPr>
                        <w:noProof/>
                      </w:rPr>
                      <w:t>7</w:t>
                    </w:r>
                  </w:fldSimple>
                  <w:r>
                    <w:t>: Training Examples from MNIST Dataset</w:t>
                  </w:r>
                </w:p>
              </w:txbxContent>
            </v:textbox>
            <w10:wrap type="square"/>
          </v:shape>
        </w:pict>
      </w:r>
      <w:r w:rsidR="00772DBC">
        <w:rPr>
          <w:noProof/>
        </w:rPr>
        <w:drawing>
          <wp:anchor distT="0" distB="0" distL="114300" distR="114300" simplePos="0" relativeHeight="251672576" behindDoc="0" locked="0" layoutInCell="1" allowOverlap="1">
            <wp:simplePos x="0" y="0"/>
            <wp:positionH relativeFrom="column">
              <wp:posOffset>584200</wp:posOffset>
            </wp:positionH>
            <wp:positionV relativeFrom="paragraph">
              <wp:posOffset>94615</wp:posOffset>
            </wp:positionV>
            <wp:extent cx="4455160" cy="4210685"/>
            <wp:effectExtent l="19050" t="0" r="2540" b="0"/>
            <wp:wrapSquare wrapText="bothSides"/>
            <wp:docPr id="1" name="Picture 2" descr="C:\Users\Shark\Documents\Thesis\Data\training 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rk\Documents\Thesis\Data\training examples.png"/>
                    <pic:cNvPicPr>
                      <a:picLocks noChangeAspect="1" noChangeArrowheads="1"/>
                    </pic:cNvPicPr>
                  </pic:nvPicPr>
                  <pic:blipFill>
                    <a:blip r:embed="rId16" cstate="print"/>
                    <a:srcRect/>
                    <a:stretch>
                      <a:fillRect/>
                    </a:stretch>
                  </pic:blipFill>
                  <pic:spPr bwMode="auto">
                    <a:xfrm>
                      <a:off x="0" y="0"/>
                      <a:ext cx="4455160" cy="4210685"/>
                    </a:xfrm>
                    <a:prstGeom prst="rect">
                      <a:avLst/>
                    </a:prstGeom>
                    <a:noFill/>
                    <a:ln w="9525">
                      <a:noFill/>
                      <a:miter lim="800000"/>
                      <a:headEnd/>
                      <a:tailEnd/>
                    </a:ln>
                  </pic:spPr>
                </pic:pic>
              </a:graphicData>
            </a:graphic>
          </wp:anchor>
        </w:drawing>
      </w:r>
    </w:p>
    <w:p w:rsidR="005069DE" w:rsidRDefault="005069DE" w:rsidP="008D54B7">
      <w:r>
        <w:lastRenderedPageBreak/>
        <w:tab/>
        <w:t>The lowest error rate on the test set is 0.23% using a committee of 35 convolution</w:t>
      </w:r>
      <w:r w:rsidR="0084164B">
        <w:t xml:space="preserve">al </w:t>
      </w:r>
      <w:r>
        <w:t>nets and additional techniques. This result also used elastic distortion on the data to, in essence, allow for more training examples to be seen.</w:t>
      </w:r>
      <w:r w:rsidR="00454DB2">
        <w:t xml:space="preserve"> </w:t>
      </w:r>
      <w:r w:rsidR="00366D09">
        <w:t xml:space="preserve">A 3-layer NN with 500 and 150 </w:t>
      </w:r>
      <w:r w:rsidR="00A73430">
        <w:t>hidden units using the strict</w:t>
      </w:r>
      <w:r w:rsidR="006657EF">
        <w:rPr>
          <w:rStyle w:val="FootnoteReference"/>
        </w:rPr>
        <w:footnoteReference w:id="33"/>
      </w:r>
      <w:r w:rsidR="00A73430">
        <w:t xml:space="preserve"> MNIST data resulted in an error rate 2.95%. </w:t>
      </w:r>
      <w:r w:rsidR="00FE4599">
        <w:t>(LeCun, 1998)</w:t>
      </w:r>
    </w:p>
    <w:p w:rsidR="006B7D00" w:rsidRDefault="002A0F3F" w:rsidP="008D54B7">
      <w:r>
        <w:rPr>
          <w:noProof/>
        </w:rPr>
        <w:pict>
          <v:shape id="_x0000_s1037" type="#_x0000_t202" style="position:absolute;margin-left:79.6pt;margin-top:453.6pt;width:288.9pt;height:24.45pt;z-index:251681792" stroked="f">
            <v:textbox style="mso-next-textbox:#_x0000_s1037;mso-fit-shape-to-text:t" inset="0,0,0,0">
              <w:txbxContent>
                <w:p w:rsidR="00F20B3D" w:rsidRPr="00495204" w:rsidRDefault="00F20B3D" w:rsidP="00495204">
                  <w:pPr>
                    <w:pStyle w:val="Caption"/>
                  </w:pPr>
                  <w:r>
                    <w:t xml:space="preserve">Figure </w:t>
                  </w:r>
                  <w:fldSimple w:instr=" SEQ Figure \* ARABIC ">
                    <w:r>
                      <w:rPr>
                        <w:noProof/>
                      </w:rPr>
                      <w:t>8</w:t>
                    </w:r>
                  </w:fldSimple>
                  <w:r>
                    <w:t>: System Configuration for MNIST</w:t>
                  </w:r>
                </w:p>
              </w:txbxContent>
            </v:textbox>
            <w10:wrap type="topAndBottom"/>
          </v:shape>
        </w:pict>
      </w:r>
      <w:r w:rsidR="00495204">
        <w:rPr>
          <w:noProof/>
        </w:rPr>
        <w:drawing>
          <wp:anchor distT="0" distB="0" distL="114300" distR="114300" simplePos="0" relativeHeight="251673600" behindDoc="0" locked="0" layoutInCell="1" allowOverlap="1">
            <wp:simplePos x="0" y="0"/>
            <wp:positionH relativeFrom="column">
              <wp:posOffset>1777365</wp:posOffset>
            </wp:positionH>
            <wp:positionV relativeFrom="paragraph">
              <wp:posOffset>2270760</wp:posOffset>
            </wp:positionV>
            <wp:extent cx="1964055" cy="3380740"/>
            <wp:effectExtent l="19050" t="0" r="0" b="0"/>
            <wp:wrapTopAndBottom/>
            <wp:docPr id="8" name="Picture 11" descr="C:\Users\Shark\Documents\Thesi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rk\Documents\Thesis\Architecture.png"/>
                    <pic:cNvPicPr>
                      <a:picLocks noChangeAspect="1" noChangeArrowheads="1"/>
                    </pic:cNvPicPr>
                  </pic:nvPicPr>
                  <pic:blipFill>
                    <a:blip r:embed="rId17" cstate="print"/>
                    <a:srcRect/>
                    <a:stretch>
                      <a:fillRect/>
                    </a:stretch>
                  </pic:blipFill>
                  <pic:spPr bwMode="auto">
                    <a:xfrm>
                      <a:off x="0" y="0"/>
                      <a:ext cx="1964055" cy="3380740"/>
                    </a:xfrm>
                    <a:prstGeom prst="rect">
                      <a:avLst/>
                    </a:prstGeom>
                    <a:noFill/>
                    <a:ln w="9525">
                      <a:noFill/>
                      <a:miter lim="800000"/>
                      <a:headEnd/>
                      <a:tailEnd/>
                    </a:ln>
                  </pic:spPr>
                </pic:pic>
              </a:graphicData>
            </a:graphic>
          </wp:anchor>
        </w:drawing>
      </w:r>
      <w:r w:rsidR="00D752CA">
        <w:tab/>
        <w:t>This d</w:t>
      </w:r>
      <w:r w:rsidR="003E1E61">
        <w:t>ataset was used for system verification</w:t>
      </w:r>
      <w:r w:rsidR="0091437F">
        <w:t xml:space="preserve"> and </w:t>
      </w:r>
      <w:r w:rsidR="006C61B8">
        <w:t>to see the benefits gained from different learning techniques. The strict set was used and the data was trained using a constant number of epochs and consistent learning rates across methods.</w:t>
      </w:r>
      <w:r w:rsidR="00225313">
        <w:t xml:space="preserve"> The data was presented to the system as "pixel probability" </w:t>
      </w:r>
      <w:r w:rsidR="00DE0261">
        <w:t xml:space="preserve">meaning </w:t>
      </w:r>
      <w:r w:rsidR="00225313">
        <w:t xml:space="preserve">the grayscale value of each pixel was converted to between 0-1. </w:t>
      </w:r>
      <w:r w:rsidR="00AA5E86">
        <w:t xml:space="preserve">The system used contained a 784 visual layer, 512 hidden layer, 512 hidden layer, and a top layer of 10 softmax units. </w:t>
      </w:r>
    </w:p>
    <w:p w:rsidR="0087708E" w:rsidRDefault="008C1AC0" w:rsidP="008C1AC0">
      <w:pPr>
        <w:pStyle w:val="Heading3"/>
        <w:jc w:val="center"/>
      </w:pPr>
      <w:bookmarkStart w:id="53" w:name="_Toc339464633"/>
      <w:r>
        <w:lastRenderedPageBreak/>
        <w:t>Contrastive Divergence 1</w:t>
      </w:r>
      <w:bookmarkEnd w:id="53"/>
    </w:p>
    <w:p w:rsidR="001E4BC2" w:rsidRDefault="000362D7" w:rsidP="001E4BC2">
      <w:r>
        <w:tab/>
        <w:t>The first run of the system was trained using CD</w:t>
      </w:r>
      <w:r>
        <w:rPr>
          <w:vertAlign w:val="subscript"/>
        </w:rPr>
        <w:t>1</w:t>
      </w:r>
      <w:r>
        <w:t>. A standard number of epochs was chosen for each part of training in order to get a comparison with later versions. Most likely the system performance would have been improved from longer cycles as no over</w:t>
      </w:r>
      <w:r w:rsidR="003808C7">
        <w:t>-fitting seemed to be occurring as evident in free energy comparisons on training and validation data (not shown).</w:t>
      </w:r>
    </w:p>
    <w:p w:rsidR="004E0597" w:rsidRDefault="004E0597" w:rsidP="004E0597"/>
    <w:p w:rsidR="004E0597" w:rsidRDefault="004E0597" w:rsidP="004E0597"/>
    <w:p w:rsidR="004E0597" w:rsidRDefault="004E0597" w:rsidP="004E0597">
      <w:pPr>
        <w:pStyle w:val="Caption"/>
        <w:keepNext/>
      </w:pPr>
      <w:r>
        <w:t xml:space="preserve">Table </w:t>
      </w:r>
      <w:fldSimple w:instr=" SEQ Table \* ARABIC ">
        <w:r w:rsidR="00F66D0B">
          <w:rPr>
            <w:noProof/>
          </w:rPr>
          <w:t>1</w:t>
        </w:r>
      </w:fldSimple>
      <w:r>
        <w:t>: Training Parameters for Level 1 RBM (CD1)</w:t>
      </w:r>
    </w:p>
    <w:tbl>
      <w:tblPr>
        <w:tblStyle w:val="TableGrid"/>
        <w:tblW w:w="0" w:type="auto"/>
        <w:jc w:val="center"/>
        <w:tblLook w:val="04A0"/>
      </w:tblPr>
      <w:tblGrid>
        <w:gridCol w:w="2368"/>
        <w:gridCol w:w="767"/>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1</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 w:rsidR="004E0597" w:rsidRDefault="004E0597" w:rsidP="004E0597"/>
    <w:p w:rsidR="004E0597" w:rsidRDefault="004E0597" w:rsidP="004E0597"/>
    <w:p w:rsidR="004E0597" w:rsidRDefault="004E0597" w:rsidP="004E0597">
      <w:pPr>
        <w:pStyle w:val="Caption"/>
        <w:keepNext/>
      </w:pPr>
      <w:r>
        <w:t xml:space="preserve">Table </w:t>
      </w:r>
      <w:fldSimple w:instr=" SEQ Table \* ARABIC ">
        <w:r w:rsidR="00F66D0B">
          <w:rPr>
            <w:noProof/>
          </w:rPr>
          <w:t>2</w:t>
        </w:r>
      </w:fldSimple>
      <w:r>
        <w:t>: Training Parameters for Level 2 RBM (CD1)</w:t>
      </w:r>
    </w:p>
    <w:tbl>
      <w:tblPr>
        <w:tblStyle w:val="TableGrid"/>
        <w:tblW w:w="0" w:type="auto"/>
        <w:jc w:val="center"/>
        <w:tblLook w:val="04A0"/>
      </w:tblPr>
      <w:tblGrid>
        <w:gridCol w:w="2368"/>
        <w:gridCol w:w="767"/>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1</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Pr>
        <w:pStyle w:val="Caption"/>
        <w:keepNext/>
      </w:pPr>
    </w:p>
    <w:p w:rsidR="004E0597" w:rsidRDefault="004E0597" w:rsidP="004E0597">
      <w:pPr>
        <w:pStyle w:val="Caption"/>
        <w:keepNext/>
      </w:pPr>
    </w:p>
    <w:p w:rsidR="004E0597" w:rsidRDefault="004E0597" w:rsidP="004E0597">
      <w:pPr>
        <w:pStyle w:val="Caption"/>
        <w:keepNext/>
      </w:pPr>
      <w:r>
        <w:t xml:space="preserve">Table </w:t>
      </w:r>
      <w:fldSimple w:instr=" SEQ Table \* ARABIC ">
        <w:r w:rsidR="00F66D0B">
          <w:rPr>
            <w:noProof/>
          </w:rPr>
          <w:t>3</w:t>
        </w:r>
      </w:fldSimple>
      <w:r>
        <w:t>: Training Parameters for Neural Net (All)</w:t>
      </w:r>
    </w:p>
    <w:tbl>
      <w:tblPr>
        <w:tblStyle w:val="TableGrid"/>
        <w:tblW w:w="0" w:type="auto"/>
        <w:jc w:val="center"/>
        <w:tblLook w:val="04A0"/>
      </w:tblPr>
      <w:tblGrid>
        <w:gridCol w:w="2368"/>
        <w:gridCol w:w="889"/>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200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20</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0.0001</w:t>
            </w:r>
          </w:p>
        </w:tc>
      </w:tr>
    </w:tbl>
    <w:p w:rsidR="004E0597" w:rsidRDefault="004E0597" w:rsidP="004E0597"/>
    <w:p w:rsidR="004E0597" w:rsidRDefault="004E0597" w:rsidP="004E0597"/>
    <w:p w:rsidR="004E0597" w:rsidRDefault="004E0597" w:rsidP="004E0597"/>
    <w:p w:rsidR="004E0597" w:rsidRDefault="004E0597" w:rsidP="004E0597">
      <w:pPr>
        <w:pStyle w:val="Caption"/>
        <w:keepNext/>
      </w:pPr>
      <w:r>
        <w:t xml:space="preserve">Table </w:t>
      </w:r>
      <w:fldSimple w:instr=" SEQ Table \* ARABIC ">
        <w:r w:rsidR="00F66D0B">
          <w:rPr>
            <w:noProof/>
          </w:rPr>
          <w:t>4</w:t>
        </w:r>
      </w:fldSimple>
      <w:r>
        <w:t>: Classification Results Using CD1</w:t>
      </w:r>
    </w:p>
    <w:tbl>
      <w:tblPr>
        <w:tblStyle w:val="TableGrid"/>
        <w:tblW w:w="0" w:type="auto"/>
        <w:jc w:val="center"/>
        <w:tblLook w:val="04A0"/>
      </w:tblPr>
      <w:tblGrid>
        <w:gridCol w:w="1680"/>
        <w:gridCol w:w="2023"/>
        <w:gridCol w:w="2460"/>
      </w:tblGrid>
      <w:tr w:rsidR="004E0597" w:rsidTr="00F20B3D">
        <w:trPr>
          <w:jc w:val="center"/>
        </w:trPr>
        <w:tc>
          <w:tcPr>
            <w:tcW w:w="0" w:type="auto"/>
          </w:tcPr>
          <w:p w:rsidR="004E0597" w:rsidRPr="00DE0FB2" w:rsidRDefault="004E0597" w:rsidP="00F20B3D">
            <w:pPr>
              <w:rPr>
                <w:b/>
              </w:rPr>
            </w:pPr>
            <w:r w:rsidRPr="00DE0FB2">
              <w:rPr>
                <w:b/>
              </w:rPr>
              <w:t>Data Source</w:t>
            </w:r>
          </w:p>
        </w:tc>
        <w:tc>
          <w:tcPr>
            <w:tcW w:w="0" w:type="auto"/>
          </w:tcPr>
          <w:p w:rsidR="004E0597" w:rsidRPr="00DE0FB2" w:rsidRDefault="004E0597" w:rsidP="00F20B3D">
            <w:pPr>
              <w:rPr>
                <w:b/>
              </w:rPr>
            </w:pPr>
            <w:r w:rsidRPr="00DE0FB2">
              <w:rPr>
                <w:b/>
              </w:rPr>
              <w:t>Misclassifications</w:t>
            </w:r>
          </w:p>
        </w:tc>
        <w:tc>
          <w:tcPr>
            <w:tcW w:w="0" w:type="auto"/>
          </w:tcPr>
          <w:p w:rsidR="004E0597" w:rsidRPr="00DE0FB2" w:rsidRDefault="004E0597" w:rsidP="00F20B3D">
            <w:pPr>
              <w:rPr>
                <w:b/>
              </w:rPr>
            </w:pPr>
            <w:r w:rsidRPr="00DE0FB2">
              <w:rPr>
                <w:b/>
              </w:rPr>
              <w:t>Misclassification Rate</w:t>
            </w:r>
          </w:p>
        </w:tc>
      </w:tr>
      <w:tr w:rsidR="004E0597" w:rsidTr="00F20B3D">
        <w:trPr>
          <w:jc w:val="center"/>
        </w:trPr>
        <w:tc>
          <w:tcPr>
            <w:tcW w:w="0" w:type="auto"/>
          </w:tcPr>
          <w:p w:rsidR="004E0597" w:rsidRDefault="004E0597" w:rsidP="00F20B3D">
            <w:r>
              <w:t>Training Set</w:t>
            </w:r>
          </w:p>
        </w:tc>
        <w:tc>
          <w:tcPr>
            <w:tcW w:w="0" w:type="auto"/>
          </w:tcPr>
          <w:p w:rsidR="004E0597" w:rsidRDefault="004E0597" w:rsidP="00F20B3D">
            <w:r>
              <w:t>1193</w:t>
            </w:r>
          </w:p>
        </w:tc>
        <w:tc>
          <w:tcPr>
            <w:tcW w:w="0" w:type="auto"/>
          </w:tcPr>
          <w:p w:rsidR="004E0597" w:rsidRDefault="004E0597" w:rsidP="00F20B3D">
            <w:r>
              <w:t>2.21%</w:t>
            </w:r>
          </w:p>
        </w:tc>
      </w:tr>
      <w:tr w:rsidR="004E0597" w:rsidTr="00F20B3D">
        <w:trPr>
          <w:jc w:val="center"/>
        </w:trPr>
        <w:tc>
          <w:tcPr>
            <w:tcW w:w="0" w:type="auto"/>
          </w:tcPr>
          <w:p w:rsidR="004E0597" w:rsidRDefault="004E0597" w:rsidP="00F20B3D">
            <w:r>
              <w:t>Validation Set</w:t>
            </w:r>
          </w:p>
        </w:tc>
        <w:tc>
          <w:tcPr>
            <w:tcW w:w="0" w:type="auto"/>
          </w:tcPr>
          <w:p w:rsidR="004E0597" w:rsidRDefault="004E0597" w:rsidP="00F20B3D">
            <w:r>
              <w:t>151</w:t>
            </w:r>
          </w:p>
        </w:tc>
        <w:tc>
          <w:tcPr>
            <w:tcW w:w="0" w:type="auto"/>
          </w:tcPr>
          <w:p w:rsidR="004E0597" w:rsidRDefault="004E0597" w:rsidP="00F20B3D">
            <w:r>
              <w:t>2.52%</w:t>
            </w:r>
          </w:p>
        </w:tc>
      </w:tr>
      <w:tr w:rsidR="004E0597" w:rsidTr="00F20B3D">
        <w:trPr>
          <w:jc w:val="center"/>
        </w:trPr>
        <w:tc>
          <w:tcPr>
            <w:tcW w:w="0" w:type="auto"/>
          </w:tcPr>
          <w:p w:rsidR="004E0597" w:rsidRDefault="004E0597" w:rsidP="00F20B3D">
            <w:r>
              <w:t>Test Set</w:t>
            </w:r>
          </w:p>
        </w:tc>
        <w:tc>
          <w:tcPr>
            <w:tcW w:w="0" w:type="auto"/>
          </w:tcPr>
          <w:p w:rsidR="004E0597" w:rsidRDefault="004E0597" w:rsidP="00F20B3D">
            <w:r>
              <w:t>273</w:t>
            </w:r>
          </w:p>
        </w:tc>
        <w:tc>
          <w:tcPr>
            <w:tcW w:w="0" w:type="auto"/>
          </w:tcPr>
          <w:p w:rsidR="004E0597" w:rsidRDefault="004E0597" w:rsidP="00F20B3D">
            <w:r>
              <w:t>2.73%</w:t>
            </w:r>
          </w:p>
        </w:tc>
      </w:tr>
    </w:tbl>
    <w:p w:rsidR="00E47FB5" w:rsidRDefault="00E47FB5" w:rsidP="00F646C9">
      <w:pPr>
        <w:pStyle w:val="Heading3"/>
        <w:jc w:val="center"/>
      </w:pPr>
    </w:p>
    <w:p w:rsidR="00E47FB5" w:rsidRDefault="00E47FB5" w:rsidP="00F646C9">
      <w:pPr>
        <w:pStyle w:val="Heading3"/>
        <w:jc w:val="center"/>
      </w:pPr>
    </w:p>
    <w:p w:rsidR="00F646C9" w:rsidRDefault="00F646C9" w:rsidP="00F646C9">
      <w:pPr>
        <w:pStyle w:val="Heading3"/>
        <w:jc w:val="center"/>
      </w:pPr>
      <w:bookmarkStart w:id="54" w:name="_Toc339464634"/>
      <w:r>
        <w:t>Contrastive Divergence 5</w:t>
      </w:r>
      <w:bookmarkEnd w:id="54"/>
    </w:p>
    <w:p w:rsidR="00F646C9" w:rsidRDefault="00F646C9" w:rsidP="00F646C9">
      <w:r>
        <w:tab/>
        <w:t>An identical system was used to train using CD</w:t>
      </w:r>
      <w:r w:rsidRPr="00645E69">
        <w:rPr>
          <w:vertAlign w:val="subscript"/>
        </w:rPr>
        <w:t>5</w:t>
      </w:r>
      <w:r>
        <w:t>. The training was around four times slower than CD</w:t>
      </w:r>
      <w:r w:rsidRPr="00645E69">
        <w:rPr>
          <w:vertAlign w:val="subscript"/>
        </w:rPr>
        <w:t>1</w:t>
      </w:r>
      <w:r>
        <w:t>. Classification results showed improvement around 0.2% in all cases.  Again, no over-fitting occurred as evident in the figures at the end of the section.</w:t>
      </w:r>
    </w:p>
    <w:p w:rsidR="004E0597" w:rsidRDefault="004E0597" w:rsidP="004E0597"/>
    <w:p w:rsidR="004E0597" w:rsidRPr="000362D7" w:rsidRDefault="004E0597" w:rsidP="004E0597"/>
    <w:p w:rsidR="00F646C9" w:rsidRDefault="00F646C9" w:rsidP="004E0597">
      <w:pPr>
        <w:pStyle w:val="Caption"/>
        <w:keepNext/>
      </w:pPr>
    </w:p>
    <w:p w:rsidR="004E0597" w:rsidRDefault="004E0597" w:rsidP="004E0597">
      <w:pPr>
        <w:pStyle w:val="Caption"/>
        <w:keepNext/>
      </w:pPr>
      <w:r>
        <w:t xml:space="preserve">Table </w:t>
      </w:r>
      <w:fldSimple w:instr=" SEQ Table \* ARABIC ">
        <w:r w:rsidR="00F66D0B">
          <w:rPr>
            <w:noProof/>
          </w:rPr>
          <w:t>5</w:t>
        </w:r>
      </w:fldSimple>
      <w:r>
        <w:t>: Training Parameters for Level 1 RBM (CD5)</w:t>
      </w:r>
    </w:p>
    <w:tbl>
      <w:tblPr>
        <w:tblStyle w:val="TableGrid"/>
        <w:tblW w:w="0" w:type="auto"/>
        <w:jc w:val="center"/>
        <w:tblLook w:val="04A0"/>
      </w:tblPr>
      <w:tblGrid>
        <w:gridCol w:w="2368"/>
        <w:gridCol w:w="767"/>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5</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 w:rsidR="004E0597" w:rsidRDefault="004E0597" w:rsidP="004E0597">
      <w:pPr>
        <w:pStyle w:val="Caption"/>
        <w:keepNext/>
      </w:pPr>
    </w:p>
    <w:p w:rsidR="004E0597" w:rsidRDefault="004E0597" w:rsidP="004E0597">
      <w:pPr>
        <w:pStyle w:val="Caption"/>
        <w:keepNext/>
      </w:pPr>
      <w:r>
        <w:t xml:space="preserve">Table </w:t>
      </w:r>
      <w:fldSimple w:instr=" SEQ Table \* ARABIC ">
        <w:r w:rsidR="00F66D0B">
          <w:rPr>
            <w:noProof/>
          </w:rPr>
          <w:t>6</w:t>
        </w:r>
      </w:fldSimple>
      <w:r>
        <w:t>: Training Parameters for Level 2 RBM (CD5)</w:t>
      </w:r>
    </w:p>
    <w:tbl>
      <w:tblPr>
        <w:tblStyle w:val="TableGrid"/>
        <w:tblW w:w="0" w:type="auto"/>
        <w:jc w:val="center"/>
        <w:tblLook w:val="04A0"/>
      </w:tblPr>
      <w:tblGrid>
        <w:gridCol w:w="2368"/>
        <w:gridCol w:w="767"/>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5</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 w:rsidR="004E0597" w:rsidRDefault="004E0597" w:rsidP="004E0597"/>
    <w:p w:rsidR="004E0597" w:rsidRDefault="004E0597" w:rsidP="004E0597">
      <w:pPr>
        <w:pStyle w:val="Caption"/>
        <w:keepNext/>
      </w:pPr>
      <w:r>
        <w:t xml:space="preserve">Table </w:t>
      </w:r>
      <w:fldSimple w:instr=" SEQ Table \* ARABIC ">
        <w:r w:rsidR="00F66D0B">
          <w:rPr>
            <w:noProof/>
          </w:rPr>
          <w:t>7</w:t>
        </w:r>
      </w:fldSimple>
      <w:r>
        <w:t>: Classification Results Using CD5</w:t>
      </w:r>
    </w:p>
    <w:tbl>
      <w:tblPr>
        <w:tblStyle w:val="TableGrid"/>
        <w:tblW w:w="0" w:type="auto"/>
        <w:jc w:val="center"/>
        <w:tblLook w:val="04A0"/>
      </w:tblPr>
      <w:tblGrid>
        <w:gridCol w:w="1680"/>
        <w:gridCol w:w="2023"/>
        <w:gridCol w:w="2460"/>
      </w:tblGrid>
      <w:tr w:rsidR="004E0597" w:rsidTr="00F20B3D">
        <w:trPr>
          <w:jc w:val="center"/>
        </w:trPr>
        <w:tc>
          <w:tcPr>
            <w:tcW w:w="0" w:type="auto"/>
          </w:tcPr>
          <w:p w:rsidR="004E0597" w:rsidRPr="00511B68" w:rsidRDefault="004E0597" w:rsidP="00F20B3D">
            <w:pPr>
              <w:rPr>
                <w:b/>
              </w:rPr>
            </w:pPr>
            <w:r w:rsidRPr="00511B68">
              <w:rPr>
                <w:b/>
              </w:rPr>
              <w:t>Data Source</w:t>
            </w:r>
          </w:p>
        </w:tc>
        <w:tc>
          <w:tcPr>
            <w:tcW w:w="0" w:type="auto"/>
          </w:tcPr>
          <w:p w:rsidR="004E0597" w:rsidRPr="00511B68" w:rsidRDefault="004E0597" w:rsidP="00F20B3D">
            <w:pPr>
              <w:rPr>
                <w:b/>
              </w:rPr>
            </w:pPr>
            <w:r w:rsidRPr="00511B68">
              <w:rPr>
                <w:b/>
              </w:rPr>
              <w:t>Misclassifications</w:t>
            </w:r>
          </w:p>
        </w:tc>
        <w:tc>
          <w:tcPr>
            <w:tcW w:w="0" w:type="auto"/>
          </w:tcPr>
          <w:p w:rsidR="004E0597" w:rsidRPr="00511B68" w:rsidRDefault="004E0597" w:rsidP="00F20B3D">
            <w:pPr>
              <w:rPr>
                <w:b/>
              </w:rPr>
            </w:pPr>
            <w:r w:rsidRPr="00511B68">
              <w:rPr>
                <w:b/>
              </w:rPr>
              <w:t>Misclassification Rate</w:t>
            </w:r>
          </w:p>
        </w:tc>
      </w:tr>
      <w:tr w:rsidR="004E0597" w:rsidTr="00F20B3D">
        <w:trPr>
          <w:jc w:val="center"/>
        </w:trPr>
        <w:tc>
          <w:tcPr>
            <w:tcW w:w="0" w:type="auto"/>
          </w:tcPr>
          <w:p w:rsidR="004E0597" w:rsidRDefault="004E0597" w:rsidP="00F20B3D">
            <w:r>
              <w:t>Training Set</w:t>
            </w:r>
          </w:p>
        </w:tc>
        <w:tc>
          <w:tcPr>
            <w:tcW w:w="0" w:type="auto"/>
          </w:tcPr>
          <w:p w:rsidR="004E0597" w:rsidRDefault="004E0597" w:rsidP="00F20B3D">
            <w:r>
              <w:t>1054</w:t>
            </w:r>
          </w:p>
        </w:tc>
        <w:tc>
          <w:tcPr>
            <w:tcW w:w="0" w:type="auto"/>
          </w:tcPr>
          <w:p w:rsidR="004E0597" w:rsidRDefault="004E0597" w:rsidP="00F20B3D">
            <w:r>
              <w:t>1.95%</w:t>
            </w:r>
          </w:p>
        </w:tc>
      </w:tr>
      <w:tr w:rsidR="004E0597" w:rsidTr="00F20B3D">
        <w:trPr>
          <w:jc w:val="center"/>
        </w:trPr>
        <w:tc>
          <w:tcPr>
            <w:tcW w:w="0" w:type="auto"/>
          </w:tcPr>
          <w:p w:rsidR="004E0597" w:rsidRDefault="004E0597" w:rsidP="00F20B3D">
            <w:r>
              <w:t>Validation Set</w:t>
            </w:r>
          </w:p>
        </w:tc>
        <w:tc>
          <w:tcPr>
            <w:tcW w:w="0" w:type="auto"/>
          </w:tcPr>
          <w:p w:rsidR="004E0597" w:rsidRDefault="004E0597" w:rsidP="00F20B3D">
            <w:r>
              <w:t>132</w:t>
            </w:r>
          </w:p>
        </w:tc>
        <w:tc>
          <w:tcPr>
            <w:tcW w:w="0" w:type="auto"/>
          </w:tcPr>
          <w:p w:rsidR="004E0597" w:rsidRDefault="004E0597" w:rsidP="00F20B3D">
            <w:r>
              <w:t>2.20%</w:t>
            </w:r>
          </w:p>
        </w:tc>
      </w:tr>
      <w:tr w:rsidR="004E0597" w:rsidTr="00F20B3D">
        <w:trPr>
          <w:jc w:val="center"/>
        </w:trPr>
        <w:tc>
          <w:tcPr>
            <w:tcW w:w="0" w:type="auto"/>
          </w:tcPr>
          <w:p w:rsidR="004E0597" w:rsidRDefault="004E0597" w:rsidP="00F20B3D">
            <w:r>
              <w:t>Test Set</w:t>
            </w:r>
          </w:p>
        </w:tc>
        <w:tc>
          <w:tcPr>
            <w:tcW w:w="0" w:type="auto"/>
          </w:tcPr>
          <w:p w:rsidR="004E0597" w:rsidRDefault="004E0597" w:rsidP="00F20B3D">
            <w:r>
              <w:t>259</w:t>
            </w:r>
          </w:p>
        </w:tc>
        <w:tc>
          <w:tcPr>
            <w:tcW w:w="0" w:type="auto"/>
          </w:tcPr>
          <w:p w:rsidR="004E0597" w:rsidRDefault="004E0597" w:rsidP="00F20B3D">
            <w:r>
              <w:t>2.59%</w:t>
            </w:r>
          </w:p>
        </w:tc>
      </w:tr>
    </w:tbl>
    <w:p w:rsidR="00F646C9" w:rsidRDefault="00F646C9" w:rsidP="004E0597">
      <w:pPr>
        <w:pStyle w:val="Caption"/>
        <w:keepNext/>
      </w:pPr>
    </w:p>
    <w:p w:rsidR="00F646C9" w:rsidRDefault="00F646C9" w:rsidP="00F646C9">
      <w:pPr>
        <w:pStyle w:val="Heading3"/>
        <w:jc w:val="center"/>
      </w:pPr>
      <w:bookmarkStart w:id="55" w:name="_Toc339464635"/>
      <w:r>
        <w:t>Persistent Contrastive Divergence</w:t>
      </w:r>
      <w:bookmarkEnd w:id="55"/>
    </w:p>
    <w:p w:rsidR="00F646C9" w:rsidRPr="00B21B76" w:rsidRDefault="00F646C9" w:rsidP="00F646C9">
      <w:r>
        <w:tab/>
        <w:t>The same system was trained using a continuous Markov chain across mini batches and epochs. This was the only change from the CD</w:t>
      </w:r>
      <w:r>
        <w:rPr>
          <w:vertAlign w:val="subscript"/>
        </w:rPr>
        <w:t>n</w:t>
      </w:r>
      <w:r>
        <w:t xml:space="preserve"> training runs. The free energy of the validation data never seems to rise to drastically compared to the training data. The actual value of the free energy is arbitrary and the second level RBM has higher values. The neural net error improve rapidly to start due to the top level weights roughly aligning with correct penultimate configurations. The progress becomes much more gradual as the weights begin to fine tune for classification.</w:t>
      </w:r>
    </w:p>
    <w:p w:rsidR="00F646C9" w:rsidRDefault="00F646C9" w:rsidP="004E0597">
      <w:pPr>
        <w:pStyle w:val="Caption"/>
        <w:keepNext/>
      </w:pPr>
    </w:p>
    <w:p w:rsidR="004E0597" w:rsidRDefault="004E0597" w:rsidP="004E0597">
      <w:pPr>
        <w:pStyle w:val="Caption"/>
        <w:keepNext/>
      </w:pPr>
      <w:r>
        <w:t xml:space="preserve">Table </w:t>
      </w:r>
      <w:fldSimple w:instr=" SEQ Table \* ARABIC ">
        <w:r w:rsidR="00F66D0B">
          <w:rPr>
            <w:noProof/>
          </w:rPr>
          <w:t>8</w:t>
        </w:r>
      </w:fldSimple>
      <w:r>
        <w:rPr>
          <w:noProof/>
        </w:rPr>
        <w:t xml:space="preserve">: </w:t>
      </w:r>
      <w:r>
        <w:rPr>
          <w:bCs w:val="0"/>
          <w:sz w:val="22"/>
          <w:szCs w:val="22"/>
        </w:rPr>
        <w:t>Training Parameters for Level 1 RBM (PCD)</w:t>
      </w:r>
    </w:p>
    <w:tbl>
      <w:tblPr>
        <w:tblStyle w:val="TableGrid"/>
        <w:tblW w:w="0" w:type="auto"/>
        <w:jc w:val="center"/>
        <w:tblLook w:val="04A0"/>
      </w:tblPr>
      <w:tblGrid>
        <w:gridCol w:w="2368"/>
        <w:gridCol w:w="2270"/>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1 (Persistent Chain)</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Pr>
        <w:jc w:val="center"/>
      </w:pPr>
    </w:p>
    <w:p w:rsidR="004E0597" w:rsidRDefault="004E0597" w:rsidP="004E0597">
      <w:pPr>
        <w:jc w:val="center"/>
      </w:pPr>
    </w:p>
    <w:p w:rsidR="004E0597" w:rsidRDefault="004E0597" w:rsidP="004E0597">
      <w:pPr>
        <w:jc w:val="center"/>
      </w:pPr>
      <w:r>
        <w:t xml:space="preserve">Table </w:t>
      </w:r>
      <w:fldSimple w:instr=" SEQ Table \* ARABIC ">
        <w:r w:rsidR="00F66D0B">
          <w:rPr>
            <w:noProof/>
          </w:rPr>
          <w:t>9</w:t>
        </w:r>
      </w:fldSimple>
      <w:r>
        <w:t>: Training Parameters for Level 2 RBM (PCD)</w:t>
      </w:r>
    </w:p>
    <w:tbl>
      <w:tblPr>
        <w:tblStyle w:val="TableGrid"/>
        <w:tblW w:w="0" w:type="auto"/>
        <w:jc w:val="center"/>
        <w:tblLook w:val="04A0"/>
      </w:tblPr>
      <w:tblGrid>
        <w:gridCol w:w="2368"/>
        <w:gridCol w:w="2270"/>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50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1 (Persistent Chain)</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w:t>
            </w:r>
          </w:p>
        </w:tc>
      </w:tr>
    </w:tbl>
    <w:p w:rsidR="004E0597" w:rsidRDefault="004E0597" w:rsidP="004E0597"/>
    <w:p w:rsidR="004E0597" w:rsidRDefault="004E0597" w:rsidP="004E0597">
      <w:pPr>
        <w:pStyle w:val="Caption"/>
        <w:keepNext/>
      </w:pPr>
      <w:r>
        <w:t xml:space="preserve">Table </w:t>
      </w:r>
      <w:fldSimple w:instr=" SEQ Table \* ARABIC ">
        <w:r w:rsidR="00F66D0B">
          <w:rPr>
            <w:noProof/>
          </w:rPr>
          <w:t>10</w:t>
        </w:r>
      </w:fldSimple>
      <w:r>
        <w:t>: Classification Results for PCD</w:t>
      </w:r>
    </w:p>
    <w:tbl>
      <w:tblPr>
        <w:tblStyle w:val="TableGrid"/>
        <w:tblW w:w="0" w:type="auto"/>
        <w:jc w:val="center"/>
        <w:tblLook w:val="04A0"/>
      </w:tblPr>
      <w:tblGrid>
        <w:gridCol w:w="1680"/>
        <w:gridCol w:w="2023"/>
        <w:gridCol w:w="2460"/>
      </w:tblGrid>
      <w:tr w:rsidR="004E0597" w:rsidTr="00F20B3D">
        <w:trPr>
          <w:jc w:val="center"/>
        </w:trPr>
        <w:tc>
          <w:tcPr>
            <w:tcW w:w="0" w:type="auto"/>
          </w:tcPr>
          <w:p w:rsidR="004E0597" w:rsidRPr="00AC28E3" w:rsidRDefault="004E0597" w:rsidP="00F20B3D">
            <w:pPr>
              <w:rPr>
                <w:b/>
              </w:rPr>
            </w:pPr>
            <w:r w:rsidRPr="00AC28E3">
              <w:rPr>
                <w:b/>
              </w:rPr>
              <w:t>Data Source</w:t>
            </w:r>
          </w:p>
        </w:tc>
        <w:tc>
          <w:tcPr>
            <w:tcW w:w="0" w:type="auto"/>
          </w:tcPr>
          <w:p w:rsidR="004E0597" w:rsidRPr="00AC28E3" w:rsidRDefault="004E0597" w:rsidP="00F20B3D">
            <w:pPr>
              <w:rPr>
                <w:b/>
              </w:rPr>
            </w:pPr>
            <w:r w:rsidRPr="00AC28E3">
              <w:rPr>
                <w:b/>
              </w:rPr>
              <w:t>Misclassifications</w:t>
            </w:r>
          </w:p>
        </w:tc>
        <w:tc>
          <w:tcPr>
            <w:tcW w:w="0" w:type="auto"/>
          </w:tcPr>
          <w:p w:rsidR="004E0597" w:rsidRPr="00AC28E3" w:rsidRDefault="004E0597" w:rsidP="00F20B3D">
            <w:pPr>
              <w:rPr>
                <w:b/>
              </w:rPr>
            </w:pPr>
            <w:r w:rsidRPr="00AC28E3">
              <w:rPr>
                <w:b/>
              </w:rPr>
              <w:t>Misclassification Rate</w:t>
            </w:r>
          </w:p>
        </w:tc>
      </w:tr>
      <w:tr w:rsidR="004E0597" w:rsidTr="00F20B3D">
        <w:trPr>
          <w:jc w:val="center"/>
        </w:trPr>
        <w:tc>
          <w:tcPr>
            <w:tcW w:w="0" w:type="auto"/>
          </w:tcPr>
          <w:p w:rsidR="004E0597" w:rsidRDefault="004E0597" w:rsidP="00F20B3D">
            <w:r>
              <w:t>Training Set</w:t>
            </w:r>
          </w:p>
        </w:tc>
        <w:tc>
          <w:tcPr>
            <w:tcW w:w="0" w:type="auto"/>
          </w:tcPr>
          <w:p w:rsidR="004E0597" w:rsidRDefault="004E0597" w:rsidP="00F20B3D">
            <w:r>
              <w:t>1088</w:t>
            </w:r>
          </w:p>
        </w:tc>
        <w:tc>
          <w:tcPr>
            <w:tcW w:w="0" w:type="auto"/>
          </w:tcPr>
          <w:p w:rsidR="004E0597" w:rsidRDefault="004E0597" w:rsidP="00F20B3D">
            <w:r>
              <w:t>2.01%</w:t>
            </w:r>
          </w:p>
        </w:tc>
      </w:tr>
      <w:tr w:rsidR="004E0597" w:rsidTr="00F20B3D">
        <w:trPr>
          <w:jc w:val="center"/>
        </w:trPr>
        <w:tc>
          <w:tcPr>
            <w:tcW w:w="0" w:type="auto"/>
          </w:tcPr>
          <w:p w:rsidR="004E0597" w:rsidRDefault="004E0597" w:rsidP="00F20B3D">
            <w:r>
              <w:t>Validation Set</w:t>
            </w:r>
          </w:p>
        </w:tc>
        <w:tc>
          <w:tcPr>
            <w:tcW w:w="0" w:type="auto"/>
          </w:tcPr>
          <w:p w:rsidR="004E0597" w:rsidRDefault="004E0597" w:rsidP="00F20B3D">
            <w:r>
              <w:t>127</w:t>
            </w:r>
          </w:p>
        </w:tc>
        <w:tc>
          <w:tcPr>
            <w:tcW w:w="0" w:type="auto"/>
          </w:tcPr>
          <w:p w:rsidR="004E0597" w:rsidRDefault="004E0597" w:rsidP="00F20B3D">
            <w:r>
              <w:t>2.12%</w:t>
            </w:r>
          </w:p>
        </w:tc>
      </w:tr>
      <w:tr w:rsidR="004E0597" w:rsidTr="00F20B3D">
        <w:trPr>
          <w:jc w:val="center"/>
        </w:trPr>
        <w:tc>
          <w:tcPr>
            <w:tcW w:w="0" w:type="auto"/>
          </w:tcPr>
          <w:p w:rsidR="004E0597" w:rsidRDefault="004E0597" w:rsidP="00F20B3D">
            <w:r>
              <w:t>Test Set</w:t>
            </w:r>
          </w:p>
        </w:tc>
        <w:tc>
          <w:tcPr>
            <w:tcW w:w="0" w:type="auto"/>
          </w:tcPr>
          <w:p w:rsidR="004E0597" w:rsidRDefault="004E0597" w:rsidP="00F20B3D">
            <w:r>
              <w:t>257</w:t>
            </w:r>
          </w:p>
        </w:tc>
        <w:tc>
          <w:tcPr>
            <w:tcW w:w="0" w:type="auto"/>
          </w:tcPr>
          <w:p w:rsidR="004E0597" w:rsidRDefault="004E0597" w:rsidP="00F20B3D">
            <w:r>
              <w:t>2.57%</w:t>
            </w:r>
          </w:p>
        </w:tc>
      </w:tr>
    </w:tbl>
    <w:p w:rsidR="004E0597" w:rsidRDefault="004E0597" w:rsidP="004E0597"/>
    <w:p w:rsidR="00F646C9" w:rsidRDefault="00F646C9" w:rsidP="004E0597"/>
    <w:p w:rsidR="00A24070" w:rsidRDefault="00A24070" w:rsidP="004E0597"/>
    <w:p w:rsidR="00A24070" w:rsidRDefault="003F652A" w:rsidP="004E0597">
      <w:r>
        <w:rPr>
          <w:noProof/>
        </w:rPr>
        <w:drawing>
          <wp:anchor distT="0" distB="0" distL="114300" distR="114300" simplePos="0" relativeHeight="251720704" behindDoc="0" locked="0" layoutInCell="1" allowOverlap="1">
            <wp:simplePos x="0" y="0"/>
            <wp:positionH relativeFrom="column">
              <wp:posOffset>372745</wp:posOffset>
            </wp:positionH>
            <wp:positionV relativeFrom="paragraph">
              <wp:posOffset>320675</wp:posOffset>
            </wp:positionV>
            <wp:extent cx="5151755" cy="2971800"/>
            <wp:effectExtent l="19050" t="0" r="10795" b="0"/>
            <wp:wrapNone/>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A24070" w:rsidRDefault="00A24070" w:rsidP="004E0597"/>
    <w:p w:rsidR="00A24070" w:rsidRDefault="00A24070" w:rsidP="004E0597"/>
    <w:p w:rsidR="00A24070" w:rsidRDefault="00A24070" w:rsidP="004E0597"/>
    <w:p w:rsidR="00A24070" w:rsidRDefault="00A24070" w:rsidP="004E0597"/>
    <w:p w:rsidR="00A24070" w:rsidRDefault="00A24070" w:rsidP="004E0597"/>
    <w:p w:rsidR="00A24070" w:rsidRDefault="00A24070" w:rsidP="004E0597"/>
    <w:p w:rsidR="00A24070" w:rsidRDefault="003F652A" w:rsidP="004E0597">
      <w:r>
        <w:rPr>
          <w:noProof/>
        </w:rPr>
        <w:pict>
          <v:shape id="_x0000_s1061" type="#_x0000_t202" style="position:absolute;margin-left:24.65pt;margin-top:25.7pt;width:410.15pt;height:38.85pt;z-index:251722752" stroked="f">
            <v:textbox style="mso-fit-shape-to-text:t" inset="0,0,0,0">
              <w:txbxContent>
                <w:p w:rsidR="00F20B3D" w:rsidRPr="005C33C2" w:rsidRDefault="00F20B3D" w:rsidP="003438C4">
                  <w:pPr>
                    <w:pStyle w:val="Caption"/>
                    <w:rPr>
                      <w:noProof/>
                    </w:rPr>
                  </w:pPr>
                  <w:r>
                    <w:t xml:space="preserve">Figure </w:t>
                  </w:r>
                  <w:fldSimple w:instr=" SEQ Figure \* ARABIC ">
                    <w:r>
                      <w:rPr>
                        <w:noProof/>
                      </w:rPr>
                      <w:t>9</w:t>
                    </w:r>
                  </w:fldSimple>
                  <w:r>
                    <w:t>: Free Energy over Training Data of Level 1 RBM During Learning Using PCD</w:t>
                  </w:r>
                </w:p>
              </w:txbxContent>
            </v:textbox>
          </v:shape>
        </w:pict>
      </w:r>
    </w:p>
    <w:p w:rsidR="00A24070" w:rsidRDefault="00A24070" w:rsidP="004E0597"/>
    <w:p w:rsidR="00A24070" w:rsidRDefault="00A24070" w:rsidP="004E0597"/>
    <w:p w:rsidR="00A24070" w:rsidRDefault="00A24070" w:rsidP="004E0597"/>
    <w:p w:rsidR="005D303A" w:rsidRDefault="003F652A" w:rsidP="004E0597">
      <w:r>
        <w:rPr>
          <w:noProof/>
        </w:rPr>
        <w:lastRenderedPageBreak/>
        <w:drawing>
          <wp:anchor distT="0" distB="0" distL="114300" distR="114300" simplePos="0" relativeHeight="251723776" behindDoc="0" locked="0" layoutInCell="1" allowOverlap="1">
            <wp:simplePos x="0" y="0"/>
            <wp:positionH relativeFrom="column">
              <wp:posOffset>529388</wp:posOffset>
            </wp:positionH>
            <wp:positionV relativeFrom="paragraph">
              <wp:posOffset>228600</wp:posOffset>
            </wp:positionV>
            <wp:extent cx="4922119" cy="3031958"/>
            <wp:effectExtent l="19050" t="0" r="11831" b="0"/>
            <wp:wrapNone/>
            <wp:docPr id="3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5D303A" w:rsidRDefault="005D303A" w:rsidP="004E0597"/>
    <w:p w:rsidR="005D303A" w:rsidRDefault="005D303A" w:rsidP="004E0597"/>
    <w:p w:rsidR="005D303A" w:rsidRDefault="005D303A" w:rsidP="004E0597"/>
    <w:p w:rsidR="005D303A" w:rsidRDefault="005D303A" w:rsidP="004E0597"/>
    <w:p w:rsidR="005D303A" w:rsidRDefault="005D303A" w:rsidP="004E0597"/>
    <w:p w:rsidR="005D303A" w:rsidRDefault="005D303A" w:rsidP="004E0597"/>
    <w:p w:rsidR="005D303A" w:rsidRDefault="003F652A" w:rsidP="004E0597">
      <w:r>
        <w:rPr>
          <w:noProof/>
        </w:rPr>
        <w:pict>
          <v:shape id="_x0000_s1062" type="#_x0000_t202" style="position:absolute;margin-left:40.75pt;margin-top:21.25pt;width:395.2pt;height:38.85pt;z-index:251725824" stroked="f">
            <v:textbox style="mso-fit-shape-to-text:t" inset="0,0,0,0">
              <w:txbxContent>
                <w:p w:rsidR="00F20B3D" w:rsidRPr="00554C68" w:rsidRDefault="00F20B3D" w:rsidP="005D303A">
                  <w:pPr>
                    <w:pStyle w:val="Caption"/>
                    <w:rPr>
                      <w:noProof/>
                    </w:rPr>
                  </w:pPr>
                  <w:r>
                    <w:t xml:space="preserve">Figure </w:t>
                  </w:r>
                  <w:fldSimple w:instr=" SEQ Figure \* ARABIC ">
                    <w:r>
                      <w:rPr>
                        <w:noProof/>
                      </w:rPr>
                      <w:t>10</w:t>
                    </w:r>
                  </w:fldSimple>
                  <w:r>
                    <w:t>: Percent Increase in Free Energy of Level 1 RBM on Validation Data Compared to Training Data During Learning Using PCD</w:t>
                  </w:r>
                </w:p>
              </w:txbxContent>
            </v:textbox>
          </v:shape>
        </w:pict>
      </w:r>
    </w:p>
    <w:p w:rsidR="005D303A" w:rsidRDefault="005D303A" w:rsidP="004E0597"/>
    <w:p w:rsidR="00A24070" w:rsidRDefault="00A24070" w:rsidP="004E0597"/>
    <w:p w:rsidR="00A24070" w:rsidRDefault="003F652A" w:rsidP="004E0597">
      <w:r>
        <w:rPr>
          <w:noProof/>
        </w:rPr>
        <w:pict>
          <v:shape id="_x0000_s1063" type="#_x0000_t202" style="position:absolute;margin-left:50.2pt;margin-top:274.55pt;width:387.65pt;height:.05pt;z-index:251728896" stroked="f">
            <v:textbox style="mso-fit-shape-to-text:t" inset="0,0,0,0">
              <w:txbxContent>
                <w:p w:rsidR="00F20B3D" w:rsidRPr="00383783" w:rsidRDefault="00F20B3D" w:rsidP="003F652A">
                  <w:pPr>
                    <w:pStyle w:val="Caption"/>
                    <w:rPr>
                      <w:noProof/>
                    </w:rPr>
                  </w:pPr>
                  <w:r>
                    <w:t xml:space="preserve">Figure </w:t>
                  </w:r>
                  <w:fldSimple w:instr=" SEQ Figure \* ARABIC ">
                    <w:r>
                      <w:rPr>
                        <w:noProof/>
                      </w:rPr>
                      <w:t>11</w:t>
                    </w:r>
                  </w:fldSimple>
                  <w:r>
                    <w:t>: Free Energy over Training Data of Level 2 RBM During Learning Using PCD</w:t>
                  </w:r>
                </w:p>
              </w:txbxContent>
            </v:textbox>
          </v:shape>
        </w:pict>
      </w:r>
      <w:r>
        <w:rPr>
          <w:noProof/>
        </w:rPr>
        <w:drawing>
          <wp:anchor distT="0" distB="0" distL="114300" distR="114300" simplePos="0" relativeHeight="251726848" behindDoc="0" locked="0" layoutInCell="1" allowOverlap="1">
            <wp:simplePos x="0" y="0"/>
            <wp:positionH relativeFrom="column">
              <wp:posOffset>637540</wp:posOffset>
            </wp:positionH>
            <wp:positionV relativeFrom="paragraph">
              <wp:posOffset>277495</wp:posOffset>
            </wp:positionV>
            <wp:extent cx="4923155" cy="3152140"/>
            <wp:effectExtent l="19050" t="0" r="10795" b="0"/>
            <wp:wrapNone/>
            <wp:docPr id="3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A24070" w:rsidRDefault="00A24070" w:rsidP="004E0597"/>
    <w:p w:rsidR="00A24070" w:rsidRDefault="00A24070" w:rsidP="004E0597"/>
    <w:p w:rsidR="00A24070" w:rsidRDefault="00A24070" w:rsidP="004E0597"/>
    <w:p w:rsidR="00A24070" w:rsidRDefault="00A24070" w:rsidP="004E0597"/>
    <w:p w:rsidR="00A24070" w:rsidRDefault="00A24070" w:rsidP="004E0597"/>
    <w:p w:rsidR="00A24070" w:rsidRDefault="00A24070" w:rsidP="004E0597"/>
    <w:p w:rsidR="00AA7495" w:rsidRDefault="00AA7495" w:rsidP="004E0597"/>
    <w:p w:rsidR="00AA7495" w:rsidRDefault="00AA7495" w:rsidP="004E0597"/>
    <w:p w:rsidR="00AA7495" w:rsidRDefault="00D12863" w:rsidP="004E0597">
      <w:r>
        <w:rPr>
          <w:noProof/>
        </w:rPr>
        <w:lastRenderedPageBreak/>
        <w:pict>
          <v:shape id="_x0000_s1064" type="#_x0000_t202" style="position:absolute;margin-left:25.15pt;margin-top:261.2pt;width:384.95pt;height:.05pt;z-index:251731968" stroked="f">
            <v:textbox style="mso-fit-shape-to-text:t" inset="0,0,0,0">
              <w:txbxContent>
                <w:p w:rsidR="00F20B3D" w:rsidRPr="00D536C5" w:rsidRDefault="00F20B3D" w:rsidP="00D12863">
                  <w:pPr>
                    <w:pStyle w:val="Caption"/>
                    <w:rPr>
                      <w:noProof/>
                    </w:rPr>
                  </w:pPr>
                  <w:r>
                    <w:t xml:space="preserve">Figure </w:t>
                  </w:r>
                  <w:fldSimple w:instr=" SEQ Figure \* ARABIC ">
                    <w:r>
                      <w:rPr>
                        <w:noProof/>
                      </w:rPr>
                      <w:t>12</w:t>
                    </w:r>
                  </w:fldSimple>
                  <w:r>
                    <w:t>: Percent Increase in Free Energy of Level 2 RBM on Validation Data Compared to Training Data During Learning Using PCD</w:t>
                  </w:r>
                </w:p>
              </w:txbxContent>
            </v:textbox>
          </v:shape>
        </w:pict>
      </w:r>
      <w:r>
        <w:rPr>
          <w:noProof/>
        </w:rPr>
        <w:drawing>
          <wp:anchor distT="0" distB="0" distL="114300" distR="114300" simplePos="0" relativeHeight="251729920" behindDoc="0" locked="0" layoutInCell="1" allowOverlap="1">
            <wp:simplePos x="0" y="0"/>
            <wp:positionH relativeFrom="column">
              <wp:posOffset>319839</wp:posOffset>
            </wp:positionH>
            <wp:positionV relativeFrom="paragraph">
              <wp:posOffset>168442</wp:posOffset>
            </wp:positionV>
            <wp:extent cx="4889133" cy="3092116"/>
            <wp:effectExtent l="19050" t="0" r="25767" b="0"/>
            <wp:wrapNone/>
            <wp:docPr id="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39042C" w:rsidP="004E0597">
      <w:r>
        <w:rPr>
          <w:noProof/>
        </w:rPr>
        <w:pict>
          <v:shape id="_x0000_s1065" type="#_x0000_t202" style="position:absolute;margin-left:14.75pt;margin-top:249pt;width:408.7pt;height:.05pt;z-index:251735040" stroked="f">
            <v:textbox style="mso-fit-shape-to-text:t" inset="0,0,0,0">
              <w:txbxContent>
                <w:p w:rsidR="00F20B3D" w:rsidRPr="003271DA" w:rsidRDefault="00F20B3D" w:rsidP="0039042C">
                  <w:pPr>
                    <w:pStyle w:val="Caption"/>
                    <w:rPr>
                      <w:noProof/>
                    </w:rPr>
                  </w:pPr>
                  <w:r>
                    <w:t xml:space="preserve">Figure </w:t>
                  </w:r>
                  <w:fldSimple w:instr=" SEQ Figure \* ARABIC ">
                    <w:r>
                      <w:rPr>
                        <w:noProof/>
                      </w:rPr>
                      <w:t>13</w:t>
                    </w:r>
                  </w:fldSimple>
                  <w:r>
                    <w:t>: Sum of Squares Error on Validation Data During Neural Net Training</w:t>
                  </w:r>
                </w:p>
              </w:txbxContent>
            </v:textbox>
          </v:shape>
        </w:pict>
      </w:r>
      <w:r>
        <w:rPr>
          <w:noProof/>
        </w:rPr>
        <w:drawing>
          <wp:anchor distT="0" distB="0" distL="114300" distR="114300" simplePos="0" relativeHeight="251732992" behindDoc="0" locked="0" layoutInCell="1" allowOverlap="1">
            <wp:simplePos x="0" y="0"/>
            <wp:positionH relativeFrom="column">
              <wp:posOffset>187325</wp:posOffset>
            </wp:positionH>
            <wp:positionV relativeFrom="paragraph">
              <wp:posOffset>145415</wp:posOffset>
            </wp:positionV>
            <wp:extent cx="5190490" cy="2959735"/>
            <wp:effectExtent l="19050" t="0" r="10160" b="0"/>
            <wp:wrapNone/>
            <wp:docPr id="3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AA7495" w:rsidRDefault="00AA7495" w:rsidP="004E0597"/>
    <w:p w:rsidR="00F646C9" w:rsidRDefault="00F646C9" w:rsidP="00F646C9">
      <w:pPr>
        <w:pStyle w:val="Heading3"/>
        <w:jc w:val="center"/>
      </w:pPr>
      <w:bookmarkStart w:id="56" w:name="_Toc339464636"/>
      <w:r>
        <w:lastRenderedPageBreak/>
        <w:t>Global Fine-Tuning</w:t>
      </w:r>
      <w:bookmarkEnd w:id="56"/>
    </w:p>
    <w:p w:rsidR="00F646C9" w:rsidRDefault="00F646C9" w:rsidP="00F646C9">
      <w:r>
        <w:tab/>
        <w:t>The layers that were pre-trained using PCD were then fine tuned using the methods described in Chapter 3. The fine tuned layers were then used to initial the neural network. Initial error rates were slightly higher most likely due to the random initialization of the top level weight. Steadily the globally tuned network outperformed the stacked RBMs across all data sets.</w:t>
      </w:r>
    </w:p>
    <w:p w:rsidR="00F646C9" w:rsidRDefault="00F646C9" w:rsidP="004E0597"/>
    <w:p w:rsidR="004E0597" w:rsidRPr="00905C70" w:rsidRDefault="004E0597" w:rsidP="004E0597"/>
    <w:p w:rsidR="004E0597" w:rsidRDefault="004E0597" w:rsidP="004E0597">
      <w:pPr>
        <w:pStyle w:val="Caption"/>
        <w:keepNext/>
      </w:pPr>
      <w:r>
        <w:t xml:space="preserve">Table </w:t>
      </w:r>
      <w:fldSimple w:instr=" SEQ Table \* ARABIC ">
        <w:r w:rsidR="00F66D0B">
          <w:rPr>
            <w:noProof/>
          </w:rPr>
          <w:t>11</w:t>
        </w:r>
      </w:fldSimple>
      <w:r>
        <w:t>: Training Parameters for Global Fine-Tuning</w:t>
      </w:r>
    </w:p>
    <w:tbl>
      <w:tblPr>
        <w:tblStyle w:val="TableGrid"/>
        <w:tblW w:w="0" w:type="auto"/>
        <w:jc w:val="center"/>
        <w:tblLook w:val="04A0"/>
      </w:tblPr>
      <w:tblGrid>
        <w:gridCol w:w="2368"/>
        <w:gridCol w:w="889"/>
      </w:tblGrid>
      <w:tr w:rsidR="004E0597" w:rsidTr="00F20B3D">
        <w:trPr>
          <w:jc w:val="center"/>
        </w:trPr>
        <w:tc>
          <w:tcPr>
            <w:tcW w:w="0" w:type="auto"/>
          </w:tcPr>
          <w:p w:rsidR="004E0597" w:rsidRDefault="004E0597" w:rsidP="00F20B3D">
            <w:r>
              <w:t>Epochs</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Mini Batch Size</w:t>
            </w:r>
          </w:p>
        </w:tc>
        <w:tc>
          <w:tcPr>
            <w:tcW w:w="0" w:type="auto"/>
          </w:tcPr>
          <w:p w:rsidR="004E0597" w:rsidRDefault="004E0597" w:rsidP="00F20B3D">
            <w:r>
              <w:t>100</w:t>
            </w:r>
          </w:p>
        </w:tc>
      </w:tr>
      <w:tr w:rsidR="004E0597" w:rsidTr="00F20B3D">
        <w:trPr>
          <w:jc w:val="center"/>
        </w:trPr>
        <w:tc>
          <w:tcPr>
            <w:tcW w:w="0" w:type="auto"/>
          </w:tcPr>
          <w:p w:rsidR="004E0597" w:rsidRDefault="004E0597" w:rsidP="00F20B3D">
            <w:r>
              <w:t>Gibbs Steps</w:t>
            </w:r>
          </w:p>
        </w:tc>
        <w:tc>
          <w:tcPr>
            <w:tcW w:w="0" w:type="auto"/>
          </w:tcPr>
          <w:p w:rsidR="004E0597" w:rsidRDefault="004E0597" w:rsidP="00F20B3D">
            <w:r>
              <w:t>1</w:t>
            </w:r>
          </w:p>
        </w:tc>
      </w:tr>
      <w:tr w:rsidR="004E0597" w:rsidTr="00F20B3D">
        <w:trPr>
          <w:jc w:val="center"/>
        </w:trPr>
        <w:tc>
          <w:tcPr>
            <w:tcW w:w="0" w:type="auto"/>
          </w:tcPr>
          <w:p w:rsidR="004E0597" w:rsidRDefault="004E0597" w:rsidP="00F20B3D">
            <w:r>
              <w:t>Learning Rate</w:t>
            </w:r>
          </w:p>
        </w:tc>
        <w:tc>
          <w:tcPr>
            <w:tcW w:w="0" w:type="auto"/>
          </w:tcPr>
          <w:p w:rsidR="004E0597" w:rsidRDefault="004E0597" w:rsidP="00F20B3D">
            <w:r>
              <w:t>0.001</w:t>
            </w:r>
          </w:p>
        </w:tc>
      </w:tr>
      <w:tr w:rsidR="004E0597" w:rsidTr="00F20B3D">
        <w:trPr>
          <w:jc w:val="center"/>
        </w:trPr>
        <w:tc>
          <w:tcPr>
            <w:tcW w:w="0" w:type="auto"/>
          </w:tcPr>
          <w:p w:rsidR="004E0597" w:rsidRDefault="004E0597" w:rsidP="00F20B3D">
            <w:r>
              <w:t>Learning Rate Decay</w:t>
            </w:r>
          </w:p>
        </w:tc>
        <w:tc>
          <w:tcPr>
            <w:tcW w:w="0" w:type="auto"/>
          </w:tcPr>
          <w:p w:rsidR="004E0597" w:rsidRDefault="004E0597" w:rsidP="00F20B3D">
            <w:r>
              <w:t>0.0001</w:t>
            </w:r>
          </w:p>
        </w:tc>
      </w:tr>
    </w:tbl>
    <w:p w:rsidR="004E0597" w:rsidRDefault="004E0597" w:rsidP="004E0597"/>
    <w:p w:rsidR="004E0597" w:rsidRDefault="004E0597" w:rsidP="004E0597"/>
    <w:p w:rsidR="004E0597" w:rsidRDefault="004E0597" w:rsidP="004E0597">
      <w:pPr>
        <w:pStyle w:val="Caption"/>
        <w:keepNext/>
      </w:pPr>
      <w:r>
        <w:t xml:space="preserve">Table </w:t>
      </w:r>
      <w:fldSimple w:instr=" SEQ Table \* ARABIC ">
        <w:r w:rsidR="00F66D0B">
          <w:rPr>
            <w:noProof/>
          </w:rPr>
          <w:t>12</w:t>
        </w:r>
      </w:fldSimple>
      <w:r>
        <w:t>: Classification Results for Globally Fine-Tuned DBN</w:t>
      </w:r>
    </w:p>
    <w:tbl>
      <w:tblPr>
        <w:tblStyle w:val="TableGrid"/>
        <w:tblW w:w="0" w:type="auto"/>
        <w:jc w:val="center"/>
        <w:tblLook w:val="04A0"/>
      </w:tblPr>
      <w:tblGrid>
        <w:gridCol w:w="1680"/>
        <w:gridCol w:w="2023"/>
        <w:gridCol w:w="2460"/>
      </w:tblGrid>
      <w:tr w:rsidR="004E0597" w:rsidTr="00F20B3D">
        <w:trPr>
          <w:jc w:val="center"/>
        </w:trPr>
        <w:tc>
          <w:tcPr>
            <w:tcW w:w="0" w:type="auto"/>
          </w:tcPr>
          <w:p w:rsidR="004E0597" w:rsidRPr="0062534F" w:rsidRDefault="004E0597" w:rsidP="00F20B3D">
            <w:pPr>
              <w:rPr>
                <w:b/>
              </w:rPr>
            </w:pPr>
            <w:r w:rsidRPr="0062534F">
              <w:rPr>
                <w:b/>
              </w:rPr>
              <w:t>Data Source</w:t>
            </w:r>
          </w:p>
        </w:tc>
        <w:tc>
          <w:tcPr>
            <w:tcW w:w="0" w:type="auto"/>
          </w:tcPr>
          <w:p w:rsidR="004E0597" w:rsidRPr="0062534F" w:rsidRDefault="004E0597" w:rsidP="00F20B3D">
            <w:pPr>
              <w:rPr>
                <w:b/>
              </w:rPr>
            </w:pPr>
            <w:r w:rsidRPr="0062534F">
              <w:rPr>
                <w:b/>
              </w:rPr>
              <w:t>Misclassifications</w:t>
            </w:r>
          </w:p>
        </w:tc>
        <w:tc>
          <w:tcPr>
            <w:tcW w:w="0" w:type="auto"/>
          </w:tcPr>
          <w:p w:rsidR="004E0597" w:rsidRPr="0062534F" w:rsidRDefault="004E0597" w:rsidP="00F20B3D">
            <w:pPr>
              <w:rPr>
                <w:b/>
              </w:rPr>
            </w:pPr>
            <w:r w:rsidRPr="0062534F">
              <w:rPr>
                <w:b/>
              </w:rPr>
              <w:t>Misclassification Rate</w:t>
            </w:r>
          </w:p>
        </w:tc>
      </w:tr>
      <w:tr w:rsidR="004E0597" w:rsidTr="00F20B3D">
        <w:trPr>
          <w:jc w:val="center"/>
        </w:trPr>
        <w:tc>
          <w:tcPr>
            <w:tcW w:w="0" w:type="auto"/>
          </w:tcPr>
          <w:p w:rsidR="004E0597" w:rsidRDefault="004E0597" w:rsidP="00F20B3D">
            <w:r>
              <w:t>Training Set</w:t>
            </w:r>
          </w:p>
        </w:tc>
        <w:tc>
          <w:tcPr>
            <w:tcW w:w="0" w:type="auto"/>
          </w:tcPr>
          <w:p w:rsidR="004E0597" w:rsidRDefault="004E0597" w:rsidP="00F20B3D">
            <w:r>
              <w:t>933</w:t>
            </w:r>
          </w:p>
        </w:tc>
        <w:tc>
          <w:tcPr>
            <w:tcW w:w="0" w:type="auto"/>
          </w:tcPr>
          <w:p w:rsidR="004E0597" w:rsidRDefault="004E0597" w:rsidP="00F20B3D">
            <w:r>
              <w:t>1.73%</w:t>
            </w:r>
          </w:p>
        </w:tc>
      </w:tr>
      <w:tr w:rsidR="004E0597" w:rsidTr="00F20B3D">
        <w:trPr>
          <w:jc w:val="center"/>
        </w:trPr>
        <w:tc>
          <w:tcPr>
            <w:tcW w:w="0" w:type="auto"/>
          </w:tcPr>
          <w:p w:rsidR="004E0597" w:rsidRDefault="004E0597" w:rsidP="00F20B3D">
            <w:r>
              <w:t>Validation Set</w:t>
            </w:r>
          </w:p>
        </w:tc>
        <w:tc>
          <w:tcPr>
            <w:tcW w:w="0" w:type="auto"/>
          </w:tcPr>
          <w:p w:rsidR="004E0597" w:rsidRDefault="004E0597" w:rsidP="00F20B3D">
            <w:r>
              <w:t>117</w:t>
            </w:r>
          </w:p>
        </w:tc>
        <w:tc>
          <w:tcPr>
            <w:tcW w:w="0" w:type="auto"/>
          </w:tcPr>
          <w:p w:rsidR="004E0597" w:rsidRDefault="004E0597" w:rsidP="00F20B3D">
            <w:r>
              <w:t>1.95%</w:t>
            </w:r>
          </w:p>
        </w:tc>
      </w:tr>
      <w:tr w:rsidR="004E0597" w:rsidTr="00F20B3D">
        <w:trPr>
          <w:jc w:val="center"/>
        </w:trPr>
        <w:tc>
          <w:tcPr>
            <w:tcW w:w="0" w:type="auto"/>
          </w:tcPr>
          <w:p w:rsidR="004E0597" w:rsidRDefault="004E0597" w:rsidP="00F20B3D">
            <w:r>
              <w:t>Test Set</w:t>
            </w:r>
          </w:p>
        </w:tc>
        <w:tc>
          <w:tcPr>
            <w:tcW w:w="0" w:type="auto"/>
          </w:tcPr>
          <w:p w:rsidR="004E0597" w:rsidRDefault="004E0597" w:rsidP="00F20B3D">
            <w:r>
              <w:t>242</w:t>
            </w:r>
          </w:p>
        </w:tc>
        <w:tc>
          <w:tcPr>
            <w:tcW w:w="0" w:type="auto"/>
          </w:tcPr>
          <w:p w:rsidR="004E0597" w:rsidRDefault="004E0597" w:rsidP="00F20B3D">
            <w:r>
              <w:t>2.42%</w:t>
            </w:r>
          </w:p>
        </w:tc>
      </w:tr>
    </w:tbl>
    <w:p w:rsidR="004E0597" w:rsidRPr="004C168C" w:rsidRDefault="004E0597" w:rsidP="004E0597"/>
    <w:p w:rsidR="004E0597" w:rsidRDefault="004E0597" w:rsidP="001E4BC2"/>
    <w:p w:rsidR="00CF1AEB" w:rsidRDefault="00CF1AEB" w:rsidP="00612414">
      <w:pPr>
        <w:pStyle w:val="Heading2"/>
        <w:jc w:val="center"/>
      </w:pPr>
      <w:r>
        <w:rPr>
          <w:noProof/>
        </w:rPr>
        <w:lastRenderedPageBreak/>
        <w:pict>
          <v:shape id="_x0000_s1066" type="#_x0000_t202" style="position:absolute;left:0;text-align:left;margin-left:28.95pt;margin-top:249.85pt;width:398.25pt;height:.05pt;z-index:251738112" stroked="f">
            <v:textbox style="mso-fit-shape-to-text:t" inset="0,0,0,0">
              <w:txbxContent>
                <w:p w:rsidR="00F20B3D" w:rsidRPr="0037106F" w:rsidRDefault="00F20B3D" w:rsidP="00CF1AEB">
                  <w:pPr>
                    <w:pStyle w:val="Caption"/>
                    <w:rPr>
                      <w:noProof/>
                      <w:u w:val="single"/>
                    </w:rPr>
                  </w:pPr>
                  <w:r>
                    <w:t xml:space="preserve">Figure </w:t>
                  </w:r>
                  <w:fldSimple w:instr=" SEQ Figure \* ARABIC ">
                    <w:r>
                      <w:rPr>
                        <w:noProof/>
                      </w:rPr>
                      <w:t>14</w:t>
                    </w:r>
                  </w:fldSimple>
                  <w:r>
                    <w:t>: Validation Error Percent Improvement After Using Global Fine-Tuning</w:t>
                  </w:r>
                </w:p>
              </w:txbxContent>
            </v:textbox>
          </v:shape>
        </w:pict>
      </w:r>
      <w:r>
        <w:rPr>
          <w:noProof/>
        </w:rPr>
        <w:drawing>
          <wp:anchor distT="0" distB="0" distL="114300" distR="114300" simplePos="0" relativeHeight="251736064" behindDoc="0" locked="0" layoutInCell="1" allowOverlap="1">
            <wp:simplePos x="0" y="0"/>
            <wp:positionH relativeFrom="column">
              <wp:posOffset>367967</wp:posOffset>
            </wp:positionH>
            <wp:positionV relativeFrom="paragraph">
              <wp:posOffset>-132347</wp:posOffset>
            </wp:positionV>
            <wp:extent cx="5058276" cy="3248526"/>
            <wp:effectExtent l="19050" t="0" r="28074" b="9024"/>
            <wp:wrapNone/>
            <wp:docPr id="3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CF1AEB" w:rsidRDefault="00CF1AEB" w:rsidP="00612414">
      <w:pPr>
        <w:pStyle w:val="Heading2"/>
        <w:jc w:val="center"/>
      </w:pPr>
    </w:p>
    <w:p w:rsidR="00AE70DB" w:rsidRDefault="00AE70DB" w:rsidP="00612414">
      <w:pPr>
        <w:pStyle w:val="Heading2"/>
        <w:jc w:val="center"/>
      </w:pPr>
      <w:bookmarkStart w:id="57" w:name="_Toc339464637"/>
      <w:r>
        <w:t>NORB</w:t>
      </w:r>
      <w:bookmarkEnd w:id="57"/>
    </w:p>
    <w:p w:rsidR="00826DA0" w:rsidRDefault="009A607B" w:rsidP="00AE70DB">
      <w:r>
        <w:tab/>
      </w:r>
      <w:r w:rsidR="00916056">
        <w:t xml:space="preserve">The NORB dataset was developed to provide a test for general 3D object recognition. </w:t>
      </w:r>
      <w:r w:rsidR="00F848E3">
        <w:t xml:space="preserve">50 toys from 5 classification groups were photographed under various conditions. </w:t>
      </w:r>
      <w:r w:rsidR="00695785">
        <w:t xml:space="preserve">The categories are: four-legged animals, human figures, airplanes, trucks, and cars. Two cameras were used to provide stereo images under different lighting conditions, elevations and angles. </w:t>
      </w:r>
      <w:r>
        <w:t>The small NORB dataset contains fewer examples but each example is presented on a plain white background.</w:t>
      </w:r>
    </w:p>
    <w:p w:rsidR="00826DA0" w:rsidRDefault="000D6E99" w:rsidP="00826DA0">
      <w:r>
        <w:tab/>
        <w:t xml:space="preserve">The data was presented to the system as floating point pixel "probabilities" between 0 and 1. </w:t>
      </w:r>
      <w:r w:rsidR="00D14966">
        <w:t xml:space="preserve">To speed up training the second image of each stereo input was thrown out. This halves the </w:t>
      </w:r>
      <w:r w:rsidR="00341D9F">
        <w:t xml:space="preserve">size of the input and greatly </w:t>
      </w:r>
      <w:r w:rsidR="0077375C">
        <w:t xml:space="preserve">speeds up training time. </w:t>
      </w:r>
      <w:r w:rsidR="00341D9F">
        <w:t xml:space="preserve"> </w:t>
      </w:r>
    </w:p>
    <w:p w:rsidR="00B9290D" w:rsidRDefault="007F3835" w:rsidP="0040705F">
      <w:r>
        <w:rPr>
          <w:noProof/>
        </w:rPr>
        <w:lastRenderedPageBreak/>
        <w:pict>
          <v:shape id="_x0000_s1041" type="#_x0000_t202" style="position:absolute;margin-left:75.5pt;margin-top:343.8pt;width:259.85pt;height:24.45pt;z-index:251689984" stroked="f">
            <v:textbox style="mso-next-textbox:#_x0000_s1041;mso-fit-shape-to-text:t" inset="0,0,0,0">
              <w:txbxContent>
                <w:p w:rsidR="00F20B3D" w:rsidRPr="00940BCD" w:rsidRDefault="00F20B3D" w:rsidP="00534586">
                  <w:pPr>
                    <w:pStyle w:val="Caption"/>
                    <w:rPr>
                      <w:noProof/>
                    </w:rPr>
                  </w:pPr>
                  <w:r>
                    <w:t xml:space="preserve">Figure </w:t>
                  </w:r>
                  <w:fldSimple w:instr=" SEQ Figure \* ARABIC ">
                    <w:r>
                      <w:rPr>
                        <w:noProof/>
                      </w:rPr>
                      <w:t>15</w:t>
                    </w:r>
                  </w:fldSimple>
                  <w:r>
                    <w:t>: System Configuration for NORB</w:t>
                  </w:r>
                </w:p>
              </w:txbxContent>
            </v:textbox>
            <w10:wrap type="topAndBottom"/>
          </v:shape>
        </w:pict>
      </w:r>
      <w:r>
        <w:rPr>
          <w:noProof/>
        </w:rPr>
        <w:drawing>
          <wp:anchor distT="0" distB="0" distL="114300" distR="114300" simplePos="0" relativeHeight="251687936" behindDoc="0" locked="0" layoutInCell="1" allowOverlap="1">
            <wp:simplePos x="0" y="0"/>
            <wp:positionH relativeFrom="column">
              <wp:posOffset>1378585</wp:posOffset>
            </wp:positionH>
            <wp:positionV relativeFrom="paragraph">
              <wp:posOffset>311150</wp:posOffset>
            </wp:positionV>
            <wp:extent cx="2264410" cy="3933825"/>
            <wp:effectExtent l="19050" t="0" r="2540" b="0"/>
            <wp:wrapTopAndBottom/>
            <wp:docPr id="10" name="Picture 9" descr="Archite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3.png"/>
                    <pic:cNvPicPr/>
                  </pic:nvPicPr>
                  <pic:blipFill>
                    <a:blip r:embed="rId24" cstate="print"/>
                    <a:stretch>
                      <a:fillRect/>
                    </a:stretch>
                  </pic:blipFill>
                  <pic:spPr>
                    <a:xfrm>
                      <a:off x="0" y="0"/>
                      <a:ext cx="2264410" cy="3933825"/>
                    </a:xfrm>
                    <a:prstGeom prst="rect">
                      <a:avLst/>
                    </a:prstGeom>
                  </pic:spPr>
                </pic:pic>
              </a:graphicData>
            </a:graphic>
          </wp:anchor>
        </w:drawing>
      </w:r>
    </w:p>
    <w:p w:rsidR="00B9290D" w:rsidRDefault="00B9290D" w:rsidP="0040705F"/>
    <w:p w:rsidR="002455E4" w:rsidRDefault="002455E4" w:rsidP="002455E4">
      <w:pPr>
        <w:pStyle w:val="Caption"/>
        <w:keepNext/>
      </w:pPr>
      <w:r>
        <w:t xml:space="preserve">Table </w:t>
      </w:r>
      <w:fldSimple w:instr=" SEQ Table \* ARABIC ">
        <w:r w:rsidR="00F66D0B">
          <w:rPr>
            <w:noProof/>
          </w:rPr>
          <w:t>13</w:t>
        </w:r>
      </w:fldSimple>
      <w:r>
        <w:t>: Training Parameters for Level 1 RBM NORB</w:t>
      </w:r>
    </w:p>
    <w:tbl>
      <w:tblPr>
        <w:tblStyle w:val="TableGrid"/>
        <w:tblW w:w="0" w:type="auto"/>
        <w:jc w:val="center"/>
        <w:tblLook w:val="04A0"/>
      </w:tblPr>
      <w:tblGrid>
        <w:gridCol w:w="2368"/>
        <w:gridCol w:w="3139"/>
      </w:tblGrid>
      <w:tr w:rsidR="00B9290D" w:rsidTr="002455E4">
        <w:trPr>
          <w:jc w:val="center"/>
        </w:trPr>
        <w:tc>
          <w:tcPr>
            <w:tcW w:w="0" w:type="auto"/>
          </w:tcPr>
          <w:p w:rsidR="00B9290D" w:rsidRDefault="00B9290D" w:rsidP="0040705F">
            <w:r>
              <w:t>Epochs</w:t>
            </w:r>
          </w:p>
        </w:tc>
        <w:tc>
          <w:tcPr>
            <w:tcW w:w="0" w:type="auto"/>
          </w:tcPr>
          <w:p w:rsidR="00B9290D" w:rsidRDefault="00B9290D" w:rsidP="0040705F">
            <w:r>
              <w:t>500</w:t>
            </w:r>
          </w:p>
        </w:tc>
      </w:tr>
      <w:tr w:rsidR="00B9290D" w:rsidTr="002455E4">
        <w:trPr>
          <w:jc w:val="center"/>
        </w:trPr>
        <w:tc>
          <w:tcPr>
            <w:tcW w:w="0" w:type="auto"/>
          </w:tcPr>
          <w:p w:rsidR="00B9290D" w:rsidRDefault="00B9290D" w:rsidP="0040705F">
            <w:r>
              <w:t>Mini Batch Size</w:t>
            </w:r>
          </w:p>
        </w:tc>
        <w:tc>
          <w:tcPr>
            <w:tcW w:w="0" w:type="auto"/>
          </w:tcPr>
          <w:p w:rsidR="00B9290D" w:rsidRDefault="00B9290D" w:rsidP="0040705F">
            <w:r>
              <w:t>100</w:t>
            </w:r>
          </w:p>
        </w:tc>
      </w:tr>
      <w:tr w:rsidR="00B9290D" w:rsidTr="002455E4">
        <w:trPr>
          <w:jc w:val="center"/>
        </w:trPr>
        <w:tc>
          <w:tcPr>
            <w:tcW w:w="0" w:type="auto"/>
          </w:tcPr>
          <w:p w:rsidR="00B9290D" w:rsidRDefault="00B9290D" w:rsidP="0040705F">
            <w:r>
              <w:t>Gibbs Steps</w:t>
            </w:r>
          </w:p>
        </w:tc>
        <w:tc>
          <w:tcPr>
            <w:tcW w:w="0" w:type="auto"/>
          </w:tcPr>
          <w:p w:rsidR="00B9290D" w:rsidRDefault="00B9290D" w:rsidP="0040705F">
            <w:r>
              <w:t>1 (Persistent)</w:t>
            </w:r>
          </w:p>
        </w:tc>
      </w:tr>
      <w:tr w:rsidR="00B9290D" w:rsidTr="002455E4">
        <w:trPr>
          <w:jc w:val="center"/>
        </w:trPr>
        <w:tc>
          <w:tcPr>
            <w:tcW w:w="0" w:type="auto"/>
          </w:tcPr>
          <w:p w:rsidR="00B9290D" w:rsidRDefault="00B9290D" w:rsidP="0040705F">
            <w:r>
              <w:t>Learning Rate</w:t>
            </w:r>
          </w:p>
        </w:tc>
        <w:tc>
          <w:tcPr>
            <w:tcW w:w="0" w:type="auto"/>
          </w:tcPr>
          <w:p w:rsidR="00B9290D" w:rsidRDefault="000E2A2C" w:rsidP="0040705F">
            <w:r>
              <w:t>0.001</w:t>
            </w:r>
          </w:p>
        </w:tc>
      </w:tr>
      <w:tr w:rsidR="00B9290D" w:rsidTr="002455E4">
        <w:trPr>
          <w:jc w:val="center"/>
        </w:trPr>
        <w:tc>
          <w:tcPr>
            <w:tcW w:w="0" w:type="auto"/>
          </w:tcPr>
          <w:p w:rsidR="00B9290D" w:rsidRDefault="000E2A2C" w:rsidP="0040705F">
            <w:r>
              <w:t>Learning Rate Decay</w:t>
            </w:r>
          </w:p>
        </w:tc>
        <w:tc>
          <w:tcPr>
            <w:tcW w:w="0" w:type="auto"/>
          </w:tcPr>
          <w:p w:rsidR="00B9290D" w:rsidRDefault="000E2A2C" w:rsidP="0040705F">
            <w:r>
              <w:t>0.0001 (</w:t>
            </w:r>
            <w:r w:rsidR="00155119">
              <w:t>l</w:t>
            </w:r>
            <w:r>
              <w:t>ast 100 epochs</w:t>
            </w:r>
            <w:r w:rsidR="00155119">
              <w:t xml:space="preserve"> only</w:t>
            </w:r>
            <w:r>
              <w:t>)</w:t>
            </w:r>
          </w:p>
        </w:tc>
      </w:tr>
    </w:tbl>
    <w:p w:rsidR="00C44147" w:rsidRDefault="00C44147" w:rsidP="0040705F"/>
    <w:p w:rsidR="00C44147" w:rsidRDefault="00C44147" w:rsidP="0040705F"/>
    <w:p w:rsidR="00C44147" w:rsidRDefault="00C44147" w:rsidP="0040705F"/>
    <w:p w:rsidR="004166FB" w:rsidRDefault="004166FB" w:rsidP="004166FB">
      <w:pPr>
        <w:pStyle w:val="Caption"/>
        <w:keepNext/>
      </w:pPr>
      <w:r>
        <w:t xml:space="preserve">Table </w:t>
      </w:r>
      <w:fldSimple w:instr=" SEQ Table \* ARABIC ">
        <w:r w:rsidR="00F66D0B">
          <w:rPr>
            <w:noProof/>
          </w:rPr>
          <w:t>14</w:t>
        </w:r>
      </w:fldSimple>
      <w:r>
        <w:t>: Training Parameters for Level 2 RBM NORB</w:t>
      </w:r>
    </w:p>
    <w:tbl>
      <w:tblPr>
        <w:tblStyle w:val="TableGrid"/>
        <w:tblW w:w="0" w:type="auto"/>
        <w:jc w:val="center"/>
        <w:tblLook w:val="04A0"/>
      </w:tblPr>
      <w:tblGrid>
        <w:gridCol w:w="2368"/>
        <w:gridCol w:w="3139"/>
      </w:tblGrid>
      <w:tr w:rsidR="00C44147" w:rsidTr="004166FB">
        <w:trPr>
          <w:jc w:val="center"/>
        </w:trPr>
        <w:tc>
          <w:tcPr>
            <w:tcW w:w="0" w:type="auto"/>
          </w:tcPr>
          <w:p w:rsidR="00C44147" w:rsidRDefault="00C44147" w:rsidP="0040705F">
            <w:r>
              <w:t>Epochs</w:t>
            </w:r>
          </w:p>
        </w:tc>
        <w:tc>
          <w:tcPr>
            <w:tcW w:w="0" w:type="auto"/>
          </w:tcPr>
          <w:p w:rsidR="00C44147" w:rsidRDefault="00C44147" w:rsidP="0040705F">
            <w:r>
              <w:t>500</w:t>
            </w:r>
          </w:p>
        </w:tc>
      </w:tr>
      <w:tr w:rsidR="00C44147" w:rsidTr="004166FB">
        <w:trPr>
          <w:jc w:val="center"/>
        </w:trPr>
        <w:tc>
          <w:tcPr>
            <w:tcW w:w="0" w:type="auto"/>
          </w:tcPr>
          <w:p w:rsidR="00C44147" w:rsidRDefault="00C44147" w:rsidP="0040705F">
            <w:r>
              <w:t>Mini Batch Size</w:t>
            </w:r>
          </w:p>
        </w:tc>
        <w:tc>
          <w:tcPr>
            <w:tcW w:w="0" w:type="auto"/>
          </w:tcPr>
          <w:p w:rsidR="00C44147" w:rsidRDefault="00C44147" w:rsidP="0040705F">
            <w:r>
              <w:t>100</w:t>
            </w:r>
          </w:p>
        </w:tc>
      </w:tr>
      <w:tr w:rsidR="00C44147" w:rsidTr="004166FB">
        <w:trPr>
          <w:jc w:val="center"/>
        </w:trPr>
        <w:tc>
          <w:tcPr>
            <w:tcW w:w="0" w:type="auto"/>
          </w:tcPr>
          <w:p w:rsidR="00C44147" w:rsidRDefault="00C44147" w:rsidP="0040705F">
            <w:r>
              <w:t>Gibbs Steps</w:t>
            </w:r>
          </w:p>
        </w:tc>
        <w:tc>
          <w:tcPr>
            <w:tcW w:w="0" w:type="auto"/>
          </w:tcPr>
          <w:p w:rsidR="00C44147" w:rsidRDefault="00C44147" w:rsidP="0040705F">
            <w:r>
              <w:t>1 (Persistent)</w:t>
            </w:r>
          </w:p>
        </w:tc>
      </w:tr>
      <w:tr w:rsidR="00C44147" w:rsidTr="004166FB">
        <w:trPr>
          <w:jc w:val="center"/>
        </w:trPr>
        <w:tc>
          <w:tcPr>
            <w:tcW w:w="0" w:type="auto"/>
          </w:tcPr>
          <w:p w:rsidR="00C44147" w:rsidRDefault="00C44147" w:rsidP="0040705F">
            <w:r>
              <w:t>Learning Rate</w:t>
            </w:r>
          </w:p>
        </w:tc>
        <w:tc>
          <w:tcPr>
            <w:tcW w:w="0" w:type="auto"/>
          </w:tcPr>
          <w:p w:rsidR="00C44147" w:rsidRDefault="00C44147" w:rsidP="0040705F">
            <w:r>
              <w:t>0.001</w:t>
            </w:r>
          </w:p>
        </w:tc>
      </w:tr>
      <w:tr w:rsidR="00C44147" w:rsidTr="004166FB">
        <w:trPr>
          <w:jc w:val="center"/>
        </w:trPr>
        <w:tc>
          <w:tcPr>
            <w:tcW w:w="0" w:type="auto"/>
          </w:tcPr>
          <w:p w:rsidR="00C44147" w:rsidRDefault="00C44147" w:rsidP="0040705F">
            <w:r>
              <w:t>Learning Rate Decay</w:t>
            </w:r>
          </w:p>
        </w:tc>
        <w:tc>
          <w:tcPr>
            <w:tcW w:w="0" w:type="auto"/>
          </w:tcPr>
          <w:p w:rsidR="00C44147" w:rsidRDefault="00C44147" w:rsidP="0040705F">
            <w:r>
              <w:t>0.0001 (last 100 epochs only)</w:t>
            </w:r>
          </w:p>
        </w:tc>
      </w:tr>
    </w:tbl>
    <w:p w:rsidR="00FD67E3" w:rsidRDefault="00FD67E3" w:rsidP="0040705F"/>
    <w:p w:rsidR="00ED35C4" w:rsidRDefault="00ED35C4" w:rsidP="0040705F"/>
    <w:p w:rsidR="00F4743F" w:rsidRDefault="00F4743F" w:rsidP="00F4743F">
      <w:pPr>
        <w:pStyle w:val="Caption"/>
        <w:keepNext/>
      </w:pPr>
      <w:r>
        <w:t xml:space="preserve">Table </w:t>
      </w:r>
      <w:fldSimple w:instr=" SEQ Table \* ARABIC ">
        <w:r w:rsidR="00F66D0B">
          <w:rPr>
            <w:noProof/>
          </w:rPr>
          <w:t>15</w:t>
        </w:r>
      </w:fldSimple>
      <w:r>
        <w:t>: Training Parameters for Global Fine-Tuning</w:t>
      </w:r>
    </w:p>
    <w:tbl>
      <w:tblPr>
        <w:tblStyle w:val="TableGrid"/>
        <w:tblW w:w="0" w:type="auto"/>
        <w:jc w:val="center"/>
        <w:tblLook w:val="04A0"/>
      </w:tblPr>
      <w:tblGrid>
        <w:gridCol w:w="2368"/>
        <w:gridCol w:w="889"/>
      </w:tblGrid>
      <w:tr w:rsidR="00FD67E3" w:rsidTr="00F4743F">
        <w:trPr>
          <w:jc w:val="center"/>
        </w:trPr>
        <w:tc>
          <w:tcPr>
            <w:tcW w:w="0" w:type="auto"/>
          </w:tcPr>
          <w:p w:rsidR="00FD67E3" w:rsidRDefault="00FD67E3" w:rsidP="0040705F">
            <w:r>
              <w:t>Epochs</w:t>
            </w:r>
          </w:p>
        </w:tc>
        <w:tc>
          <w:tcPr>
            <w:tcW w:w="0" w:type="auto"/>
          </w:tcPr>
          <w:p w:rsidR="00FD67E3" w:rsidRDefault="00FD67E3" w:rsidP="0040705F">
            <w:r>
              <w:t>100</w:t>
            </w:r>
          </w:p>
        </w:tc>
      </w:tr>
      <w:tr w:rsidR="00FD67E3" w:rsidTr="00F4743F">
        <w:trPr>
          <w:jc w:val="center"/>
        </w:trPr>
        <w:tc>
          <w:tcPr>
            <w:tcW w:w="0" w:type="auto"/>
          </w:tcPr>
          <w:p w:rsidR="00FD67E3" w:rsidRDefault="00FD67E3" w:rsidP="0040705F">
            <w:r>
              <w:t>Mini Batch Size</w:t>
            </w:r>
          </w:p>
        </w:tc>
        <w:tc>
          <w:tcPr>
            <w:tcW w:w="0" w:type="auto"/>
          </w:tcPr>
          <w:p w:rsidR="00FD67E3" w:rsidRDefault="00FD67E3" w:rsidP="0040705F">
            <w:r>
              <w:t>100</w:t>
            </w:r>
          </w:p>
        </w:tc>
      </w:tr>
      <w:tr w:rsidR="00FD67E3" w:rsidTr="00F4743F">
        <w:trPr>
          <w:jc w:val="center"/>
        </w:trPr>
        <w:tc>
          <w:tcPr>
            <w:tcW w:w="0" w:type="auto"/>
          </w:tcPr>
          <w:p w:rsidR="00FD67E3" w:rsidRDefault="00FD67E3" w:rsidP="0040705F">
            <w:r>
              <w:t>Gibbs</w:t>
            </w:r>
            <w:r w:rsidR="00632389">
              <w:t xml:space="preserve"> Steps</w:t>
            </w:r>
          </w:p>
        </w:tc>
        <w:tc>
          <w:tcPr>
            <w:tcW w:w="0" w:type="auto"/>
          </w:tcPr>
          <w:p w:rsidR="00FD67E3" w:rsidRDefault="00632389" w:rsidP="0040705F">
            <w:r>
              <w:t>1</w:t>
            </w:r>
          </w:p>
        </w:tc>
      </w:tr>
      <w:tr w:rsidR="00FD67E3" w:rsidTr="00F4743F">
        <w:trPr>
          <w:jc w:val="center"/>
        </w:trPr>
        <w:tc>
          <w:tcPr>
            <w:tcW w:w="0" w:type="auto"/>
          </w:tcPr>
          <w:p w:rsidR="00FD67E3" w:rsidRDefault="00632389" w:rsidP="0040705F">
            <w:r>
              <w:t>Learning Rate</w:t>
            </w:r>
          </w:p>
        </w:tc>
        <w:tc>
          <w:tcPr>
            <w:tcW w:w="0" w:type="auto"/>
          </w:tcPr>
          <w:p w:rsidR="00FD67E3" w:rsidRDefault="00632389" w:rsidP="0040705F">
            <w:r>
              <w:t>0.001</w:t>
            </w:r>
          </w:p>
        </w:tc>
      </w:tr>
      <w:tr w:rsidR="00FD67E3" w:rsidTr="00F4743F">
        <w:trPr>
          <w:jc w:val="center"/>
        </w:trPr>
        <w:tc>
          <w:tcPr>
            <w:tcW w:w="0" w:type="auto"/>
          </w:tcPr>
          <w:p w:rsidR="00FD67E3" w:rsidRDefault="00632389" w:rsidP="0040705F">
            <w:r>
              <w:t>Learning Rate Decay</w:t>
            </w:r>
          </w:p>
        </w:tc>
        <w:tc>
          <w:tcPr>
            <w:tcW w:w="0" w:type="auto"/>
          </w:tcPr>
          <w:p w:rsidR="00FD67E3" w:rsidRDefault="00632389" w:rsidP="0040705F">
            <w:r>
              <w:t>0.0001</w:t>
            </w:r>
          </w:p>
        </w:tc>
      </w:tr>
    </w:tbl>
    <w:p w:rsidR="00FD67E3" w:rsidRDefault="00FD67E3" w:rsidP="0040705F"/>
    <w:p w:rsidR="00AC1E5F" w:rsidRDefault="00AC1E5F" w:rsidP="0040705F"/>
    <w:p w:rsidR="00AC1E5F" w:rsidRDefault="00AC1E5F" w:rsidP="00AC1E5F">
      <w:pPr>
        <w:pStyle w:val="Caption"/>
        <w:keepNext/>
      </w:pPr>
      <w:r>
        <w:t xml:space="preserve">Table </w:t>
      </w:r>
      <w:fldSimple w:instr=" SEQ Table \* ARABIC ">
        <w:r w:rsidR="00F66D0B">
          <w:rPr>
            <w:noProof/>
          </w:rPr>
          <w:t>16</w:t>
        </w:r>
      </w:fldSimple>
      <w:r>
        <w:t>: Training Parameters for Neural Net</w:t>
      </w:r>
    </w:p>
    <w:tbl>
      <w:tblPr>
        <w:tblStyle w:val="TableGrid"/>
        <w:tblW w:w="0" w:type="auto"/>
        <w:jc w:val="center"/>
        <w:tblLook w:val="04A0"/>
      </w:tblPr>
      <w:tblGrid>
        <w:gridCol w:w="2368"/>
        <w:gridCol w:w="1012"/>
      </w:tblGrid>
      <w:tr w:rsidR="00731F4E" w:rsidTr="00731F4E">
        <w:trPr>
          <w:jc w:val="center"/>
        </w:trPr>
        <w:tc>
          <w:tcPr>
            <w:tcW w:w="0" w:type="auto"/>
          </w:tcPr>
          <w:p w:rsidR="00731F4E" w:rsidRDefault="00731F4E" w:rsidP="0040705F">
            <w:r>
              <w:t>Epochs</w:t>
            </w:r>
          </w:p>
        </w:tc>
        <w:tc>
          <w:tcPr>
            <w:tcW w:w="0" w:type="auto"/>
          </w:tcPr>
          <w:p w:rsidR="00731F4E" w:rsidRDefault="00731F4E" w:rsidP="0040705F">
            <w:r>
              <w:t>200</w:t>
            </w:r>
          </w:p>
        </w:tc>
      </w:tr>
      <w:tr w:rsidR="00731F4E" w:rsidTr="00731F4E">
        <w:trPr>
          <w:jc w:val="center"/>
        </w:trPr>
        <w:tc>
          <w:tcPr>
            <w:tcW w:w="0" w:type="auto"/>
          </w:tcPr>
          <w:p w:rsidR="00731F4E" w:rsidRDefault="00731F4E" w:rsidP="0040705F">
            <w:r>
              <w:t>Mini Batch Size</w:t>
            </w:r>
          </w:p>
        </w:tc>
        <w:tc>
          <w:tcPr>
            <w:tcW w:w="0" w:type="auto"/>
          </w:tcPr>
          <w:p w:rsidR="00731F4E" w:rsidRDefault="00731F4E" w:rsidP="0040705F">
            <w:r>
              <w:t>20</w:t>
            </w:r>
          </w:p>
        </w:tc>
      </w:tr>
      <w:tr w:rsidR="00731F4E" w:rsidTr="00731F4E">
        <w:trPr>
          <w:jc w:val="center"/>
        </w:trPr>
        <w:tc>
          <w:tcPr>
            <w:tcW w:w="0" w:type="auto"/>
          </w:tcPr>
          <w:p w:rsidR="00731F4E" w:rsidRDefault="00731F4E" w:rsidP="0040705F">
            <w:r>
              <w:t>Learning Rate</w:t>
            </w:r>
          </w:p>
        </w:tc>
        <w:tc>
          <w:tcPr>
            <w:tcW w:w="0" w:type="auto"/>
          </w:tcPr>
          <w:p w:rsidR="00731F4E" w:rsidRDefault="00731F4E" w:rsidP="0040705F">
            <w:r>
              <w:t>0.0001</w:t>
            </w:r>
          </w:p>
        </w:tc>
      </w:tr>
      <w:tr w:rsidR="00731F4E" w:rsidTr="00731F4E">
        <w:trPr>
          <w:jc w:val="center"/>
        </w:trPr>
        <w:tc>
          <w:tcPr>
            <w:tcW w:w="0" w:type="auto"/>
          </w:tcPr>
          <w:p w:rsidR="00731F4E" w:rsidRDefault="00731F4E" w:rsidP="0040705F">
            <w:r>
              <w:t>Learning Rate Decay</w:t>
            </w:r>
          </w:p>
        </w:tc>
        <w:tc>
          <w:tcPr>
            <w:tcW w:w="0" w:type="auto"/>
          </w:tcPr>
          <w:p w:rsidR="00731F4E" w:rsidRDefault="00731F4E" w:rsidP="0040705F">
            <w:r>
              <w:t>0.00005</w:t>
            </w:r>
          </w:p>
        </w:tc>
      </w:tr>
    </w:tbl>
    <w:p w:rsidR="00731F4E" w:rsidRDefault="00731F4E" w:rsidP="0040705F"/>
    <w:p w:rsidR="00CB1898" w:rsidRDefault="00CB1898" w:rsidP="0040705F"/>
    <w:p w:rsidR="00F66D0B" w:rsidRDefault="00F66D0B" w:rsidP="00F66D0B">
      <w:pPr>
        <w:pStyle w:val="Caption"/>
        <w:keepNext/>
      </w:pPr>
      <w:r>
        <w:lastRenderedPageBreak/>
        <w:t xml:space="preserve">Table </w:t>
      </w:r>
      <w:fldSimple w:instr=" SEQ Table \* ARABIC ">
        <w:r>
          <w:rPr>
            <w:noProof/>
          </w:rPr>
          <w:t>17</w:t>
        </w:r>
      </w:fldSimple>
      <w:r>
        <w:t>: Classification Results on NORB Data</w:t>
      </w:r>
      <w:r w:rsidR="00B10EFF">
        <w:t>set</w:t>
      </w:r>
    </w:p>
    <w:tbl>
      <w:tblPr>
        <w:tblStyle w:val="TableGrid"/>
        <w:tblW w:w="0" w:type="auto"/>
        <w:jc w:val="center"/>
        <w:tblLook w:val="04A0"/>
      </w:tblPr>
      <w:tblGrid>
        <w:gridCol w:w="1680"/>
        <w:gridCol w:w="2023"/>
        <w:gridCol w:w="2460"/>
      </w:tblGrid>
      <w:tr w:rsidR="00CB1898" w:rsidTr="00F66D0B">
        <w:trPr>
          <w:jc w:val="center"/>
        </w:trPr>
        <w:tc>
          <w:tcPr>
            <w:tcW w:w="0" w:type="auto"/>
          </w:tcPr>
          <w:p w:rsidR="00CB1898" w:rsidRPr="00CB1898" w:rsidRDefault="00CB1898" w:rsidP="0040705F">
            <w:pPr>
              <w:rPr>
                <w:b/>
              </w:rPr>
            </w:pPr>
            <w:r w:rsidRPr="00CB1898">
              <w:rPr>
                <w:b/>
              </w:rPr>
              <w:t>Data Source</w:t>
            </w:r>
          </w:p>
        </w:tc>
        <w:tc>
          <w:tcPr>
            <w:tcW w:w="0" w:type="auto"/>
          </w:tcPr>
          <w:p w:rsidR="00CB1898" w:rsidRPr="00CB1898" w:rsidRDefault="00CB1898" w:rsidP="0040705F">
            <w:pPr>
              <w:rPr>
                <w:b/>
              </w:rPr>
            </w:pPr>
            <w:r w:rsidRPr="00CB1898">
              <w:rPr>
                <w:b/>
              </w:rPr>
              <w:t>Misclassifications</w:t>
            </w:r>
          </w:p>
        </w:tc>
        <w:tc>
          <w:tcPr>
            <w:tcW w:w="0" w:type="auto"/>
          </w:tcPr>
          <w:p w:rsidR="00CB1898" w:rsidRPr="00CB1898" w:rsidRDefault="00CB1898" w:rsidP="0040705F">
            <w:pPr>
              <w:rPr>
                <w:b/>
              </w:rPr>
            </w:pPr>
            <w:r w:rsidRPr="00CB1898">
              <w:rPr>
                <w:b/>
              </w:rPr>
              <w:t>Misclassification Rate</w:t>
            </w:r>
          </w:p>
        </w:tc>
      </w:tr>
      <w:tr w:rsidR="00CB1898" w:rsidTr="00F66D0B">
        <w:trPr>
          <w:jc w:val="center"/>
        </w:trPr>
        <w:tc>
          <w:tcPr>
            <w:tcW w:w="0" w:type="auto"/>
          </w:tcPr>
          <w:p w:rsidR="00CB1898" w:rsidRDefault="00CB1898" w:rsidP="0040705F">
            <w:r>
              <w:t>Training Set</w:t>
            </w:r>
          </w:p>
        </w:tc>
        <w:tc>
          <w:tcPr>
            <w:tcW w:w="0" w:type="auto"/>
          </w:tcPr>
          <w:p w:rsidR="00CB1898" w:rsidRDefault="00CB1898" w:rsidP="0040705F"/>
        </w:tc>
        <w:tc>
          <w:tcPr>
            <w:tcW w:w="0" w:type="auto"/>
          </w:tcPr>
          <w:p w:rsidR="00CB1898" w:rsidRDefault="00CB1898" w:rsidP="0040705F"/>
        </w:tc>
      </w:tr>
      <w:tr w:rsidR="00CB1898" w:rsidTr="00F66D0B">
        <w:trPr>
          <w:jc w:val="center"/>
        </w:trPr>
        <w:tc>
          <w:tcPr>
            <w:tcW w:w="0" w:type="auto"/>
          </w:tcPr>
          <w:p w:rsidR="00CB1898" w:rsidRDefault="00CB1898" w:rsidP="0040705F">
            <w:r>
              <w:t>Validation Set</w:t>
            </w:r>
          </w:p>
        </w:tc>
        <w:tc>
          <w:tcPr>
            <w:tcW w:w="0" w:type="auto"/>
          </w:tcPr>
          <w:p w:rsidR="00CB1898" w:rsidRDefault="00CB1898" w:rsidP="0040705F"/>
        </w:tc>
        <w:tc>
          <w:tcPr>
            <w:tcW w:w="0" w:type="auto"/>
          </w:tcPr>
          <w:p w:rsidR="00CB1898" w:rsidRDefault="00CB1898" w:rsidP="0040705F"/>
        </w:tc>
      </w:tr>
      <w:tr w:rsidR="00CB1898" w:rsidTr="00F66D0B">
        <w:trPr>
          <w:jc w:val="center"/>
        </w:trPr>
        <w:tc>
          <w:tcPr>
            <w:tcW w:w="0" w:type="auto"/>
          </w:tcPr>
          <w:p w:rsidR="00CB1898" w:rsidRDefault="00CB1898" w:rsidP="0040705F">
            <w:r>
              <w:t>Test Set</w:t>
            </w:r>
          </w:p>
        </w:tc>
        <w:tc>
          <w:tcPr>
            <w:tcW w:w="0" w:type="auto"/>
          </w:tcPr>
          <w:p w:rsidR="00CB1898" w:rsidRDefault="00CB1898" w:rsidP="0040705F"/>
        </w:tc>
        <w:tc>
          <w:tcPr>
            <w:tcW w:w="0" w:type="auto"/>
          </w:tcPr>
          <w:p w:rsidR="00CB1898" w:rsidRDefault="00CB1898" w:rsidP="0040705F"/>
        </w:tc>
      </w:tr>
    </w:tbl>
    <w:p w:rsidR="00CB1898" w:rsidRDefault="00CB1898" w:rsidP="0040705F"/>
    <w:p w:rsidR="00E636F1" w:rsidRPr="00B32277" w:rsidRDefault="00421F5B" w:rsidP="00421F5B">
      <w:pPr>
        <w:spacing w:line="276" w:lineRule="auto"/>
      </w:pPr>
      <w:r>
        <w:rPr>
          <w:noProof/>
        </w:rPr>
        <w:drawing>
          <wp:anchor distT="0" distB="0" distL="114300" distR="114300" simplePos="0" relativeHeight="251674624" behindDoc="0" locked="0" layoutInCell="1" allowOverlap="1">
            <wp:simplePos x="0" y="0"/>
            <wp:positionH relativeFrom="column">
              <wp:posOffset>668655</wp:posOffset>
            </wp:positionH>
            <wp:positionV relativeFrom="paragraph">
              <wp:posOffset>448945</wp:posOffset>
            </wp:positionV>
            <wp:extent cx="4384040" cy="4366895"/>
            <wp:effectExtent l="19050" t="0" r="0" b="0"/>
            <wp:wrapNone/>
            <wp:docPr id="5" name="Picture 2" descr="C:\Users\Shark\Documents\Thesis\Data\NORB 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rk\Documents\Thesis\Data\NORB examples.png"/>
                    <pic:cNvPicPr>
                      <a:picLocks noChangeAspect="1" noChangeArrowheads="1"/>
                    </pic:cNvPicPr>
                  </pic:nvPicPr>
                  <pic:blipFill>
                    <a:blip r:embed="rId25" cstate="print"/>
                    <a:srcRect/>
                    <a:stretch>
                      <a:fillRect/>
                    </a:stretch>
                  </pic:blipFill>
                  <pic:spPr bwMode="auto">
                    <a:xfrm>
                      <a:off x="0" y="0"/>
                      <a:ext cx="4384040" cy="4366895"/>
                    </a:xfrm>
                    <a:prstGeom prst="rect">
                      <a:avLst/>
                    </a:prstGeom>
                    <a:noFill/>
                    <a:ln w="9525">
                      <a:noFill/>
                      <a:miter lim="800000"/>
                      <a:headEnd/>
                      <a:tailEnd/>
                    </a:ln>
                  </pic:spPr>
                </pic:pic>
              </a:graphicData>
            </a:graphic>
          </wp:anchor>
        </w:drawing>
      </w:r>
      <w:r>
        <w:rPr>
          <w:noProof/>
        </w:rPr>
        <w:pict>
          <v:shape id="_x0000_s1038" type="#_x0000_t202" style="position:absolute;margin-left:1.5pt;margin-top:384.75pt;width:450.35pt;height:24.45pt;z-index:251683840;mso-position-horizontal-relative:text;mso-position-vertical-relative:text" stroked="f">
            <v:textbox style="mso-next-textbox:#_x0000_s1038;mso-fit-shape-to-text:t" inset="0,0,0,0">
              <w:txbxContent>
                <w:p w:rsidR="00F20B3D" w:rsidRPr="0013306F" w:rsidRDefault="00F20B3D" w:rsidP="0013306F">
                  <w:pPr>
                    <w:pStyle w:val="Caption"/>
                  </w:pPr>
                  <w:r>
                    <w:t xml:space="preserve">Figure </w:t>
                  </w:r>
                  <w:fldSimple w:instr=" SEQ Figure \* ARABIC ">
                    <w:r>
                      <w:rPr>
                        <w:noProof/>
                      </w:rPr>
                      <w:t>16</w:t>
                    </w:r>
                  </w:fldSimple>
                  <w:r>
                    <w:t>: Training Examples from NORB Dataset</w:t>
                  </w:r>
                </w:p>
              </w:txbxContent>
            </v:textbox>
            <w10:wrap type="topAndBottom"/>
          </v:shape>
        </w:pict>
      </w:r>
      <w:r>
        <w:br w:type="page"/>
      </w:r>
    </w:p>
    <w:p w:rsidR="00D133E8" w:rsidRDefault="009B5057" w:rsidP="009B5057">
      <w:pPr>
        <w:pStyle w:val="Heading1"/>
        <w:jc w:val="center"/>
      </w:pPr>
      <w:bookmarkStart w:id="58" w:name="_Toc339464638"/>
      <w:r>
        <w:lastRenderedPageBreak/>
        <w:t>REFERENCES</w:t>
      </w:r>
      <w:bookmarkEnd w:id="58"/>
      <w:r w:rsidR="006E7A89">
        <w:br/>
      </w:r>
    </w:p>
    <w:p w:rsidR="005043D6" w:rsidRPr="00370DD5" w:rsidRDefault="005043D6" w:rsidP="009B5057">
      <w:pPr>
        <w:rPr>
          <w:rFonts w:cs="Arial"/>
          <w:color w:val="222222"/>
          <w:szCs w:val="24"/>
          <w:shd w:val="clear" w:color="auto" w:fill="FFFFFF"/>
        </w:rPr>
      </w:pPr>
      <w:r w:rsidRPr="00370DD5">
        <w:rPr>
          <w:rFonts w:cs="Arial"/>
          <w:color w:val="222222"/>
          <w:szCs w:val="24"/>
          <w:shd w:val="clear" w:color="auto" w:fill="FFFFFF"/>
        </w:rPr>
        <w:t>Bishop, C. M. (2006).</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Pattern recognition and machine learning</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(Vol. 4, No. 4). New York: springer.</w:t>
      </w:r>
    </w:p>
    <w:p w:rsidR="00556847" w:rsidRPr="00370DD5" w:rsidRDefault="00556847" w:rsidP="009B5057">
      <w:pPr>
        <w:rPr>
          <w:rFonts w:cs="Arial"/>
          <w:color w:val="222222"/>
          <w:szCs w:val="24"/>
          <w:shd w:val="clear" w:color="auto" w:fill="FFFFFF"/>
        </w:rPr>
      </w:pPr>
      <w:r w:rsidRPr="00370DD5">
        <w:rPr>
          <w:rFonts w:cs="Arial"/>
          <w:color w:val="222222"/>
          <w:szCs w:val="24"/>
          <w:shd w:val="clear" w:color="auto" w:fill="FFFFFF"/>
        </w:rPr>
        <w:t>Carreira-Perpinan, M. A., &amp; Hinton, G. E. (2005, January). On contrastive divergence learning. In</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Artificial Intelligence and Statistics</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(Vol. 2005, p. 17).</w:t>
      </w:r>
    </w:p>
    <w:p w:rsidR="00556847" w:rsidRPr="00370DD5" w:rsidRDefault="00556847" w:rsidP="009B5057">
      <w:pPr>
        <w:rPr>
          <w:rFonts w:cs="Arial"/>
          <w:color w:val="222222"/>
          <w:szCs w:val="24"/>
          <w:shd w:val="clear" w:color="auto" w:fill="FFFFFF"/>
        </w:rPr>
      </w:pPr>
      <w:r w:rsidRPr="00370DD5">
        <w:rPr>
          <w:rFonts w:cs="Arial"/>
          <w:color w:val="222222"/>
          <w:szCs w:val="24"/>
          <w:shd w:val="clear" w:color="auto" w:fill="FFFFFF"/>
        </w:rPr>
        <w:t>Hinton, G. (2010). A practical guide to training restricted Boltzmann machines.</w:t>
      </w:r>
      <w:r w:rsidRPr="00370DD5">
        <w:rPr>
          <w:rFonts w:cs="Arial"/>
          <w:i/>
          <w:iCs/>
          <w:color w:val="222222"/>
          <w:szCs w:val="24"/>
          <w:shd w:val="clear" w:color="auto" w:fill="FFFFFF"/>
        </w:rPr>
        <w:t>Momentum</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9</w:t>
      </w:r>
      <w:r w:rsidRPr="00370DD5">
        <w:rPr>
          <w:rFonts w:cs="Arial"/>
          <w:color w:val="222222"/>
          <w:szCs w:val="24"/>
          <w:shd w:val="clear" w:color="auto" w:fill="FFFFFF"/>
        </w:rPr>
        <w:t>, 1.</w:t>
      </w:r>
    </w:p>
    <w:p w:rsidR="00E303C4" w:rsidRPr="00370DD5" w:rsidRDefault="00E303C4" w:rsidP="009B5057">
      <w:pPr>
        <w:rPr>
          <w:rFonts w:cs="Arial"/>
          <w:color w:val="222222"/>
          <w:szCs w:val="24"/>
          <w:shd w:val="clear" w:color="auto" w:fill="FFFFFF"/>
        </w:rPr>
      </w:pPr>
      <w:r w:rsidRPr="00370DD5">
        <w:rPr>
          <w:rFonts w:cs="Arial"/>
          <w:color w:val="222222"/>
          <w:szCs w:val="24"/>
          <w:shd w:val="clear" w:color="auto" w:fill="FFFFFF"/>
        </w:rPr>
        <w:t>Hinton, G. E. (2007). To recognize shapes, first learn to generate images.</w:t>
      </w:r>
      <w:r w:rsidRPr="00370DD5">
        <w:rPr>
          <w:rFonts w:cs="Arial"/>
          <w:i/>
          <w:iCs/>
          <w:color w:val="222222"/>
          <w:szCs w:val="24"/>
          <w:shd w:val="clear" w:color="auto" w:fill="FFFFFF"/>
        </w:rPr>
        <w:t>Progress in brain research</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165</w:t>
      </w:r>
      <w:r w:rsidRPr="00370DD5">
        <w:rPr>
          <w:rFonts w:cs="Arial"/>
          <w:color w:val="222222"/>
          <w:szCs w:val="24"/>
          <w:shd w:val="clear" w:color="auto" w:fill="FFFFFF"/>
        </w:rPr>
        <w:t>, 535-547.</w:t>
      </w:r>
    </w:p>
    <w:p w:rsidR="001937A7" w:rsidRPr="00370DD5" w:rsidRDefault="001937A7" w:rsidP="009B5057">
      <w:pPr>
        <w:rPr>
          <w:rFonts w:cs="Arial"/>
          <w:color w:val="222222"/>
          <w:szCs w:val="24"/>
          <w:shd w:val="clear" w:color="auto" w:fill="FFFFFF"/>
        </w:rPr>
      </w:pPr>
      <w:r w:rsidRPr="00370DD5">
        <w:rPr>
          <w:rFonts w:cs="Arial"/>
          <w:color w:val="222222"/>
          <w:szCs w:val="24"/>
          <w:shd w:val="clear" w:color="auto" w:fill="FFFFFF"/>
        </w:rPr>
        <w:t>Hinton, G. E., Osindero, S., &amp; Teh, Y. W. (2006). A fast learning algorithm for deep belief nets.</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Neural computation</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18</w:t>
      </w:r>
      <w:r w:rsidRPr="00370DD5">
        <w:rPr>
          <w:rFonts w:cs="Arial"/>
          <w:color w:val="222222"/>
          <w:szCs w:val="24"/>
          <w:shd w:val="clear" w:color="auto" w:fill="FFFFFF"/>
        </w:rPr>
        <w:t>(7), 1527-1554.</w:t>
      </w:r>
    </w:p>
    <w:p w:rsidR="004269F4" w:rsidRPr="00370DD5" w:rsidRDefault="004269F4" w:rsidP="009B5057">
      <w:pPr>
        <w:rPr>
          <w:rFonts w:cs="Arial"/>
          <w:color w:val="222222"/>
          <w:szCs w:val="24"/>
          <w:shd w:val="clear" w:color="auto" w:fill="FFFFFF"/>
        </w:rPr>
      </w:pPr>
      <w:r w:rsidRPr="00370DD5">
        <w:rPr>
          <w:rFonts w:cs="Arial"/>
          <w:color w:val="222222"/>
          <w:szCs w:val="24"/>
          <w:shd w:val="clear" w:color="auto" w:fill="FFFFFF"/>
        </w:rPr>
        <w:t>Hinton, G. E. (2002). Training products of experts by minimizing contrastive divergence.</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Neural computation</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14</w:t>
      </w:r>
      <w:r w:rsidRPr="00370DD5">
        <w:rPr>
          <w:rFonts w:cs="Arial"/>
          <w:color w:val="222222"/>
          <w:szCs w:val="24"/>
          <w:shd w:val="clear" w:color="auto" w:fill="FFFFFF"/>
        </w:rPr>
        <w:t>(8), 1771-1800.</w:t>
      </w:r>
    </w:p>
    <w:p w:rsidR="0016164E" w:rsidRPr="00370DD5" w:rsidRDefault="0016164E" w:rsidP="009B5057">
      <w:pPr>
        <w:rPr>
          <w:rFonts w:cs="Arial"/>
          <w:color w:val="222222"/>
          <w:szCs w:val="24"/>
          <w:shd w:val="clear" w:color="auto" w:fill="FFFFFF"/>
        </w:rPr>
      </w:pPr>
      <w:r w:rsidRPr="00370DD5">
        <w:rPr>
          <w:rFonts w:cs="Arial"/>
          <w:color w:val="222222"/>
          <w:szCs w:val="24"/>
          <w:shd w:val="clear" w:color="auto" w:fill="FFFFFF"/>
        </w:rPr>
        <w:t>Hinton, G. E., &amp; Sejnowski, T. J. (1983, June). Optimal perceptual inference. In</w:t>
      </w:r>
      <w:r w:rsidRPr="00370DD5">
        <w:rPr>
          <w:rFonts w:cs="Arial"/>
          <w:i/>
          <w:iCs/>
          <w:color w:val="222222"/>
          <w:szCs w:val="24"/>
          <w:shd w:val="clear" w:color="auto" w:fill="FFFFFF"/>
        </w:rPr>
        <w:t>Proceedings of the IEEE conference on Computer Vision and Pattern Recognition</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(pp. 448-453). Piscataway, NJ: IEEE.</w:t>
      </w:r>
    </w:p>
    <w:p w:rsidR="00C56044" w:rsidRPr="00370DD5" w:rsidRDefault="00962971" w:rsidP="009B5057">
      <w:pPr>
        <w:rPr>
          <w:rFonts w:cs="Arial"/>
          <w:i/>
          <w:iCs/>
          <w:color w:val="222222"/>
          <w:szCs w:val="24"/>
          <w:shd w:val="clear" w:color="auto" w:fill="FFFFFF"/>
        </w:rPr>
      </w:pPr>
      <w:r w:rsidRPr="00370DD5">
        <w:rPr>
          <w:rFonts w:cs="Arial"/>
          <w:color w:val="222222"/>
          <w:szCs w:val="24"/>
          <w:shd w:val="clear" w:color="auto" w:fill="FFFFFF"/>
        </w:rPr>
        <w:t>LeCun, Y., Chopra, S., Hadsell, R., Ranzato, M., &amp; Huang, F. (2006). A tutorial on energy-based learning.</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Predicting Structured Data</w:t>
      </w:r>
    </w:p>
    <w:p w:rsidR="00962971" w:rsidRPr="00370DD5" w:rsidRDefault="00C56044" w:rsidP="009B5057">
      <w:pPr>
        <w:rPr>
          <w:rFonts w:cs="Arial"/>
          <w:color w:val="222222"/>
          <w:szCs w:val="24"/>
          <w:shd w:val="clear" w:color="auto" w:fill="FFFFFF"/>
        </w:rPr>
      </w:pPr>
      <w:r w:rsidRPr="00370DD5">
        <w:rPr>
          <w:rFonts w:cs="Arial"/>
          <w:color w:val="222222"/>
          <w:szCs w:val="24"/>
          <w:shd w:val="clear" w:color="auto" w:fill="FFFFFF"/>
        </w:rPr>
        <w:t>LeCun, Y., Huang, F. J., &amp; Bottou, L. (2004, June). Learning methods for generic object recognition with invariance to pose and lighting. In</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Computer Vision and Pattern Recognition, 2004. CVPR 2004. Proceedings of the 2004 IEEE Computer Society Conference on</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(Vol. 2, pp. II-97). IEEE.</w:t>
      </w:r>
    </w:p>
    <w:p w:rsidR="00C94B77" w:rsidRPr="00370DD5" w:rsidRDefault="00C94B77" w:rsidP="009B5057">
      <w:pPr>
        <w:rPr>
          <w:rFonts w:cs="Arial"/>
          <w:color w:val="222222"/>
          <w:szCs w:val="24"/>
          <w:shd w:val="clear" w:color="auto" w:fill="FFFFFF"/>
        </w:rPr>
      </w:pPr>
      <w:r w:rsidRPr="00370DD5">
        <w:rPr>
          <w:rFonts w:cs="Arial"/>
          <w:color w:val="222222"/>
          <w:szCs w:val="24"/>
          <w:shd w:val="clear" w:color="auto" w:fill="FFFFFF"/>
        </w:rPr>
        <w:lastRenderedPageBreak/>
        <w:t>LeCun, Y., Bottou, L., Bengio, Y., &amp; Haffner, P. (1998). Gradient-based learning applied to document recognition.</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Proceedings of the IEEE</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86</w:t>
      </w:r>
      <w:r w:rsidRPr="00370DD5">
        <w:rPr>
          <w:rFonts w:cs="Arial"/>
          <w:color w:val="222222"/>
          <w:szCs w:val="24"/>
          <w:shd w:val="clear" w:color="auto" w:fill="FFFFFF"/>
        </w:rPr>
        <w:t>(11), 2278-2324.</w:t>
      </w:r>
    </w:p>
    <w:p w:rsidR="00AC44A0" w:rsidRPr="00370DD5" w:rsidRDefault="00627C4D" w:rsidP="009B5057">
      <w:pPr>
        <w:rPr>
          <w:i/>
          <w:szCs w:val="24"/>
        </w:rPr>
      </w:pPr>
      <w:r w:rsidRPr="00370DD5">
        <w:rPr>
          <w:rFonts w:cs="Arial"/>
          <w:color w:val="222222"/>
          <w:szCs w:val="24"/>
          <w:shd w:val="clear" w:color="auto" w:fill="FFFFFF"/>
        </w:rPr>
        <w:t>Ly, D. L., Paprotski, V., &amp; Yen, D. (2008).</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Neural networks on gpus: Restricted boltzmann machines</w:t>
      </w:r>
      <w:r w:rsidRPr="00370DD5">
        <w:rPr>
          <w:rFonts w:cs="Arial"/>
          <w:color w:val="222222"/>
          <w:szCs w:val="24"/>
          <w:shd w:val="clear" w:color="auto" w:fill="FFFFFF"/>
        </w:rPr>
        <w:t>. Technical Report, Department of Electrical and Computer Engineering, University of Toronto.</w:t>
      </w:r>
    </w:p>
    <w:p w:rsidR="00AC44A0" w:rsidRPr="00370DD5" w:rsidRDefault="00AC44A0" w:rsidP="009B5057">
      <w:pPr>
        <w:rPr>
          <w:rFonts w:cs="Arial"/>
          <w:color w:val="222222"/>
          <w:szCs w:val="24"/>
          <w:shd w:val="clear" w:color="auto" w:fill="FFFFFF"/>
        </w:rPr>
      </w:pPr>
      <w:r w:rsidRPr="00370DD5">
        <w:rPr>
          <w:rFonts w:cs="Arial"/>
          <w:color w:val="222222"/>
          <w:szCs w:val="24"/>
          <w:shd w:val="clear" w:color="auto" w:fill="FFFFFF"/>
        </w:rPr>
        <w:t>Moody, J. E., Hanson, S. J., Krogh, A., &amp; Hertz, J. A. (1995). A simple weight decay can improve generalization.</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Advances in neural information processing systems</w:t>
      </w:r>
      <w:r w:rsidRPr="00370DD5">
        <w:rPr>
          <w:rFonts w:cs="Arial"/>
          <w:color w:val="222222"/>
          <w:szCs w:val="24"/>
          <w:shd w:val="clear" w:color="auto" w:fill="FFFFFF"/>
        </w:rPr>
        <w:t>,</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4</w:t>
      </w:r>
      <w:r w:rsidRPr="00370DD5">
        <w:rPr>
          <w:rFonts w:cs="Arial"/>
          <w:color w:val="222222"/>
          <w:szCs w:val="24"/>
          <w:shd w:val="clear" w:color="auto" w:fill="FFFFFF"/>
        </w:rPr>
        <w:t>, 950-957.</w:t>
      </w:r>
    </w:p>
    <w:p w:rsidR="000969B7" w:rsidRPr="00370DD5" w:rsidRDefault="000969B7" w:rsidP="009B5057">
      <w:pPr>
        <w:rPr>
          <w:rFonts w:cs="Arial"/>
          <w:color w:val="222222"/>
          <w:szCs w:val="24"/>
          <w:shd w:val="clear" w:color="auto" w:fill="FFFFFF"/>
        </w:rPr>
      </w:pPr>
      <w:r w:rsidRPr="00370DD5">
        <w:rPr>
          <w:rFonts w:cs="Arial"/>
          <w:color w:val="222222"/>
          <w:szCs w:val="24"/>
          <w:shd w:val="clear" w:color="auto" w:fill="FFFFFF"/>
        </w:rPr>
        <w:t>NVIDIA. (2011, November) CUDA C Programming Guide</w:t>
      </w:r>
      <w:r w:rsidRPr="00370DD5">
        <w:rPr>
          <w:rFonts w:cs="Arial"/>
          <w:i/>
          <w:color w:val="222222"/>
          <w:szCs w:val="24"/>
          <w:shd w:val="clear" w:color="auto" w:fill="FFFFFF"/>
        </w:rPr>
        <w:t>.</w:t>
      </w:r>
      <w:r w:rsidRPr="00370DD5">
        <w:rPr>
          <w:rFonts w:cs="Arial"/>
          <w:color w:val="222222"/>
          <w:szCs w:val="24"/>
          <w:shd w:val="clear" w:color="auto" w:fill="FFFFFF"/>
        </w:rPr>
        <w:t>(Version 4.1)</w:t>
      </w:r>
    </w:p>
    <w:p w:rsidR="009D7873" w:rsidRPr="00370DD5" w:rsidRDefault="009D7873" w:rsidP="009B5057">
      <w:pPr>
        <w:rPr>
          <w:rFonts w:cs="Arial"/>
          <w:color w:val="222222"/>
          <w:szCs w:val="24"/>
          <w:shd w:val="clear" w:color="auto" w:fill="FFFFFF"/>
        </w:rPr>
      </w:pPr>
      <w:r w:rsidRPr="00370DD5">
        <w:rPr>
          <w:rFonts w:cs="Arial"/>
          <w:color w:val="222222"/>
          <w:szCs w:val="24"/>
          <w:shd w:val="clear" w:color="auto" w:fill="FFFFFF"/>
        </w:rPr>
        <w:t>Salakhutdinov, R., &amp; Hinton, G. E. (2009). Deep boltzmann machines. In</w:t>
      </w:r>
      <w:r w:rsidR="001B2A61" w:rsidRPr="00370DD5">
        <w:rPr>
          <w:rFonts w:cs="Arial"/>
          <w:color w:val="222222"/>
          <w:szCs w:val="24"/>
          <w:shd w:val="clear" w:color="auto" w:fill="FFFFFF"/>
        </w:rPr>
        <w:t xml:space="preserve"> </w:t>
      </w:r>
      <w:r w:rsidRPr="00370DD5">
        <w:rPr>
          <w:rFonts w:cs="Arial"/>
          <w:i/>
          <w:iCs/>
          <w:color w:val="222222"/>
          <w:szCs w:val="24"/>
          <w:shd w:val="clear" w:color="auto" w:fill="FFFFFF"/>
        </w:rPr>
        <w:t>Proceedings of the international conference on artificial intelligence and statistics</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(Vol. 5, No. 2, pp. 448-455). Cambridge, MA: MIT Press.</w:t>
      </w:r>
    </w:p>
    <w:p w:rsidR="001B2A61" w:rsidRPr="00370DD5" w:rsidRDefault="001B2A61" w:rsidP="009B5057">
      <w:pPr>
        <w:rPr>
          <w:rFonts w:cs="Arial"/>
          <w:color w:val="222222"/>
          <w:szCs w:val="24"/>
          <w:shd w:val="clear" w:color="auto" w:fill="FFFFFF"/>
        </w:rPr>
      </w:pPr>
      <w:r w:rsidRPr="00370DD5">
        <w:rPr>
          <w:rFonts w:cs="Arial"/>
          <w:color w:val="222222"/>
          <w:szCs w:val="24"/>
          <w:shd w:val="clear" w:color="auto" w:fill="FFFFFF"/>
        </w:rPr>
        <w:t>Smolensky, P. (1986). Information processing in dynamical systems: Foundations of harmony theory.</w:t>
      </w:r>
    </w:p>
    <w:p w:rsidR="001B2A61" w:rsidRPr="00370DD5" w:rsidRDefault="001B2A61" w:rsidP="009B5057">
      <w:pPr>
        <w:rPr>
          <w:rFonts w:cstheme="minorHAnsi"/>
          <w:color w:val="222222"/>
          <w:szCs w:val="24"/>
          <w:shd w:val="clear" w:color="auto" w:fill="FFFFFF"/>
        </w:rPr>
      </w:pPr>
      <w:r w:rsidRPr="00370DD5">
        <w:rPr>
          <w:rFonts w:cs="Arial"/>
          <w:color w:val="222222"/>
          <w:szCs w:val="24"/>
          <w:shd w:val="clear" w:color="auto" w:fill="FFFFFF"/>
        </w:rPr>
        <w:t>Tieleman, T. (2008, July). Training restricted Boltzmann machines using approximations to the likelihood gradient. In</w:t>
      </w:r>
      <w:r w:rsidRPr="00370DD5">
        <w:rPr>
          <w:rStyle w:val="apple-converted-space"/>
          <w:rFonts w:cs="Arial"/>
          <w:color w:val="222222"/>
          <w:szCs w:val="24"/>
          <w:shd w:val="clear" w:color="auto" w:fill="FFFFFF"/>
        </w:rPr>
        <w:t> </w:t>
      </w:r>
      <w:r w:rsidRPr="00370DD5">
        <w:rPr>
          <w:rFonts w:cs="Arial"/>
          <w:i/>
          <w:iCs/>
          <w:color w:val="222222"/>
          <w:szCs w:val="24"/>
          <w:shd w:val="clear" w:color="auto" w:fill="FFFFFF"/>
        </w:rPr>
        <w:t>Proceedings of the 25th international conference on Machine learning</w:t>
      </w:r>
      <w:r w:rsidRPr="00370DD5">
        <w:rPr>
          <w:rStyle w:val="apple-converted-space"/>
          <w:rFonts w:cs="Arial"/>
          <w:color w:val="222222"/>
          <w:szCs w:val="24"/>
          <w:shd w:val="clear" w:color="auto" w:fill="FFFFFF"/>
        </w:rPr>
        <w:t> </w:t>
      </w:r>
      <w:r w:rsidRPr="00370DD5">
        <w:rPr>
          <w:rFonts w:cs="Arial"/>
          <w:color w:val="222222"/>
          <w:szCs w:val="24"/>
          <w:shd w:val="clear" w:color="auto" w:fill="FFFFFF"/>
        </w:rPr>
        <w:t>(pp. 1064-1071). ACM.</w:t>
      </w:r>
    </w:p>
    <w:p w:rsidR="00032AB7" w:rsidRPr="00370DD5" w:rsidRDefault="00991671" w:rsidP="009B5057">
      <w:pPr>
        <w:rPr>
          <w:rFonts w:cs="Arial"/>
          <w:color w:val="222222"/>
          <w:szCs w:val="24"/>
          <w:shd w:val="clear" w:color="auto" w:fill="FFFFFF"/>
        </w:rPr>
      </w:pPr>
      <w:r w:rsidRPr="00370DD5">
        <w:rPr>
          <w:rFonts w:cs="Arial"/>
          <w:color w:val="222222"/>
          <w:szCs w:val="24"/>
          <w:shd w:val="clear" w:color="auto" w:fill="FFFFFF"/>
        </w:rPr>
        <w:t xml:space="preserve">Walsh, B. (2004). Markov chain Monte Carlo and Gibbs </w:t>
      </w:r>
      <w:r w:rsidR="00E637C1" w:rsidRPr="00370DD5">
        <w:rPr>
          <w:rFonts w:cs="Arial"/>
          <w:color w:val="222222"/>
          <w:szCs w:val="24"/>
          <w:shd w:val="clear" w:color="auto" w:fill="FFFFFF"/>
        </w:rPr>
        <w:t>S</w:t>
      </w:r>
      <w:r w:rsidR="003868E8" w:rsidRPr="00370DD5">
        <w:rPr>
          <w:rFonts w:cs="Arial"/>
          <w:color w:val="222222"/>
          <w:szCs w:val="24"/>
          <w:shd w:val="clear" w:color="auto" w:fill="FFFFFF"/>
        </w:rPr>
        <w:t>ampling.</w:t>
      </w:r>
    </w:p>
    <w:p w:rsidR="00841B09" w:rsidRDefault="00841B09">
      <w:pPr>
        <w:spacing w:line="276" w:lineRule="auto"/>
        <w:rPr>
          <w:rFonts w:ascii="Arial" w:hAnsi="Arial" w:cs="Arial"/>
          <w:color w:val="222222"/>
          <w:sz w:val="25"/>
          <w:szCs w:val="25"/>
          <w:shd w:val="clear" w:color="auto" w:fill="FFFFFF"/>
        </w:rPr>
      </w:pPr>
      <w:r>
        <w:rPr>
          <w:rFonts w:ascii="Arial" w:hAnsi="Arial" w:cs="Arial"/>
          <w:color w:val="222222"/>
          <w:sz w:val="25"/>
          <w:szCs w:val="25"/>
          <w:shd w:val="clear" w:color="auto" w:fill="FFFFFF"/>
        </w:rPr>
        <w:br w:type="page"/>
      </w:r>
    </w:p>
    <w:p w:rsidR="00841B09" w:rsidRDefault="00FC6AA6" w:rsidP="00FC6AA6">
      <w:pPr>
        <w:pStyle w:val="Heading1"/>
        <w:jc w:val="center"/>
      </w:pPr>
      <w:bookmarkStart w:id="59" w:name="_Toc339464639"/>
      <w:r>
        <w:lastRenderedPageBreak/>
        <w:t>APPENDIX A VISUAL SYSTEM DISPLAYS</w:t>
      </w:r>
      <w:bookmarkEnd w:id="59"/>
    </w:p>
    <w:p w:rsidR="009078A1" w:rsidRPr="009078A1" w:rsidRDefault="002A0F3F" w:rsidP="009078A1">
      <w:r>
        <w:rPr>
          <w:noProof/>
        </w:rPr>
        <w:pict>
          <v:shape id="_x0000_s1043" type="#_x0000_t202" style="position:absolute;margin-left:-2.3pt;margin-top:462.65pt;width:450.35pt;height:.05pt;z-index:251696128" stroked="f">
            <v:textbox style="mso-next-textbox:#_x0000_s1043;mso-fit-shape-to-text:t" inset="0,0,0,0">
              <w:txbxContent>
                <w:p w:rsidR="00F20B3D" w:rsidRPr="00601467" w:rsidRDefault="00F20B3D" w:rsidP="001906C6">
                  <w:pPr>
                    <w:pStyle w:val="Caption"/>
                    <w:rPr>
                      <w:noProof/>
                    </w:rPr>
                  </w:pPr>
                  <w:r>
                    <w:t>Figure A1: Red Histogram of Weight Values</w:t>
                  </w:r>
                </w:p>
              </w:txbxContent>
            </v:textbox>
            <w10:wrap type="topAndBottom"/>
          </v:shape>
        </w:pict>
      </w:r>
      <w:r w:rsidR="001906C6">
        <w:rPr>
          <w:noProof/>
        </w:rPr>
        <w:drawing>
          <wp:anchor distT="0" distB="0" distL="114300" distR="114300" simplePos="0" relativeHeight="251691008" behindDoc="0" locked="0" layoutInCell="1" allowOverlap="1">
            <wp:simplePos x="0" y="0"/>
            <wp:positionH relativeFrom="column">
              <wp:posOffset>-29210</wp:posOffset>
            </wp:positionH>
            <wp:positionV relativeFrom="paragraph">
              <wp:posOffset>1559560</wp:posOffset>
            </wp:positionV>
            <wp:extent cx="5719445" cy="4258945"/>
            <wp:effectExtent l="19050" t="0" r="0" b="0"/>
            <wp:wrapTopAndBottom/>
            <wp:docPr id="18" name="Picture 16" descr="C:\Users\Shark\Documents\Thesis\Visuals\Screenshot from 2012-10-23 06_5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rk\Documents\Thesis\Visuals\Screenshot from 2012-10-23 06_52_14.png"/>
                    <pic:cNvPicPr>
                      <a:picLocks noChangeAspect="1" noChangeArrowheads="1"/>
                    </pic:cNvPicPr>
                  </pic:nvPicPr>
                  <pic:blipFill>
                    <a:blip r:embed="rId26" cstate="print"/>
                    <a:srcRect/>
                    <a:stretch>
                      <a:fillRect/>
                    </a:stretch>
                  </pic:blipFill>
                  <pic:spPr bwMode="auto">
                    <a:xfrm>
                      <a:off x="0" y="0"/>
                      <a:ext cx="5719445" cy="4258945"/>
                    </a:xfrm>
                    <a:prstGeom prst="rect">
                      <a:avLst/>
                    </a:prstGeom>
                    <a:noFill/>
                    <a:ln w="9525">
                      <a:noFill/>
                      <a:miter lim="800000"/>
                      <a:headEnd/>
                      <a:tailEnd/>
                    </a:ln>
                  </pic:spPr>
                </pic:pic>
              </a:graphicData>
            </a:graphic>
          </wp:anchor>
        </w:drawing>
      </w:r>
      <w:r w:rsidR="006300B4">
        <w:tab/>
        <w:t>The histograms are all centered around 0.0 which is denoted by the larg</w:t>
      </w:r>
      <w:r w:rsidR="00EB1CA3">
        <w:t xml:space="preserve">est vertical dash. The second largest dashes represent 1.0's and the smallest dashes denote 0.1. </w:t>
      </w:r>
    </w:p>
    <w:p w:rsidR="001906C6" w:rsidRDefault="001906C6" w:rsidP="0011599D"/>
    <w:p w:rsidR="00EB5D95" w:rsidRDefault="00EB5D95">
      <w:pPr>
        <w:spacing w:line="276" w:lineRule="auto"/>
      </w:pPr>
      <w:r>
        <w:br w:type="page"/>
      </w:r>
    </w:p>
    <w:p w:rsidR="0052094B" w:rsidRDefault="00EB5D95" w:rsidP="0011599D">
      <w:r>
        <w:rPr>
          <w:noProof/>
        </w:rPr>
        <w:lastRenderedPageBreak/>
        <w:drawing>
          <wp:anchor distT="0" distB="0" distL="114300" distR="114300" simplePos="0" relativeHeight="251694080" behindDoc="0" locked="0" layoutInCell="1" allowOverlap="1">
            <wp:simplePos x="0" y="0"/>
            <wp:positionH relativeFrom="column">
              <wp:posOffset>367665</wp:posOffset>
            </wp:positionH>
            <wp:positionV relativeFrom="paragraph">
              <wp:posOffset>-205105</wp:posOffset>
            </wp:positionV>
            <wp:extent cx="4865370" cy="3585210"/>
            <wp:effectExtent l="19050" t="0" r="0" b="0"/>
            <wp:wrapNone/>
            <wp:docPr id="19" name="Picture 17" descr="C:\Users\Shark\Documents\Thesis\Visuals\Screenshot from 2012-10-23 06_5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rk\Documents\Thesis\Visuals\Screenshot from 2012-10-23 06_51_50.png"/>
                    <pic:cNvPicPr>
                      <a:picLocks noChangeAspect="1" noChangeArrowheads="1"/>
                    </pic:cNvPicPr>
                  </pic:nvPicPr>
                  <pic:blipFill>
                    <a:blip r:embed="rId27" cstate="print"/>
                    <a:srcRect/>
                    <a:stretch>
                      <a:fillRect/>
                    </a:stretch>
                  </pic:blipFill>
                  <pic:spPr bwMode="auto">
                    <a:xfrm>
                      <a:off x="0" y="0"/>
                      <a:ext cx="4865370" cy="3585210"/>
                    </a:xfrm>
                    <a:prstGeom prst="rect">
                      <a:avLst/>
                    </a:prstGeom>
                    <a:noFill/>
                    <a:ln w="9525">
                      <a:noFill/>
                      <a:miter lim="800000"/>
                      <a:headEnd/>
                      <a:tailEnd/>
                    </a:ln>
                  </pic:spPr>
                </pic:pic>
              </a:graphicData>
            </a:graphic>
          </wp:anchor>
        </w:drawing>
      </w:r>
    </w:p>
    <w:p w:rsidR="0052094B" w:rsidRDefault="0052094B" w:rsidP="0011599D"/>
    <w:p w:rsidR="0052094B" w:rsidRDefault="0052094B" w:rsidP="0011599D"/>
    <w:p w:rsidR="00EB5D95" w:rsidRDefault="002A0F3F">
      <w:pPr>
        <w:spacing w:line="276" w:lineRule="auto"/>
      </w:pPr>
      <w:r>
        <w:rPr>
          <w:noProof/>
        </w:rPr>
        <w:pict>
          <v:shape id="_x0000_s1044" type="#_x0000_t202" style="position:absolute;margin-left:34.65pt;margin-top:170.2pt;width:383.1pt;height:24.45pt;z-index:251699200" stroked="f">
            <v:textbox style="mso-next-textbox:#_x0000_s1044;mso-fit-shape-to-text:t" inset="0,0,0,0">
              <w:txbxContent>
                <w:p w:rsidR="00F20B3D" w:rsidRPr="001172A7" w:rsidRDefault="00F20B3D" w:rsidP="004731C8">
                  <w:pPr>
                    <w:pStyle w:val="Caption"/>
                    <w:rPr>
                      <w:noProof/>
                    </w:rPr>
                  </w:pPr>
                  <w:r>
                    <w:t>Figure A2: Green Histogram of Visual Bias</w:t>
                  </w:r>
                </w:p>
              </w:txbxContent>
            </v:textbox>
            <w10:wrap type="topAndBottom"/>
          </v:shape>
        </w:pict>
      </w:r>
      <w:r>
        <w:rPr>
          <w:noProof/>
        </w:rPr>
        <w:pict>
          <v:shape id="_x0000_s1045" type="#_x0000_t202" style="position:absolute;margin-left:26.1pt;margin-top:486.5pt;width:391.65pt;height:24.45pt;z-index:251701248" stroked="f">
            <v:textbox style="mso-next-textbox:#_x0000_s1045;mso-fit-shape-to-text:t" inset="0,0,0,0">
              <w:txbxContent>
                <w:p w:rsidR="00F20B3D" w:rsidRPr="00A27CE5" w:rsidRDefault="00F20B3D" w:rsidP="004731C8">
                  <w:pPr>
                    <w:pStyle w:val="Caption"/>
                    <w:rPr>
                      <w:noProof/>
                    </w:rPr>
                  </w:pPr>
                  <w:r>
                    <w:t>Figure A3: Blue Histogram of Hidden Bias</w:t>
                  </w:r>
                </w:p>
              </w:txbxContent>
            </v:textbox>
            <w10:wrap type="topAndBottom"/>
          </v:shape>
        </w:pict>
      </w:r>
      <w:r w:rsidR="00EB5D95">
        <w:rPr>
          <w:noProof/>
        </w:rPr>
        <w:drawing>
          <wp:anchor distT="0" distB="0" distL="114300" distR="114300" simplePos="0" relativeHeight="251697152" behindDoc="0" locked="0" layoutInCell="1" allowOverlap="1">
            <wp:simplePos x="0" y="0"/>
            <wp:positionH relativeFrom="column">
              <wp:posOffset>367966</wp:posOffset>
            </wp:positionH>
            <wp:positionV relativeFrom="paragraph">
              <wp:posOffset>2554705</wp:posOffset>
            </wp:positionV>
            <wp:extent cx="4974055" cy="3681663"/>
            <wp:effectExtent l="19050" t="0" r="0" b="0"/>
            <wp:wrapNone/>
            <wp:docPr id="20" name="Picture 19" descr="Screenshot from 2012-10-23 06_52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2-10-23 06_52_20.png"/>
                    <pic:cNvPicPr/>
                  </pic:nvPicPr>
                  <pic:blipFill>
                    <a:blip r:embed="rId28" cstate="print"/>
                    <a:stretch>
                      <a:fillRect/>
                    </a:stretch>
                  </pic:blipFill>
                  <pic:spPr>
                    <a:xfrm>
                      <a:off x="0" y="0"/>
                      <a:ext cx="4974055" cy="3681663"/>
                    </a:xfrm>
                    <a:prstGeom prst="rect">
                      <a:avLst/>
                    </a:prstGeom>
                  </pic:spPr>
                </pic:pic>
              </a:graphicData>
            </a:graphic>
          </wp:anchor>
        </w:drawing>
      </w:r>
      <w:r w:rsidR="00EB5D95">
        <w:br w:type="page"/>
      </w:r>
    </w:p>
    <w:p w:rsidR="0032078C" w:rsidRDefault="002A0F3F">
      <w:pPr>
        <w:spacing w:line="276" w:lineRule="auto"/>
      </w:pPr>
      <w:r>
        <w:rPr>
          <w:noProof/>
        </w:rPr>
        <w:lastRenderedPageBreak/>
        <w:pict>
          <v:shape id="_x0000_s1049" type="#_x0000_t202" style="position:absolute;margin-left:10pt;margin-top:273.95pt;width:402.05pt;height:24.45pt;z-index:251713536" stroked="f">
            <v:textbox style="mso-next-textbox:#_x0000_s1049;mso-fit-shape-to-text:t" inset="0,0,0,0">
              <w:txbxContent>
                <w:p w:rsidR="00F20B3D" w:rsidRPr="007E7356" w:rsidRDefault="00F20B3D" w:rsidP="0032078C">
                  <w:pPr>
                    <w:pStyle w:val="Caption"/>
                    <w:rPr>
                      <w:noProof/>
                    </w:rPr>
                  </w:pPr>
                  <w:r>
                    <w:t>Figure A4: Training Data Example</w:t>
                  </w:r>
                </w:p>
              </w:txbxContent>
            </v:textbox>
          </v:shape>
        </w:pict>
      </w:r>
      <w:r>
        <w:rPr>
          <w:noProof/>
        </w:rPr>
        <w:pict>
          <v:shape id="_x0000_s1048" type="#_x0000_t202" style="position:absolute;margin-left:10pt;margin-top:616.9pt;width:402.05pt;height:24.45pt;z-index:251711488" stroked="f">
            <v:textbox style="mso-next-textbox:#_x0000_s1048;mso-fit-shape-to-text:t" inset="0,0,0,0">
              <w:txbxContent>
                <w:p w:rsidR="00F20B3D" w:rsidRPr="006F497D" w:rsidRDefault="00F20B3D" w:rsidP="0032078C">
                  <w:pPr>
                    <w:pStyle w:val="Caption"/>
                    <w:rPr>
                      <w:noProof/>
                    </w:rPr>
                  </w:pPr>
                  <w:r>
                    <w:t>Figure A5: Reconstruction of Training Examples</w:t>
                  </w:r>
                </w:p>
              </w:txbxContent>
            </v:textbox>
          </v:shape>
        </w:pict>
      </w:r>
      <w:r w:rsidR="0032078C">
        <w:rPr>
          <w:noProof/>
        </w:rPr>
        <w:drawing>
          <wp:anchor distT="0" distB="0" distL="114300" distR="114300" simplePos="0" relativeHeight="251709440" behindDoc="0" locked="0" layoutInCell="1" allowOverlap="1">
            <wp:simplePos x="0" y="0"/>
            <wp:positionH relativeFrom="column">
              <wp:posOffset>127000</wp:posOffset>
            </wp:positionH>
            <wp:positionV relativeFrom="paragraph">
              <wp:posOffset>3921760</wp:posOffset>
            </wp:positionV>
            <wp:extent cx="5106035" cy="3801745"/>
            <wp:effectExtent l="19050" t="0" r="0" b="0"/>
            <wp:wrapNone/>
            <wp:docPr id="24" name="Picture 21" descr="C:\Users\Shark\Documents\Thesis\Visuals\Screenshot from 2012-10-23 06_5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rk\Documents\Thesis\Visuals\Screenshot from 2012-10-23 06_52_04.png"/>
                    <pic:cNvPicPr>
                      <a:picLocks noChangeAspect="1" noChangeArrowheads="1"/>
                    </pic:cNvPicPr>
                  </pic:nvPicPr>
                  <pic:blipFill>
                    <a:blip r:embed="rId29" cstate="print"/>
                    <a:srcRect/>
                    <a:stretch>
                      <a:fillRect/>
                    </a:stretch>
                  </pic:blipFill>
                  <pic:spPr bwMode="auto">
                    <a:xfrm>
                      <a:off x="0" y="0"/>
                      <a:ext cx="5106035" cy="3801745"/>
                    </a:xfrm>
                    <a:prstGeom prst="rect">
                      <a:avLst/>
                    </a:prstGeom>
                    <a:noFill/>
                    <a:ln w="9525">
                      <a:noFill/>
                      <a:miter lim="800000"/>
                      <a:headEnd/>
                      <a:tailEnd/>
                    </a:ln>
                  </pic:spPr>
                </pic:pic>
              </a:graphicData>
            </a:graphic>
          </wp:anchor>
        </w:drawing>
      </w:r>
      <w:r w:rsidR="0032078C">
        <w:rPr>
          <w:noProof/>
        </w:rPr>
        <w:drawing>
          <wp:anchor distT="0" distB="0" distL="114300" distR="114300" simplePos="0" relativeHeight="251708416" behindDoc="0" locked="0" layoutInCell="1" allowOverlap="1">
            <wp:simplePos x="0" y="0"/>
            <wp:positionH relativeFrom="column">
              <wp:posOffset>139065</wp:posOffset>
            </wp:positionH>
            <wp:positionV relativeFrom="paragraph">
              <wp:posOffset>-397510</wp:posOffset>
            </wp:positionV>
            <wp:extent cx="5106035" cy="3777615"/>
            <wp:effectExtent l="19050" t="0" r="0" b="0"/>
            <wp:wrapNone/>
            <wp:docPr id="23" name="Picture 20" descr="C:\Users\Shark\Documents\Thesis\Visuals\Screenshot from 2012-10-23 06_5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rk\Documents\Thesis\Visuals\Screenshot from 2012-10-23 06_52_01.png"/>
                    <pic:cNvPicPr>
                      <a:picLocks noChangeAspect="1" noChangeArrowheads="1"/>
                    </pic:cNvPicPr>
                  </pic:nvPicPr>
                  <pic:blipFill>
                    <a:blip r:embed="rId30" cstate="print"/>
                    <a:srcRect/>
                    <a:stretch>
                      <a:fillRect/>
                    </a:stretch>
                  </pic:blipFill>
                  <pic:spPr bwMode="auto">
                    <a:xfrm>
                      <a:off x="0" y="0"/>
                      <a:ext cx="5106035" cy="3777615"/>
                    </a:xfrm>
                    <a:prstGeom prst="rect">
                      <a:avLst/>
                    </a:prstGeom>
                    <a:noFill/>
                    <a:ln w="9525">
                      <a:noFill/>
                      <a:miter lim="800000"/>
                      <a:headEnd/>
                      <a:tailEnd/>
                    </a:ln>
                  </pic:spPr>
                </pic:pic>
              </a:graphicData>
            </a:graphic>
          </wp:anchor>
        </w:drawing>
      </w:r>
      <w:r w:rsidR="0032078C">
        <w:br w:type="page"/>
      </w:r>
    </w:p>
    <w:p w:rsidR="0042159B" w:rsidRDefault="0042159B">
      <w:pPr>
        <w:spacing w:line="276" w:lineRule="auto"/>
      </w:pPr>
      <w:r>
        <w:rPr>
          <w:noProof/>
        </w:rPr>
        <w:lastRenderedPageBreak/>
        <w:drawing>
          <wp:anchor distT="0" distB="0" distL="114300" distR="114300" simplePos="0" relativeHeight="251705344" behindDoc="0" locked="0" layoutInCell="1" allowOverlap="1">
            <wp:simplePos x="0" y="0"/>
            <wp:positionH relativeFrom="column">
              <wp:posOffset>-147955</wp:posOffset>
            </wp:positionH>
            <wp:positionV relativeFrom="paragraph">
              <wp:posOffset>3031490</wp:posOffset>
            </wp:positionV>
            <wp:extent cx="5719445" cy="4222750"/>
            <wp:effectExtent l="19050" t="0" r="0" b="0"/>
            <wp:wrapNone/>
            <wp:docPr id="22" name="Picture 19" descr="C:\Users\Shark\Documents\Thesis\Visuals\Screenshot from 2012-10-23 06_5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k\Documents\Thesis\Visuals\Screenshot from 2012-10-23 06_52_54.png"/>
                    <pic:cNvPicPr>
                      <a:picLocks noChangeAspect="1" noChangeArrowheads="1"/>
                    </pic:cNvPicPr>
                  </pic:nvPicPr>
                  <pic:blipFill>
                    <a:blip r:embed="rId31" cstate="print"/>
                    <a:srcRect/>
                    <a:stretch>
                      <a:fillRect/>
                    </a:stretch>
                  </pic:blipFill>
                  <pic:spPr bwMode="auto">
                    <a:xfrm>
                      <a:off x="0" y="0"/>
                      <a:ext cx="5719445" cy="4222750"/>
                    </a:xfrm>
                    <a:prstGeom prst="rect">
                      <a:avLst/>
                    </a:prstGeom>
                    <a:noFill/>
                    <a:ln w="9525">
                      <a:noFill/>
                      <a:miter lim="800000"/>
                      <a:headEnd/>
                      <a:tailEnd/>
                    </a:ln>
                  </pic:spPr>
                </pic:pic>
              </a:graphicData>
            </a:graphic>
          </wp:anchor>
        </w:drawing>
      </w:r>
      <w:r w:rsidR="002A0F3F">
        <w:rPr>
          <w:noProof/>
        </w:rPr>
        <w:pict>
          <v:shape id="_x0000_s1046" type="#_x0000_t202" style="position:absolute;margin-left:-10.8pt;margin-top:582.6pt;width:449.8pt;height:24.45pt;z-index:251704320;mso-position-horizontal-relative:text;mso-position-vertical-relative:text" stroked="f">
            <v:textbox style="mso-next-textbox:#_x0000_s1046;mso-fit-shape-to-text:t" inset="0,0,0,0">
              <w:txbxContent>
                <w:p w:rsidR="00F20B3D" w:rsidRPr="00733D8B" w:rsidRDefault="00F20B3D" w:rsidP="00BF5703">
                  <w:pPr>
                    <w:pStyle w:val="Caption"/>
                    <w:rPr>
                      <w:noProof/>
                    </w:rPr>
                  </w:pPr>
                  <w:r>
                    <w:t>Figure A7: Histogram of Hidden Layer Probability Estimations</w:t>
                  </w:r>
                </w:p>
              </w:txbxContent>
            </v:textbox>
          </v:shape>
        </w:pict>
      </w:r>
      <w:r w:rsidR="002A0F3F">
        <w:rPr>
          <w:noProof/>
        </w:rPr>
        <w:pict>
          <v:shape id="_x0000_s1047" type="#_x0000_t202" style="position:absolute;margin-left:-10.8pt;margin-top:156.35pt;width:449.8pt;height:38.85pt;z-index:251707392;mso-position-horizontal-relative:text;mso-position-vertical-relative:text" stroked="f">
            <v:textbox style="mso-next-textbox:#_x0000_s1047;mso-fit-shape-to-text:t" inset="0,0,0,0">
              <w:txbxContent>
                <w:p w:rsidR="00F20B3D" w:rsidRPr="00630FC0" w:rsidRDefault="00F20B3D" w:rsidP="00FC4423">
                  <w:pPr>
                    <w:pStyle w:val="Caption"/>
                    <w:rPr>
                      <w:noProof/>
                    </w:rPr>
                  </w:pPr>
                  <w:r>
                    <w:t>Figure A6: Visual Representation of Hidden Layer. White Represents On and Black Represents Off.</w:t>
                  </w:r>
                </w:p>
              </w:txbxContent>
            </v:textbox>
          </v:shape>
        </w:pict>
      </w:r>
      <w:r>
        <w:rPr>
          <w:noProof/>
        </w:rPr>
        <w:drawing>
          <wp:anchor distT="0" distB="0" distL="114300" distR="114300" simplePos="0" relativeHeight="251702272" behindDoc="0" locked="0" layoutInCell="1" allowOverlap="1">
            <wp:simplePos x="0" y="0"/>
            <wp:positionH relativeFrom="column">
              <wp:posOffset>-173990</wp:posOffset>
            </wp:positionH>
            <wp:positionV relativeFrom="paragraph">
              <wp:posOffset>-276860</wp:posOffset>
            </wp:positionV>
            <wp:extent cx="5717540" cy="2117090"/>
            <wp:effectExtent l="19050" t="0" r="0" b="0"/>
            <wp:wrapNone/>
            <wp:docPr id="21" name="Picture 18" descr="C:\Users\Shark\Documents\Thesis\Visuals\Screenshot from 2012-10-23 06_52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rk\Documents\Thesis\Visuals\Screenshot from 2012-10-23 06_52_09.png"/>
                    <pic:cNvPicPr>
                      <a:picLocks noChangeAspect="1" noChangeArrowheads="1"/>
                    </pic:cNvPicPr>
                  </pic:nvPicPr>
                  <pic:blipFill>
                    <a:blip r:embed="rId32" cstate="print"/>
                    <a:srcRect/>
                    <a:stretch>
                      <a:fillRect/>
                    </a:stretch>
                  </pic:blipFill>
                  <pic:spPr bwMode="auto">
                    <a:xfrm>
                      <a:off x="0" y="0"/>
                      <a:ext cx="5717540" cy="2117090"/>
                    </a:xfrm>
                    <a:prstGeom prst="rect">
                      <a:avLst/>
                    </a:prstGeom>
                    <a:noFill/>
                    <a:ln w="9525">
                      <a:noFill/>
                      <a:miter lim="800000"/>
                      <a:headEnd/>
                      <a:tailEnd/>
                    </a:ln>
                  </pic:spPr>
                </pic:pic>
              </a:graphicData>
            </a:graphic>
          </wp:anchor>
        </w:drawing>
      </w:r>
      <w:r>
        <w:br w:type="page"/>
      </w:r>
    </w:p>
    <w:p w:rsidR="0011599D" w:rsidRDefault="00320045" w:rsidP="00320045">
      <w:pPr>
        <w:pStyle w:val="Heading1"/>
        <w:jc w:val="center"/>
      </w:pPr>
      <w:bookmarkStart w:id="60" w:name="_Toc339464640"/>
      <w:r>
        <w:lastRenderedPageBreak/>
        <w:t>APPENDIX B CLASS DIAGRAMS</w:t>
      </w:r>
      <w:bookmarkEnd w:id="60"/>
    </w:p>
    <w:p w:rsidR="00944C48" w:rsidRDefault="00944C48" w:rsidP="00944C48"/>
    <w:p w:rsidR="00086902" w:rsidRDefault="00086902" w:rsidP="00944C48"/>
    <w:p w:rsidR="00086902" w:rsidRPr="00086902" w:rsidRDefault="00086902">
      <w:pPr>
        <w:spacing w:line="276" w:lineRule="auto"/>
      </w:pPr>
      <w:r>
        <w:rPr>
          <w:noProof/>
        </w:rPr>
        <w:drawing>
          <wp:anchor distT="0" distB="0" distL="114300" distR="114300" simplePos="0" relativeHeight="251714560" behindDoc="0" locked="0" layoutInCell="1" allowOverlap="1">
            <wp:simplePos x="0" y="0"/>
            <wp:positionH relativeFrom="column">
              <wp:posOffset>-143751</wp:posOffset>
            </wp:positionH>
            <wp:positionV relativeFrom="paragraph">
              <wp:posOffset>275390</wp:posOffset>
            </wp:positionV>
            <wp:extent cx="5491413" cy="4102768"/>
            <wp:effectExtent l="19050" t="0" r="0" b="0"/>
            <wp:wrapNone/>
            <wp:docPr id="25" name="Picture 22" descr="C:\Users\Shark\Documents\Thesi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rk\Documents\Thesis\Layer.png"/>
                    <pic:cNvPicPr>
                      <a:picLocks noChangeAspect="1" noChangeArrowheads="1"/>
                    </pic:cNvPicPr>
                  </pic:nvPicPr>
                  <pic:blipFill>
                    <a:blip r:embed="rId33" cstate="print"/>
                    <a:srcRect/>
                    <a:stretch>
                      <a:fillRect/>
                    </a:stretch>
                  </pic:blipFill>
                  <pic:spPr bwMode="auto">
                    <a:xfrm>
                      <a:off x="0" y="0"/>
                      <a:ext cx="5491413" cy="4102768"/>
                    </a:xfrm>
                    <a:prstGeom prst="rect">
                      <a:avLst/>
                    </a:prstGeom>
                    <a:noFill/>
                    <a:ln w="9525">
                      <a:noFill/>
                      <a:miter lim="800000"/>
                      <a:headEnd/>
                      <a:tailEnd/>
                    </a:ln>
                  </pic:spPr>
                </pic:pic>
              </a:graphicData>
            </a:graphic>
          </wp:anchor>
        </w:drawing>
      </w:r>
      <w:r w:rsidRPr="00086902">
        <w:br w:type="page"/>
      </w:r>
    </w:p>
    <w:p w:rsidR="00086902" w:rsidRDefault="00086902" w:rsidP="00944C48"/>
    <w:p w:rsidR="00086902" w:rsidRDefault="00086902" w:rsidP="00944C48"/>
    <w:p w:rsidR="00086902" w:rsidRDefault="002B20FA">
      <w:pPr>
        <w:spacing w:line="276" w:lineRule="auto"/>
      </w:pPr>
      <w:r>
        <w:rPr>
          <w:noProof/>
        </w:rPr>
        <w:drawing>
          <wp:anchor distT="0" distB="0" distL="114300" distR="114300" simplePos="0" relativeHeight="251715584" behindDoc="0" locked="0" layoutInCell="1" allowOverlap="1">
            <wp:simplePos x="0" y="0"/>
            <wp:positionH relativeFrom="column">
              <wp:posOffset>1065530</wp:posOffset>
            </wp:positionH>
            <wp:positionV relativeFrom="paragraph">
              <wp:posOffset>134620</wp:posOffset>
            </wp:positionV>
            <wp:extent cx="3065780" cy="5690870"/>
            <wp:effectExtent l="19050" t="0" r="1270" b="0"/>
            <wp:wrapNone/>
            <wp:docPr id="27" name="Picture 24" descr="C:\Users\Shark\Documents\Thes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rk\Documents\Thesis\Connection.png"/>
                    <pic:cNvPicPr>
                      <a:picLocks noChangeAspect="1" noChangeArrowheads="1"/>
                    </pic:cNvPicPr>
                  </pic:nvPicPr>
                  <pic:blipFill>
                    <a:blip r:embed="rId34" cstate="print"/>
                    <a:srcRect/>
                    <a:stretch>
                      <a:fillRect/>
                    </a:stretch>
                  </pic:blipFill>
                  <pic:spPr bwMode="auto">
                    <a:xfrm>
                      <a:off x="0" y="0"/>
                      <a:ext cx="3065780" cy="5690870"/>
                    </a:xfrm>
                    <a:prstGeom prst="rect">
                      <a:avLst/>
                    </a:prstGeom>
                    <a:noFill/>
                    <a:ln w="9525">
                      <a:noFill/>
                      <a:miter lim="800000"/>
                      <a:headEnd/>
                      <a:tailEnd/>
                    </a:ln>
                  </pic:spPr>
                </pic:pic>
              </a:graphicData>
            </a:graphic>
          </wp:anchor>
        </w:drawing>
      </w:r>
      <w:r w:rsidR="00086902">
        <w:br w:type="page"/>
      </w:r>
    </w:p>
    <w:p w:rsidR="00086902" w:rsidRDefault="00086902" w:rsidP="00944C48"/>
    <w:p w:rsidR="00086902" w:rsidRDefault="00086902" w:rsidP="00944C48"/>
    <w:p w:rsidR="00086902" w:rsidRDefault="002B20FA" w:rsidP="00944C48">
      <w:r>
        <w:rPr>
          <w:noProof/>
        </w:rPr>
        <w:drawing>
          <wp:anchor distT="0" distB="0" distL="114300" distR="114300" simplePos="0" relativeHeight="251716608" behindDoc="0" locked="0" layoutInCell="1" allowOverlap="1">
            <wp:simplePos x="0" y="0"/>
            <wp:positionH relativeFrom="column">
              <wp:posOffset>789071</wp:posOffset>
            </wp:positionH>
            <wp:positionV relativeFrom="paragraph">
              <wp:posOffset>135020</wp:posOffset>
            </wp:positionV>
            <wp:extent cx="4011529" cy="5871411"/>
            <wp:effectExtent l="19050" t="0" r="8021" b="0"/>
            <wp:wrapNone/>
            <wp:docPr id="28" name="Picture 25" descr="C:\Users\Shark\Documents\Thesis\R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ark\Documents\Thesis\RBM.png"/>
                    <pic:cNvPicPr>
                      <a:picLocks noChangeAspect="1" noChangeArrowheads="1"/>
                    </pic:cNvPicPr>
                  </pic:nvPicPr>
                  <pic:blipFill>
                    <a:blip r:embed="rId35" cstate="print"/>
                    <a:srcRect/>
                    <a:stretch>
                      <a:fillRect/>
                    </a:stretch>
                  </pic:blipFill>
                  <pic:spPr bwMode="auto">
                    <a:xfrm>
                      <a:off x="0" y="0"/>
                      <a:ext cx="4011529" cy="5871411"/>
                    </a:xfrm>
                    <a:prstGeom prst="rect">
                      <a:avLst/>
                    </a:prstGeom>
                    <a:noFill/>
                    <a:ln w="9525">
                      <a:noFill/>
                      <a:miter lim="800000"/>
                      <a:headEnd/>
                      <a:tailEnd/>
                    </a:ln>
                  </pic:spPr>
                </pic:pic>
              </a:graphicData>
            </a:graphic>
          </wp:anchor>
        </w:drawing>
      </w:r>
    </w:p>
    <w:p w:rsidR="003A416E" w:rsidRDefault="003A416E">
      <w:pPr>
        <w:spacing w:line="276" w:lineRule="auto"/>
      </w:pPr>
      <w:r>
        <w:br w:type="page"/>
      </w:r>
    </w:p>
    <w:p w:rsidR="003A416E" w:rsidRDefault="003A416E" w:rsidP="00944C48"/>
    <w:p w:rsidR="003A416E" w:rsidRDefault="00BF1396" w:rsidP="00944C48">
      <w:r>
        <w:rPr>
          <w:noProof/>
        </w:rPr>
        <w:drawing>
          <wp:anchor distT="0" distB="0" distL="114300" distR="114300" simplePos="0" relativeHeight="251717632" behindDoc="0" locked="0" layoutInCell="1" allowOverlap="1">
            <wp:simplePos x="0" y="0"/>
            <wp:positionH relativeFrom="column">
              <wp:posOffset>31082</wp:posOffset>
            </wp:positionH>
            <wp:positionV relativeFrom="paragraph">
              <wp:posOffset>326189</wp:posOffset>
            </wp:positionV>
            <wp:extent cx="5359065" cy="5486400"/>
            <wp:effectExtent l="19050" t="0" r="0" b="0"/>
            <wp:wrapNone/>
            <wp:docPr id="29" name="Picture 26" descr="C:\Users\Shark\Documents\Thesis\D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ark\Documents\Thesis\DBN.png"/>
                    <pic:cNvPicPr>
                      <a:picLocks noChangeAspect="1" noChangeArrowheads="1"/>
                    </pic:cNvPicPr>
                  </pic:nvPicPr>
                  <pic:blipFill>
                    <a:blip r:embed="rId36" cstate="print"/>
                    <a:srcRect/>
                    <a:stretch>
                      <a:fillRect/>
                    </a:stretch>
                  </pic:blipFill>
                  <pic:spPr bwMode="auto">
                    <a:xfrm>
                      <a:off x="0" y="0"/>
                      <a:ext cx="5359065" cy="5486400"/>
                    </a:xfrm>
                    <a:prstGeom prst="rect">
                      <a:avLst/>
                    </a:prstGeom>
                    <a:noFill/>
                    <a:ln w="9525">
                      <a:noFill/>
                      <a:miter lim="800000"/>
                      <a:headEnd/>
                      <a:tailEnd/>
                    </a:ln>
                  </pic:spPr>
                </pic:pic>
              </a:graphicData>
            </a:graphic>
          </wp:anchor>
        </w:drawing>
      </w:r>
    </w:p>
    <w:p w:rsidR="003A416E" w:rsidRDefault="003A416E">
      <w:pPr>
        <w:spacing w:line="276" w:lineRule="auto"/>
      </w:pPr>
      <w:r>
        <w:br w:type="page"/>
      </w:r>
    </w:p>
    <w:p w:rsidR="003A416E" w:rsidRDefault="003A416E" w:rsidP="00944C48"/>
    <w:p w:rsidR="003A416E" w:rsidRDefault="003A416E" w:rsidP="00944C48"/>
    <w:p w:rsidR="003A416E" w:rsidRDefault="003D41B7">
      <w:pPr>
        <w:spacing w:line="276" w:lineRule="auto"/>
      </w:pPr>
      <w:r>
        <w:rPr>
          <w:noProof/>
        </w:rPr>
        <w:drawing>
          <wp:anchor distT="0" distB="0" distL="114300" distR="114300" simplePos="0" relativeHeight="251718656" behindDoc="0" locked="0" layoutInCell="1" allowOverlap="1">
            <wp:simplePos x="0" y="0"/>
            <wp:positionH relativeFrom="column">
              <wp:posOffset>-88900</wp:posOffset>
            </wp:positionH>
            <wp:positionV relativeFrom="paragraph">
              <wp:posOffset>688340</wp:posOffset>
            </wp:positionV>
            <wp:extent cx="5719445" cy="4535805"/>
            <wp:effectExtent l="19050" t="0" r="0" b="0"/>
            <wp:wrapNone/>
            <wp:docPr id="30" name="Picture 27" descr="C:\Users\Shark\Documents\Thesis\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rk\Documents\Thesis\NN.png"/>
                    <pic:cNvPicPr>
                      <a:picLocks noChangeAspect="1" noChangeArrowheads="1"/>
                    </pic:cNvPicPr>
                  </pic:nvPicPr>
                  <pic:blipFill>
                    <a:blip r:embed="rId37" cstate="print"/>
                    <a:srcRect/>
                    <a:stretch>
                      <a:fillRect/>
                    </a:stretch>
                  </pic:blipFill>
                  <pic:spPr bwMode="auto">
                    <a:xfrm>
                      <a:off x="0" y="0"/>
                      <a:ext cx="5719445" cy="4535805"/>
                    </a:xfrm>
                    <a:prstGeom prst="rect">
                      <a:avLst/>
                    </a:prstGeom>
                    <a:noFill/>
                    <a:ln w="9525">
                      <a:noFill/>
                      <a:miter lim="800000"/>
                      <a:headEnd/>
                      <a:tailEnd/>
                    </a:ln>
                  </pic:spPr>
                </pic:pic>
              </a:graphicData>
            </a:graphic>
          </wp:anchor>
        </w:drawing>
      </w:r>
      <w:r w:rsidR="003A416E">
        <w:br w:type="page"/>
      </w:r>
    </w:p>
    <w:p w:rsidR="003A416E" w:rsidRDefault="003A416E" w:rsidP="00944C48"/>
    <w:p w:rsidR="003A416E" w:rsidRDefault="003A416E" w:rsidP="00944C48"/>
    <w:p w:rsidR="00383E58" w:rsidRDefault="00383E58">
      <w:pPr>
        <w:spacing w:line="276" w:lineRule="auto"/>
      </w:pPr>
      <w:r>
        <w:rPr>
          <w:noProof/>
        </w:rPr>
        <w:drawing>
          <wp:anchor distT="0" distB="0" distL="114300" distR="114300" simplePos="0" relativeHeight="251719680" behindDoc="0" locked="0" layoutInCell="1" allowOverlap="1">
            <wp:simplePos x="0" y="0"/>
            <wp:positionH relativeFrom="column">
              <wp:posOffset>-186055</wp:posOffset>
            </wp:positionH>
            <wp:positionV relativeFrom="paragraph">
              <wp:posOffset>219075</wp:posOffset>
            </wp:positionV>
            <wp:extent cx="5719445" cy="5426075"/>
            <wp:effectExtent l="19050" t="0" r="0" b="0"/>
            <wp:wrapNone/>
            <wp:docPr id="31" name="Picture 28" descr="C:\Users\Shark\Documents\Thesis\Tr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ark\Documents\Thesis\Trainer.png"/>
                    <pic:cNvPicPr>
                      <a:picLocks noChangeAspect="1" noChangeArrowheads="1"/>
                    </pic:cNvPicPr>
                  </pic:nvPicPr>
                  <pic:blipFill>
                    <a:blip r:embed="rId38" cstate="print"/>
                    <a:srcRect/>
                    <a:stretch>
                      <a:fillRect/>
                    </a:stretch>
                  </pic:blipFill>
                  <pic:spPr bwMode="auto">
                    <a:xfrm>
                      <a:off x="0" y="0"/>
                      <a:ext cx="5719445" cy="5426075"/>
                    </a:xfrm>
                    <a:prstGeom prst="rect">
                      <a:avLst/>
                    </a:prstGeom>
                    <a:noFill/>
                    <a:ln w="9525">
                      <a:noFill/>
                      <a:miter lim="800000"/>
                      <a:headEnd/>
                      <a:tailEnd/>
                    </a:ln>
                  </pic:spPr>
                </pic:pic>
              </a:graphicData>
            </a:graphic>
          </wp:anchor>
        </w:drawing>
      </w:r>
      <w:r>
        <w:br w:type="page"/>
      </w:r>
    </w:p>
    <w:p w:rsidR="003A416E" w:rsidRDefault="00603AD6" w:rsidP="00707AF8">
      <w:pPr>
        <w:pStyle w:val="Heading1"/>
        <w:jc w:val="center"/>
      </w:pPr>
      <w:bookmarkStart w:id="61" w:name="_Toc339464641"/>
      <w:r>
        <w:lastRenderedPageBreak/>
        <w:t xml:space="preserve">APPENDIX </w:t>
      </w:r>
      <w:r w:rsidR="004E0597">
        <w:t>C</w:t>
      </w:r>
      <w:r w:rsidR="00707AF8">
        <w:t xml:space="preserve"> CODE</w:t>
      </w:r>
      <w:bookmarkEnd w:id="61"/>
    </w:p>
    <w:p w:rsidR="00126DE6" w:rsidRDefault="00126DE6" w:rsidP="00126DE6">
      <w:pPr>
        <w:pStyle w:val="Heading2"/>
        <w:jc w:val="center"/>
      </w:pPr>
      <w:r>
        <w:t>utilLearn.h</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UTIL_LEARN_H</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UTIL_LEARN_H</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&lt;cuda.h&gt;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&lt;cuda_runtime.h&gt;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namespace utilLearn{</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r>
        <w:rPr>
          <w:rFonts w:ascii="Courier New" w:hAnsi="Courier New" w:cs="Courier New"/>
          <w:sz w:val="22"/>
        </w:rPr>
        <w:tab/>
      </w:r>
      <w:r>
        <w:rPr>
          <w:rFonts w:ascii="Courier New" w:hAnsi="Courier New" w:cs="Courier New"/>
          <w:sz w:val="22"/>
        </w:rPr>
        <w:tab/>
        <w:t>SWAP 4</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Non-Intel -&gt; Intel Byte formatting for 4 bytes</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c | char* | pointer to 4 char array</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static void swap4(char* c)</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char tmp[4];</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tmp[0] = c[3];</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tmp[1] = c[2];</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c[3] = c[0];</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c[2] = c[1];</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c[1] = tmp[1];</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c[0] = tmp[0];</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DEV ALLOC</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Helper function to allocate device memory. Helps keep code clean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and keeps running count of allocated memory.</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 </w:t>
      </w:r>
      <w:r>
        <w:rPr>
          <w:rFonts w:ascii="Courier New" w:hAnsi="Courier New" w:cs="Courier New"/>
          <w:sz w:val="22"/>
        </w:rPr>
        <w:tab/>
        <w:t xml:space="preserve">| float** </w:t>
      </w:r>
      <w:r>
        <w:rPr>
          <w:rFonts w:ascii="Courier New" w:hAnsi="Courier New" w:cs="Courier New"/>
          <w:sz w:val="22"/>
        </w:rPr>
        <w:tab/>
        <w:t>| device location to allocate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size</w:t>
      </w:r>
      <w:r>
        <w:rPr>
          <w:rFonts w:ascii="Courier New" w:hAnsi="Courier New" w:cs="Courier New"/>
          <w:sz w:val="22"/>
        </w:rPr>
        <w:tab/>
        <w:t>| int</w:t>
      </w:r>
      <w:r>
        <w:rPr>
          <w:rFonts w:ascii="Courier New" w:hAnsi="Courier New" w:cs="Courier New"/>
          <w:sz w:val="22"/>
        </w:rPr>
        <w:tab/>
      </w:r>
      <w:r>
        <w:rPr>
          <w:rFonts w:ascii="Courier New" w:hAnsi="Courier New" w:cs="Courier New"/>
          <w:sz w:val="22"/>
        </w:rPr>
        <w:tab/>
        <w:t>| total bytes to allocate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static void dev_alloc(float** d, int 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cudaMalloc((void**)d,size);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//_total_gpu_mem += 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printf("Allocating %f MBytes on GPU.\n",((float) size / 1024) / 1024);</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return;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static void dev_alloc(int** d, int 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cudaMalloc((void**)d,size);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//_total_gpu_mem += 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printf("Allocating %f MBytes on GPU.\n",((float) size / 1024) / 1024);</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return;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SHOW</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Draws the layer passed to it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lay </w:t>
      </w:r>
      <w:r>
        <w:rPr>
          <w:rFonts w:ascii="Courier New" w:hAnsi="Courier New" w:cs="Courier New"/>
          <w:sz w:val="22"/>
        </w:rPr>
        <w:tab/>
        <w:t>| float*| pointer to units to display</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x</w:t>
      </w:r>
      <w:r>
        <w:rPr>
          <w:rFonts w:ascii="Courier New" w:hAnsi="Courier New" w:cs="Courier New"/>
          <w:sz w:val="22"/>
        </w:rPr>
        <w:tab/>
        <w:t>| int</w:t>
      </w:r>
      <w:r>
        <w:rPr>
          <w:rFonts w:ascii="Courier New" w:hAnsi="Courier New" w:cs="Courier New"/>
          <w:sz w:val="22"/>
        </w:rPr>
        <w:tab/>
        <w:t>| width of layer</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y</w:t>
      </w:r>
      <w:r>
        <w:rPr>
          <w:rFonts w:ascii="Courier New" w:hAnsi="Courier New" w:cs="Courier New"/>
          <w:sz w:val="22"/>
        </w:rPr>
        <w:tab/>
        <w:t>| int</w:t>
      </w:r>
      <w:r>
        <w:rPr>
          <w:rFonts w:ascii="Courier New" w:hAnsi="Courier New" w:cs="Courier New"/>
          <w:sz w:val="22"/>
        </w:rPr>
        <w:tab/>
        <w:t>| height of layer</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static void show(float* lay, int x, int y)</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float px_size = 2.0/(float)x;</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for(int i=0;i&lt;y;i++)</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j=0;j&lt;x;j++)</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glColor3f(lay[i*x + j],lay[i*x + j],lay[i*x + j]);</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v_off = 1.0-(float)(i+1)*px_size;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h_off = -1.0+(float)j*px_size;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t>glBegin(GL_POLYGON);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glVertex2f(h_off, v_off);</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glVertex2f(h_off, v_off + px_size);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glVertex2f(h_off + px_size, v_off + px_size);</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glVertex2f(h_off + px_size, v_off);</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glEnd();</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return;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static void text(float* lay, int x, int y)</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for(int i=0;i&lt;y;i++)</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j=0;j&lt;x;j++)</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printf("[%f]",lay[i*x + j]);</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r>
        <w:rPr>
          <w:rFonts w:ascii="Courier New" w:hAnsi="Courier New" w:cs="Courier New"/>
          <w:sz w:val="22"/>
        </w:rPr>
        <w:tab/>
      </w:r>
      <w:r>
        <w:rPr>
          <w:rFonts w:ascii="Courier New" w:hAnsi="Courier New" w:cs="Courier New"/>
          <w:sz w:val="22"/>
        </w:rPr>
        <w:tab/>
        <w:t>}</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return;</w:t>
      </w: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E46EC" w:rsidRDefault="00FE46EC" w:rsidP="00FE46EC">
      <w:pPr>
        <w:autoSpaceDE w:val="0"/>
        <w:autoSpaceDN w:val="0"/>
        <w:adjustRightInd w:val="0"/>
        <w:spacing w:after="0" w:line="240" w:lineRule="auto"/>
        <w:rPr>
          <w:rFonts w:ascii="Courier New" w:hAnsi="Courier New" w:cs="Courier New"/>
          <w:sz w:val="22"/>
        </w:rPr>
      </w:pPr>
    </w:p>
    <w:p w:rsidR="00FE46EC" w:rsidRDefault="00FE46EC" w:rsidP="00FE46EC">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FE46EC" w:rsidRDefault="00FE46EC" w:rsidP="00FE46EC">
      <w:pPr>
        <w:autoSpaceDE w:val="0"/>
        <w:autoSpaceDN w:val="0"/>
        <w:adjustRightInd w:val="0"/>
        <w:spacing w:after="0" w:line="240" w:lineRule="auto"/>
        <w:rPr>
          <w:rFonts w:ascii="Courier New" w:hAnsi="Courier New" w:cs="Courier New"/>
          <w:sz w:val="22"/>
        </w:rPr>
      </w:pPr>
    </w:p>
    <w:p w:rsidR="00126DE6" w:rsidRDefault="00FE46EC" w:rsidP="008208C5">
      <w:pPr>
        <w:pStyle w:val="Heading2"/>
        <w:jc w:val="center"/>
      </w:pPr>
      <w:r>
        <w:t>connection.h</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CONNECTION_H</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CONNECTION_H</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&lt;fstream&gt;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&lt;iostream&gt;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&lt;stdio.h&gt;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&lt;string.h&gt;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&lt;stdlib.h&gt;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&lt;map&gt;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&lt;cuda.h&gt;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&lt;cuda_runtime.h&gt;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"../../../0.Utils/utilLearn.h"</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Connection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Connection(int v_size, int h_size);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//Initialization and saving</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initParams();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save(ofstream *o_file, int 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load(ifstream *o_file, int loc);</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//Get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getVSize(){return _v_size;};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getWTRow(int hidden_unit){return &amp;_weight_t[hidden_unit * _v_size];};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setA(int index, float value){_a[index] = value;};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cpyA(){cudaMemcpy(d_a, _a, _v_size * sizeof(float), 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setB(int index, float value){_b[index] = value;};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void cpyB(){cudaMemcpy(d_b, _b, _h_size * sizeof(float), cudaMemcpyHostToDevice);};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printW();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printWT();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//Display (connection_disp.cpp)</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histogramA();</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histogramB();</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histogramDw();</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d_a;</w:t>
      </w:r>
      <w:r>
        <w:rPr>
          <w:rFonts w:ascii="Courier New" w:hAnsi="Courier New" w:cs="Courier New"/>
          <w:sz w:val="22"/>
        </w:rPr>
        <w:tab/>
        <w:t>//bias to visible unit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d_b;</w:t>
      </w:r>
      <w:r>
        <w:rPr>
          <w:rFonts w:ascii="Courier New" w:hAnsi="Courier New" w:cs="Courier New"/>
          <w:sz w:val="22"/>
        </w:rPr>
        <w:tab/>
        <w:t>//bias to hidden unit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d_weight_t; //transposed weights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d_vel_weight; //velocity of weight updates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d_dw;</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private: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int </w:t>
      </w:r>
      <w:r>
        <w:rPr>
          <w:rFonts w:ascii="Courier New" w:hAnsi="Courier New" w:cs="Courier New"/>
          <w:sz w:val="22"/>
        </w:rPr>
        <w:tab/>
        <w:t>_v_size;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_h_size;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_w_size;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_a;</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_b;</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_weight_t;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_vel_weight;//velocity of weights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_dw;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pStyle w:val="Heading2"/>
      </w:pPr>
      <w:r>
        <w:t>connection.cpp</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"../inc/connection.h"</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Connection::Connection(int v_size, int h_size)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_v_size = v_size;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_h_size = h_size;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_w_size = _v_size * _h_size;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memory allocation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_weight = (float*) malloc(_w_size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_weight_t = (float*) malloc(_w_size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_a = (float*) malloc(_v_size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_b = (float*) malloc(_h_size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_vel_weight = (float*)malloc(_w_size*sizeof(float));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_dw = (float*)malloc(_w_size*sizeof(float));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memory allocation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dev_alloc(&amp;d_weight,_w_size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dev_alloc(&amp;d_weight_t,_w_size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dev_alloc(&amp;d_a, _v_size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dev_alloc(&amp;d_b, _h_size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dev_alloc(&amp;d_vel_weight,_w_size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dev_alloc(&amp;d_dw,_w_size *sizeof(float));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DESTRUCTOR</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Connection::~Connection()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memory</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free(_weight_t);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free(_a);</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free(_b);</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free(_vel_weight);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free(_dw);</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memory</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cudaFree(d_weight_t);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cudaFree(d_a);</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cudaFree(d_b);</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cudaFree(d_dw);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cudaFree(d_vel_weight);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Connection::initParams()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//Setup Weights | i-&gt;j | Visible 0 -&gt; Hidden 1</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srand((unsigned)time(0));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//Approximate Gaussian u=0 z=0.01</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i=0;i&lt;_w_size;i++)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central = 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c=0;c&lt;100;c++)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u = (float)rand() / (float)RAND_MAX;</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central+= (2*u -1)*0.1;</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central /= 100;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_weight[i] = central;</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cudaMemcpy(d_weight, _weight, _w_size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//free(wij);</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//Hidden Bias = -2 to encourage sparsity</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j=0;j&lt;_h_size;j++)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_b[j] = -2.0;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//Visible Bias = set to 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i=0;i&lt;_v_size;i++)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_a[i] = 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//printf("Pi=%f | ai[%d])=%f\n",Pi,i,log(Pi / (1-Pi)));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//Places on 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cudaMemcpy(d_a, _a,_v_size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cudaMemcpy(d_b, _b,_h_size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//Initialize velocities to 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memset(_vel_weight,0.0,_w_size*sizeof(float));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cudaMemcpy(d_vel_weight, _vel_weight, _w_size * sizeof(float), cudaMemcpyHostToDevice);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Connection::save(ofstream *o_file, int 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//place data on host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cudaMemcpy(_weight, d_weight, _w_size * 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cudaMemcpy(_weight_t, d_weight_t, _w_size * 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cudaMemcpy(_a, d_a,_v_size * 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cudaMemcpy(_b, d_b,_h_size * 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cudaMemcpy(_vel_weight, d_vel_weight, _w_size * sizeof(float), cudaMemcpyDeviceToHost);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o_file-&gt;write((char*)_weight,_w_size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o_file-&gt;write((char*)_weight_t,_w_size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loc += 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o_file-&gt;seekp(loc);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o_file-&gt;write((char*)_a,_v_size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_v_size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o_file-&gt;seekp(loc);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o_file-&gt;write((char*)_b,_h_size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_h_size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o_file-&gt;seekp(loc);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o_file-&gt;write((char*)_vel_weight,_w_size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_w_size * sizeof(float);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Connection::load(ifstream *i_file, int 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//load weights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n=0;n&lt;_w_size;n++)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i_file-&gt;seekg(loc);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i_file-&gt;read((char*)&amp;_weight[n],sizeof(float));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//printf("w[%d]=%f ",n,w[n]);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//load transposed weights</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n=0;n&lt;_w_size;n++)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i_file-&gt;seekg(loc);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i_file-&gt;read((char*)&amp;_weight_t[n],sizeof(float));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//printf("w[%d]=%f ",n,w[n]);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//load a</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i=0;i&lt;_v_size;i++)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i_file-&gt;seekg(loc);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i_file-&gt;read((char*)&amp;_a[i],sizeof(float));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//printf("a[%d]=%f\t",i,a[i]);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//load b</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j=0;j&lt;_h_size;j++)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i_file-&gt;seekg(loc);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i_file-&gt;read((char*)&amp;_b[j],sizeof(float));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//printf("b[%d]=%f\t",j,b[j]);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v=0;v&lt;_w_size;v++)</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i_file-&gt;seekg(loc);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i_file-&gt;read((char*)&amp;_vel_weight[v],sizeof(float));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//printf("vel[%d]=%f ",v,_vel_weight[v]);</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cudaMemcpy(d_weight, _weight, _w_size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cudaMemcpy(d_weight_t, _weight_t, _w_size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cudaMemcpy(d_a, _a,_v_size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cudaMemcpy(d_b, _b,_h_size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cudaMemcpy(d_vel_weight, _vel_weight, _w_size * sizeof(float),cudaMemcpyHostToDevice);</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PRINT 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Prints the weights in matrix form</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Connection::printW()</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dubs = (float*)malloc(_w_size*sizeof(float));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cudaMemcpy(dubs, d_weight, _w_size*sizeof(float),cudaMemcpyDeviceToHost);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//top left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i=0;i&lt;10;i++)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j=0;j&lt;10;j++)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printf("[%.3f]",dubs[i*_h.size + j]*10);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//bottom right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i=_v_size - 10;i&lt;_v_size;i++)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j=_h_size - 10;j&lt;_h_size;j++)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printf("[%.3f]",dubs[i*_h_size + j]*10);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PRINT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Prints the weights transposed in matrix form</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Connection::printWT()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dubsT = (float*)malloc(_w_size*sizeof(float));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cudaMemcpy(dubsT, d_weight_t, _w_size*sizeof(float),cudaMemcpyDeviceToHost);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//top left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i=0;i&lt;10;i++)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j=0;j&lt;10;j++)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printf("[%.3f]",dubsT[i*_v.size + j]*10);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//bottom right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i=_h_size - 10;i&lt;_h_size;i++)</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j=_v_size - 10;j&lt;_v_size;j++)</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printf("[%.3f]",dubsT[i*_v_size + j]*10);</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w:t>
      </w:r>
    </w:p>
    <w:p w:rsidR="00263B01" w:rsidRDefault="00263B01" w:rsidP="00263B01">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263B01" w:rsidRDefault="00263B01" w:rsidP="00263B01">
      <w:pPr>
        <w:autoSpaceDE w:val="0"/>
        <w:autoSpaceDN w:val="0"/>
        <w:adjustRightInd w:val="0"/>
        <w:spacing w:after="0" w:line="240" w:lineRule="auto"/>
        <w:rPr>
          <w:rFonts w:ascii="Courier New" w:hAnsi="Courier New" w:cs="Courier New"/>
          <w:sz w:val="22"/>
        </w:rPr>
      </w:pPr>
    </w:p>
    <w:p w:rsidR="00263B01" w:rsidRDefault="00354B6F" w:rsidP="008208C5">
      <w:pPr>
        <w:pStyle w:val="Heading2"/>
        <w:jc w:val="center"/>
      </w:pPr>
      <w:r>
        <w:t>connection_disp.cpp</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"GL/freeglut.h"</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&lt;histo.h&gt;</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"../inc/connection.h"</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Connection::histogramW()</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Color tmp;</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tmp.r = 1.0;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tmp.g = 0.0;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tmp.b = 0.0;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cudaMemcpy(_weight, d_weight, _w_size*sizeof(float), cudaMemcpyDeviceToHost);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Histo h(_weight,_w_size,2,tmp, 2.0);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h.drawStatic();</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Connection::histogramDw()</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Color tmp;</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tmp.r = 0.7;</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tmp.g = 0.3;</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tmp.b = 0.3;</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cudaMemcpy(_dw, d_dw, _w_size*sizeof(float), cudaMemcpyDeviceToHost);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Histo h(_dw,_w_size,7,tmp,0.01);</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h.drawStatic();</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Connection::histogramA()</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Color tmp;</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tmp.r = 0.0;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tmp.g = 1.0;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tmp.b = 0.0;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cudaMemcpy(_a, d_a, _v_size*sizeof(float), cudaMemcpyDeviceToHost);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Histo h(_a,_v_size,1,tmp,12.0);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h.drawStatic();</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Connection::histogramB()</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Color tmp;</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tmp.r = 0.0;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tmp.g = 0.0;</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tmp.b = 1.0;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cudaMemcpy(_b, d_b, _h_size*sizeof(float), cudaMemcpyDeviceToHost);</w:t>
      </w: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Histo h(_b,_h_size,2,tmp,3.0);</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h.drawStatic();</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354B6F" w:rsidP="00354B6F">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54B6F" w:rsidRDefault="00354B6F" w:rsidP="00354B6F">
      <w:pPr>
        <w:autoSpaceDE w:val="0"/>
        <w:autoSpaceDN w:val="0"/>
        <w:adjustRightInd w:val="0"/>
        <w:spacing w:after="0" w:line="240" w:lineRule="auto"/>
        <w:rPr>
          <w:rFonts w:ascii="Courier New" w:hAnsi="Courier New" w:cs="Courier New"/>
          <w:sz w:val="22"/>
        </w:rPr>
      </w:pPr>
    </w:p>
    <w:p w:rsidR="00354B6F" w:rsidRDefault="00B66D1D" w:rsidP="008208C5">
      <w:pPr>
        <w:pStyle w:val="Heading2"/>
        <w:jc w:val="center"/>
      </w:pPr>
      <w:r>
        <w:t>layer.h</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LAYER_H</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LAYER_H</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&lt;fstream&gt;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&lt;iostream&gt;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&lt;stdio.h&gt;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&lt;math.h&gt;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&lt;string.h&gt;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&lt;stdlib.h&gt;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&lt;map&gt;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&lt;cuda.h&gt;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&lt;cuda_runtime.h&gt;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"../../../0.Utils/utilLearn.h"</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Layer</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Layer(int dim_x, int dim_y, int mini_batch_size, int gibbs_samples, bool using_initial);</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initParams();</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randState(float prob);</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Gets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getSize(){return _size;};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saveState(ofstream*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saveDim(ofstream*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saveQ(ofstream*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loadQ(ifstream* in_file, int loc);</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//Display Functions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showState(bool current, int b, int g);</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printState(bool current, int b, int g);</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void projectWeights(float* weights);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histogramQ();</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checkSparsity();</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d_initial_state;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d_state;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d_rand; //random numbers used for monte carlo</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d_q; //sparsity estimation</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d_error; //error given input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protected:</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_dim_x;</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_dim_y;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_size;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_mini_batch_size;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_gibbs_samples;</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t>_q; //probability estimate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bool _using_initial; //set to true if the layers holds a state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//display array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t>_disp;</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8B1C04" w:rsidRDefault="008B1C04" w:rsidP="008B1C04">
      <w:pPr>
        <w:autoSpaceDE w:val="0"/>
        <w:autoSpaceDN w:val="0"/>
        <w:adjustRightInd w:val="0"/>
        <w:spacing w:after="0" w:line="240" w:lineRule="auto"/>
        <w:rPr>
          <w:rFonts w:ascii="Courier New" w:hAnsi="Courier New" w:cs="Courier New"/>
          <w:sz w:val="22"/>
        </w:rPr>
      </w:pPr>
    </w:p>
    <w:p w:rsidR="00B66D1D" w:rsidRDefault="008B1C04" w:rsidP="008208C5">
      <w:pPr>
        <w:pStyle w:val="Heading2"/>
        <w:jc w:val="center"/>
      </w:pPr>
      <w:r>
        <w:t>layer.cpp</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"../inc/layer.h"</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Layer::Layer(int dim_x, int dim_y, int mini_batch_size, int gibbs_samples, bool using_initial)</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_dim_x = dim_x;</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_dim_y = dim_y;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_size = _dim_x * _dim_y;</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_mini_batch_size = mini_batch_size;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_gibbs_samples = gibbs_samples;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_using_initial = using_initial;</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memory allocation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_disp = (float*) malloc(_size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_q = (float*)malloc(_size*sizeof(float));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if(_using_initial)</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dev_alloc(&amp;d_initial_state, _size * _mini_batch_size * gibbs_samples * sizeof(float));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dev_alloc(&amp;d_state, _size * _mini_batch_size * gibbs_samples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dev_alloc(&amp;d_error, _size * _mini_batch_size * gibbs_samples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dev_alloc(&amp;d_rand, _size * mini_batch_size * gibbs_samples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dev_alloc(&amp;d_q,_size *sizeof(float));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Layer::~Layer()</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memory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free(_disp);</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free(_q);</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memory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if(_using_initial)</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cudaFree(d_initial_state);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cudaFree(d_state);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cudaFree(d_rand);</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cudaFree(d_q);</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Layer::initParams()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//Initialize activation probablity estimation to 0</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memset(_q,0.0,_size*sizeof(float));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cudaMemcpy(d_q, _q, _size * sizeof(float), cudaMemcpyHostToDevice);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Layer::saveQ(ofstream*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//place data on host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cudaMemcpy(_q, d_q, _size * sizeof(float), cudaMemcpyDeviceToHost);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out_file-&gt;seekp(loc);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out_file-&gt;write((char*)_q, _size * sizeof(float));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loc+=_size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Layer::loadQ(ifstream* in_file,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q=0;q&lt;_size;q++)</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in_file-&gt;seekg(loc);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in_file-&gt;read((char*)&amp;_q[q],sizeof(float));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//printf("q[%d]=%f\t",q,_q_h[q]);</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cudaMemcpy(d_q, _q,_size * sizeof(float),cudaMemcpyHostToDevice);</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RAND HIDDEN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Sets d_state(0,0) to random state w/ probability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prob</w:t>
      </w:r>
      <w:r>
        <w:rPr>
          <w:rFonts w:ascii="Courier New" w:hAnsi="Courier New" w:cs="Courier New"/>
          <w:sz w:val="22"/>
        </w:rPr>
        <w:tab/>
        <w:t>|</w:t>
      </w:r>
      <w:r>
        <w:rPr>
          <w:rFonts w:ascii="Courier New" w:hAnsi="Courier New" w:cs="Courier New"/>
          <w:sz w:val="22"/>
        </w:rPr>
        <w:tab/>
        <w:t>float</w:t>
      </w:r>
      <w:r>
        <w:rPr>
          <w:rFonts w:ascii="Courier New" w:hAnsi="Courier New" w:cs="Courier New"/>
          <w:sz w:val="22"/>
        </w:rPr>
        <w:tab/>
        <w:t>|</w:t>
      </w:r>
      <w:r>
        <w:rPr>
          <w:rFonts w:ascii="Courier New" w:hAnsi="Courier New" w:cs="Courier New"/>
          <w:sz w:val="22"/>
        </w:rPr>
        <w:tab/>
        <w:t>probability of unit being on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Layer::randState(float prob)</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tmp;</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i=0;i&lt;_size;i++)</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tmp = rand() % 100;</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_disp[i] = (tmp &lt; (prob*100)); //set target sparsity here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cudaMemcpy(d_state,_disp, _size * sizeof(float), cudaMemcpyHostToDevice);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Layer::saveState(ofstream*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cudaMemcpy(_disp, d_state,_size * sizeof(float),cudaMemcpyDeviceToHost);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out_file-&gt;seekp(loc);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out_file-&gt;write((char*)_disp,_size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 + (_size * sizeof(float)));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Layer::saveDim(ofstream* out_file, int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//Save Hidden layer dimensions</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out_file-&gt;seekp(loc);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out_file-&gt;write((char*)&amp;_dim_x, sizeof(int));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sizeof(int);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out_file-&gt;seekp(loc);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out_file-&gt;write((char*)&amp;_dim_y, sizeof(int));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loc += sizeof(int);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loc;</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Layer::checkSparsity()</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cudaMemcpy(_q, d_q, _size*sizeof(float),cudaMemcpyDeviceToHost);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max=0;</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min=1;</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j=0;j&lt;_size;j++)</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if(_q[j] &gt; max)</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max = _q[j];</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if(_q[j] &lt; min)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min = _q[j];</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_q[j];</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printf("Avg q_h:%f\t",sum/(float)_size);</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printf("Min q_h:%f\t",min);</w:t>
      </w: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printf("Max q_h:%f\n",max);</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8B1C04" w:rsidP="008B1C0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8B1C04" w:rsidRDefault="008B1C04" w:rsidP="008B1C04">
      <w:pPr>
        <w:autoSpaceDE w:val="0"/>
        <w:autoSpaceDN w:val="0"/>
        <w:adjustRightInd w:val="0"/>
        <w:spacing w:after="0" w:line="240" w:lineRule="auto"/>
        <w:rPr>
          <w:rFonts w:ascii="Courier New" w:hAnsi="Courier New" w:cs="Courier New"/>
          <w:sz w:val="22"/>
        </w:rPr>
      </w:pPr>
    </w:p>
    <w:p w:rsidR="008B1C04" w:rsidRDefault="00CA5E4B" w:rsidP="008208C5">
      <w:pPr>
        <w:pStyle w:val="Heading2"/>
        <w:jc w:val="center"/>
      </w:pPr>
      <w:r>
        <w:t>layer_disp.cpp</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"GL/freeglut.h"</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&lt;histo.h&gt;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"../inc/layer.h"</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SHOW HIDDENX</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Draws the selected state of the layer</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final | bool | t=current state, f=initial state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int | layer batch</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g | int | layer fantasy particle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Layer::showState(bool current, int b, int g)</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if(b&gt;=_mini_batch_size || b&lt;0)</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printf("Selected batch is out of range\n");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if(current)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cudaMemcpy(_disp,&amp;d_state[b*_gibbs_samples*_size + g*_size],_size * sizeof(float), cudaMemcpyDeviceToHost);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show( _disp,_dim_x,_dim_y);</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if(!_using_initial)</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printf("Attempting to view unused initial state\n");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cudaMemcpy(_disp,&amp;d_initial_state[b*_gibbs_samples*_size + g*_size],_size * sizeof(float), cudaMemcpyDeviceToHost);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show( _disp,_dim_x,_dim_y);</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Layer::printState(bool current, int b, int g)</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if(b&gt;=_mini_batch_size || b&lt;0)</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printf("Selected batch is out of range\n");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if(current)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cudaMemcpy(_disp,&amp;d_state[b*_gibbs_samples*_size + g*_size],_size * sizeof(float), cudaMemcpyDeviceToHost);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text( _disp,_dim_x,_dim_y);</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if(!_using_initial)</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printf("Attempting to view unused initial state\n");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cudaMemcpy(_disp,&amp;d_initial_state[b*_gibbs_samples*_size + g*_size],_size * sizeof(float), cudaMemcpyDeviceToHost);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text( _disp,_dim_x,_dim_y);</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Layer::projectWeights(float* weights)</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memcpy(_disp,weights, _size * sizeof(float));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 _size;i++)</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_disp[i] = _disp[i]/2.0 + 0.5;</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show( _disp,_dim_x,_dim_y);</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Layer::histogramQ()</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Color tmp;</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tmp.r = 0.3;</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tmp.g = 0.3;</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tmp.b = 0.7;</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cudaMemcpy(_q, d_q, _size*sizeof(float), cudaMemcpyDeviceToHost);</w:t>
      </w: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Histo h(_q,_size,2,tmp, 1.0);</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h.drawStatic();</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CA5E4B" w:rsidP="00CA5E4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CA5E4B" w:rsidRDefault="00CA5E4B" w:rsidP="00CA5E4B">
      <w:pPr>
        <w:autoSpaceDE w:val="0"/>
        <w:autoSpaceDN w:val="0"/>
        <w:adjustRightInd w:val="0"/>
        <w:spacing w:after="0" w:line="240" w:lineRule="auto"/>
        <w:rPr>
          <w:rFonts w:ascii="Courier New" w:hAnsi="Courier New" w:cs="Courier New"/>
          <w:sz w:val="22"/>
        </w:rPr>
      </w:pPr>
    </w:p>
    <w:p w:rsidR="00CA5E4B" w:rsidRDefault="00404A60" w:rsidP="008208C5">
      <w:pPr>
        <w:pStyle w:val="Heading2"/>
        <w:jc w:val="center"/>
      </w:pPr>
      <w:r>
        <w:t>trainer.h</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TRAINER_H</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TRAINER_H</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&lt;fstream&gt;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#include &lt;iostream&gt;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&lt;stdio.h&gt;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&lt;math.h&gt;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&lt;string.h&gt;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&lt;stdlib.h&gt;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"../../../0.Utils/utilLearn.h"</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Trainer</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Trainer(int mini_batch_size, int gibbs_samples, int num_epochs, float learn_rate, int num_classes, float momentum, float lr_beta);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~Trainer();</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//Training Status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incN();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getN(){return _n;};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bool epochComplete();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getEpoch(){return _cur_epoch;};</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bool trainComplete(){return _cur_epoch &gt;= _num_epochs;};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float getMomentum(){return _momentum;};</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//Providing Training Data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randBatchV();</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nextBatchTrain();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nextBatchValid();</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setV(int n, int batch);</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getTrainSize(){return _train_size;};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getValidSize(){return _valid_size;};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getLearnRate(){return _learn_rate;};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getNumFantasy(){return _mini_batch_size * _gibbs_samples;};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showTraining(int 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showCurrent(int b);</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getHostData(){return _train_data;};</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answer(int n){return _train_label_vals[n];};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ansCurrent(int b){return _mini_batch_label_vals[b];};</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batchClassification(float* d_top_prob, int batch_size);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batchError(float* d_top_prob, int batch_size);</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//Training Data Calculations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pixelProb(int index);</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//Loading</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loadTrainingData(char* data_file);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int loadTrainingLabels(char* label_file);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loadTrainingLabelsMAT(char* label_file);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loadConvertTrainingData(char* data_file);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loadTrainingDataMAT(char* data_file);</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//GPU device memory</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float*</w:t>
      </w:r>
      <w:r>
        <w:rPr>
          <w:rFonts w:ascii="Courier New" w:hAnsi="Courier New" w:cs="Courier New"/>
          <w:sz w:val="22"/>
        </w:rPr>
        <w:tab/>
        <w:t>d_mini_batch_data;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float*</w:t>
      </w:r>
      <w:r>
        <w:rPr>
          <w:rFonts w:ascii="Courier New" w:hAnsi="Courier New" w:cs="Courier New"/>
          <w:sz w:val="22"/>
        </w:rPr>
        <w:tab/>
        <w:t>d_mini_batch_labels;</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private: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//Set validation hold aside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void update_valid(){_valid_size = floor((float)_train_size * 0.1);};</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protected:</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//Training Status Variables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_mini_batch_size;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_gibbs_samples;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_num_epochs;</w:t>
      </w:r>
      <w:r>
        <w:rPr>
          <w:rFonts w:ascii="Courier New" w:hAnsi="Courier New" w:cs="Courier New"/>
          <w:sz w:val="22"/>
        </w:rPr>
        <w:tab/>
        <w:t>//max epochs to train on</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_cur_epoch;</w:t>
      </w:r>
      <w:r>
        <w:rPr>
          <w:rFonts w:ascii="Courier New" w:hAnsi="Courier New" w:cs="Courier New"/>
          <w:sz w:val="22"/>
        </w:rPr>
        <w:tab/>
        <w:t>//current number of epochs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_cur_batch; //current batch loaded (in order)</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_next_batch; //next batch to be loaded</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_n;</w:t>
      </w:r>
      <w:r>
        <w:rPr>
          <w:rFonts w:ascii="Courier New" w:hAnsi="Courier New" w:cs="Courier New"/>
          <w:sz w:val="22"/>
        </w:rPr>
        <w:tab/>
      </w:r>
      <w:r>
        <w:rPr>
          <w:rFonts w:ascii="Courier New" w:hAnsi="Courier New" w:cs="Courier New"/>
          <w:sz w:val="22"/>
        </w:rPr>
        <w:tab/>
        <w:t>//training examples seen this epoch</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t>_learn_rate;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bool</w:t>
      </w:r>
      <w:r>
        <w:rPr>
          <w:rFonts w:ascii="Courier New" w:hAnsi="Courier New" w:cs="Courier New"/>
          <w:sz w:val="22"/>
        </w:rPr>
        <w:tab/>
        <w:t>_using_labels; //set when loaded</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float </w:t>
      </w:r>
      <w:r>
        <w:rPr>
          <w:rFonts w:ascii="Courier New" w:hAnsi="Courier New" w:cs="Courier New"/>
          <w:sz w:val="22"/>
        </w:rPr>
        <w:tab/>
        <w:t>_momentum;</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float </w:t>
      </w:r>
      <w:r>
        <w:rPr>
          <w:rFonts w:ascii="Courier New" w:hAnsi="Courier New" w:cs="Courier New"/>
          <w:sz w:val="22"/>
        </w:rPr>
        <w:tab/>
        <w:t>_lr_beta;</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by loadTrainingData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_input_size;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_input_dim_x;</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_input_dim_y;</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_train_size;</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_valid_size; //Number held aside for validation --10% by default</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_num_classes;</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_train_data; //all training data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_mini_batch_data;</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_train_label_vals; //all training labels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_train_labels;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w:t>
      </w:r>
      <w:r>
        <w:rPr>
          <w:rFonts w:ascii="Courier New" w:hAnsi="Courier New" w:cs="Courier New"/>
          <w:sz w:val="22"/>
        </w:rPr>
        <w:tab/>
      </w:r>
      <w:r>
        <w:rPr>
          <w:rFonts w:ascii="Courier New" w:hAnsi="Courier New" w:cs="Courier New"/>
          <w:sz w:val="22"/>
        </w:rPr>
        <w:tab/>
        <w:t>_mini_batch_labels;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_mini_batch_label_vals;</w:t>
      </w: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404A60" w:rsidP="00404A60">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404A60" w:rsidRDefault="00404A60" w:rsidP="00404A60">
      <w:pPr>
        <w:autoSpaceDE w:val="0"/>
        <w:autoSpaceDN w:val="0"/>
        <w:adjustRightInd w:val="0"/>
        <w:spacing w:after="0" w:line="240" w:lineRule="auto"/>
        <w:rPr>
          <w:rFonts w:ascii="Courier New" w:hAnsi="Courier New" w:cs="Courier New"/>
          <w:sz w:val="22"/>
        </w:rPr>
      </w:pPr>
    </w:p>
    <w:p w:rsidR="00404A60" w:rsidRDefault="0006362B" w:rsidP="008208C5">
      <w:pPr>
        <w:pStyle w:val="Heading2"/>
        <w:jc w:val="center"/>
      </w:pPr>
      <w:r>
        <w:lastRenderedPageBreak/>
        <w:t>trainer.cpp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"../inc/trainer.h"</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CONSTRUCTOR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mini_batch_size</w:t>
      </w:r>
      <w:r>
        <w:rPr>
          <w:rFonts w:ascii="Courier New" w:hAnsi="Courier New" w:cs="Courier New"/>
          <w:sz w:val="22"/>
        </w:rPr>
        <w:tab/>
        <w:t>| int | number of examples per 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gibbs_samples</w:t>
      </w:r>
      <w:r>
        <w:rPr>
          <w:rFonts w:ascii="Courier New" w:hAnsi="Courier New" w:cs="Courier New"/>
          <w:sz w:val="22"/>
        </w:rPr>
        <w:tab/>
        <w:t>| int | number of fantasy particles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num_epochs</w:t>
      </w:r>
      <w:r>
        <w:rPr>
          <w:rFonts w:ascii="Courier New" w:hAnsi="Courier New" w:cs="Courier New"/>
          <w:sz w:val="22"/>
        </w:rPr>
        <w:tab/>
      </w:r>
      <w:r>
        <w:rPr>
          <w:rFonts w:ascii="Courier New" w:hAnsi="Courier New" w:cs="Courier New"/>
          <w:sz w:val="22"/>
        </w:rPr>
        <w:tab/>
        <w:t>| int | total epochs to train over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learn_rate</w:t>
      </w:r>
      <w:r>
        <w:rPr>
          <w:rFonts w:ascii="Courier New" w:hAnsi="Courier New" w:cs="Courier New"/>
          <w:sz w:val="22"/>
        </w:rPr>
        <w:tab/>
      </w:r>
      <w:r>
        <w:rPr>
          <w:rFonts w:ascii="Courier New" w:hAnsi="Courier New" w:cs="Courier New"/>
          <w:sz w:val="22"/>
        </w:rPr>
        <w:tab/>
        <w:t>| float | the learning rate being used</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Trainer::Trainer(int mini_batch_size, int gibbs_samples, int num_epochs, float learn_rate, int num_classes, float momentum, float lr_beta)</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_mini_batch_size = 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_gibbs_samples = gibbs_samples;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_num_epochs = num_epochs;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_cur_epoch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_cur_batch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_next_batch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_n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_learn_rate = learn_rate;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_num_classes = num_classes;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_using_labels = false;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_momentum = momentum;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_lr_beta = lr_beta;</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_input_size =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_input_dim_x =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_input_dim_y =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LOAD TRAINING DATA</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Loads in the training examples from 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data_file | char* | pointer to name of 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Trainer::loadTrainingData(char* data_file)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ifstream i_img_train;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i_img_train.open(data_file, ios::binary);</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if(i_img_train.is_open())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printf("Loading Images...\n");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//MAGIC 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i_img_train.read(c_magic_number,4);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memcpy(&amp;i_magic_number,c_magic_number,4);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printf("magic number: %d\n",i_magic_number);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memcpy(&amp;i_images,c_images,4);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printf("images: %d\n",i_images);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_train_size = i_images; //Set trianing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update_valid();</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memcpy(&amp;i_rows,c_rows,4);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printf("rows: %d\n",i_rows);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_input_dim_x = i_rows;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//COLUMNS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i_img_train.seekg(12);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memcpy(&amp;i_cols,c_cols,4);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printf("columns: %d\n",i_cols);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_input_dim_y = i_cols;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//SET INPUT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_input_size = _input_dim_y * _input_dim_x;</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printf("Data items are size:%d\n",_input_size);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//Allocate memory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_mini_batch_data = (float*)malloc(_input_size * _train_size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dev_alloc(&amp;d_mini_batch_data, _input_size * _mini_batch_size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printf("Couldn't open file. Exiting...");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//Grab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int input_ptr = 16;</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c_img;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c_img = (char*)malloc(_input_size*sizeof(char));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//Allocate Training Data Space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_train_data = (float*)malloc(_train_size * _input_size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printf("Allocated host memory for training data\n");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//Image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n=0;n&lt;_train_size;n++)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i_img_train.seekg(input_ptr);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i_img_train.read(c_img,_input_size);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input_ptr+=_input_size;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//Down Column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//printf("read 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i=0;i&lt;_input_size;i++)</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//convert to 'binary'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/*(if (c_img[i] != 0x00)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c_img[i] = 0x01;*/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n*_v_size + i] = (float)c_img[i];</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int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memcpy(&amp;tmp,&amp;c_img[i],1);</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//memcpy(&amp;_train_data[ n*_v_size + i*28 + j ],&amp;c_img[i*28 + j],1);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//printf("[%d]",tmp);</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/*//memcpy(&amp;data[ n*V_SIZE + i*28 + j ],&amp;c_img[i*28 + j],1);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if(tmp &gt; 20)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n*_input_size + i] = 1.0f;</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n*_input_size + i] = 0.0f;*/</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_train_data[n*_input_size + i] = (float)tmp/255;</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//printf("copied");</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//TEST PRINT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//print_img(&amp;data[n*V_SIZE], 28, 28);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i_img_train.close();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//free mem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free(c_img);</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printf("Data Load Complete!\n");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Trainer::loadTrainingDataMAT(char* data_file)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ifstream i_img_train;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i_img_train.open(data_file, ios::binary);</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if(i_img_train.is_open())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printf("Loading Images...\n");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//MAGIC 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memcpy(&amp;i_magic_number,c_magic_number,4);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printf("magic number: %d\n",i_magic_number);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 NUMBER OF DIMENSIONS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i_ndim;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//swap4(c_ndim);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memcpy(&amp;i_ndim,c_ndim,4);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printf("ndim: %d\n",i_ndim);</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memcpy(&amp;i_images,c_images,4);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printf("images: %d\n",i_images);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_train_size = i_images; //Set trianing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update_valid();</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i_img_train.seekg(12);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//swap4(c_dim);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memcpy(&amp;i_number,c_number,4);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printf("views per example: %d\n",i_number);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i_img_train.seekg(16);</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memcpy(&amp;i_rows,c_rows,4);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printf("rows: %d\n",i_rows);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_input_dim_x = i_rows;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//COLUMNS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i_img_train.seekg(20);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//swap4(c_cols);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memcpy(&amp;i_cols,c_cols,4);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printf("columns: %d\n",i_cols);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_input_dim_y = i_cols;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 INPUT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_input_size = _input_dim_y * _input_dim_x;</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printf("Data items are size:%d\n",_input_size);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//Allocate memory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_mini_batch_data = (float*)malloc(_input_size * _train_size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dev_alloc(&amp;d_mini_batch_data, _input_size * _mini_batch_size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printf("Couldn't open file. Exiting...");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//Grab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input_ptr = 24;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char* c_img;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c_img = (char*)malloc(_input_size*sizeof(char));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//Allocate Training Data Space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_train_data = (float*)malloc(_train_size * _input_size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printf("Allocated host memory for training data\n");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//Image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n=0;n&lt;_train_size;n++)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i_img_train.seekg(input_ptr);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i_img_train.read(c_img,_input_size);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input_ptr+=_input_size*2;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//Down Column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//printf("read 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i=0;i&lt;_input_size;i++)</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//convert to 'binary'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 (c_img[i] != 0x00)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c_img[i] = 0x01;*/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n*_v_size + i] = (float)c_img[i];</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memcpy(&amp;tmp,&amp;c_img[i],1);</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//memcpy(&amp;_train_data[ n*_v_size + i*28 + j ],&amp;c_img[i*28 + j],1);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//printf("[%d]",tmp);</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/*//memcpy(&amp;data[ n*V_SIZE + i*28 + j ],&amp;c_img[i*28 + j],1);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if(tmp &gt; 20)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n*_input_size + i] = 1.0f;</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n*_input_size + i] = 0.0f;*/</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_train_data[n*_input_size + i] = (float)tmp/255;</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//printf("copied");</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//TEST PRINT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//print_img(&amp;data[n*V_SIZE], 28, 28);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i_img_train.close();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 mem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free(c_img);</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printf("Data Load Complete!\n");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0;</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Trainer::loadTrainingLabels(char* label_file)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ifstream i_lbl_train;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i_lbl_train.open(label_file, ios::binary);</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if(i_lbl_train.is_open())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printf("Loading Labels...\n");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//MAGIC 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int i_magic_number;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memcpy(&amp;i_magic_number,c_magic_number,4);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printf("magic number: %d\n",i_magic_number);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memcpy(&amp;i_labels,c_labels,4);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printf("labels: %d\n",i_labels);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if(_train_size != 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printf("Warning! Label size differs from Data 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//Allocate memory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_mini_batch_labels = (float*)malloc(_train_size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_mini_batch_label_vals = (int*)malloc(_mini_batch_size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dev_alloc(&amp;d_mini_batch_labels, _mini_batch_size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printf("Couldn't open file. Exiting...");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//Grab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input_ptr = 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c_lbl;</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c_lbl = (char*)malloc(sizeof(char));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//Allocate Training Data Space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_train_label_vals = (int*)malloc(_train_size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_train_labels = (float*)malloc(_train_size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printf("Allocated host memory for training labels\n");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//Image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n=0;n&lt;_train_size;n++)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i_lbl_train.seekg(input_ptr);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i_lbl_train.read(c_lbl,1);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input_ptr++;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memcpy(&amp;tmp,c_lbl,1);</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_train_label_vals[n] = tmp;</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c=0;c&lt;_num_classes;c++)</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if (c ==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_train_labels[n*_num_classes + c] = 1.0;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_train_labels[n*_num_classes + c] = 0.0;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//printf("Label[%d]=%d\n",n, _train_labels[n]);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i_lbl_train.close();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 mem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free(c_lbl);</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printf("Label Load Complete!\n");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_using_labels = true;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Trainer::loadTrainingLabelsMAT(char* label_file)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ifstream i_lbl_train;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i_lbl_train.open(label_file, ios::binary);</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if(i_lbl_train.is_open())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printf("Loading Labels...\n");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//MAGIC 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//swap4(c_magic_number);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memcpy(&amp;i_magic_number,c_magic_number,4);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printf("magic number: %d\n",i_magic_number);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NUMBER OF DIMENSIONS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i_ndim;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i_lbl_train.read(c_ndim,4);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//swap4(c_ndim);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memcpy(&amp;i_ndim,c_ndim,4);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printf("ndim: %d\n",i_ndim);</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memcpy(&amp;i_labels,c_labels,4);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printf("labels: %d\n",i_labels);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if(_train_size != i_labels)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printf("Warning! Label size differs from Data 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i_lbl_train.seekg(12);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memcpy(&amp;i_rows,c_rows,4);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printf("ignore: %d\n",i_rows);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//COLUMNS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i_lbl_train.seekg(16);</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//swap4(c_cols);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memcpy(&amp;i_cols,c_cols,4);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printf("ignore: %d\n",i_cols);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//Allocate memory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_mini_batch_labels = (float*)malloc(_train_size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_mini_batch_label_vals = (int*)malloc(_mini_batch_size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dev_alloc(&amp;d_mini_batch_labels, _mini_batch_size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printf("Couldn't open file. Exiting...");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//Grab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input_ptr = 20;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char* c_lbl;</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c_lbl = (char*)malloc(sizeof(char));</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//Allocate Training Data Space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_train_label_vals = (int*)malloc(_train_size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_train_labels = (float*)malloc(_train_size * 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printf("Allocated host memory for training labels\n");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//Image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n=0;n&lt;_train_size;n++)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i_lbl_train.seekg(input_ptr);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i_lbl_train.read(c_lbl,4);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input_ptr+=4;</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//cout &lt;&lt; c_lbl[0] &lt;&lt; c_lbl[1] &lt;&lt; c_lbl[2] &lt;&lt; c_lbl[3] &lt;&lt; endl;</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memcpy(&amp;tmp,c_lbl,4);</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_train_label_vals[n] = tmp;</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c=0;c&lt;_num_classes;c++)</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if (c == tmp)</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_train_labels[n*_num_classes + c] = 1.0;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_train_labels[n*_num_classes + c] = 0.0;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//cout &lt;&lt; "int:" &lt;&lt; c_lbl &lt;&lt; endl;</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//printf("Label[%d]=%d\n",n, _train_label_vals[n]);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i_lbl_train.close();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 mem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free(c_lbl);</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printf("Label Load Complete!\n");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_using_labels = true;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LOAD CONVERT TRAINING DATA</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Loads in the probability outputs, driven by the training data,</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from previous layer from 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data_file | char* | pointer to name of 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Trainer::loadConvertTrainingData(char* data_file)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ifstream i_img_train;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i_img_train.open(data_file, ios::binary);</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if(i_img_train.is_open())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printf("Loading Images...\n");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memcpy(&amp;i_images,c_images,4);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printf("images: %d\n",i_images);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_train_size = i_images; //Set trianing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update_valid();</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memcpy(&amp;i_rows,c_rows,4);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printf("rows: %d\n",i_rows);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_input_dim_x = i_rows;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//COLUMNS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i_img_train.seekg(8);</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memcpy(&amp;i_cols,c_cols,4);</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printf("columns: %d\n",i_cols);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_input_dim_y = i_cols;</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//SET INPUT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_input_size = _input_dim_y * _input_dim_x;</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printf("Data items are size:%d\n",_input_size);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//Allocate memory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_mini_batch_data = (float*)malloc(_input_size * _train_size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dev_alloc(&amp;d_mini_batch_data, _input_size * _mini_batch_size * sizeof(float));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//Grab Images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input_ptr = 12;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char* c_img;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c_img = (char*)malloc(_input_size*sizeof(float));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//Allocate Training Data Space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_train_data = (float*)malloc(_train_size * _input_size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printf("Allocated host memory for training data\n");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//Image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n=0;n&lt;_train_size;n++)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i_img_train.seekg(input_ptr);</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i_img_train.read(c_img,_input_size*sizeof(float));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input_ptr+=_input_size*sizeof(float);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memcpy(&amp;_train_data[ n*_input_size],c_img,_input_size*sizeof(float));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i_img_train.close();</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//free mem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free(c_img);</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printf("Data Load Complete!\n");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printf("Couldn't open file. Exiting...");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SET V</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Pushes a specific training example into a spot in the mini_batch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Copies mini_batch to 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n | int | training example to use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batch | int | location in mini_batch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Trainer::setV(int n, int 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memcpy(&amp;_mini_batch_data[batch*_input_size],&amp;_train_data[n*_input_size],_input_size*sizeof(float));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cudaMemcpy(d_mini_batch_data,_mini_batch_data,_input_size*_mini_batch_size*sizeof(float),cudaMemcpyHostToDevice);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if(_using_labels)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memcpy(&amp;_mini_batch_labels[n * _num_classes],&amp;_train_labels[n * _num_classes],_num_classes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_mini_batch_label_vals[n] = _train_label_vals[n];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cudaMemcpy(d_mini_batch_labels,_mini_batch_labels,_mini_batch_size*_num_classes*sizeof(float),cudaMemcpyHostToDevice);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RAND BATCH V</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Pushes a batch of training data from the host to V0 on 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Trainer::randBatchV()</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b=0;b&lt;_mini_batch_size;b++)</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//setV(rand() % (_train_size - _valid_size),b);</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n = rand() % (_train_size - _valid_size);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memcpy(&amp;_mini_batch_data[b*_input_size],&amp;_train_data[n*_input_size],_input_size*sizeof(float));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if(_using_labels)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memcpy(&amp;_mini_batch_labels[b * _num_classes],&amp;_train_labels[n * _num_classes],_num_classes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_mini_batch_label_vals[b] = _train_label_vals[n];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cudaMemcpy(d_mini_batch_data,_mini_batch_data,_input_size*_mini_batch_size*sizeof(float),cudaMemcpyHostToDevice);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if(_using_labels)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cudaMemcpy(d_mini_batch_labels,_mini_batch_labels,_mini_batch_size*_num_classes*sizeof(float),cudaMemcpyHostToDevice);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//returns batch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Trainer::nextBatchTrain()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_cur_batch = _next_batch;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//check if we have enough examples left for full mini_batch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partial_batch_size = _mini_batch_size -((_train_size - _valid_size)-_cur_batch);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if(partial_batch_size&gt;0)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memcpy(&amp;_mini_batch_data[0],&amp;_train_data[_cur_batch*_input_size],partial_batch_size*_input_size*sizeof(float));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cudaMemcpy(d_mini_batch_data,_mini_batch_data,_input_size*partial_batch_size*sizeof(float),cudaMemcpyHostToDevice);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_next_batch = 0; //we've reached the end if we need to load partial</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partial_batch_size;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memcpy(&amp;_mini_batch_data[0],&amp;_train_data[_cur_batch*_input_size],_mini_batch_size*_input_size*sizeof(float));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cudaMemcpy(d_mini_batch_data,_mini_batch_data,_input_size*_mini_batch_size*sizeof(float),cudaMemcpyHostToDevice);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//update _cur_batch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_next_batch+=_mini_batch_size;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 (_next_batch&gt;=(_train_size - _valid_size))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_next_batch=0;</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//returns batch 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Trainer::nextBatchValid()</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if(_next_batch &lt; (_train_size - _valid_size))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_next_batch = (_train_size - _valid_size); //set to start of validation data</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_cur_batch = _next_batch;</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//check if we have enough examples left for full mini_batch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partial_batch_size = _mini_batch_size -(_train_size-_cur_batch);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if(partial_batch_size&gt;0)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memcpy(&amp;_mini_batch_data[0],&amp;_train_data[_cur_batch*_input_size],partial_batch_size*_input_size*sizeof(float));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cudaMemcpy(d_mini_batch_data,_mini_batch_data,_input_size*partial_batch_size*sizeof(float),cudaMemcpyHostToDevice);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_next_batch = 0; //we've reached the end if we need to load partial</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partial_batch_size;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memcpy(&amp;_mini_batch_data[0],&amp;_train_data[_cur_batch*_input_size],_mini_batch_size*_input_size*sizeof(float));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cudaMemcpy(d_mini_batch_data,_mini_batch_data,_input_size*_mini_batch_size*sizeof(float),cudaMemcpyHostToDevice);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//update _cur_batch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_next_batch+=_mini_batch_size;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 (_next_batch &gt;= _train_size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_next_batch=0;</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Trainer::batchClassification(float* d_top_prob, int 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answers = (int*)malloc(batch_size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incorrect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probs = (float*)malloc(_num_classes * batch_size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cudaMemcpy(probs, d_top_prob, batch_size*_num_classes*sizeof(float), cudaMemcpyDeviceToHost);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max;</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max_loc;</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n=0;n&lt;batch_size;n++)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max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max_loc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k=0;k&lt;_num_classes;k++)</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if(probs[n*_num_classes + k] &gt; max)</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max = probs[n*_num_classes + k];</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max_loc = k;</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//answers[n] = max_loc;</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printf("Train[%d]: Guess[%d] || Answer[%d]\n",_cur_batch+n,max_loc, _train_label_vals[_cur_batch+n]);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 (max_loc != _train_label_vals[_cur_batch + 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incorrect++;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free(probs);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incorrect;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answers;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Trainer::batchError(float* d_top_prob, int 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answers = (int*)malloc(batch_size * sizeof(int));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incorrect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probs = (float*)malloc(_num_classes * batch_size * sizeof(float));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cudaMemcpy(probs, d_top_prob, batch_size*_num_classes*sizeof(float), cudaMemcpyDeviceToHost);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n=0;n&lt;batch_size;n++)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k=0;k&lt;_num_classes;k++)</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 += (pow(probs[n*_num_classes + k] - _train_labels[(_cur_batch*_num_classes) + (n*_num_classes) + k],2) / 2);</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free(probs);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answers;</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SHOW TRAINING</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Draws the selected training item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n | int | training data number to display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Trainer::showTraining(int 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if(n&gt;=_train_size || n&lt;0)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printf("Selected training data does not exist\n");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show(&amp;_train_data[n*_input_size], _input_dim_x , _input_dim_y);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Trainer::showCurrent(int b)</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if(b &gt; 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printf("Selected training batch item does not exist\n");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show(&amp;_mini_batch_data[b*_input_size], _input_dim_x , _input_dim_y);</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INC 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Increment counter for the number of training examples seen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this epoch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Trainer::incN()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_n += _mini_batch_size;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EPOCH COMPLETE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Check if all the training examples have been seen for this epoch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return</w:t>
      </w:r>
      <w:r>
        <w:rPr>
          <w:rFonts w:ascii="Courier New" w:hAnsi="Courier New" w:cs="Courier New"/>
          <w:sz w:val="22"/>
        </w:rPr>
        <w:tab/>
        <w:t>true if all examples seen</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t>false otherwise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bool Trainer::epochComplete()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 _n &gt;= _train_size - _valid_size)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_n = 0;</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_cur_epoch++;</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_learn_rate = _learn_rate / (1 + (float)_cur_epoch * _lr_beta);</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if(_momentum &lt; 0.9)</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_momentum += 0.1;</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printf("updating momentum to: %f\n", _momentum);</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printf("Current learning rate: %f\n", _learn_rate);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true;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false;</w:t>
      </w:r>
    </w:p>
    <w:p w:rsidR="0006362B" w:rsidRDefault="0006362B" w:rsidP="0006362B">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362B" w:rsidRDefault="0006362B" w:rsidP="0006362B">
      <w:pPr>
        <w:autoSpaceDE w:val="0"/>
        <w:autoSpaceDN w:val="0"/>
        <w:adjustRightInd w:val="0"/>
        <w:spacing w:after="0" w:line="240" w:lineRule="auto"/>
        <w:rPr>
          <w:rFonts w:ascii="Courier New" w:hAnsi="Courier New" w:cs="Courier New"/>
          <w:sz w:val="22"/>
        </w:rPr>
      </w:pPr>
    </w:p>
    <w:p w:rsidR="0006362B" w:rsidRDefault="003E216E" w:rsidP="008208C5">
      <w:pPr>
        <w:pStyle w:val="Heading2"/>
        <w:jc w:val="center"/>
      </w:pPr>
      <w:r>
        <w:t>trainer_calc.cpp</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"../inc/trainer.h"</w:t>
      </w:r>
    </w:p>
    <w:p w:rsidR="003E216E" w:rsidRDefault="003E216E" w:rsidP="003E216E">
      <w:pPr>
        <w:autoSpaceDE w:val="0"/>
        <w:autoSpaceDN w:val="0"/>
        <w:adjustRightInd w:val="0"/>
        <w:spacing w:after="0" w:line="240" w:lineRule="auto"/>
        <w:rPr>
          <w:rFonts w:ascii="Courier New" w:hAnsi="Courier New" w:cs="Courier New"/>
          <w:sz w:val="22"/>
        </w:rPr>
      </w:pP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PIXEL PROB</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Calculates p(v) over the training data</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index | int | pixel index to calculates</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Trainer::pixelProb(int index)</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//Visible Bias = log[Pi/(1 - Pi)]</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Pi calculated from training examples</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if(index&lt;_input_size)</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sum = 0;</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//Calc Pi</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n=0;n&lt;_train_size;n++)</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 += _train_data[n*_input_size + index];</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//avoid log(0) = -inf</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if(sum == 0)</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 = 1;</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Pi = (float)sum / _train_size;</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log(Pi / (1-Pi));</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//printf("Pi=%f | ai[%d])=%f\n",Pi,i,log(Pi / (1-Pi)));</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printf("Pixel Probability requested for index out of bounds.\n");</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E216E" w:rsidRDefault="003E216E" w:rsidP="003E216E">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E216E" w:rsidRDefault="003E216E" w:rsidP="003E216E">
      <w:pPr>
        <w:autoSpaceDE w:val="0"/>
        <w:autoSpaceDN w:val="0"/>
        <w:adjustRightInd w:val="0"/>
        <w:spacing w:after="0" w:line="240" w:lineRule="auto"/>
        <w:rPr>
          <w:rFonts w:ascii="Courier New" w:hAnsi="Courier New" w:cs="Courier New"/>
          <w:sz w:val="22"/>
        </w:rPr>
      </w:pPr>
    </w:p>
    <w:p w:rsidR="003E216E" w:rsidRDefault="00661C61" w:rsidP="008208C5">
      <w:pPr>
        <w:pStyle w:val="Heading2"/>
        <w:jc w:val="center"/>
      </w:pPr>
      <w:r>
        <w:t>rbm.h</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RBM_H</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RBM_H</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#include &lt;fstream&gt;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&lt;iostream&gt;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&lt;stdio.h&gt;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&lt;math.h&gt;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&lt;string.h&gt;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&lt;stdlib.h&gt;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&lt;map&gt;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&lt;cuda.h&gt;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&lt;cuda_runtime.h&gt;</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"../../../0.Utils/utilLearn.h"</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"GL/freeglut.h"</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&lt;histo.h&gt;</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"../../layer/inc/layer.h"</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Rbm</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//rbm.cpp</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Rbm(Layer *vis, Layer *hid, Connection *connection);</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Gets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getHSize(){return _hid-&gt;getSize();};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getVSize(){return _vis-&gt;getSize();};</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(Connections)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getDevW(){return _connection-&gt;d_weight;};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getDevWT(){return _connection-&gt;d_weight_t;};</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getDevA(){return _connection-&gt;d_a;};</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getDevB(){return _connection-&gt;d_b;};</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getDevDw(){return _connection-&gt;d_dw;};</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getDevVw(){return _connection-&gt;d_vel_weight;};</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(Layers)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getVX(){return _vis-&gt;d_state;};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getH0(){return _hid-&gt;d_initial_state;};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getHX(){return _hid-&gt;d_state;};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getHrand(){return _hid-&gt;d_rand;};</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getHQ(){return _hid-&gt;d_q;};</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//rbm_init.cpp</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void initParams();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save(char* out_file);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load(char* in_file);</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saveHDim(ofstream* file, int loc){return _hid-&gt;saveDim(file, loc);};</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saveH(ofstream* file, int loc){return _hid-&gt;saveState(file, loc);};</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showHidden0(int b, int g){_hid-&gt;showState(false, b,g);};</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showVisibleX(int b, int g){_vis-&gt;showState(true, b,g);};</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showHiddenX(int b, int g){_hid-&gt;showState(true, b,g);};</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histogramQ(){_hid-&gt;histogramQ();};</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histogramW(){_connection-&gt;histogramW();};</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histogramA(){_connection-&gt;histogramA();};</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histogramB(){_connection-&gt;histogramB();};</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histogramDw(){_connection-&gt;histogramDw();};</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//rbm_disp.cpp</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projectH(int index);</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//rbm_calc.cpp</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calcFreeNRGTrain();</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calcFreeNRGValid();</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saveFreeNRG();</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checkSparsityH(){_hid-&gt;checkSparsity();};</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protected:</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//Objects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w:t>
      </w:r>
      <w:r>
        <w:rPr>
          <w:rFonts w:ascii="Courier New" w:hAnsi="Courier New" w:cs="Courier New"/>
          <w:sz w:val="22"/>
        </w:rPr>
        <w:tab/>
        <w:t>_connection;</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_vis;</w:t>
      </w: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Layer* </w:t>
      </w:r>
      <w:r>
        <w:rPr>
          <w:rFonts w:ascii="Courier New" w:hAnsi="Courier New" w:cs="Courier New"/>
          <w:sz w:val="22"/>
        </w:rPr>
        <w:tab/>
        <w:t>_hid;</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w:t>
      </w:r>
      <w:r>
        <w:rPr>
          <w:rFonts w:ascii="Courier New" w:hAnsi="Courier New" w:cs="Courier New"/>
          <w:sz w:val="22"/>
        </w:rPr>
        <w:tab/>
      </w:r>
      <w:r>
        <w:rPr>
          <w:rFonts w:ascii="Courier New" w:hAnsi="Courier New" w:cs="Courier New"/>
          <w:sz w:val="22"/>
        </w:rPr>
        <w:tab/>
        <w:t>_total_gpu_mem;</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110BC6" w:rsidRDefault="00110BC6" w:rsidP="00110BC6">
      <w:pPr>
        <w:autoSpaceDE w:val="0"/>
        <w:autoSpaceDN w:val="0"/>
        <w:adjustRightInd w:val="0"/>
        <w:spacing w:after="0" w:line="240" w:lineRule="auto"/>
        <w:rPr>
          <w:rFonts w:ascii="Courier New" w:hAnsi="Courier New" w:cs="Courier New"/>
          <w:sz w:val="22"/>
        </w:rPr>
      </w:pPr>
    </w:p>
    <w:p w:rsidR="00110BC6" w:rsidRDefault="00110BC6" w:rsidP="00110BC6">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110BC6" w:rsidRDefault="00110BC6" w:rsidP="00110BC6">
      <w:pPr>
        <w:autoSpaceDE w:val="0"/>
        <w:autoSpaceDN w:val="0"/>
        <w:adjustRightInd w:val="0"/>
        <w:spacing w:after="0" w:line="240" w:lineRule="auto"/>
        <w:rPr>
          <w:rFonts w:ascii="Courier New" w:hAnsi="Courier New" w:cs="Courier New"/>
          <w:sz w:val="22"/>
        </w:rPr>
      </w:pPr>
    </w:p>
    <w:p w:rsidR="00661C61" w:rsidRDefault="00F20B3D" w:rsidP="008208C5">
      <w:pPr>
        <w:pStyle w:val="Heading2"/>
        <w:jc w:val="center"/>
      </w:pPr>
      <w:r>
        <w:t>rbm.cpp</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"../inc/rbm.h"</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CONSTRUCTOR</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v_size_x</w:t>
      </w:r>
      <w:r>
        <w:rPr>
          <w:rFonts w:ascii="Courier New" w:hAnsi="Courier New" w:cs="Courier New"/>
          <w:sz w:val="22"/>
        </w:rPr>
        <w:tab/>
      </w:r>
      <w:r>
        <w:rPr>
          <w:rFonts w:ascii="Courier New" w:hAnsi="Courier New" w:cs="Courier New"/>
          <w:sz w:val="22"/>
        </w:rPr>
        <w:tab/>
        <w:t>| int | visible layer X dimension (for display)</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v_size_y</w:t>
      </w:r>
      <w:r>
        <w:rPr>
          <w:rFonts w:ascii="Courier New" w:hAnsi="Courier New" w:cs="Courier New"/>
          <w:sz w:val="22"/>
        </w:rPr>
        <w:tab/>
      </w:r>
      <w:r>
        <w:rPr>
          <w:rFonts w:ascii="Courier New" w:hAnsi="Courier New" w:cs="Courier New"/>
          <w:sz w:val="22"/>
        </w:rPr>
        <w:tab/>
        <w:t>| int | visible layer Y dimension (for display)</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h_size_x</w:t>
      </w:r>
      <w:r>
        <w:rPr>
          <w:rFonts w:ascii="Courier New" w:hAnsi="Courier New" w:cs="Courier New"/>
          <w:sz w:val="22"/>
        </w:rPr>
        <w:tab/>
      </w:r>
      <w:r>
        <w:rPr>
          <w:rFonts w:ascii="Courier New" w:hAnsi="Courier New" w:cs="Courier New"/>
          <w:sz w:val="22"/>
        </w:rPr>
        <w:tab/>
        <w:t>| int | hidden layer X dimension (for display)</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 h_size_y</w:t>
      </w:r>
      <w:r>
        <w:rPr>
          <w:rFonts w:ascii="Courier New" w:hAnsi="Courier New" w:cs="Courier New"/>
          <w:sz w:val="22"/>
        </w:rPr>
        <w:tab/>
      </w:r>
      <w:r>
        <w:rPr>
          <w:rFonts w:ascii="Courier New" w:hAnsi="Courier New" w:cs="Courier New"/>
          <w:sz w:val="22"/>
        </w:rPr>
        <w:tab/>
        <w:t>| int | hidden layer Y dimension (for display)</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mini_batch_size</w:t>
      </w:r>
      <w:r>
        <w:rPr>
          <w:rFonts w:ascii="Courier New" w:hAnsi="Courier New" w:cs="Courier New"/>
          <w:sz w:val="22"/>
        </w:rPr>
        <w:tab/>
        <w:t>| int | number of examples per batch</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gibbs_samples</w:t>
      </w:r>
      <w:r>
        <w:rPr>
          <w:rFonts w:ascii="Courier New" w:hAnsi="Courier New" w:cs="Courier New"/>
          <w:sz w:val="22"/>
        </w:rPr>
        <w:tab/>
        <w:t>| int | number of fantasy particles</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Rbm::Rbm(Layer *vis, Layer *hid, Connection *connection)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 = vis;</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_hid = hid;</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 = connection;</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memory allocation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_total_gpu_mem = 0;</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DESTRUCTOR</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Rbm::~Rbm()</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//Classes</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_connection-&gt;~Connection();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_vis-&gt;~Layer();</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_hid-&gt;~Layer();</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8208C5">
      <w:pPr>
        <w:pStyle w:val="Heading2"/>
        <w:jc w:val="center"/>
      </w:pPr>
      <w:r>
        <w:t>rbm_calc.cpp</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"../inc/rbm.h"</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Rbm::calcFreeNRGTrain()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cudaMemcpy(_a, d_a, _v.size*sizeof(float),cudaMemcpyDeviceToHost);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cudaMemcpy(_b, d_b, _h.size*sizeof(float), cudaMemcpyDeviceToHost);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cudaMemcpy(_weight,d_weight,_w_size*sizeof(float), cudaMemcpyDeviceToHost);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0;</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valid length up through training data</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n=0;n&lt;_valid_size;n++)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float left_sum = 0;</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i=0;i&lt;_v.size;i++)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_a[i]*_train_data[n*_v.size + 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right_sum = 0;</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j=0;j&lt;_h.size;j++)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xj= _b[j];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i=0;i&lt;_v.size;i++)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xj+= _train_data[n*_v.size + i]*_weight[(i*_h.size)+j];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right_sum+=log(1 + exp(xj));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-left_sum - right_sum;</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(Training) = %f\n", sum/(float)_valid_size);</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sum/(float)_valid_size;</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Rbm::calcFreeNRGValid()</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cudaMemcpy(_a, d_a, _v.size*sizeof(float),cudaMemcpyDeviceToHost);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cudaMemcpy(_b, d_b, _h.size*sizeof(float), cudaMemcpyDeviceToHost);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cudaMemcpy(_weight,d_weight,_w_size*sizeof(float), cudaMemcpyDeviceToHost);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0;</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down from tail end (the validation data)</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n=_train_size - 1;n&gt;=_train_size - _valid_size;n--)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left_sum = 0;</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i=0;i&lt;_v.size;i++)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_a[i]*_train_data[n*_v.size + 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right_sum = 0;</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j=0;j&lt;_h.size;j++)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xj= _b[j];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i=0;i&lt;_v.size;i++)</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xj+= _train_data[n*_v.size + i]*_weight[(i*_h.size)+j];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right_sum+=log(1 + exp(xj));</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-left_sum - right_sum;</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(Validation) = %f\n", sum/(float)_valid_size);</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sum/(float)_valid_size;</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Rbm::saveFreeNRG()</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printf("Calculating Free Energy...\n");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o_file.open("experiments/last_run.fnrg", ios::app);</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o_file.seekp( ios::end );</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"Epoch: " &lt;&lt; _cur_epoch &lt;&lt; "\t";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"FNRG(train): " &lt;&lt; calcFreeNRGTrain() &lt;&lt; "\t";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"FNRG(valid): " &lt;&lt; calcFreeNRGValid() &lt;&lt; "\n";</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o_file.close();</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8208C5">
      <w:pPr>
        <w:pStyle w:val="Heading2"/>
        <w:jc w:val="center"/>
      </w:pPr>
      <w:r>
        <w:t>rbm_disp.cpp</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"../inc/rbm.h"</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Rbm::projectH(int index)</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_vis-&gt;projectWeights( _connection-&gt;getWTRow(index));</w:t>
      </w:r>
    </w:p>
    <w:p w:rsidR="00F20B3D" w:rsidRDefault="00F20B3D" w:rsidP="00F20B3D">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F20B3D" w:rsidP="00F20B3D">
      <w:pPr>
        <w:autoSpaceDE w:val="0"/>
        <w:autoSpaceDN w:val="0"/>
        <w:adjustRightInd w:val="0"/>
        <w:spacing w:after="0" w:line="240" w:lineRule="auto"/>
        <w:rPr>
          <w:rFonts w:ascii="Courier New" w:hAnsi="Courier New" w:cs="Courier New"/>
          <w:sz w:val="22"/>
        </w:rPr>
      </w:pPr>
    </w:p>
    <w:p w:rsidR="00F20B3D" w:rsidRDefault="00BF5ED8" w:rsidP="008208C5">
      <w:pPr>
        <w:pStyle w:val="Heading2"/>
        <w:jc w:val="center"/>
      </w:pPr>
      <w:r>
        <w:t>rbm_init.cpp</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"../inc/rbm.h"</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INIT PARAMS</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 Initializes the paremeters for a new RBM.</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Rbm::initParams()</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_connection-&gt;initParams();</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_vis-&gt;initParams();</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_hid-&gt;initParams();</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//saveFreeNRG(); //Get initial FreeNRG</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SAVE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Saves the RBM Parameters to a 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out_file | char* | pointer to name of 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Rbm::save(char* out_file)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printf("Saving RBM...");</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o_file.open(out_file, ios::binary);</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loc = 0;</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if(o_file.is_open())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_connection-&gt;save(&amp;o_file, loc);</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_hid-&gt;saveQ(&amp;o_file, loc);</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o_file.close();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LOAD</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Loads the RBM Parameters from a 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in_file | char* | pointer to name of 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Rbm::load(char* in_file)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printf("Loading RBM from %s...",in_file);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ifstream i_file;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i_file.open(in_file, ios::binary);</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if(i_file.is_open())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_connection-&gt;load(&amp;i_file, loc);</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_hid-&gt;loadQ(&amp;i_file, loc);</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i_file.close();</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 to open file\n");</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BF5ED8" w:rsidRDefault="00BF5ED8" w:rsidP="00BF5ED8">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BF5ED8" w:rsidRDefault="00BF5ED8" w:rsidP="00BF5ED8">
      <w:pPr>
        <w:autoSpaceDE w:val="0"/>
        <w:autoSpaceDN w:val="0"/>
        <w:adjustRightInd w:val="0"/>
        <w:spacing w:after="0" w:line="240" w:lineRule="auto"/>
        <w:rPr>
          <w:rFonts w:ascii="Courier New" w:hAnsi="Courier New" w:cs="Courier New"/>
          <w:sz w:val="22"/>
        </w:rPr>
      </w:pPr>
    </w:p>
    <w:p w:rsidR="00BF5ED8" w:rsidRDefault="00F91840" w:rsidP="00F91840">
      <w:pPr>
        <w:pStyle w:val="Heading2"/>
        <w:jc w:val="center"/>
      </w:pPr>
      <w:r>
        <w:t>dbn.h</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DBN_H</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DBN_H</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&lt;cuda.h&gt;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&lt;cuda_runtime.h&gt;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"../../layer/inc/layer.h"</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Dbn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Dbn(Layer *vis, Layer *h0, Layer *h1, Connection * v_h0, Connection * h0_h1);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~Dbn();</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Gets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getH1Size(){return _h1-&gt;getSize();};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getH0Size(){return _h0-&gt;getSize();};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getVSize(){return _vis-&gt;getSize();};</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(Connections)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getDevW_0(){return _v_h0-&gt;d_weight;};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getDevWT_0(){return _v_h0-&gt;d_weight_t;};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getDevVw_0(){return _v_h0-&gt;d_vel_weight;};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getDevB_0(){return _v_h0-&gt;d_b;};</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getDevA_0(){return _v_h0-&gt;d_a;};</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getDevW_1(){return _h0_h1-&gt;d_weight;};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getDevWT_1(){return _h0_h1-&gt;d_weight_t;};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getDevVw_1(){return _h0_h1-&gt;d_vel_weight;};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getDevB_1(){return _h0_h1-&gt;d_b;};</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getDevA_1(){return _h0_h1-&gt;d_a;};</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(Layers)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getVX(){return _vis-&gt;d_state;};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getVPred(){return _vis-&gt;d_q;};</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getH0(){return _h0-&gt;d_state;};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getH0Rand(){return _h0-&gt;d_rand;};</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getH0In(){return _h0-&gt;d_initial_state;};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getH0Pred(){return _h0-&gt;d_q;};</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getH1(){return _h1-&gt;d_state;};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getH1Rand(){return _h1-&gt;d_rand;};</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getH1In(){return _h1-&gt;d_initial_state;};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getH1Pred(){return _h0-&gt;d_q;};</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showVX(int b){_vis-&gt;showState(true,b,0);};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showH0(int b){_h0-&gt;showState(true, b, 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showH1(int b){_h1-&gt;showState(true, b, 0);};</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saveLayers(char* out_file_lvl1, char* out_file_lvl2);</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loadLayers(char* in_file_lvl1, char* in_file_lvl2);</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protected:</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_vis;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_h0;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_h1;</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_v_h0;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_h0_h1;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pStyle w:val="Heading2"/>
        <w:jc w:val="center"/>
      </w:pPr>
      <w:r>
        <w:t>dbn.cpp</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"../inc/dbn.h"</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Dbn::Dbn(Layer *vis, Layer *h0, Layer *h1, Connection * v_h0, Connection * h0_h1)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 = vis;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_h0 = h0;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_h1 = h1;</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_v_h0 = v_h0;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_h0_h1 = h0_h1;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Dbn::~Dbn()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Dbn::saveLayers(char* out_file_lvl1, char* out_file_lvl2)</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printf("Saving Layers...");</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ofstream o_file;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o_file.open(out_file_lvl1, ios::binary);</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if(o_file.is_open())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_v_h0-&gt;save(&amp;o_file, 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o_file.close();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printf("Completed Layer 1\n");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printf("Failed Layer 1\n");</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o_file.open(out_file_lvl2, ios::binary);</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if(o_file.is_open())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_h0_h1-&gt;save(&amp;o_file, loc);</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o_file.close();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printf("Completed Layer 2\n");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printf("Failed Layer 2\n");</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Dbn::loadLayers(char* in_file_lvl1, char* in_file_lvl2)</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printf("Loading Layer from %s...",in_file_lvl1);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ifstream i_file;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i_file.open(in_file_lvl1, ios::binary);</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if(i_file.is_open())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_v_h0-&gt;load(&amp;i_file, loc);</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i_file.close();</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 to open file\n");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printf("Loading Layer from %s...",in_file_lvl2);</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i_file.open(in_file_lvl2, ios::binary);</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if(i_file.is_open())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_h0_h1-&gt;load(&amp;i_file, loc);</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i_file.close();</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 to open file\n");</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F91840" w:rsidRDefault="00F91840" w:rsidP="00F918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F91840" w:rsidRDefault="00F91840" w:rsidP="00F91840">
      <w:pPr>
        <w:autoSpaceDE w:val="0"/>
        <w:autoSpaceDN w:val="0"/>
        <w:adjustRightInd w:val="0"/>
        <w:spacing w:after="0" w:line="240" w:lineRule="auto"/>
        <w:rPr>
          <w:rFonts w:ascii="Courier New" w:hAnsi="Courier New" w:cs="Courier New"/>
          <w:sz w:val="22"/>
        </w:rPr>
      </w:pPr>
    </w:p>
    <w:p w:rsidR="00F91840" w:rsidRDefault="001A5A59" w:rsidP="001A5A59">
      <w:pPr>
        <w:pStyle w:val="Heading2"/>
        <w:jc w:val="center"/>
      </w:pPr>
      <w:r>
        <w:t>nn.h</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#ifndef NN_H</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NN_H</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#include&lt;list&gt;</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"../../layer/inc/layer.h"</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std;</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class Nn</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public:</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Nn(Layer *vis, Layer *h0, Layer *h1, Layer *top, Connection * v_h0, Connection * h0_h1, Connection * h1_top);</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~Nn();</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//Host Gets</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getTopSize(){return _top-&gt;getSize();};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getH1Size(){return _h1-&gt;getSize();};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getH0Size(){return _h0-&gt;getSize();};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getVSize(){return _vis-&gt;getSize();};</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(Connections)</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getDevW_0(){return _v_h0-&gt;d_weight;};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getDevVw_0(){return _v_h0-&gt;d_vel_weight;};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getDevB_0(){return _v_h0-&gt;d_b;};</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getDevW_1(){return _h0_h1-&gt;d_weight;};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getDevVw_1(){return _h0_h1-&gt;d_vel_weight;};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getDevB_1(){return _h0_h1-&gt;d_b;};</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getDevW_2(){return _h1_top-&gt;d_weight;};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getDevVw_2(){return _h1_top-&gt;d_vel_weight;};</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getDevB_2(){return _h1_top-&gt;d_b;};</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//Device Gets (Layers)</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getVX(){return _vis-&gt;d_state;};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getH0(){return _h0-&gt;d_state;};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getH0In(){return _h0-&gt;d_initial_state;};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getH1(){return _h1-&gt;d_state;};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getH1In(){return _h1-&gt;d_initial_state;};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getTop(){return _top-&gt;d_state;};</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getTopError(){return _top-&gt;d_error;};</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getH1Error(){return _h1-&gt;d_error;};</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getH0Error(){return _h0-&gt;d_error;};</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getAnswer();</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showH0(int b){_h0-&gt;showState(true, b, 0);};</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showH1(int b){_h1-&gt;showState(true, b, 0);};</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showTop(int b){_top-&gt;showState(true, b, 0);};</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printTop(int b){_top-&gt;printState(true,b, 0);};</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setTopProb();</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void saveComplete(char* out_file);</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loadComplete(char* in_file);</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protected:</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//list&lt;Connection*&gt;</w:t>
      </w:r>
      <w:r>
        <w:rPr>
          <w:rFonts w:ascii="Courier New" w:hAnsi="Courier New" w:cs="Courier New"/>
          <w:sz w:val="22"/>
        </w:rPr>
        <w:tab/>
        <w:t>_connections;</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//list&lt;Layer*&gt;</w:t>
      </w:r>
      <w:r>
        <w:rPr>
          <w:rFonts w:ascii="Courier New" w:hAnsi="Courier New" w:cs="Courier New"/>
          <w:sz w:val="22"/>
        </w:rPr>
        <w:tab/>
      </w:r>
      <w:r>
        <w:rPr>
          <w:rFonts w:ascii="Courier New" w:hAnsi="Courier New" w:cs="Courier New"/>
          <w:sz w:val="22"/>
        </w:rPr>
        <w:tab/>
        <w:t>_layers;</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_vis;</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_h0;</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_h1;</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w:t>
      </w:r>
      <w:r>
        <w:rPr>
          <w:rFonts w:ascii="Courier New" w:hAnsi="Courier New" w:cs="Courier New"/>
          <w:sz w:val="22"/>
        </w:rPr>
        <w:tab/>
        <w:t>_top;</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_v_h0;</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_h0_h1;</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_h1_top;</w:t>
      </w: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EE3106" w:rsidRDefault="00EE3106" w:rsidP="00EE3106">
      <w:pPr>
        <w:autoSpaceDE w:val="0"/>
        <w:autoSpaceDN w:val="0"/>
        <w:adjustRightInd w:val="0"/>
        <w:spacing w:after="0" w:line="240" w:lineRule="auto"/>
        <w:rPr>
          <w:rFonts w:ascii="Courier New" w:hAnsi="Courier New" w:cs="Courier New"/>
          <w:sz w:val="22"/>
        </w:rPr>
      </w:pPr>
    </w:p>
    <w:p w:rsidR="00EE3106" w:rsidRDefault="00EE3106" w:rsidP="00EE3106">
      <w:pPr>
        <w:autoSpaceDE w:val="0"/>
        <w:autoSpaceDN w:val="0"/>
        <w:adjustRightInd w:val="0"/>
        <w:spacing w:after="0" w:line="240" w:lineRule="auto"/>
        <w:rPr>
          <w:rFonts w:ascii="Courier New" w:hAnsi="Courier New" w:cs="Courier New"/>
          <w:sz w:val="22"/>
        </w:rPr>
      </w:pPr>
      <w:r>
        <w:rPr>
          <w:rFonts w:ascii="Courier New" w:hAnsi="Courier New" w:cs="Courier New"/>
          <w:sz w:val="22"/>
        </w:rPr>
        <w:t>#endif</w:t>
      </w:r>
    </w:p>
    <w:p w:rsidR="00EE3106" w:rsidRDefault="00EE3106" w:rsidP="00EE3106">
      <w:pPr>
        <w:autoSpaceDE w:val="0"/>
        <w:autoSpaceDN w:val="0"/>
        <w:adjustRightInd w:val="0"/>
        <w:spacing w:after="0" w:line="240" w:lineRule="auto"/>
        <w:rPr>
          <w:rFonts w:ascii="Courier New" w:hAnsi="Courier New" w:cs="Courier New"/>
          <w:sz w:val="22"/>
        </w:rPr>
      </w:pPr>
    </w:p>
    <w:p w:rsidR="001A5A59" w:rsidRDefault="00963967" w:rsidP="00963967">
      <w:pPr>
        <w:pStyle w:val="Heading2"/>
        <w:jc w:val="center"/>
      </w:pPr>
      <w:r>
        <w:t>nn.cpp</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"../inc/nn.h"</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Nn::Nn(Layer *vis, Layer *h0, Layer *h1, Layer *top, Connection * v_h0, Connection * h0_h1, Connection * h1_top)</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/*_layers.push_back(vis);</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_layers.push_back(h0);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_layers.push_back(h1);</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_layers.push_back(top);</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_connections.push_back(v_h0);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_connections.push_back(h0_h1);</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_connections.push_back(h1_top);*/</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 do: add verification</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_vis = vis;</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_h0 = h0;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_h1 = h1;</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_top = top;</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_v_h0 = v_h0;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_h0_h1 = h0_h1;</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_h1_top = h1_top;</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Nn::~Nn()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Nn::setTopProb()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float prob = 1 / (float)_top-&gt;getSize();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//printf("prob=%f\n",prob);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prob = log(prob / (1 - prob));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//printf("log prob=%f\n",prob);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i=0;i&lt;_top-&gt;getSize();i++)</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_h1_top-&gt;setB(i,prob);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_h1_top-&gt;cpyB();</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Nn::saveComplete(char* out_file)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printf("Saving Net...");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ofstream o_file;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o_file.open(out_file, ios::binary);</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if(o_file.is_open())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_v_h0-&gt;save(&amp;o_file, loc);</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_h0_h1-&gt;save(&amp;o_file, loc);</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_h1_top-&gt;save(&amp;o_file, loc);</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o_file.close();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printf("Completed\n");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printf("Failed\n");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Nn::loadComplete(char* in_file)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printf("Loading Net from %s...",in_file);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ifstream i_file;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i_file.open(in_file, ios::binary);</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if(i_file.is_open())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_v_h0-&gt;load(&amp;i_file, loc);</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_h0_h1-&gt;load(&amp;i_file, loc);</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_h1_top-&gt;load(&amp;i_file, loc);</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i_file.close();</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printf("Failed to open file\n");</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3125A6" w:rsidRDefault="003125A6" w:rsidP="003125A6">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3125A6" w:rsidRDefault="003125A6" w:rsidP="003125A6">
      <w:pPr>
        <w:autoSpaceDE w:val="0"/>
        <w:autoSpaceDN w:val="0"/>
        <w:adjustRightInd w:val="0"/>
        <w:spacing w:after="0" w:line="240" w:lineRule="auto"/>
        <w:rPr>
          <w:rFonts w:ascii="Courier New" w:hAnsi="Courier New" w:cs="Courier New"/>
          <w:sz w:val="22"/>
        </w:rPr>
      </w:pPr>
    </w:p>
    <w:p w:rsidR="003125A6" w:rsidRDefault="0064156A" w:rsidP="0064156A">
      <w:pPr>
        <w:pStyle w:val="Heading2"/>
      </w:pPr>
      <w:r>
        <w:t>rbm.cu</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"rbm/inc/rbm.h"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"trainer/inc/trainer.h"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&lt;curand.h&gt;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//RBM LEARNING PARAMETERS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BATCH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100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SAMPLES</w:t>
      </w:r>
      <w:r>
        <w:rPr>
          <w:rFonts w:ascii="Courier New" w:hAnsi="Courier New" w:cs="Courier New"/>
          <w:sz w:val="22"/>
        </w:rPr>
        <w:tab/>
      </w:r>
      <w:r>
        <w:rPr>
          <w:rFonts w:ascii="Courier New" w:hAnsi="Courier New" w:cs="Courier New"/>
          <w:sz w:val="22"/>
        </w:rPr>
        <w:tab/>
      </w:r>
      <w:r>
        <w:rPr>
          <w:rFonts w:ascii="Courier New" w:hAnsi="Courier New" w:cs="Courier New"/>
          <w:sz w:val="22"/>
        </w:rPr>
        <w:tab/>
        <w:t>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STEPS</w:t>
      </w:r>
      <w:r>
        <w:rPr>
          <w:rFonts w:ascii="Courier New" w:hAnsi="Courier New" w:cs="Courier New"/>
          <w:sz w:val="22"/>
        </w:rPr>
        <w:tab/>
      </w:r>
      <w:r>
        <w:rPr>
          <w:rFonts w:ascii="Courier New" w:hAnsi="Courier New" w:cs="Courier New"/>
          <w:sz w:val="22"/>
        </w:rPr>
        <w:tab/>
      </w:r>
      <w:r>
        <w:rPr>
          <w:rFonts w:ascii="Courier New" w:hAnsi="Courier New" w:cs="Courier New"/>
          <w:sz w:val="22"/>
        </w:rPr>
        <w:tab/>
        <w:t>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EPOCH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200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//RBM SIZE PARAMETERS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9216</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64</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64</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64</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64</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//RBM MODE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MODE</w:t>
      </w:r>
      <w:r>
        <w:rPr>
          <w:rFonts w:ascii="Courier New" w:hAnsi="Courier New" w:cs="Courier New"/>
          <w:sz w:val="22"/>
        </w:rPr>
        <w:tab/>
      </w:r>
      <w:r>
        <w:rPr>
          <w:rFonts w:ascii="Courier New" w:hAnsi="Courier New" w:cs="Courier New"/>
          <w:sz w:val="22"/>
        </w:rPr>
        <w:tab/>
      </w:r>
      <w:r>
        <w:rPr>
          <w:rFonts w:ascii="Courier New" w:hAnsi="Courier New" w:cs="Courier New"/>
          <w:sz w:val="22"/>
        </w:rPr>
        <w:tab/>
        <w:t>0</w:t>
      </w:r>
      <w:r>
        <w:rPr>
          <w:rFonts w:ascii="Courier New" w:hAnsi="Courier New" w:cs="Courier New"/>
          <w:sz w:val="22"/>
        </w:rPr>
        <w:tab/>
      </w:r>
      <w:r>
        <w:rPr>
          <w:rFonts w:ascii="Courier New" w:hAnsi="Courier New" w:cs="Courier New"/>
          <w:sz w:val="22"/>
        </w:rPr>
        <w:tab/>
        <w:t>//0=learn 1=think 2=project 3=convert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VISUAL</w:t>
      </w:r>
      <w:r>
        <w:rPr>
          <w:rFonts w:ascii="Courier New" w:hAnsi="Courier New" w:cs="Courier New"/>
          <w:sz w:val="22"/>
        </w:rPr>
        <w:tab/>
      </w:r>
      <w:r>
        <w:rPr>
          <w:rFonts w:ascii="Courier New" w:hAnsi="Courier New" w:cs="Courier New"/>
          <w:sz w:val="22"/>
        </w:rPr>
        <w:tab/>
      </w:r>
      <w:r>
        <w:rPr>
          <w:rFonts w:ascii="Courier New" w:hAnsi="Courier New" w:cs="Courier New"/>
          <w:sz w:val="22"/>
        </w:rPr>
        <w:tab/>
        <w:t>false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PERSISTENT</w:t>
      </w:r>
      <w:r>
        <w:rPr>
          <w:rFonts w:ascii="Courier New" w:hAnsi="Courier New" w:cs="Courier New"/>
          <w:sz w:val="22"/>
        </w:rPr>
        <w:tab/>
      </w:r>
      <w:r>
        <w:rPr>
          <w:rFonts w:ascii="Courier New" w:hAnsi="Courier New" w:cs="Courier New"/>
          <w:sz w:val="22"/>
        </w:rPr>
        <w:tab/>
        <w:t>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BOTTOM</w:t>
      </w:r>
      <w:r>
        <w:rPr>
          <w:rFonts w:ascii="Courier New" w:hAnsi="Courier New" w:cs="Courier New"/>
          <w:sz w:val="22"/>
        </w:rPr>
        <w:tab/>
      </w:r>
      <w:r>
        <w:rPr>
          <w:rFonts w:ascii="Courier New" w:hAnsi="Courier New" w:cs="Courier New"/>
          <w:sz w:val="22"/>
        </w:rPr>
        <w:tab/>
      </w:r>
      <w:r>
        <w:rPr>
          <w:rFonts w:ascii="Courier New" w:hAnsi="Courier New" w:cs="Courier New"/>
          <w:sz w:val="22"/>
        </w:rPr>
        <w:tab/>
        <w:t>false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LOAD</w:t>
      </w:r>
      <w:r>
        <w:rPr>
          <w:rFonts w:ascii="Courier New" w:hAnsi="Courier New" w:cs="Courier New"/>
          <w:sz w:val="22"/>
        </w:rPr>
        <w:tab/>
      </w:r>
      <w:r>
        <w:rPr>
          <w:rFonts w:ascii="Courier New" w:hAnsi="Courier New" w:cs="Courier New"/>
          <w:sz w:val="22"/>
        </w:rPr>
        <w:tab/>
      </w:r>
      <w:r>
        <w:rPr>
          <w:rFonts w:ascii="Courier New" w:hAnsi="Courier New" w:cs="Courier New"/>
          <w:sz w:val="22"/>
        </w:rPr>
        <w:tab/>
        <w:t>true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TRAIN_EXAMPLE</w:t>
      </w:r>
      <w:r>
        <w:rPr>
          <w:rFonts w:ascii="Courier New" w:hAnsi="Courier New" w:cs="Courier New"/>
          <w:sz w:val="22"/>
        </w:rPr>
        <w:tab/>
        <w:t>4444</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 = "params/norb-persistent-lvl2.rbm";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converted_data_file = "data/norb-images-lvl2.floats";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"data/train-images.idx3-ubyte";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"data/smallnorb-5x46789x9x18x6x2x96x96-training-dat.mat";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//For Transpose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TILE_DIM</w:t>
      </w:r>
      <w:r>
        <w:rPr>
          <w:rFonts w:ascii="Courier New" w:hAnsi="Courier New" w:cs="Courier New"/>
          <w:sz w:val="22"/>
        </w:rPr>
        <w:tab/>
      </w:r>
      <w:r>
        <w:rPr>
          <w:rFonts w:ascii="Courier New" w:hAnsi="Courier New" w:cs="Courier New"/>
          <w:sz w:val="22"/>
        </w:rPr>
        <w:tab/>
        <w:t>16</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BLOCK_ROWS</w:t>
      </w:r>
      <w:r>
        <w:rPr>
          <w:rFonts w:ascii="Courier New" w:hAnsi="Courier New" w:cs="Courier New"/>
          <w:sz w:val="22"/>
        </w:rPr>
        <w:tab/>
      </w:r>
      <w:r>
        <w:rPr>
          <w:rFonts w:ascii="Courier New" w:hAnsi="Courier New" w:cs="Courier New"/>
          <w:sz w:val="22"/>
        </w:rPr>
        <w:tab/>
        <w:t>16</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#define</w:t>
      </w:r>
      <w:r>
        <w:rPr>
          <w:rFonts w:ascii="Courier New" w:hAnsi="Courier New" w:cs="Courier New"/>
          <w:sz w:val="22"/>
        </w:rPr>
        <w:tab/>
        <w:t>BLOCKS_LAYER</w:t>
      </w:r>
      <w:r>
        <w:rPr>
          <w:rFonts w:ascii="Courier New" w:hAnsi="Courier New" w:cs="Courier New"/>
          <w:sz w:val="22"/>
        </w:rPr>
        <w:tab/>
        <w:t>16</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//Display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train_novis();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project();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think();</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//Helper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init_fantasy();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train_mini_persistent();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update_params();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convert(char* out_file);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calcFreeNRGValid();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//CUDA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transpose(float *w, float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upPassInitProb(float* v0, float* h0, float* b, float*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upPassInit(float* v0, float* h0, float* b, float* w, float* rnd);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upPass(float* vX, float* hX, float* b, float* w, float* rnd);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upPassProb(float* vX, float* hX, float* b, float*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downPass(float* vX, float* hX, float* a, float*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updateW(float* v0, float* vX, float* h0, float* hX, float* w, float* vel_w, float momentum, float* q, float* dw,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updateA(float* v0, float* vX, float* a,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updateB(float* h0, float* hX, float* b, float* q,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calcLeftSum(float* sum, float* v0, float* 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calcRightSum(float* sum, float* v0, float* b, float* w);</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//Globals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Rbm *my_rbm;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Trainer *my_trainer;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curandGenerator_t d_rand;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visual_iterator;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projection_iterator;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total_time;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MAIN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Sets up RBM for a selected task and initializes a loop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argc | int</w:t>
      </w:r>
      <w:r>
        <w:rPr>
          <w:rFonts w:ascii="Courier New" w:hAnsi="Courier New" w:cs="Courier New"/>
          <w:sz w:val="22"/>
        </w:rPr>
        <w:tab/>
        <w:t>| number of arguments passed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argv | char**| arguments passed 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main(int argc, char** argv)</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visual_iterator = 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projection_iterator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//total_time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GPU 1 (currently not used for display)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cudaSetDevice(1);</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basic units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my_connection = new Connection(VSIZE, 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my_visible = new Layer(VSIZE_X, VSIZE_Y, BATCH, SAMPLES, false);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my_hidden = new Layer(HSIZE_X, HSIZE_Y, BATCH, SAMPLES, true);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my_rbm = new Rbm(my_visible, my_hidden, my_connection);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 = new Trainer(BATCH, SAMPLES, EPOCH, 0.001, 10, 0.5, 0.0001);</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//Load Data Set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if(BOTTOM)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if(my_trainer-&gt;loadTrainingDataMAT(data_file) &lt;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printf("An error occurred loading the training data. Exiting...\n");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if(my_trainer-&gt;loadConvertTrainingData(converted_data_file) &lt;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printf("An error occurred loading the converted training data. Exiting...\n");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RBM Parameters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if(LOAD)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if(my_rbm-&gt;load(param_file) &lt;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printf("An error occurred loading the parameters. Exiting...\n");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return -1;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printf("Initializing Paramters\n");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my_rbm-&gt;initParams();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grid(my_rbm-&gt;getHSize()/TILE_DIM, my_rbm-&gt;getVSize()/TILE_DIM), threads(TILE_DIM,BLOCK_ROWS);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transpose&lt;&lt;&lt;grid,threads&gt;&gt;&gt;(my_rbm-&gt;getDevW(), my_rbm-&gt;getDevWT());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printf("Setting visual bias to data probability\n");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 visual bias to training data probability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i=0;i&lt;my_connection-&gt;getVSize();i++)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//printf("visual bias[%d]=%f\n",i, my_trainer-&gt;pixelProb(i));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my_connection-&gt;setA(i,my_trainer-&gt;pixelProb(i));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my_connection-&gt;cpyA(); //Place on device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//saveFreeNRG(); //Check Free Energy of New System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Random Initializer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curandCreateGenerator(&amp;d_rand, CURAND_RNG_PSEUDO_MTGP32);</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srand((unsigned)time(0));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seed = (rand() % 1000);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curandSetPseudoRandomGeneratorSeed(d_rand, seed);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if(!VISUAL)</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if(MODE==0)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init_fantasy();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train_novis();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 if(MODE==3)</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convert(converted_data_file);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printf("Incorrect Mode Selected\n");</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 up GLUT Parameters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glutInit(&amp;argc, argv);</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glutInitDisplayMode(GLUT_SINGLE);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glutInitWindowSize(500,500);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glutInitWindowPosition(250,250);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glutCreateWindow("Restricted Boltzmann Machine");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if(MODE==0)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if(PERSISTENT)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init_fantasy();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glutDisplayFunc(train);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 if(MODE==1)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glutDisplayFunc(think);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my_hidden-&gt;randState(0.1);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 if(MODE==2)</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glutDisplayFunc(project);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 if(MODE==3)</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convert(converted_data_file);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glutMainLoop();</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DISPLAY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train_novis()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while(!my_trainer-&gt;trainComplete())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//cudaEvent_t start, stop;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time;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//cudaEventCreate(&amp;start);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//cudaEventCreate(&amp;stop);</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//cudaEventRecord(start,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train_mini_persistent();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train_mini();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//cudaEventRecord(stop,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//cudaEventSynchronize(stop);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//cudaEventElapsedTime(&amp;time, start, stop);</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//printf("Time for mini_batch (100): %f ms\n", time);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//total_time+=time;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blockDim(BLOCKS_LAYER,SAMPLES,BATCH);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//visual_iterator++;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if(visual_iterator&gt;=7)</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visual_iterator = 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//Update training status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my_trainer-&gt;incN();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if(my_trainer-&gt;epochComplete())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printf("Epoch %d Complete!\n", my_trainer-&gt;getEpoch());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my_rbm-&gt;save(param_file);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my_rbm-&gt;checkSparsityH();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printf("Training run complete!\n");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//printf("Average Time for mini_batch(100): %f ms\n", total_time / ( (float)(my_trainer-&gt;getTrainSize() - my_trainer-&gt;getValidSize()) / (float)BATCH) );</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//Trains the RBM with a selected visual feeback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glOrtho(-1.0,1.0,-1.0,1.0,-1.0,1.0);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//cudaEvent_t start, stop;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time;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//cudaEventCreate(&amp;start);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//cudaEventCreate(&amp;stop);</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//cudaEventRecord(start,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train_mini_persistent();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train_mini();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//cudaEventRecord(stop,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//cudaEventSynchronize(stop);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//cudaEventElapsedTime(&amp;time, start, stop);</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//printf("Time for mini_batch (100): %f ms\n", time);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//total_time+=time;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//Visual Display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switch (visual_iterator)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my_trainer-&gt;showTraining(TRAIN_EXAMPLE);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my_trainer-&gt;setV(TRAIN_EXAMPLE,0);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upPassInit&lt;&lt;&lt;blockDim,threadDimUp&gt;&gt;&gt;(my_trainer-&gt;d_mini_batch_data,my_rbm-&gt;getH0(),my_rbm-&gt;getDevB(),my_rbm-&gt;getDevW(),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downPass&lt;&lt;&lt;blockDim,threadDimDown&gt;&gt;&gt;(my_rbm-&gt;getVX(),my_rbm-&gt;getH0(),my_rbm-&gt;getDevA(),my_rbm-&gt;getDevWT());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my_rbm-&gt;showVisibleX(0,0);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2:</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my_trainer-&gt;setV(TRAIN_EXAMPLE,0);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upPassInit&lt;&lt;&lt;blockDim,threadDimUp&gt;&gt;&gt;(my_trainer-&gt;d_mini_batch_data,my_rbm-&gt;getH0(),my_rbm-&gt;getDevB(),my_rbm-&gt;getDevW(),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my_rbm-&gt;showHidden0(0,0);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3:</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my_rbm-&gt;histogramW();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4:</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my_rbm-&gt;histogramA();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5:</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my_rbm-&gt;histogramB();</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case 6:</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my_rbm-&gt;histogramQ();</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default: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printf("Display request for invalid argument\n");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break;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//visual_iterator++;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if(visual_iterator&gt;=7)</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visual_iterator = 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 training status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my_trainer-&gt;incN();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if(my_trainer-&gt;epochComplete())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printf("Epoch %d Complete!\n", my_trainer-&gt;getEpoch());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my_rbm-&gt;save(param_file);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my_rbm-&gt;checkSparsityH();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if(!my_trainer-&gt;trainComplete())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glutPostRedisplay();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printf("Training run complete!\n");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//printf("Average Time for mini_batch(100): %f ms\n", total_time / ( (float)(my_trainer-&gt;getTrainSize() - my_trainer-&gt;getValidSize()) / (float)BATCH)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project()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glOrtho(-1.0,1.0,-1.0,1.0,-1.0,1.0);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my_rbm-&gt;projectH(projection_iterator);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projection_iterator++;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sleep(2);</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glutPostRedisplay();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//Iterates over unlimited gibbs steps and displays the visible units after each pass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think()</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glOrtho(-1.0,1.0,-1.0,1.0,-1.0,1.0);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blockDim(BLOCKS_LAYER,1,1);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downPass&lt;&lt;&lt;blockDim,threadDimDown&gt;&gt;&gt;(my_rbm-&gt;getVX(),my_rbm-&gt;getHX(),my_rbm-&gt;getDevA(),my_rbm-&gt;getDevWT());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upPass&lt;&lt;&lt;blockDim,threadDimUp&gt;&gt;&gt;(my_rbm-&gt;getVX(),my_rbm-&gt;getHX(),my_rbm-&gt;getDevB(),my_rbm-&gt;getDevW(),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my_rbm-&gt;showVisibleX(0,0);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//my_rbm-&gt;showHiddenX(0,0);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glutPostRedisplay();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HELPER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init_fantasy()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my_trainer-&gt;randBatchV();</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HX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upPassInit&lt;&lt;&lt;blockDim,threadDimUp&gt;&gt;&gt;(my_trainer-&gt;d_mini_batch_data,my_rbm-&gt;getHX(),my_rbm-&gt;getDevB(),my_rbm-&gt;getDevW(),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//Trains a single mini-batch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//Select Batch Samples V0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my_trainer-&gt;randBatchV();</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H0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upPassInit&lt;&lt;&lt;blockDim,threadDimUp&gt;&gt;&gt;(my_trainer-&gt;d_mini_batch_data,my_rbm-&gt;getH0(),my_rbm-&gt;getDevB(),my_rbm-&gt;getDevW(),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V1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downPass&lt;&lt;&lt;blockDim,threadDimDown&gt;&gt;&gt;(my_rbm-&gt;getVX(),my_rbm-&gt;getH0(),my_rbm-&gt;getDevA(),my_rbm-&gt;getDevWT());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over gibbs steps HX and VX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g=1;g&lt;STEPS;g++)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curandGenerateUniform(d_rand, (float *) my_rbm-&gt;getHrand(),my_rbm-&gt;getHSize()*my_trainer-&gt;getNumFantasy());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upPass&lt;&lt;&lt;blockDim,threadDimUp&gt;&gt;&gt;(my_rbm-&gt;getVX(),my_rbm-&gt;getHX(),my_rbm-&gt;getDevB(),my_rbm-&gt;getDevW(),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downPass&lt;&lt;&lt;blockDim,threadDimDown&gt;&gt;&gt;(my_rbm-&gt;getVX(),my_rbm-&gt;getHX(),my_rbm-&gt;getDevA(),my_rbm-&gt;getDevWT());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HX (probabilities)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upPassProb&lt;&lt;&lt;blockDim,threadDimUp&gt;&gt;&gt;(my_rbm-&gt;getVX(),my_rbm-&gt;getHX(),my_rbm-&gt;getDevB(),my_rbm-&gt;getDevW());</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update_params();</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train_mini_persistent()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//Select Batch Samples V0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my_trainer-&gt;randBatchV();</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my_rbm-&gt;getHrand(), 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H0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upPassInit&lt;&lt;&lt;blockDim,threadDimUp&gt;&gt;&gt;(my_trainer-&gt;d_mini_batch_data,my_rbm-&gt;getH0(),my_rbm-&gt;getDevB(),my_rbm-&gt;getDevW(),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V1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downPass&lt;&lt;&lt;blockDim,threadDimDown&gt;&gt;&gt;(my_rbm-&gt;getVX(),my_rbm-&gt;getHX(),my_rbm-&gt;getDevA(),my_rbm-&gt;getDevWT());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over gibbs steps HX and VX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g=1;g&lt;STEPS;g++)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curandGenerateUniform(d_rand, (float *) my_rbm-&gt;getHrand(),my_rbm-&gt;getHSize()*my_trainer-&gt;getNumFantasy());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upPass&lt;&lt;&lt;blockDim,threadDimUp&gt;&gt;&gt;(my_rbm-&gt;getVX(),my_rbm-&gt;getHX(),my_rbm-&gt;getDevB(),my_rbm-&gt;getDevW(),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downPass&lt;&lt;&lt;blockDim,threadDimDown&gt;&gt;&gt;(my_rbm-&gt;getVX(),my_rbm-&gt;getHX(),my_rbm-&gt;getDevA(),my_rbm-&gt;getDevWT());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HX (probabilities for update)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upPassProb&lt;&lt;&lt;blockDim,threadDimUp&gt;&gt;&gt;(my_rbm-&gt;getVX(),my_rbm-&gt;getHX(),my_rbm-&gt;getDevB(),my_rbm-&gt;getDevW());</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update_params();</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upPass&lt;&lt;&lt;blockDim,threadDimUp&gt;&gt;&gt;(my_rbm-&gt;getVX(),my_rbm-&gt;getHX(),my_rbm-&gt;getDevB(),my_rbm-&gt;getDevW(), my_rbm-&gt;getHrand());</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update_params()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 Parameters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updateBlockDim(BLOCKS_LAYER,my_rbm-&gt;getVSize());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updateW&lt;&lt;&lt;updateBlockDim,threadDimUp&gt;&gt;&gt;(my_trainer-&gt;d_mini_batch_data,my_rbm-&gt;getVX(),my_rbm-&gt;getH0(),my_rbm-&gt;getHX(),my_rbm-&gt;getDevW()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,my_rbm-&gt;getDevVw(), my_trainer-&gt;getMomentum(), my_rbm-&gt;getHQ(), my_rbm-&gt;getDevDw(), my_trainer-&gt;getLearnRate());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grid(my_rbm-&gt;getHSize()/TILE_DIM, my_rbm-&gt;getVSize()/TILE_DIM), threads(TILE_DIM,BLOCK_ROWS);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transpose&lt;&lt;&lt;grid,threads&gt;&gt;&gt;(my_rbm-&gt;getDevW(), my_rbm-&gt;getDevWT());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updateA&lt;&lt;&lt;BLOCKS_LAYER,threadDimDown&gt;&gt;&gt;(my_trainer-&gt;d_mini_batch_data,my_rbm-&gt;getVX(),my_rbm-&gt;getDevA(),my_trainer-&gt;getLearnRate());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updateB&lt;&lt;&lt;BLOCKS_LAYER,threadDimUp&gt;&gt;&gt;(my_rbm-&gt;getH0(),my_rbm-&gt;getHX(),my_rbm-&gt;getDevB(), my_rbm-&gt;getHQ(), my_trainer-&gt;getLearnRate());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convert(char* out_file)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printf("Converting Data...\n");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o_file.open(out_file, ios::binary);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loc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if(o_file.is_open())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//Save number of training images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num = my_trainer-&gt;getTrainSize();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o_file.seekp(loc);</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o_file.write((char*)&amp;num, sizeof(int));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sizeof(int);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my_rbm-&gt;saveHDim(&amp;o_file, loc);</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blockDim(BLOCKS_LAYER,1,1);</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i=0;i&lt;num;i++)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//printf("Converting Image: %d\n",i);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//Select Batch Samples V0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my_trainer-&gt;setV(i,0);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//Calculate H0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upPassInitProb&lt;&lt;&lt;blockDim,threadDimUp&gt;&gt;&gt;(my_trainer-&gt;d_mini_batch_data,my_rbm-&gt;getHX(),my_rbm-&gt;getDevB(),my_rbm-&gt;getDevW());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loc = my_rbm-&gt;saveH(&amp;o_file,loc);</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o_file.close();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printf("Calculating Free Energy...\n");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o_file.open("experiments/last_run.fnrg", ios::app);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o_file.seekp( ios::end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"Epoch: " &lt;&lt; my_trainer-&gt;getEpoch() &lt;&lt; "\t";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"FNRG(train): " &lt;&lt; calcFreeNRGTrain() &lt;&lt; "\t";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"FNRG(valid): " &lt;&lt; calcFreeNRGValid() &lt;&lt; "\n";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o_file.close();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num_seen = 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left_sum_array, *right_sum_array;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left_sum_array=(float*)malloc(BATCH*VSIZE*sizeof(float));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right_sum_array=(float*)malloc(BATCH*HSIZE*sizeof(float));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d_left_sum_array,*d_right_sum_array;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dev_alloc(&amp;d_left_sum_array, BATCH*VSIZE*sizeof(float));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dev_alloc(&amp;d_right_sum_array, BATCH*HSIZE*sizeof(float));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while(num_seen&lt;my_trainer-&gt;getValidSize())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//Grab sample and update counter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batch_size = my_trainer-&gt;nextBatchTrain();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num_seen+= batch_size;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blockDim(BLOCKS_LAYER,1,batch_size);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calcLeftSum&lt;&lt;&lt;blockDim,threadDimDown&gt;&gt;&gt;(d_left_sum_array, my_trainer-&gt;d_mini_batch_data, my_rbm-&gt;getDevA());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cudaMemcpy(left_sum_array, d_left_sum_array, VSIZE*sizeof(float),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calcRightSum&lt;&lt;&lt;blockDim, threadDimUp&gt;&gt;&gt;(d_right_sum_array, my_trainer-&gt;d_mini_batch_data, my_rbm-&gt;getDevB(), my_rbm-&gt;getDevW());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cudaMemcpy(right_sum_array, d_right_sum_array, HSIZE*sizeof(float),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n=0;n&lt;batch_size;n++)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left_sum=0;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//Add left 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left_sum_array[i + n*my_rbm-&gt;getVSize()];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right_sum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j=0;j&lt;my_rbm-&gt;getHSize();j++)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 += right_sum_array[j + n*my_rbm-&gt;getHSize()];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 += -left_sum - right_sum;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(Training) = %f\n",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free(left_sum_array);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cudaFree(d_left_sum_array);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cudaFree(d_right_sum_array);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calcFreeNRGValid()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num_seen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left_sum_array, *right_sum_array;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left_sum_array=(float*)malloc(BATCH*VSIZE*sizeof(float));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right_sum_array=(float*)malloc(BATCH*HSIZE*sizeof(float));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d_left_sum_array,*d_right_sum_array;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dev_alloc(&amp;d_left_sum_array, BATCH*VSIZE*sizeof(float));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dev_alloc(&amp;d_right_sum_array, BATCH*HSIZE*sizeof(float));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while(num_seen&lt;my_trainer-&gt;getValidSize())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//Grab sample and update counter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batch_size = my_trainer-&gt;nextBatchValid();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num_seen+= batch_size;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blockDim(BLOCKS_LAYER,1,batch_size);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threadDimDown(my_rbm-&gt;getVSize()/BLOCKS_LAYER);</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threadDimUp(my_rbm-&gt;getHSize()/BLOCKS_LAYER);</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calcLeftSum&lt;&lt;&lt;blockDim,threadDimDown&gt;&gt;&gt;(d_left_sum_array, my_trainer-&gt;d_mini_batch_data, my_rbm-&gt;getDevA());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cudaMemcpy(left_sum_array, d_left_sum_array, VSIZE*sizeof(float),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calcRightSum&lt;&lt;&lt;blockDim, threadDimUp&gt;&gt;&gt;(d_right_sum_array, my_trainer-&gt;d_mini_batch_data, my_rbm-&gt;getDevB(), my_rbm-&gt;getDevW());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cudaMemcpy(right_sum_array, d_right_sum_array, HSIZE*sizeof(float),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n=0;n&lt;batch_size;n++)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left_sum=0;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//Add left 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left_sum_array[i + n*my_rbm-&gt;getVSize()];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right_sum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j=0;j&lt;my_rbm-&gt;getHSize();j++)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 += right_sum_array[j + n*my_rbm-&gt;getHSize()];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 += -left_sum - right_sum;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(Validation) = %f\n",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free(left_sum_array);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free(right_sum_array);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cudaFree(d_left_sum_array);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cudaFree(d_right_sum_array);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calcFreeNRGTrain()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a = (float*)malloc(my_rbm-&gt;getVSize()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b = (float*)malloc(my_rbm-&gt;getHSize()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w = (float*)malloc(my_rbm-&gt;getHSize() * my_rbm-&gt;getVSize()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cudaMemcpy(a,my_rbm-&gt;getDevA(), my_rbm-&gt;getVSize()*sizeof(float),cudaMemcpyDeviceToHost);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cudaMemcpy(b, my_rbm-&gt;getDevB(), my_rbm-&gt;getHSize()*sizeof(float),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cudaMemcpy(w,my_rbm-&gt;getDevW(),my_rbm-&gt;getHSize() * my_rbm-&gt;getVSize() * 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train_data = my_trainer-&gt;getHostData();</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valid length up through training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for(int n=0;n&lt;my_trainer-&gt;getValidSize();n++)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left_sum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a[i]*train_data[n*my_rbm-&gt;getVSize() + 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right_sum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j=0;j&lt;my_rbm-&gt;getHSize();j++)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xj= b[j];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xj+= train_data[n*my_rbm-&gt;getVSize() + i]*w[(i*my_rbm-&gt;getHSize())+j];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right_sum+=log(1 + exp(xj));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-left_sum - right_sum;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(Training) = %f\n",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calcFreeNRGValid()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a = (float*)malloc(my_rbm-&gt;getVSize()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b = (float*)malloc(my_rbm-&gt;getHSize()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w = (float*)malloc(my_rbm-&gt;getHSize() * my_rbm-&gt;getVSize() * sizeof(float));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cudaMemcpy(a,my_rbm-&gt;getDevA(), my_rbm-&gt;getVSize()*sizeof(float),cudaMemcpyDeviceToHost);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cudaMemcpy(b, my_rbm-&gt;getDevB(), my_rbm-&gt;getHSize()*sizeof(float),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cudaMemcpy(w,my_rbm-&gt;getDevW(),my_rbm-&gt;getHSize() * my_rbm-&gt;getVSize() * sizeof(float), cudaMemcpyDeviceToHost);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train_data = my_trainer-&gt;getHostData();</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//iterate valid length up through training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for(int n=my_trainer-&gt;getTrainSize() - 1;n&gt;=my_trainer-&gt;getTrainSize() - my_trainer-&gt;getValidSize();n--)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left_sum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left_sum+= a[i]*train_data[n*my_rbm-&gt;getVSize() + 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right_sum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j=0;j&lt;my_rbm-&gt;getHSize();j++)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float xj= b[j];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 (int i=0;i&lt;my_rbm-&gt;getVSize();i++)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xj+= train_data[n*my_rbm-&gt;getVSize() + i]*w[(i*my_rbm-&gt;getHSize())+j];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right_sum+=log(1 + exp(xj));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-left_sum - right_sum;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printf("FNRG (Validation) = %f\n",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sum/(float)my_trainer-&gt;getValidSize();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saveFreeNRG()</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printf("Calculating Free Energy...\n");</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o_file.open("experiments/last_run_train.fnrg", ios::app);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o_file.seekp( ios::end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"Epoch: " &lt;&lt; my_trainer-&gt;getEpoch() &lt;&lt; "\t";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calcFreeNRGTrain() &lt;&lt;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o_file.close();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o_file.open("experiments/last_run_valid.fnrg", ios::app);</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calcFreeNRGValid() &lt;&lt;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o_file.close();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CUDA FUNCTIONS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 INIT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Initial V0-&gt;H0 pass. This is necessarily different because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all fantasy particles use the same initial V0.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v0 | float* | Training examples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h0 | float* | Hidden Layers to calculate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rnd| float* | Random vectors to compete H prob to</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upPassInit(float* v0, float* h0, float* b, float* w, float* rnd)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gridDim.y + g_off) * HSIZE ) + h_idx;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v0[b_off*VSIZE + i] * w[ i*HSIZE + 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 = 1 / (1 + __expf(-1 * sum));</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//printf("p(H[%d]=1|v) = %f &gt; %f\n",h_idx, prob, rnd[h_idx + b_offset]);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h0[t_off] = (prob &gt; rnd[t_off]);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upPassInitProb(float* v0, float* h0, float* b, float*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gridDim.y + g_off) * HSIZE ) + h_idx;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v0[b_off*VSIZE + i] * w[ i*HSIZE + 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h0[t_off] = 1 / (1 + __expf(-1 * 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Any VX-&gt;HX pass. Output is Binary.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use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calculate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rnd| float* | Random vectors to compete H prob to</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upPass(float* vX, float* hX, float* b, float* w, float* rnd)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 * gridDim.y;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HSIZE ) + h_idx;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vX[(b_off + g_off)*VSIZE + i] * w[ i*HSIZE + 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 = 1 / (1 + __expf(-1 * sum));</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//printf("p(H[%d]=1|v) = %f &gt; %f\n",h_idx, prob, rnd[h_idx + b_offset]);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hX[t_off] = (prob &gt; rnd[t_off]);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 PROB</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Final VX-&gt;HX pass. Output is probability.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use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calculate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upPassProb(float* vX, float* hX, float* b, float*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int b_off = blockIdx.z * gridDim.y;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HSIZE ) + h_idx;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vX[(b_off + g_off)*VSIZE + i] * w[ i*HSIZE + 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hX[t_off] = 1 / (1 + __expf(-1 * sum));</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DOWN PASS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Any HX-&gt;VX pass. Output is probability.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calculate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use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  | float* | Bias to visible units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 float* | Weights Transposed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downPass(float* vX, float* hX, float* a, float*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 * gridDim.y;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VSIZE ) + v_idx;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a[v_idx];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 + i] * w[ i*512 + v_idx];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g_off)*HSIZE + i] * wt[ i*VSIZE + v_idx];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vX[t_off] = 1 / (1 + __expf(-1 * sum));</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UPDATE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Calculates the change to the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v0 </w:t>
      </w:r>
      <w:r>
        <w:rPr>
          <w:rFonts w:ascii="Courier New" w:hAnsi="Courier New" w:cs="Courier New"/>
          <w:sz w:val="22"/>
        </w:rPr>
        <w:tab/>
      </w:r>
      <w:r>
        <w:rPr>
          <w:rFonts w:ascii="Courier New" w:hAnsi="Courier New" w:cs="Courier New"/>
          <w:sz w:val="22"/>
        </w:rPr>
        <w:tab/>
        <w:t>| float* | Visible layer from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w:t>
      </w:r>
      <w:r>
        <w:rPr>
          <w:rFonts w:ascii="Courier New" w:hAnsi="Courier New" w:cs="Courier New"/>
          <w:sz w:val="22"/>
        </w:rPr>
        <w:tab/>
      </w:r>
      <w:r>
        <w:rPr>
          <w:rFonts w:ascii="Courier New" w:hAnsi="Courier New" w:cs="Courier New"/>
          <w:sz w:val="22"/>
        </w:rPr>
        <w:tab/>
        <w:t>| float* | Final Visible layer from model</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h0 </w:t>
      </w:r>
      <w:r>
        <w:rPr>
          <w:rFonts w:ascii="Courier New" w:hAnsi="Courier New" w:cs="Courier New"/>
          <w:sz w:val="22"/>
        </w:rPr>
        <w:tab/>
      </w:r>
      <w:r>
        <w:rPr>
          <w:rFonts w:ascii="Courier New" w:hAnsi="Courier New" w:cs="Courier New"/>
          <w:sz w:val="22"/>
        </w:rPr>
        <w:tab/>
        <w:t>| float* | Hidden layer one pass from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w:t>
      </w:r>
      <w:r>
        <w:rPr>
          <w:rFonts w:ascii="Courier New" w:hAnsi="Courier New" w:cs="Courier New"/>
          <w:sz w:val="22"/>
        </w:rPr>
        <w:tab/>
      </w:r>
      <w:r>
        <w:rPr>
          <w:rFonts w:ascii="Courier New" w:hAnsi="Courier New" w:cs="Courier New"/>
          <w:sz w:val="22"/>
        </w:rPr>
        <w:tab/>
        <w:t>| float* | Hidden layer from model</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 w  </w:t>
      </w:r>
      <w:r>
        <w:rPr>
          <w:rFonts w:ascii="Courier New" w:hAnsi="Courier New" w:cs="Courier New"/>
          <w:sz w:val="22"/>
        </w:rPr>
        <w:tab/>
      </w:r>
      <w:r>
        <w:rPr>
          <w:rFonts w:ascii="Courier New" w:hAnsi="Courier New" w:cs="Courier New"/>
          <w:sz w:val="22"/>
        </w:rPr>
        <w:tab/>
        <w:t>| float* |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l_rate </w:t>
      </w:r>
      <w:r>
        <w:rPr>
          <w:rFonts w:ascii="Courier New" w:hAnsi="Courier New" w:cs="Courier New"/>
          <w:sz w:val="22"/>
        </w:rPr>
        <w:tab/>
        <w:t>| float  | learning 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updateW(float* v0, float* vX, float* h0, float* hX, float* w, float* vel_w, float momentum, float* q, float* dw,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v_offset = v_idx * blockDim.x * gridDim.x;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sum_h = 0.0;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batch*SAMPLES*HSIZE + gibbs*HSIZE;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batch*SAMPLES*VSIZE + gibbs*VSIZE;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(v0[v_idx + batch*VSIZE] * h0[h_off]) - (vX[v_off] * hX[h_off]);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sum_h += (hX[h_off]);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//Calculate probability estimate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q[h_idx] = ((.95)*q[h_idx]) + (1-.95)*(sum_h / (BATCH * SAMPLES));</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//if(v_idx == 200 &amp;&amp; h_idx &lt; 5)</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//printf("Q = %f\n", q[h_idx]);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//if(h_idx + v_offset == 555)</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//printf("w[%d]=%f += %f\n", h_idx + v_offset, w[h_idx + v_offset], delta);</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//VELOCITY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vel_w[h_idx + v_offset] = momentum * vel_w[h_idx + v_offset] + ( (delta * l_rate) / (SAMPLES * BATCH) );</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//DECAY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decay = (0.0005 * w[h_idx + v_offset] ) * l_rate;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//SPARSITY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 penalty * ( probability estimation - probability target)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float sparsity = 0.0001 * (q[h_idx]-0.1);</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dw[h_idx + v_offset] = (vel_w[h_idx + v_offset] - decay - sparsity);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(vel_w[h_idx + v_offset] - decay - sparsity);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//VELOCITY AND SPARSITY ONLY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//dw[h_idx + v_offset] = (vel_w[h_idx + v_offset]  - sparsity);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(vel_w[h_idx + v_offset]  - sparsity);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(delta * l_rate) / (SAMPLES * 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delta;</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//dw[h_idx + v_offset] = ((delta * l_rate) / (SAMPLES * BATCH) ) - (decay *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((delta * l_rate) / (SAMPLES * BATCH) ) - (decay *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UPDATE 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Calculates the change to the visible bias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v0 </w:t>
      </w:r>
      <w:r>
        <w:rPr>
          <w:rFonts w:ascii="Courier New" w:hAnsi="Courier New" w:cs="Courier New"/>
          <w:sz w:val="22"/>
        </w:rPr>
        <w:tab/>
      </w:r>
      <w:r>
        <w:rPr>
          <w:rFonts w:ascii="Courier New" w:hAnsi="Courier New" w:cs="Courier New"/>
          <w:sz w:val="22"/>
        </w:rPr>
        <w:tab/>
        <w:t>| float* | Visible layer from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w:t>
      </w:r>
      <w:r>
        <w:rPr>
          <w:rFonts w:ascii="Courier New" w:hAnsi="Courier New" w:cs="Courier New"/>
          <w:sz w:val="22"/>
        </w:rPr>
        <w:tab/>
      </w:r>
      <w:r>
        <w:rPr>
          <w:rFonts w:ascii="Courier New" w:hAnsi="Courier New" w:cs="Courier New"/>
          <w:sz w:val="22"/>
        </w:rPr>
        <w:tab/>
        <w:t>| float* | Final Visible layer from model</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  </w:t>
      </w:r>
      <w:r>
        <w:rPr>
          <w:rFonts w:ascii="Courier New" w:hAnsi="Courier New" w:cs="Courier New"/>
          <w:sz w:val="22"/>
        </w:rPr>
        <w:tab/>
      </w:r>
      <w:r>
        <w:rPr>
          <w:rFonts w:ascii="Courier New" w:hAnsi="Courier New" w:cs="Courier New"/>
          <w:sz w:val="22"/>
        </w:rPr>
        <w:tab/>
        <w:t>| float* | Visible bias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l_rate </w:t>
      </w:r>
      <w:r>
        <w:rPr>
          <w:rFonts w:ascii="Courier New" w:hAnsi="Courier New" w:cs="Courier New"/>
          <w:sz w:val="22"/>
        </w:rPr>
        <w:tab/>
        <w:t>| float  | learning 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updateA(float* v0, float* vX, float* a,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batch*SAMPLES*VSIZE + gibbs*VSIZE;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(v0[v_idx + batch*VSIZE]) - (vX[v_off]);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a[v_idx] += ( (delta * l_rate) / (SAMPLES * BATCH)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UPDATE B</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Calculates the change to the hidden bias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h0 </w:t>
      </w:r>
      <w:r>
        <w:rPr>
          <w:rFonts w:ascii="Courier New" w:hAnsi="Courier New" w:cs="Courier New"/>
          <w:sz w:val="22"/>
        </w:rPr>
        <w:tab/>
      </w:r>
      <w:r>
        <w:rPr>
          <w:rFonts w:ascii="Courier New" w:hAnsi="Courier New" w:cs="Courier New"/>
          <w:sz w:val="22"/>
        </w:rPr>
        <w:tab/>
        <w:t>| float* | Hidden layer one pass from data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w:t>
      </w:r>
      <w:r>
        <w:rPr>
          <w:rFonts w:ascii="Courier New" w:hAnsi="Courier New" w:cs="Courier New"/>
          <w:sz w:val="22"/>
        </w:rPr>
        <w:tab/>
      </w:r>
      <w:r>
        <w:rPr>
          <w:rFonts w:ascii="Courier New" w:hAnsi="Courier New" w:cs="Courier New"/>
          <w:sz w:val="22"/>
        </w:rPr>
        <w:tab/>
        <w:t>| float* | Hidden layer from model</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w:t>
      </w:r>
      <w:r>
        <w:rPr>
          <w:rFonts w:ascii="Courier New" w:hAnsi="Courier New" w:cs="Courier New"/>
          <w:sz w:val="22"/>
        </w:rPr>
        <w:tab/>
      </w:r>
      <w:r>
        <w:rPr>
          <w:rFonts w:ascii="Courier New" w:hAnsi="Courier New" w:cs="Courier New"/>
          <w:sz w:val="22"/>
        </w:rPr>
        <w:tab/>
        <w:t>| float* | Hidden bias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l_rate </w:t>
      </w:r>
      <w:r>
        <w:rPr>
          <w:rFonts w:ascii="Courier New" w:hAnsi="Courier New" w:cs="Courier New"/>
          <w:sz w:val="22"/>
        </w:rPr>
        <w:tab/>
        <w:t>| float  | learning 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updateB(float* h0, float* hX, float* b, float* q, float l_rate)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batch*SAMPLES*HSIZE + gibbs*HSIZE;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(h0[h_off]) - (hX[h_off]);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sparsity = (0.0001 * ((q[h_idx]-0.04)*(q[h_idx]-0.04))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 penalty * ( probability estimation - probability target)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sparsity = 0.0001 * (q[h_idx]-0.1);</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//if(h_idx &lt; 5)</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//printf("sparsity penalty = %f\n",sparsity);</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b[h_idx] += ( (delta * l_rate) / (SAMPLES * BATCH) )  - sparsity;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//b[h_idx] += ( (delta * l_rate) / (SAMPLES * BATCH)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TRANSPOSE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Coalesced transpose with no bank conflicts.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w:t>
      </w:r>
      <w:r>
        <w:rPr>
          <w:rFonts w:ascii="Courier New" w:hAnsi="Courier New" w:cs="Courier New"/>
          <w:sz w:val="22"/>
        </w:rPr>
        <w:tab/>
        <w:t>| float* | Weights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w:t>
      </w:r>
      <w:r>
        <w:rPr>
          <w:rFonts w:ascii="Courier New" w:hAnsi="Courier New" w:cs="Courier New"/>
          <w:sz w:val="22"/>
        </w:rPr>
        <w:tab/>
        <w:t>| float* | Weights Transposed</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transpose(float *w, float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__shared__ float tile[TILE_DIM][TILE_DIM+1];</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int xIndex = blockIdx.x * TILE_DIM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yIndex = blockIdx.y * TILE_DIM + threadIdx.y;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index_in = xIndex + (yIndex)*HSIZE;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xIndex = blockIdx.y * TILE_DIM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yIndex = blockIdx.x * TILE_DIM + threadIdx.y;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index_out = xIndex + (yIndex)*VSIZE;</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 i&lt;TILE_DIM; i+=BLOCK_ROWS)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tile[threadIdx.y+i][threadIdx.x] = w[index_in+i*HSIZE];</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__syncthreads();</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 i&lt;TILE_DIM; i+=BLOCK_ROWS)</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wt[index_out+i*VSIZE] = tile[threadIdx.x][threadIdx.y+i];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calcLeftSum(float* sum, float* v0, float* a)</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0;</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VSIZE ) + v_idx;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sum[t_off] = a[v_idx] * v0[t_off];</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calcRightSum(float* sum, float* v0, float* b, float* w)</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HSIZE ) + h_idx;</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xj = b[h_idx];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xj += v0[(b_off + g_off)*VSIZE + i] * w[ i*HSIZE + h_idx];</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sum[t_off] = __logf(1 + __expf(xj));</w:t>
      </w:r>
    </w:p>
    <w:p w:rsidR="0064156A" w:rsidRDefault="0064156A" w:rsidP="0064156A">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64156A" w:rsidRDefault="0064156A" w:rsidP="0064156A">
      <w:pPr>
        <w:autoSpaceDE w:val="0"/>
        <w:autoSpaceDN w:val="0"/>
        <w:adjustRightInd w:val="0"/>
        <w:spacing w:after="0" w:line="240" w:lineRule="auto"/>
        <w:rPr>
          <w:rFonts w:ascii="Courier New" w:hAnsi="Courier New" w:cs="Courier New"/>
          <w:sz w:val="22"/>
        </w:rPr>
      </w:pPr>
    </w:p>
    <w:p w:rsidR="0064156A" w:rsidRDefault="00066440" w:rsidP="00066440">
      <w:pPr>
        <w:pStyle w:val="Heading2"/>
      </w:pPr>
      <w:r>
        <w:t>dbn.cu</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#include "dbn/inc/dbn.h"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"trainer/inc/trainer.h"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&lt;curand.h&gt;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"GL/freeglut.h"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using namespace utilLearn;</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//NN LEARNING PARAMETERS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BATCH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100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SAMPLES</w:t>
      </w:r>
      <w:r>
        <w:rPr>
          <w:rFonts w:ascii="Courier New" w:hAnsi="Courier New" w:cs="Courier New"/>
          <w:sz w:val="22"/>
        </w:rPr>
        <w:tab/>
      </w:r>
      <w:r>
        <w:rPr>
          <w:rFonts w:ascii="Courier New" w:hAnsi="Courier New" w:cs="Courier New"/>
          <w:sz w:val="22"/>
        </w:rPr>
        <w:tab/>
      </w:r>
      <w:r>
        <w:rPr>
          <w:rFonts w:ascii="Courier New" w:hAnsi="Courier New" w:cs="Courier New"/>
          <w:sz w:val="22"/>
        </w:rPr>
        <w:tab/>
        <w:t>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STEPS</w:t>
      </w:r>
      <w:r>
        <w:rPr>
          <w:rFonts w:ascii="Courier New" w:hAnsi="Courier New" w:cs="Courier New"/>
          <w:sz w:val="22"/>
        </w:rPr>
        <w:tab/>
      </w:r>
      <w:r>
        <w:rPr>
          <w:rFonts w:ascii="Courier New" w:hAnsi="Courier New" w:cs="Courier New"/>
          <w:sz w:val="22"/>
        </w:rPr>
        <w:tab/>
      </w:r>
      <w:r>
        <w:rPr>
          <w:rFonts w:ascii="Courier New" w:hAnsi="Courier New" w:cs="Courier New"/>
          <w:sz w:val="22"/>
        </w:rPr>
        <w:tab/>
        <w:t>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EPOCH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//NN SIZE PARAMETERS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28</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28</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784</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9216</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H0SIZE_X</w:t>
      </w:r>
      <w:r>
        <w:rPr>
          <w:rFonts w:ascii="Courier New" w:hAnsi="Courier New" w:cs="Courier New"/>
          <w:sz w:val="22"/>
        </w:rPr>
        <w:tab/>
      </w:r>
      <w:r>
        <w:rPr>
          <w:rFonts w:ascii="Courier New" w:hAnsi="Courier New" w:cs="Courier New"/>
          <w:sz w:val="22"/>
        </w:rPr>
        <w:tab/>
        <w:t>32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H0SIZE_Y</w:t>
      </w:r>
      <w:r>
        <w:rPr>
          <w:rFonts w:ascii="Courier New" w:hAnsi="Courier New" w:cs="Courier New"/>
          <w:sz w:val="22"/>
        </w:rPr>
        <w:tab/>
      </w:r>
      <w:r>
        <w:rPr>
          <w:rFonts w:ascii="Courier New" w:hAnsi="Courier New" w:cs="Courier New"/>
          <w:sz w:val="22"/>
        </w:rPr>
        <w:tab/>
        <w:t>16</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512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H0SIZE_X</w:t>
      </w:r>
      <w:r>
        <w:rPr>
          <w:rFonts w:ascii="Courier New" w:hAnsi="Courier New" w:cs="Courier New"/>
          <w:sz w:val="22"/>
        </w:rPr>
        <w:tab/>
      </w:r>
      <w:r>
        <w:rPr>
          <w:rFonts w:ascii="Courier New" w:hAnsi="Courier New" w:cs="Courier New"/>
          <w:sz w:val="22"/>
        </w:rPr>
        <w:tab/>
        <w:t>64</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H0SIZE_Y</w:t>
      </w:r>
      <w:r>
        <w:rPr>
          <w:rFonts w:ascii="Courier New" w:hAnsi="Courier New" w:cs="Courier New"/>
          <w:sz w:val="22"/>
        </w:rPr>
        <w:tab/>
      </w:r>
      <w:r>
        <w:rPr>
          <w:rFonts w:ascii="Courier New" w:hAnsi="Courier New" w:cs="Courier New"/>
          <w:sz w:val="22"/>
        </w:rPr>
        <w:tab/>
        <w:t>64</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H1SIZE_X</w:t>
      </w:r>
      <w:r>
        <w:rPr>
          <w:rFonts w:ascii="Courier New" w:hAnsi="Courier New" w:cs="Courier New"/>
          <w:sz w:val="22"/>
        </w:rPr>
        <w:tab/>
      </w:r>
      <w:r>
        <w:rPr>
          <w:rFonts w:ascii="Courier New" w:hAnsi="Courier New" w:cs="Courier New"/>
          <w:sz w:val="22"/>
        </w:rPr>
        <w:tab/>
        <w:t>32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H1SIZE_Y</w:t>
      </w:r>
      <w:r>
        <w:rPr>
          <w:rFonts w:ascii="Courier New" w:hAnsi="Courier New" w:cs="Courier New"/>
          <w:sz w:val="22"/>
        </w:rPr>
        <w:tab/>
      </w:r>
      <w:r>
        <w:rPr>
          <w:rFonts w:ascii="Courier New" w:hAnsi="Courier New" w:cs="Courier New"/>
          <w:sz w:val="22"/>
        </w:rPr>
        <w:tab/>
        <w:t>16</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512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H1SIZE_X</w:t>
      </w:r>
      <w:r>
        <w:rPr>
          <w:rFonts w:ascii="Courier New" w:hAnsi="Courier New" w:cs="Courier New"/>
          <w:sz w:val="22"/>
        </w:rPr>
        <w:tab/>
      </w:r>
      <w:r>
        <w:rPr>
          <w:rFonts w:ascii="Courier New" w:hAnsi="Courier New" w:cs="Courier New"/>
          <w:sz w:val="22"/>
        </w:rPr>
        <w:tab/>
        <w:t>64</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H1SIZE_Y</w:t>
      </w:r>
      <w:r>
        <w:rPr>
          <w:rFonts w:ascii="Courier New" w:hAnsi="Courier New" w:cs="Courier New"/>
          <w:sz w:val="22"/>
        </w:rPr>
        <w:tab/>
      </w:r>
      <w:r>
        <w:rPr>
          <w:rFonts w:ascii="Courier New" w:hAnsi="Courier New" w:cs="Courier New"/>
          <w:sz w:val="22"/>
        </w:rPr>
        <w:tab/>
        <w:t>64</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//NN MODE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MODE</w:t>
      </w:r>
      <w:r>
        <w:rPr>
          <w:rFonts w:ascii="Courier New" w:hAnsi="Courier New" w:cs="Courier New"/>
          <w:sz w:val="22"/>
        </w:rPr>
        <w:tab/>
      </w:r>
      <w:r>
        <w:rPr>
          <w:rFonts w:ascii="Courier New" w:hAnsi="Courier New" w:cs="Courier New"/>
          <w:sz w:val="22"/>
        </w:rPr>
        <w:tab/>
      </w:r>
      <w:r>
        <w:rPr>
          <w:rFonts w:ascii="Courier New" w:hAnsi="Courier New" w:cs="Courier New"/>
          <w:sz w:val="22"/>
        </w:rPr>
        <w:tab/>
        <w:t>0 //0=train 1=classification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TRAIN_EXAMPLE</w:t>
      </w:r>
      <w:r>
        <w:rPr>
          <w:rFonts w:ascii="Courier New" w:hAnsi="Courier New" w:cs="Courier New"/>
          <w:sz w:val="22"/>
        </w:rPr>
        <w:tab/>
        <w:t>1232</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param_file_1 = "params/persistent-lvl1.rbm";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param_file_2 = "params/persistent-lvl2.rbm";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"data/train-images.idx3-ubyte";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param_file_1 = "params/norb-persistent-lvl1.rbm";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param_file_2 = "params/norb-persistent-lvl2.rbm";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"data/smallnorb-5x46789x9x18x6x2x96x96-training-dat.mat";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//For Transpose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#define TILE_DIM</w:t>
      </w:r>
      <w:r>
        <w:rPr>
          <w:rFonts w:ascii="Courier New" w:hAnsi="Courier New" w:cs="Courier New"/>
          <w:sz w:val="22"/>
        </w:rPr>
        <w:tab/>
      </w:r>
      <w:r>
        <w:rPr>
          <w:rFonts w:ascii="Courier New" w:hAnsi="Courier New" w:cs="Courier New"/>
          <w:sz w:val="22"/>
        </w:rPr>
        <w:tab/>
        <w:t>16</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BLOCK_ROWS</w:t>
      </w:r>
      <w:r>
        <w:rPr>
          <w:rFonts w:ascii="Courier New" w:hAnsi="Courier New" w:cs="Courier New"/>
          <w:sz w:val="22"/>
        </w:rPr>
        <w:tab/>
      </w:r>
      <w:r>
        <w:rPr>
          <w:rFonts w:ascii="Courier New" w:hAnsi="Courier New" w:cs="Courier New"/>
          <w:sz w:val="22"/>
        </w:rPr>
        <w:tab/>
        <w:t>16</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BLOCKS_LAYER</w:t>
      </w:r>
      <w:r>
        <w:rPr>
          <w:rFonts w:ascii="Courier New" w:hAnsi="Courier New" w:cs="Courier New"/>
          <w:sz w:val="22"/>
        </w:rPr>
        <w:tab/>
        <w:t>16</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//Display Functions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//Helper Functions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update_params();</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//CUDA Functions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transpose(float *w, float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upPassInit(float* v0, float* h0, float* b, float* w,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upPass(float* vX, float* hX, float* b, float* w,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upPassProb(float* vX, float* hX, float* b, float* w);</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downPass(float* vX, float* hX, float* a, float* wt,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downPassProb(float* vX, float* hX, float* a, float*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updateW0T(float* v0, float* v0Pred, float* h0, float* wt,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updateW0(float* v0X, float* h0X, float* h0Pred, float* w,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updateW1(float* h0, float* h0X, float* h1, float* h1X, float* w, float l_rate);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updateA0(float* v0, float* v0Pred, float* a,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updateB0(float* h0X, float* h0XPred, float* b,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updateA1(float* h0, float* h0X, float* a,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updateB1(float* h1, float* h1X, float* b, float l_rate);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//Globals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Dbn *my_dbn;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Trainer *my_trainer;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curandGenerator_t d_rand;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total_time;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main(int argc, char** argv)</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//total_time =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GPU 1 (currently not used for display)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cudaSetDevice(1);</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basic units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visible = new Layer(VSIZE_X, VSIZE_Y, BATCH, SAMPLES, false);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v_to_h0 = new Connection(VSIZE, 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h0 = new Layer(H0SIZE_X, H0SIZE_Y, BATCH, SAMPLES, true);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h0_to_h1 = new Connection(H0SIZE, H1SIZE);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h1 = new Layer(H1SIZE_X, H1SIZE_Y, BATCH, SAMPLES, true);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my_dbn = new Dbn(visible, h0, h1, v_to_h0, h0_to_h1);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 = new Trainer(BATCH, SAMPLES, EPOCH, 0.0005, 5, 0.5, 0.0000);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//if(my_trainer-&gt;loadTrainingData(data_file) &lt;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if(my_trainer-&gt;loadTrainingDataMAT(data_file) &lt;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printf("An error occurred loading the training data. Exiting...\n");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if(my_dbn-&gt;loadLayers(param_file_1, param_file_2) &lt;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printf("An error occurred loading the parameters. Exiting...\n");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Random Initializer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curandCreateGenerator(&amp;d_rand, CURAND_RNG_PSEUDO_MTGP32);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srand((unsigned)time(0));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seed = (rand() % 1000);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curandSetPseudoRandomGeneratorSeed(d_rand, seed);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GLUT Parameters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glutInit(&amp;argc, argv);</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glutInitDisplayMode(GLUT_SINGLE);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glutInitWindowSize(500,500);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glutInitWindowPosition(250,250);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glutCreateWindow("Deep Belief Network");</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glutDisplayFunc(train);</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glutMainLoop();</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return 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DISPLAY FUNCTIONS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//Trains the RBM with a selected visual feeback</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glOrtho(-1.0,1.0,-1.0,1.0,-1.0,1.0);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//cudaEvent_t start, stop;</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time;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//cudaEventCreate(&amp;start);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//cudaEventCreate(&amp;stop);</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//cudaEventRecord(start,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train_mini();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//cudaEventRecord(stop, 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//cudaEventSynchronize(stop);</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//cudaEventElapsedTime(&amp;time, start, stop);</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//printf("Time for mini_batch (100): %f ms\n", time);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//total_time+=time;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my_trainer-&gt;setV(TRAIN_EXAMPLE,0);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//V-&gt;H0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threadDimH0(my_dbn-&gt;getH0Size()/BLOCKS_LAYER);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upPassInit&lt;&lt;&lt;blockDim,threadDimH0&gt;&gt;&gt;(my_trainer-&gt;d_mini_batch_data,my_dbn-&gt;getH0In(),my_dbn-&gt;getDevB_0(),my_dbn-&gt;getDevW_0(), my_dbn-&gt;getH0Rand());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//H0-&gt;H1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threadDimH1(my_dbn-&gt;getH1Size()/BLOCKS_LAYER);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my_dbn-&gt;getH1Rand(), my_dbn-&gt;getH1Size()*my_trainer-&gt;getNumFantasy());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upPass&lt;&lt;&lt;blockDim,threadDimH1&gt;&gt;&gt;(my_dbn-&gt;getH0In(),my_dbn-&gt;getH1In(),my_dbn-&gt;getDevB_1(),my_dbn-&gt;getDevW_1(), my_dbn-&gt;getH1Rand());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//H0&lt;-H1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downPass&lt;&lt;&lt;blockDim,threadDimH0&gt;&gt;&gt;(my_dbn-&gt;getH0(),my_dbn-&gt;getH1In(),my_dbn-&gt;getDevA_1(),my_dbn-&gt;getDevWT_1(), my_dbn-&gt;getH0Rand());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//H0f-&gt;H1f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my_dbn-&gt;getH1Rand(),my_dbn-&gt;getH1Size()*my_trainer-&gt;getNumFantasy());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upPass&lt;&lt;&lt;blockDim,threadDimH1&gt;&gt;&gt;(my_dbn-&gt;getH0(),my_dbn-&gt;getH1(),my_dbn-&gt;getDevB_1(),my_dbn-&gt;getDevW_1(), my_dbn-&gt;getH1Rand());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//H0f&lt;-H1f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downPass&lt;&lt;&lt;blockDim,threadDimH0&gt;&gt;&gt;(my_dbn-&gt;getH0(),my_dbn-&gt;getH1(),my_dbn-&gt;getDevA_1(),my_dbn-&gt;getDevWT_1(), my_dbn-&gt;getH0Rand());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//Vf&lt;-H0f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threadDimV(my_dbn-&gt;getVSize()/BLOCKS_LAYER);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downPassProb&lt;&lt;&lt;blockDim,threadDimV&gt;&gt;&gt;(my_dbn-&gt;getVX(),my_dbn-&gt;getH0(),my_dbn-&gt;getDevA_0(),my_dbn-&gt;getDevWT_0());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my_dbn-&gt;showVX(0);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 training status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my_trainer-&gt;incN();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if(my_trainer-&gt;epochComplete())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printf("Epoch %d Complete!\n", my_trainer-&gt;getEpoch());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my_dbn-&gt;saveLayers(param_file_1, param_file_2);</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if(!my_trainer-&gt;trainComplete())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glutPostRedisplay();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printf("Training run complete!\n");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//printf("Average Time for mini_batch(100): %f ms\n", total_time / ( (float)(my_trainer-&gt;getTrainSize() - my_trainer-&gt;getValidSize()) / (float)BATCH)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//Trains a single mini-batch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//Select Batch Samples V0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my_trainer-&gt;randBatchV();</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//WAKE PHASE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//V-&gt;H0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threadDimH0(my_dbn-&gt;getH0Size()/BLOCKS_LAYER);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upPassInit&lt;&lt;&lt;blockDim,threadDimH0&gt;&gt;&gt;(my_trainer-&gt;d_mini_batch_data,my_dbn-&gt;getH0In(),my_dbn-&gt;getDevB_0(),my_dbn-&gt;getDevW_0(), my_dbn-&gt;getH0Rand());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//H0-&gt;H1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threadDimH1(my_dbn-&gt;getH1Size()/BLOCKS_LAYER);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my_dbn-&gt;getH1Rand(), my_dbn-&gt;getH1Size()*my_trainer-&gt;getNumFantasy());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upPass&lt;&lt;&lt;blockDim,threadDimH1&gt;&gt;&gt;(my_dbn-&gt;getH0In(),my_dbn-&gt;getH1In(),my_dbn-&gt;getDevB_1(),my_dbn-&gt;getDevW_1(), my_dbn-&gt;getH1Rand());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//H0&lt;-H1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downPass&lt;&lt;&lt;blockDim,threadDimH0&gt;&gt;&gt;(my_dbn-&gt;getH0(),my_dbn-&gt;getH1In(),my_dbn-&gt;getDevA_1(),my_dbn-&gt;getDevWT_1(), my_dbn-&gt;getH0Rand());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//Additional Gibbs steps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g=1;g&lt;STEPS;g++)</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curandGenerateUniform(d_rand, (float *) my_dbn-&gt;getH1Rand(),my_dbn-&gt;getH1Size()*my_trainer-&gt;getNumFantasy());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upPass&lt;&lt;&lt;blockDim,threadDimH1&gt;&gt;&gt;(my_dbn-&gt;getH0(),my_dbn-&gt;getH1(),my_dbn-&gt;getDevB_1(),my_dbn-&gt;getDevW_1(), my_dbn-&gt;getH1Rand());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curandGenerateUniform(d_rand, (float *) my_dbn-&gt;getH0Rand(),my_dbn-&gt;getH0Size()*my_trainer-&gt;getNumFantasy());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downPass&lt;&lt;&lt;blockDim,threadDimH0&gt;&gt;&gt;(my_dbn-&gt;getH0(),my_dbn-&gt;getH1(),my_dbn-&gt;getDevA_1(),my_dbn-&gt;getDevWT_1(), my_dbn-&gt;getH0Rand());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//SLEEP PHASE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//H0f-&gt;H1f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my_dbn-&gt;getH1Rand(),my_dbn-&gt;getH1Size()*my_trainer-&gt;getNumFantasy());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upPass&lt;&lt;&lt;blockDim,threadDimH1&gt;&gt;&gt;(my_dbn-&gt;getH0(),my_dbn-&gt;getH1(),my_dbn-&gt;getDevB_1(),my_dbn-&gt;getDevW_1(), my_dbn-&gt;getH1Rand());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//H0f&lt;-H1f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curandGenerateUniform(d_rand, (float *) my_dbn-&gt;getH0Rand(), my_dbn-&gt;getH0Size()*my_trainer-&gt;getNumFantasy());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downPass&lt;&lt;&lt;blockDim,threadDimH0&gt;&gt;&gt;(my_dbn-&gt;getH0(),my_dbn-&gt;getH1(),my_dbn-&gt;getDevA_1(),my_dbn-&gt;getDevWT_1(), my_dbn-&gt;getH0Rand());</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//Vf&lt;-H0f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threadDimV(my_dbn-&gt;getVSize()/BLOCKS_LAYER);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downPassProb&lt;&lt;&lt;blockDim,threadDimV&gt;&gt;&gt;(my_dbn-&gt;getVX(),my_dbn-&gt;getH0(),my_dbn-&gt;getDevA_0(),my_dbn-&gt;getDevWT_0());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//Predictions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downPassProb&lt;&lt;&lt;blockDim,threadDimV&gt;&gt;&gt;(my_dbn-&gt;getVPred(),my_dbn-&gt;getH0In(),my_dbn-&gt;getDevA_0(),my_dbn-&gt;getDevWT_0());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upPassProb&lt;&lt;&lt;blockDim, threadDimH0&gt;&gt;&gt;(my_dbn-&gt;getVX(), my_dbn-&gt;getH0Pred(), my_dbn-&gt;getDevB_0(), my_dbn-&gt;getDevW_0());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update_params();</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update_params()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 Parameters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threadDimV(my_dbn-&gt;getVSize()/BLOCKS_LAYER);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threadDimH0(my_dbn-&gt;getH0Size()/BLOCKS_LAYER);</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threadDimH1(my_dbn-&gt;getH1Size()/BLOCKS_LAYER);</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updateBlockW0(BLOCKS_LAYER,my_dbn-&gt;getVSize());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updateBlockW0T(BLOCKS_LAYER,my_dbn-&gt;getH0Size());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updateBlockW1(BLOCKS_LAYER,my_dbn-&gt;getH0Size());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updateW0&lt;&lt;&lt;updateBlockW0,threadDimH0&gt;&gt;&gt;(my_dbn-&gt;getVX(),my_dbn-&gt;getH0(),my_dbn-&gt;getH0Pred(),my_dbn-&gt;getDevW_0()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,my_trainer-&gt;getLearnRate());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updateW0T&lt;&lt;&lt;updateBlockW0T,threadDimV&gt;&gt;&gt;(my_trainer-&gt;d_mini_batch_data,my_dbn-&gt;getVX(),my_dbn-&gt;getH0In(),my_dbn-&gt;getDevWT_0()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,my_trainer-&gt;getLearnRate());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updateW1&lt;&lt;&lt;updateBlockW1,threadDimH1&gt;&gt;&gt;(my_dbn-&gt;getH0In(),my_dbn-&gt;getH0(),my_dbn-&gt;getH1In(),my_dbn-&gt;getH1(),my_dbn-&gt;getDevW_1()</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,my_trainer-&gt;getLearnRate());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grid(my_dbn-&gt;getH1Size()/TILE_DIM, my_dbn-&gt;getH0Size()/TILE_DIM), threads(TILE_DIM,BLOCK_ROWS);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transpose&lt;&lt;&lt;grid,threads&gt;&gt;&gt;(my_dbn-&gt;getDevW_1(), my_dbn-&gt;getDevWT_1());</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updateA0&lt;&lt;&lt;BLOCKS_LAYER,threadDimV&gt;&gt;&gt;(my_trainer-&gt;d_mini_batch_data, my_dbn-&gt;getVX(), my_dbn-&gt;getDevA_0(), my_trainer-&gt;getLearnRate());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updateB0&lt;&lt;&lt;BLOCKS_LAYER,threadDimH0&gt;&gt;&gt;(my_dbn-&gt;getH0In(), my_dbn-&gt;getH0(), my_dbn-&gt;getDevB_0(), my_trainer-&gt;getLearnRate());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updateA1&lt;&lt;&lt;BLOCKS_LAYER,threadDimH0&gt;&gt;&gt;(my_dbn-&gt;getH0In(), my_dbn-&gt;getH0(), my_dbn-&gt;getDevA_1(), my_trainer-&gt;getLearnRate());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updateB1&lt;&lt;&lt;BLOCKS_LAYER,threadDimH1&gt;&gt;&gt;(my_dbn-&gt;getH1In(), my_dbn-&gt;getH1(), my_dbn-&gt;getDevB_1(), my_trainer-&gt;getLearnRate());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CUDA FUNCTIONS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 INIT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Initial V0-&gt;H0 pass. This is necessarily different because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all fantasy particles use the same initial V0.</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v0 | float* | Training examples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h0 | float* | Hidden Layers to calculate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rnd| float* | Random vectors to compete H prob to</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upPassInit(float* v0, float* h0, float* b, float* w,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gridDim.y + g_off) * H0SIZE ) + h_idx;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v0[b_off*VSIZE + i] * w[ i*H0SIZE + 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 = 1 / (1 + __expf(-1 * sum));</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//printf("p(H[%d]=1|v) = %f &gt; %f\n",h_idx, prob, rnd[h_idx + b_offset]);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h0[t_off] = (prob &gt; rnd[t_off]);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Any VX-&gt;HX pass. Output is Binary.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use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calculate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rnd| float* | Random vectors to compete H prob to</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upPass(float* vX, float* hX, float* b, float* w,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 * gridDim.y;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H1SIZE ) + h_idx;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i=0;i&lt;H0SIZE;i++)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vX[(b_off + g_off)*H0SIZE + i] * w[ i*H1SIZE + 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 = 1 / (1 + __expf(-1 * sum));</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//printf("p(H[%d]=1|v) = %f &gt; %f\n",h_idx, prob, rnd[h_idx + b_offset]);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hX[t_off] = (prob &gt; rnd[t_off]);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UP PASS PROB</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Final VX-&gt;HX pass. Output is probability.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use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calculate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  | float* | Bias to hidden units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  | float* | Weights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upPassProb(float* vX, float* hX, float* b, float* w)</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int g_off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 * gridDim.y;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H0SIZE ) + h_idx;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vX[(b_off + g_off)*VSIZE + i] * w[ i*H0SIZE + 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hX[t_off] = 1 / (1 + __expf(-1 * sum));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DOWN PASS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Any HX-&gt;VX pass. Output is probability.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vX | float* | Visible Layers to calculate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hX | float* | Hidden Layers to use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a  | float* | Bias to visible units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 float* | Weights Transposed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downPass(float* vX, float* hX, float* a, float* wt, float* rnd)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 * gridDim.y;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H0SIZE ) + v_idx;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a[v_idx];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i=0;i&lt;H1SIZE;i++)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 + i] * w[ i*512 + 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g_off)*H1SIZE + i] * wt[ i*H0SIZE + 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prob = 1 / (1 + __expf(-1 * sum));</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vX[t_off] = (prob &gt; rnd[t_off]);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downPassProb(float* vX, float* hX, float* a, float*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int b_off = blockIdx.z * gridDim.y;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g_off) * VSIZE ) + v_idx;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a[v_idx];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i=0;i&lt;H0SIZE;i++)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 + i] * w[ i*512 + 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hX[(b_off + g_off)*H0SIZE + i] * wt[ i*VSIZE + v_idx];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vX[t_off] = 1 / (1 + __expf(-1 * sum));</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updateW0T(float* v0, float* v0Pred, float* h0, float* wt,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h_offset = h_idx * blockDim.x * gridDim.x;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batch*SAMPLES*H0SIZE + gibbs*H0SIZE;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batch*SAMPLES*VSIZE + gibbs*VSIZE;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h0[h_off] * (v0[v_idx + batch*VSIZE]- v0Pred[v_off]);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decay = (0.0005 * wt[v_idx + h_offset] ) * l_rate;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wt[v_idx + h_offset] += ((delta * l_rate) / (SAMPLES * BATCH)) - 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updateW0(float* v0X, float* h0X, float* h0Pred, float* w,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v_offset = v_idx * blockDim.x * gridDim.x;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batch*SAMPLES*H0SIZE + gibbs*H0SIZE;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batch*SAMPLES*VSIZE + gibbs*VSIZE;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v0X[v_off] * (h0X[h_off]- h0Pred[h_off]);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decay = (0.0005 * w[h_idx + v_offset] ) * l_rate;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w[h_idx + v_offset] += ((delta * l_rate) / (SAMPLES * BATCH)) - 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updateW1(float* h0, float* h0X, float* h1, float* h1X, float* w,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v_idx = (blockIdx.y);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v_offset = v_idx * blockDim.x * gridDim.x;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batch*SAMPLES*H1SIZE + gibbs*H1SIZE;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batch*SAMPLES*H0SIZE + gibbs*H0SIZE;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(h0[v_off] * h1[h_off]) - (h0X[v_off] * h1X[h_off]);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decay = (0.0005 * w[h_idx + v_offset] ) * l_rate;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w[h_idx + v_offset] += ((delta * l_rate) / (SAMPLES * BATCH)) - decay;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__global__ void updateA0(float* v0, float* v0Pred, float* a,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v_off = v_idx + batch*SAMPLES*VSIZE + gibbs*VSIZE;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(v0[v_idx + batch*VSIZE]) - (v0Pred[v_off]);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a[v_idx] += ( (delta * l_rate) / (SAMPLES * BATCH)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updateB0(float* h0X, float* h0XPred, float* b,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batch*SAMPLES*H0SIZE + gibbs*H0SIZE;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(h0X[h_off]) - (h0XPred[h_off]);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b[h_idx] += ( (delta * l_rate) / (SAMPLES * BATCH)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updateA1(float* h0, float* h0X, float* a,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v_idx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r>
      <w:r>
        <w:rPr>
          <w:rFonts w:ascii="Courier New" w:hAnsi="Courier New" w:cs="Courier New"/>
          <w:sz w:val="22"/>
        </w:rPr>
        <w:tab/>
        <w:t>int v_off = v_idx + batch*SAMPLES*H0SIZE + gibbs*H0SIZE;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(h0[v_off]) - (h0X[v_off]);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a[v_idx] += ( (delta * l_rate) / (SAMPLES * BATCH)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updateB1(float* h1, float* h1X, float* b, float l_rate)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 = 0.0;</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batch=0;batch&lt;BATCH;batch++)</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gibbs=0;gibbs&lt;SAMPLES;gibbs++)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int h_off = h_idx + batch*SAMPLES*H1SIZE + gibbs*H1SIZE;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 += (h1[h_off]) - (h1X[h_off]);</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b[h_idx] += ( (delta * l_rate) / (SAMPLES * BATCH)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t>TRANSPOSE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Coalesced transpose with no bank conflicts.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w:t>
      </w:r>
      <w:r>
        <w:rPr>
          <w:rFonts w:ascii="Courier New" w:hAnsi="Courier New" w:cs="Courier New"/>
          <w:sz w:val="22"/>
        </w:rPr>
        <w:tab/>
        <w:t>| float* | Weights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w:t>
      </w:r>
      <w:r>
        <w:rPr>
          <w:rFonts w:ascii="Courier New" w:hAnsi="Courier New" w:cs="Courier New"/>
          <w:sz w:val="22"/>
        </w:rPr>
        <w:tab/>
        <w:t>| float* | Weights Transposed</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transpose(float *w, float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__shared__ float tile[TILE_DIM][TILE_DIM+1];</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xIndex = blockIdx.x * TILE_DIM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yIndex = blockIdx.y * TILE_DIM + threadIdx.y;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index_in = xIndex + (yIndex)*H1SIZE;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xIndex = blockIdx.y * TILE_DIM + threadIdx.x;</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yIndex = blockIdx.x * TILE_DIM + threadIdx.y;</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 index_out = xIndex + (yIndex)*H0SIZE;</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 i&lt;TILE_DIM; i+=BLOCK_ROWS)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tile[threadIdx.y+i][threadIdx.x] = w[index_in+i*H1SIZE];</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__syncthreads();</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 (int i=0; i&lt;TILE_DIM; i+=BLOCK_ROWS)</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wt[index_out+i*H0SIZE] = tile[threadIdx.x][threadIdx.y+i];</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066440" w:rsidRDefault="00066440" w:rsidP="00066440">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066440" w:rsidRDefault="00066440" w:rsidP="00066440">
      <w:pPr>
        <w:autoSpaceDE w:val="0"/>
        <w:autoSpaceDN w:val="0"/>
        <w:adjustRightInd w:val="0"/>
        <w:spacing w:after="0" w:line="240" w:lineRule="auto"/>
        <w:rPr>
          <w:rFonts w:ascii="Courier New" w:hAnsi="Courier New" w:cs="Courier New"/>
          <w:sz w:val="22"/>
        </w:rPr>
      </w:pPr>
    </w:p>
    <w:p w:rsidR="00066440" w:rsidRDefault="00AF6DC4" w:rsidP="00AF6DC4">
      <w:pPr>
        <w:pStyle w:val="Heading2"/>
      </w:pPr>
      <w:r>
        <w:t>nn.cu</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"connection/inc/connection.h"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"nn/inc/nn.h"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"trainer/inc/trainer.h"</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"GL/freeglut.h"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#include "GL/gl.h"</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//NN LEARNING PARAMETERS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BATCH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20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SAMPLES</w:t>
      </w:r>
      <w:r>
        <w:rPr>
          <w:rFonts w:ascii="Courier New" w:hAnsi="Courier New" w:cs="Courier New"/>
          <w:sz w:val="22"/>
        </w:rPr>
        <w:tab/>
      </w:r>
      <w:r>
        <w:rPr>
          <w:rFonts w:ascii="Courier New" w:hAnsi="Courier New" w:cs="Courier New"/>
          <w:sz w:val="22"/>
        </w:rPr>
        <w:tab/>
      </w:r>
      <w:r>
        <w:rPr>
          <w:rFonts w:ascii="Courier New" w:hAnsi="Courier New" w:cs="Courier New"/>
          <w:sz w:val="22"/>
        </w:rPr>
        <w:tab/>
        <w:t>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EPOCH</w:t>
      </w:r>
      <w:r>
        <w:rPr>
          <w:rFonts w:ascii="Courier New" w:hAnsi="Courier New" w:cs="Courier New"/>
          <w:sz w:val="22"/>
        </w:rPr>
        <w:tab/>
      </w:r>
      <w:r>
        <w:rPr>
          <w:rFonts w:ascii="Courier New" w:hAnsi="Courier New" w:cs="Courier New"/>
          <w:sz w:val="22"/>
        </w:rPr>
        <w:tab/>
      </w:r>
      <w:r>
        <w:rPr>
          <w:rFonts w:ascii="Courier New" w:hAnsi="Courier New" w:cs="Courier New"/>
          <w:sz w:val="22"/>
        </w:rPr>
        <w:tab/>
        <w:t>200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//NN SIZE PARAMETERS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28</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28</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784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VSIZE_X</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VSIZE_Y</w:t>
      </w:r>
      <w:r>
        <w:rPr>
          <w:rFonts w:ascii="Courier New" w:hAnsi="Courier New" w:cs="Courier New"/>
          <w:sz w:val="22"/>
        </w:rPr>
        <w:tab/>
      </w:r>
      <w:r>
        <w:rPr>
          <w:rFonts w:ascii="Courier New" w:hAnsi="Courier New" w:cs="Courier New"/>
          <w:sz w:val="22"/>
        </w:rPr>
        <w:tab/>
      </w:r>
      <w:r>
        <w:rPr>
          <w:rFonts w:ascii="Courier New" w:hAnsi="Courier New" w:cs="Courier New"/>
          <w:sz w:val="22"/>
        </w:rPr>
        <w:tab/>
        <w:t>96</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VSIZE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9216</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H0SIZE_X</w:t>
      </w:r>
      <w:r>
        <w:rPr>
          <w:rFonts w:ascii="Courier New" w:hAnsi="Courier New" w:cs="Courier New"/>
          <w:sz w:val="22"/>
        </w:rPr>
        <w:tab/>
      </w:r>
      <w:r>
        <w:rPr>
          <w:rFonts w:ascii="Courier New" w:hAnsi="Courier New" w:cs="Courier New"/>
          <w:sz w:val="22"/>
        </w:rPr>
        <w:tab/>
        <w:t>32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H0SIZE_Y</w:t>
      </w:r>
      <w:r>
        <w:rPr>
          <w:rFonts w:ascii="Courier New" w:hAnsi="Courier New" w:cs="Courier New"/>
          <w:sz w:val="22"/>
        </w:rPr>
        <w:tab/>
      </w:r>
      <w:r>
        <w:rPr>
          <w:rFonts w:ascii="Courier New" w:hAnsi="Courier New" w:cs="Courier New"/>
          <w:sz w:val="22"/>
        </w:rPr>
        <w:tab/>
        <w:t>16</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512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H0SIZE_X</w:t>
      </w:r>
      <w:r>
        <w:rPr>
          <w:rFonts w:ascii="Courier New" w:hAnsi="Courier New" w:cs="Courier New"/>
          <w:sz w:val="22"/>
        </w:rPr>
        <w:tab/>
      </w:r>
      <w:r>
        <w:rPr>
          <w:rFonts w:ascii="Courier New" w:hAnsi="Courier New" w:cs="Courier New"/>
          <w:sz w:val="22"/>
        </w:rPr>
        <w:tab/>
        <w:t>64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H0SIZE_Y</w:t>
      </w:r>
      <w:r>
        <w:rPr>
          <w:rFonts w:ascii="Courier New" w:hAnsi="Courier New" w:cs="Courier New"/>
          <w:sz w:val="22"/>
        </w:rPr>
        <w:tab/>
      </w:r>
      <w:r>
        <w:rPr>
          <w:rFonts w:ascii="Courier New" w:hAnsi="Courier New" w:cs="Courier New"/>
          <w:sz w:val="22"/>
        </w:rPr>
        <w:tab/>
        <w:t>64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H0SIZE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H1SIZE_X</w:t>
      </w:r>
      <w:r>
        <w:rPr>
          <w:rFonts w:ascii="Courier New" w:hAnsi="Courier New" w:cs="Courier New"/>
          <w:sz w:val="22"/>
        </w:rPr>
        <w:tab/>
      </w:r>
      <w:r>
        <w:rPr>
          <w:rFonts w:ascii="Courier New" w:hAnsi="Courier New" w:cs="Courier New"/>
          <w:sz w:val="22"/>
        </w:rPr>
        <w:tab/>
        <w:t>32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H1SIZE_Y</w:t>
      </w:r>
      <w:r>
        <w:rPr>
          <w:rFonts w:ascii="Courier New" w:hAnsi="Courier New" w:cs="Courier New"/>
          <w:sz w:val="22"/>
        </w:rPr>
        <w:tab/>
      </w:r>
      <w:r>
        <w:rPr>
          <w:rFonts w:ascii="Courier New" w:hAnsi="Courier New" w:cs="Courier New"/>
          <w:sz w:val="22"/>
        </w:rPr>
        <w:tab/>
        <w:t>16</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512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H1SIZE_X</w:t>
      </w:r>
      <w:r>
        <w:rPr>
          <w:rFonts w:ascii="Courier New" w:hAnsi="Courier New" w:cs="Courier New"/>
          <w:sz w:val="22"/>
        </w:rPr>
        <w:tab/>
      </w:r>
      <w:r>
        <w:rPr>
          <w:rFonts w:ascii="Courier New" w:hAnsi="Courier New" w:cs="Courier New"/>
          <w:sz w:val="22"/>
        </w:rPr>
        <w:tab/>
        <w:t>64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H1SIZE_Y</w:t>
      </w:r>
      <w:r>
        <w:rPr>
          <w:rFonts w:ascii="Courier New" w:hAnsi="Courier New" w:cs="Courier New"/>
          <w:sz w:val="22"/>
        </w:rPr>
        <w:tab/>
      </w:r>
      <w:r>
        <w:rPr>
          <w:rFonts w:ascii="Courier New" w:hAnsi="Courier New" w:cs="Courier New"/>
          <w:sz w:val="22"/>
        </w:rPr>
        <w:tab/>
        <w:t>64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H1SIZE</w:t>
      </w:r>
      <w:r>
        <w:rPr>
          <w:rFonts w:ascii="Courier New" w:hAnsi="Courier New" w:cs="Courier New"/>
          <w:sz w:val="22"/>
        </w:rPr>
        <w:tab/>
      </w:r>
      <w:r>
        <w:rPr>
          <w:rFonts w:ascii="Courier New" w:hAnsi="Courier New" w:cs="Courier New"/>
          <w:sz w:val="22"/>
        </w:rPr>
        <w:tab/>
      </w:r>
      <w:r>
        <w:rPr>
          <w:rFonts w:ascii="Courier New" w:hAnsi="Courier New" w:cs="Courier New"/>
          <w:sz w:val="22"/>
        </w:rPr>
        <w:tab/>
        <w:t>4096</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CLASS</w:t>
      </w:r>
      <w:r>
        <w:rPr>
          <w:rFonts w:ascii="Courier New" w:hAnsi="Courier New" w:cs="Courier New"/>
          <w:sz w:val="22"/>
        </w:rPr>
        <w:tab/>
      </w:r>
      <w:r>
        <w:rPr>
          <w:rFonts w:ascii="Courier New" w:hAnsi="Courier New" w:cs="Courier New"/>
          <w:sz w:val="22"/>
        </w:rPr>
        <w:tab/>
      </w:r>
      <w:r>
        <w:rPr>
          <w:rFonts w:ascii="Courier New" w:hAnsi="Courier New" w:cs="Courier New"/>
          <w:sz w:val="22"/>
        </w:rPr>
        <w:tab/>
        <w:t>5</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//NN MODE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MODE</w:t>
      </w:r>
      <w:r>
        <w:rPr>
          <w:rFonts w:ascii="Courier New" w:hAnsi="Courier New" w:cs="Courier New"/>
          <w:sz w:val="22"/>
        </w:rPr>
        <w:tab/>
      </w:r>
      <w:r>
        <w:rPr>
          <w:rFonts w:ascii="Courier New" w:hAnsi="Courier New" w:cs="Courier New"/>
          <w:sz w:val="22"/>
        </w:rPr>
        <w:tab/>
      </w:r>
      <w:r>
        <w:rPr>
          <w:rFonts w:ascii="Courier New" w:hAnsi="Courier New" w:cs="Courier New"/>
          <w:sz w:val="22"/>
        </w:rPr>
        <w:tab/>
        <w:t>0 //0=train 1=classification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#define LOAD</w:t>
      </w:r>
      <w:r>
        <w:rPr>
          <w:rFonts w:ascii="Courier New" w:hAnsi="Courier New" w:cs="Courier New"/>
          <w:sz w:val="22"/>
        </w:rPr>
        <w:tab/>
      </w:r>
      <w:r>
        <w:rPr>
          <w:rFonts w:ascii="Courier New" w:hAnsi="Courier New" w:cs="Courier New"/>
          <w:sz w:val="22"/>
        </w:rPr>
        <w:tab/>
      </w:r>
      <w:r>
        <w:rPr>
          <w:rFonts w:ascii="Courier New" w:hAnsi="Courier New" w:cs="Courier New"/>
          <w:sz w:val="22"/>
        </w:rPr>
        <w:tab/>
        <w:t>1 //0=fresh 1=lower_params 2=complete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 TRAIN_EXAMPLE</w:t>
      </w:r>
      <w:r>
        <w:rPr>
          <w:rFonts w:ascii="Courier New" w:hAnsi="Courier New" w:cs="Courier New"/>
          <w:sz w:val="22"/>
        </w:rPr>
        <w:tab/>
        <w:t>2</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#define</w:t>
      </w:r>
      <w:r>
        <w:rPr>
          <w:rFonts w:ascii="Courier New" w:hAnsi="Courier New" w:cs="Courier New"/>
          <w:sz w:val="22"/>
        </w:rPr>
        <w:tab/>
        <w:t>BLOCKS_LAYER</w:t>
      </w:r>
      <w:r>
        <w:rPr>
          <w:rFonts w:ascii="Courier New" w:hAnsi="Courier New" w:cs="Courier New"/>
          <w:sz w:val="22"/>
        </w:rPr>
        <w:tab/>
        <w:t>16</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//Display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test();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classifyTrain();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classifyValid();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validationError();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//Helper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w:t>
      </w:r>
      <w:r>
        <w:rPr>
          <w:rFonts w:ascii="Courier New" w:hAnsi="Courier New" w:cs="Courier New"/>
          <w:sz w:val="22"/>
        </w:rPr>
        <w:tab/>
        <w:t>load_from_rbm(char* rbm_file, Connection* con);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//File list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param_file_v_h0 = "params/persistent-lvl1.rbm";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param_file_h0_h1 = "params/persistent-lvl2.rbm";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param_file_complete = "params/persistent-full.nn";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param_file_v_h0 = "params/norb-persistent-lvl1.rbm";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param_file_h0_h1 = "params/norb-persistent-lvl2.rbm";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param_file_complete = "params/norb-full.nn";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param_file_v_h0 = "params/persistent-lvl1.rbm";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param_file_h0_h1 = "params/persistent-lvl2.rbm";</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param_file_complete = "params/dbn-full.nn";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label_file = "data/train-labels.idx1-ubyte";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"data/train-images.idx3-ubyte";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label_file = "data/smallnorb-5x46789x9x18x6x2x96x96-training-cat.mat";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data_file = "data/smallnorb-5x46789x9x18x6x2x96x96-training-dat.mat";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test_label_file = "";</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char * const test_data_file = "";</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//CUDA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vToH0(float* v0, float* h0, float* aj,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H0ToH1(float* h0, float* h1, float* aj,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H1ToTop(float* h1, float* top,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calcErrorTop(float* top, float* label,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__global__ void calcErrorH1(float* top_error, float* aj, float* w,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calcErrorH0(float* h1_error, float* aj, float* w,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updateW0(float* v0,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updateW1(float* h0,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updateW2(float* h1,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updateBiasH0(float*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updateBiasH1(float*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updateBiasTop(float*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//Globals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Nn *my_nn;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Trainer *my_trainer;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test_iter;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example;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//float total_time;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 main(int argc, char** argv)</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cudaSetDevice(1);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example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test_iter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//total_time=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visible = new Layer(VSIZE_X, VSIZE_Y, BATCH, SAMPLES, false);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v_to_h0 = new Connection(VSIZE, H0SIZE);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h0 = new Layer(H0SIZE_X, H0SIZE_Y, BATCH, SAMPLES, true);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h0_to_h1 = new Connection(H0SIZE, H1SIZE);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h1 = new Layer(H1SIZE_X, H1SIZE_Y, BATCH, SAMPLES, true);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Connection* h1_to_top = new Connection(H1SIZE, CLASS);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Layer* top = new Layer(CLASS, 1, BATCH, SAMPLES, false);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my_nn = new Nn(visible, h0, h1, top, v_to_h0, h0_to_h1, h1_to_top);</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 = new Trainer(BATCH, SAMPLES, EPOCH, 0.0001, CLASS, 0.5, 0.00005);</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if(LOAD==0)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//Init top connection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v_to_h0-&gt;initParams();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h0_to_h1-&gt;initParams();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h1_to_top-&gt;initParams();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 bias towards top to</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my_nn-&gt;setTopProb();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 if(LOAD==1)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//Load connection information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w:t>
      </w:r>
      <w:r>
        <w:rPr>
          <w:rFonts w:ascii="Courier New" w:hAnsi="Courier New" w:cs="Courier New"/>
          <w:sz w:val="22"/>
        </w:rPr>
        <w:tab/>
        <w:t>load_from_rbm(param_file_h0_h1, h0_to_h1)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printf("Failed to load params from %s\n",param_file_h0_h1);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if(</w:t>
      </w:r>
      <w:r>
        <w:rPr>
          <w:rFonts w:ascii="Courier New" w:hAnsi="Courier New" w:cs="Courier New"/>
          <w:sz w:val="22"/>
        </w:rPr>
        <w:tab/>
        <w:t>load_from_rbm(param_file_v_h0, v_to_h0)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printf("Failed to load params from %s\n",param_file_v_h0);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return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//Init top connection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h1_to_top-&gt;initParams();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//Set bias towards top to</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my_nn-&gt;setTopProb();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 if(LOAD==2)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my_nn-&gt;loadComplete(param_file_complete);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//if(my_trainer-&gt;loadTrainingData(data_file)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if(my_trainer-&gt;loadTrainingDataMAT(data_file)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printf("An error occurred loading the training data. Exiting...\n");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//if(my_trainer-&gt;loadTrainingLabels(label_file)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if(my_trainer-&gt;loadTrainingLabelsMAT(label_file) &lt;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printf("An error occurred loading the training labels. Exiting...\n");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//Set up GLUT Parameters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glutInit(&amp;argc, argv);</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glutInitDisplayMode(GLUT_SINGLE);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glutInitWindowSize(500,500);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glutInitWindowPosition(250,250);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glutCreateWindow("Neural Network");</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if(MODE==0)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printf("Correct Label for Item %d: %d\n", TRAIN_EXAMPLE, my_trainer-&gt;answer(TRAIN_EXAMPLE));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glutDisplayFunc(train);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//glutDisplayFunc(test);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glutMainLoop();</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 if(MODE==1)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classifyValid();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//classifyTrain();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return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DISPLAY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test()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glOrtho(-1.0,1.0,-1.0,1.0,-1.0,1.0);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//my_trainer-&gt;setV(example,0);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if(test_iter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my_trainer-&gt;randBatchV();</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blockDim(BLOCKS_LAYER,SAMPLES,BATCH);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H1ToTop&lt;&lt;&lt;BATCH,my_nn-&gt;getTopSize()&gt;&gt;&gt;(my_nn-&gt;getH1(),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my_trainer-&gt;showCurrent(0);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 if(test_iter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printf("Image Category: %d\n",my_trainer-&gt;ansCurrent(0));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float tmp[5];</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cudaMemcpy(tmp,my_trainer-&gt;d_mini_batch_labels,5*sizeof(float),cudaMemcpyDeviceToHost);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printf("[%f][%f][%f][%f][%f]\n", tmp[0], tmp[1], tmp[2], tmp[3], tmp[4]);</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my_nn-&gt;showTop(0);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test_iter++;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if(test_iter&gt;=2)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test_iter=0;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example++;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sleep(2);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glutPostRedisplay();</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glClearColor(1.0,1.0,1.0,1.0);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glClear(GL_COLOR_BUFFER_BIT);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glOrtho(-1.0,1.0,-1.0,1.0,-1.0,1.0);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//cudaEvent_t start, stop;</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time;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//cudaEventCreate(&amp;start);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//cudaEventCreate(&amp;stop);</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//cudaEventRecord(start,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train_mini();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//cudaEventRecord(stop,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//cudaEventSynchronize(stop);</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//cudaEventElapsedTime(&amp;time, start, stop);</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//printf("Time for mini_batch (20): %f ms\n", time);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//total_time+=time;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//Show training examples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my_trainer-&gt;setV(TRAIN_EXAMPLE,0);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//my_nn-&gt;showH1(0);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//printf("Top Size = %d", my_nn-&gt;getTopSize());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H1ToTop&lt;&lt;&lt;BATCH,my_nn-&gt;getTopSize()&gt;&gt;&gt;(my_nn-&gt;getH1(),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my_nn-&gt;showTop(0);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glFlush();</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 training status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my_trainer-&gt;incN();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if(my_trainer-&gt;epochComplete())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printf("Epoch %d Complete!\n", my_trainer-&gt;getEpoch());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validationError();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my_nn-&gt;saveComplete(param_file_complete);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if(!my_trainer-&gt;trainComplete())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glutPostRedisplay();</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printf("Training run complete!\n");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//printf("Average Time for mini_batch(20): %f ms\n", total_time / ( (float)(my_trainer-&gt;getTrainSize() - my_trainer-&gt;getValidSize()) / (float)BATCH) );</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classifyTrain()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batch_size=0;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num_seen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num_wrong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 &lt; my_trainer-&gt;getTrainSize()-my_trainer-&gt;getValidSize())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 &lt; my_trainer-&gt;getValidSize())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batch_size = my_trainer-&gt;nextBatchTrain();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//batch_size = my_trainer-&gt;nextBatchValid();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num_seen += 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blockDim(BLOCKS_LAYER,SAMPLES,batch_size);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H1ToTop&lt;&lt;&lt;batch_size,my_nn-&gt;getTopSize()&gt;&gt;&gt;(my_nn-&gt;getH1(),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num_wrong += my_trainer-&gt;batchClassification(my_nn-&gt;getTop(),batch_size);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printf("Missed %d out of %d\n",num_wrong, num_seen);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printf("Misclassification rate: %f", (float)num_wrong / (float)num_seen);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classifyValid()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batch_size=0;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num_seen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num_wrong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 &lt; my_trainer-&gt;getValidSize())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batch_size = my_trainer-&gt;nextBatchValid();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num_seen += 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blockDim(BLOCKS_LAYER,SAMPLES,batch_size);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H1ToTop&lt;&lt;&lt;batch_size,my_nn-&gt;getTopSize()&gt;&gt;&gt;(my_nn-&gt;getH1(),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num_wrong += my_trainer-&gt;batchClassification(my_nn-&gt;getTop(),batch_size);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printf("Missed %d out of %d\n",num_wrong, num_seen);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printf("Misclassification rate: %f", (float)num_wrong / (float)num_seen);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validationError()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printf("Calculating Avg Error on Validation Set...\n");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ofstream o_file;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o_file.open("experiments/last_run.err", ios::app);</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o_file.seekp( ios::end );</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"Epoch: " &lt;&lt; my_trainer-&gt;getEpoch() &lt;&lt; "\t";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batch_size=0;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num_seen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total_error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while(num_seen &lt; my_trainer-&gt;getValidSize())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batch_size = my_trainer-&gt;nextBatchValid();</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num_seen += 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blockDim(BLOCKS_LAYER,SAMPLES,batch_size);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H1ToTop&lt;&lt;&lt;BATCH,my_nn-&gt;getTopSize()&gt;&gt;&gt;(my_nn-&gt;getH1(),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total_error += my_trainer-&gt;batchError(my_nn-&gt;getTop(),batch_size);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"Avg Error(valid): " &lt;&lt; total_error / num_seen &lt;&lt; "\n";</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 &lt;&lt; total_error / num_seen &lt;&lt; ",";</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o_file.close();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printf("Average Error on Validation Set: %f\n",total_error / num_seen);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HELPER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void train_mini()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my_trainer-&gt;randBatchV();</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//my_trainer-&gt;showCurrent(0);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//printf("\nLabel: %d\t",my_trainer-&gt;ansCurrent(0));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blockDim(BLOCKS_LAYER,SAMPLES,BATCH);</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threadDim0(my_nn-&gt;getH0Size()/BLOCKS_LAYER);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vToH0&lt;&lt;&lt;blockDim,threadDim0&gt;&gt;&gt;(my_trainer-&gt;d_mini_batch_data, my_nn-&gt;getH0(), my_nn-&gt;getH0In(), my_nn-&gt;getDevB_0(), my_nn-&gt;getDevW_0());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dim3 threadDim1(my_nn-&gt;getH1Size()/BLOCKS_LAYER);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H0ToH1&lt;&lt;&lt;blockDim,threadDim1&gt;&gt;&gt;(my_nn-&gt;getH0(), my_nn-&gt;getH1(), my_nn-&gt;getH1In(), my_nn-&gt;getDevB_1(), my_nn-&gt;getDevW_1());</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H1ToTop&lt;&lt;&lt;BATCH,my_nn-&gt;getTopSize()&gt;&gt;&gt;(my_nn-&gt;getH1(), my_nn-&gt;getTop(), my_nn-&gt;getDevB_2(), my_nn-&gt;getDevW_2());</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//my_nn-&gt;printTop(0);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calcErrorTop&lt;&lt;&lt;BATCH,my_nn-&gt;getTopSize()&gt;&gt;&gt;(my_nn-&gt;getTop(), my_trainer-&gt;d_mini_batch_labels, my_nn-&gt;getTopError());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calcErrorH1&lt;&lt;&lt;blockDim,threadDim1&gt;&gt;&gt;(my_nn-&gt;getTopError(), my_nn-&gt;getH1In(), my_nn-&gt;getDevW_2(), my_nn-&gt;getH1Error());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calcErrorH0&lt;&lt;&lt;blockDim,threadDim0&gt;&gt;&gt;(my_nn-&gt;getH1Error(), my_nn-&gt;getH0In(), my_nn-&gt;getDevW_1(), my_nn-&gt;getH0Error());</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updateW0&lt;&lt;&lt;BLOCKS_LAYER,threadDim0&gt;&gt;&gt;(my_trainer-&gt;d_mini_batch_data, my_nn-&gt;getH0Error(), my_nn-&gt;getDevW_0(), my_nn-&gt;getDevVw_0(), my_trainer-&gt;getMomentum(),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updateW1&lt;&lt;&lt;BLOCKS_LAYER,threadDim1&gt;&gt;&gt;(my_nn-&gt;getH0(), my_nn-&gt;getH1Error(), my_nn-&gt;getDevW_1(), my_nn-&gt;getDevVw_1(), my_trainer-&gt;getMomentum(),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updateW2&lt;&lt;&lt;1,my_nn-&gt;getTopSize()&gt;&gt;&gt;(my_nn-&gt;getH1(), my_nn-&gt;getTopError(), my_nn-&gt;getDevW_2(), my_nn-&gt;getDevVw_2(), my_trainer-&gt;getMomentum(),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updateBiasH0&lt;&lt;&lt;BLOCKS_LAYER,threadDim0&gt;&gt;&gt;(my_nn-&gt;getH0Error(), my_nn-&gt;getDevB_0(),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updateBiasH1&lt;&lt;&lt;BLOCKS_LAYER,threadDim1&gt;&gt;&gt;(my_nn-&gt;getH1Error(), my_nn-&gt;getDevB_1(),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updateBiasTop&lt;&lt;&lt;1,my_nn-&gt;getTopSize()&gt;&gt;&gt;(my_nn-&gt;getTopError(), my_nn-&gt;getDevB_2(), my_trainer-&gt;getLearnRate());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int</w:t>
      </w:r>
      <w:r>
        <w:rPr>
          <w:rFonts w:ascii="Courier New" w:hAnsi="Courier New" w:cs="Courier New"/>
          <w:sz w:val="22"/>
        </w:rPr>
        <w:tab/>
        <w:t>load_from_rbm(char* rbm_file, Connection* con)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printf("Loading RBM from %s...",rbm_file);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ifstream i_file;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i_file.open(rbm_file, ios::binary);</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if(i_file.is_open())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int loc = 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loc = con-&gt;load(&amp;i_file, loc);</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i_file.close();</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printf("Completed!\n");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else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printf("Failed to open file\n");</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return -1;</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r>
        <w:rPr>
          <w:rFonts w:ascii="Courier New" w:hAnsi="Courier New" w:cs="Courier New"/>
          <w:sz w:val="22"/>
        </w:rPr>
        <w:tab/>
      </w:r>
      <w:r>
        <w:rPr>
          <w:rFonts w:ascii="Courier New" w:hAnsi="Courier New" w:cs="Courier New"/>
          <w:sz w:val="22"/>
        </w:rPr>
        <w:tab/>
      </w:r>
      <w:r>
        <w:rPr>
          <w:rFonts w:ascii="Courier New" w:hAnsi="Courier New" w:cs="Courier New"/>
          <w:sz w:val="22"/>
        </w:rPr>
        <w:tab/>
        <w:t>CUDA FUNCTIONS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vToH0(float* v0, float* h0, float* aj,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H0SIZE )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aj[t_off] = 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aj[t_off] += v0[b_off*VSIZE + i] * w[ i*H0SIZE + 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h0[t_off] = 1 / (1 + __expf(-1 * aj[t_off]));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H0ToH1(float* h0, float* h1, float* aj,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(b_off * H1SIZE )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aj[t_off] = 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i=0;i&lt;H0SIZE;i++)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aj[t_off] += h0[b_off*H0SIZE + i] * w[ i*H1SIZE + 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h1[t_off] = 1 / (1 + __expf(-1 * aj[t_off]));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H1ToTop(float* h1, float* top, float* b, float* 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b_off*CLASS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 = 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i=0;i&lt;H1SIZE;i++)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h1[b_off*H1SIZE + i] * w[ i*CLASS + 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//top[t_off] = 1 / (1 + __expf(-1 * sum));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top[t_off] = __expf(sum);</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__syncthreads();</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sum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k=0;k&lt;CLASS;k++)</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sum+=top[b_off*CLASS+k];</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__syncthreads();</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top[t_off] = top[t_off] / sum;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calcErrorTop(float* top, float* label,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b_off*CLASS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error[t_off] =  top[t_off] - label[t_off];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//printf("dk[%d]=%f\t",t_off,error[t_off]);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calcErrorH1(float* top_error, float* aj, float* w,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gridDim.y + g_off) * H1SIZE )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i=0;i&lt;CLASS;i++)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top_error[b_off*CLASS + i] * w[ i*CLASS + 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error[t_off] = (  __expf(aj[t_off]) / pow((1 + __expf(aj[t_off])),2)  ) * sum;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//if(t_off &lt; 50)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//printf("dj[%d]=%f\n",t_off,error[t_off]);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calcErrorH0(float* h1_error, float* aj, float* w, float* error)</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g_off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b_off = blockIdx.z;</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t_off = ( (b_off * gridDim.y + g_off) * H0SIZE )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sum=0;</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i=0;i&lt;H1SIZE;i++)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sum += ((h1_error[b_off*H1SIZE + i] * w[ i*H1SIZE + h_idx]));</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//error[t_off] = (  __expf(aj[t_off]/2) / pow((1 + __expf(aj[t_off]/2)),2)  );</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error[t_off] = (  __expf(aj[t_off]/2) / pow((1 + __expf(aj[t_off]/2)),2)  ) * sum;</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//error[t_off] *= 100;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//if(t_off &lt; 50)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//printf("aj=%f\tdi[%d]=%f\n",aj[t_off]/2,t_off,error[t_off]);</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updateW0(float* v0,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i=0;i&lt;VSIZE;i++)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deltaW += error[h_idx + b*H0SIZE]*v0[i + VSIZE*b];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//printf("w[%d]=%f + %f\n",i*H0SIZE + h_idx, w[i*H0SIZE + h_idx], l_rate*deltaW);</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//VELOCITY</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vel_w[i*H0SIZE + h_idx] = momentum * vel_w[i*H0SIZE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w[i*H0SIZE + h_idx] -= vel_w[i*H0SIZE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//w[i*H0SIZE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updateW1(float* h0,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i=0;i&lt;H0SIZE;i++)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deltaW += error[h_idx + b*H1SIZE]*h0[i + H0SIZE*b];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//printf("w[%d]=%f + %f\n",i*H1SIZE + h_idx, w[i*H1SIZE + h_idx], l_rate*deltaW);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vel_w[i*H1SIZE + h_idx] = momentum * vel_w[i*H1SIZE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w[i*H1SIZE + h_idx] -= vel_w[i*H1SIZE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//w[i*H1SIZE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updateW2(float* h1, float* error, float* w, float* vel_w, float momentum,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i=0;i&lt;H1SIZE;i++)</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deltaW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deltaW += error[h_idx + b*CLASS]*h1[i + H1SIZE*b];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//printf("w[%d-&gt;%d]=%f - %f\n",i, h_idx, w[i*CLASS + h_idx], l_rate*deltaW);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vel_w[i*CLASS + h_idx] = momentum * vel_w[i*CLASS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w[i*CLASS + h_idx] -= vel_w[i*CLASS + 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//w[i*CLASS + h_idx] -= l_rate*(deltaW/BATCH);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updateBiasH0(float*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deltaB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deltaB += error[h_idx + b*H0SIZE];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//printf("b[%d]=%f + %f\n",h_idx, bias[h_idx], l_rate*deltaB);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bias[h_idx] -= l_rate*(deltaB/BATCH);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updateBiasH1(float*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deltaB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deltaB += error[h_idx + b*H1SIZE];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//printf("w[%d]=%f + %f\n",i*H0SIZE + h_idx, w[i*H0SIZE + h_idx], l_rate*deltaW);</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bias[h_idx] -= l_rate*(deltaB/BATCH);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__global__ void updateBiasTop(float* error, float* bias, float l_rate)</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int h_idx = (blockIdx.x * blockDim.x) + threadIdx.x;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float deltaB = 0;</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//printf("sum = %f \n",b[h_idx]);</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for(int b=0;b&lt;BATCH;b++)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deltaB += error[h_idx + b*CLASS];</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//printf("b[-&gt;%d]=%f - %f\n", h_idx, bias[h_idx], l_rate*deltaB);</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bias[h_idx] -= l_rate*(deltaB/BATCH);</w:t>
      </w:r>
    </w:p>
    <w:p w:rsidR="00AF6DC4" w:rsidRDefault="00AF6DC4" w:rsidP="00AF6DC4">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AF6DC4" w:rsidRDefault="00AF6DC4" w:rsidP="00AF6DC4">
      <w:pPr>
        <w:autoSpaceDE w:val="0"/>
        <w:autoSpaceDN w:val="0"/>
        <w:adjustRightInd w:val="0"/>
        <w:spacing w:after="0" w:line="240" w:lineRule="auto"/>
        <w:rPr>
          <w:rFonts w:ascii="Courier New" w:hAnsi="Courier New" w:cs="Courier New"/>
          <w:sz w:val="22"/>
        </w:rPr>
      </w:pPr>
    </w:p>
    <w:p w:rsidR="00AF6DC4" w:rsidRPr="00AF6DC4" w:rsidRDefault="00AF6DC4" w:rsidP="00AF6DC4"/>
    <w:sectPr w:rsidR="00AF6DC4" w:rsidRPr="00AF6DC4" w:rsidSect="00BD5C85">
      <w:pgSz w:w="12240" w:h="15840" w:code="1"/>
      <w:pgMar w:top="1440" w:right="1440" w:bottom="1440" w:left="1800" w:header="720" w:footer="720" w:gutter="0"/>
      <w:pgNumType w:start="1"/>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511" w:rsidRDefault="003E0511" w:rsidP="001111AE">
      <w:pPr>
        <w:spacing w:after="0" w:line="240" w:lineRule="auto"/>
      </w:pPr>
      <w:r>
        <w:separator/>
      </w:r>
    </w:p>
  </w:endnote>
  <w:endnote w:type="continuationSeparator" w:id="0">
    <w:p w:rsidR="003E0511" w:rsidRDefault="003E0511" w:rsidP="00111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B3D" w:rsidRDefault="00F20B3D" w:rsidP="00A86DCE">
    <w:pPr>
      <w:pStyle w:val="Footer"/>
    </w:pPr>
  </w:p>
  <w:p w:rsidR="00F20B3D" w:rsidRDefault="00F20B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7376"/>
      <w:docPartObj>
        <w:docPartGallery w:val="Page Numbers (Bottom of Page)"/>
        <w:docPartUnique/>
      </w:docPartObj>
    </w:sdtPr>
    <w:sdtEndPr>
      <w:rPr>
        <w:noProof/>
      </w:rPr>
    </w:sdtEndPr>
    <w:sdtContent>
      <w:p w:rsidR="00F20B3D" w:rsidRDefault="00F20B3D" w:rsidP="008F223A">
        <w:pPr>
          <w:pStyle w:val="Footer"/>
          <w:jc w:val="center"/>
        </w:pPr>
        <w:fldSimple w:instr=" PAGE   \* MERGEFORMAT ">
          <w:r w:rsidR="00421F5B">
            <w:rPr>
              <w:noProof/>
            </w:rPr>
            <w:t>53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511" w:rsidRDefault="003E0511" w:rsidP="001111AE">
      <w:pPr>
        <w:spacing w:after="0" w:line="240" w:lineRule="auto"/>
      </w:pPr>
      <w:r>
        <w:separator/>
      </w:r>
    </w:p>
  </w:footnote>
  <w:footnote w:type="continuationSeparator" w:id="0">
    <w:p w:rsidR="003E0511" w:rsidRDefault="003E0511" w:rsidP="001111AE">
      <w:pPr>
        <w:spacing w:after="0" w:line="240" w:lineRule="auto"/>
      </w:pPr>
      <w:r>
        <w:continuationSeparator/>
      </w:r>
    </w:p>
  </w:footnote>
  <w:footnote w:id="1">
    <w:p w:rsidR="00F20B3D" w:rsidRPr="006A163D" w:rsidRDefault="00F20B3D">
      <w:pPr>
        <w:pStyle w:val="FootnoteText"/>
      </w:pPr>
      <w:r>
        <w:rPr>
          <w:rStyle w:val="FootnoteReference"/>
        </w:rPr>
        <w:footnoteRef/>
      </w:r>
      <w:r>
        <w:t xml:space="preserve"> The term </w:t>
      </w:r>
      <w:r>
        <w:rPr>
          <w:i/>
        </w:rPr>
        <w:t>w</w:t>
      </w:r>
      <w:r>
        <w:rPr>
          <w:i/>
          <w:vertAlign w:val="subscript"/>
        </w:rPr>
        <w:t xml:space="preserve">ji </w:t>
      </w:r>
      <w:r>
        <w:t xml:space="preserve">refers to the weight to neuron </w:t>
      </w:r>
      <w:r>
        <w:rPr>
          <w:i/>
        </w:rPr>
        <w:t>j</w:t>
      </w:r>
      <w:r>
        <w:t xml:space="preserve"> from neuron </w:t>
      </w:r>
      <w:r>
        <w:rPr>
          <w:i/>
        </w:rPr>
        <w:t>i</w:t>
      </w:r>
      <w:r>
        <w:t>.</w:t>
      </w:r>
      <w:r>
        <w:rPr>
          <w:i/>
        </w:rPr>
        <w:t>w</w:t>
      </w:r>
      <w:r>
        <w:rPr>
          <w:i/>
          <w:vertAlign w:val="subscript"/>
        </w:rPr>
        <w:t xml:space="preserve">j0 </w:t>
      </w:r>
      <w:r>
        <w:t xml:space="preserve">is not multiplied by any input and is known as the </w:t>
      </w:r>
      <w:r w:rsidRPr="00ED53AD">
        <w:rPr>
          <w:i/>
        </w:rPr>
        <w:t>bias</w:t>
      </w:r>
      <w:r>
        <w:t xml:space="preserve"> for node j.</w:t>
      </w:r>
    </w:p>
  </w:footnote>
  <w:footnote w:id="2">
    <w:p w:rsidR="00F20B3D" w:rsidRDefault="00F20B3D">
      <w:pPr>
        <w:pStyle w:val="FootnoteText"/>
      </w:pPr>
      <w:r>
        <w:rPr>
          <w:rStyle w:val="FootnoteReference"/>
        </w:rPr>
        <w:footnoteRef/>
      </w:r>
      <w:r>
        <w:t xml:space="preserve"> Some literature regards the weights themselves as a layer and would consider the basic multilayer perceptron a two-layer network.</w:t>
      </w:r>
    </w:p>
  </w:footnote>
  <w:footnote w:id="3">
    <w:p w:rsidR="00F20B3D" w:rsidRDefault="00F20B3D">
      <w:pPr>
        <w:pStyle w:val="FootnoteText"/>
      </w:pPr>
      <w:r>
        <w:rPr>
          <w:rStyle w:val="FootnoteReference"/>
        </w:rPr>
        <w:footnoteRef/>
      </w:r>
      <w:r>
        <w:t xml:space="preserve"> Or the result of the preprocessing</w:t>
      </w:r>
    </w:p>
  </w:footnote>
  <w:footnote w:id="4">
    <w:p w:rsidR="00F20B3D" w:rsidRDefault="00F20B3D">
      <w:pPr>
        <w:pStyle w:val="FootnoteText"/>
      </w:pPr>
      <w:r>
        <w:rPr>
          <w:rStyle w:val="FootnoteReference"/>
        </w:rPr>
        <w:footnoteRef/>
      </w:r>
      <w:r>
        <w:t xml:space="preserve"> Assuming the activation function for the final layer is sigmoidal or similar function.</w:t>
      </w:r>
    </w:p>
  </w:footnote>
  <w:footnote w:id="5">
    <w:p w:rsidR="00F20B3D" w:rsidRDefault="00F20B3D">
      <w:pPr>
        <w:pStyle w:val="FootnoteText"/>
      </w:pPr>
      <w:r>
        <w:rPr>
          <w:rStyle w:val="FootnoteReference"/>
        </w:rPr>
        <w:footnoteRef/>
      </w:r>
      <w:r>
        <w:t xml:space="preserve"> An </w:t>
      </w:r>
      <w:r w:rsidRPr="00497764">
        <w:rPr>
          <w:i/>
        </w:rPr>
        <w:t>epoch</w:t>
      </w:r>
      <w:r>
        <w:t xml:space="preserve"> is a complete pass over the entire training data set. </w:t>
      </w:r>
    </w:p>
  </w:footnote>
  <w:footnote w:id="6">
    <w:p w:rsidR="00F20B3D" w:rsidRDefault="00F20B3D">
      <w:pPr>
        <w:pStyle w:val="FootnoteText"/>
      </w:pPr>
      <w:r>
        <w:rPr>
          <w:rStyle w:val="FootnoteReference"/>
        </w:rPr>
        <w:footnoteRef/>
      </w:r>
      <w:r>
        <w:t xml:space="preserve"> The logarithm function is monotonically increasing.</w:t>
      </w:r>
    </w:p>
  </w:footnote>
  <w:footnote w:id="7">
    <w:p w:rsidR="00F20B3D" w:rsidRDefault="00F20B3D">
      <w:pPr>
        <w:pStyle w:val="FootnoteText"/>
      </w:pPr>
      <w:r>
        <w:rPr>
          <w:rStyle w:val="FootnoteReference"/>
        </w:rPr>
        <w:footnoteRef/>
      </w:r>
      <w:r>
        <w:t>Most notably the system was very similar to that described by Hopfield.</w:t>
      </w:r>
    </w:p>
  </w:footnote>
  <w:footnote w:id="8">
    <w:p w:rsidR="00F20B3D" w:rsidRDefault="00F20B3D">
      <w:pPr>
        <w:pStyle w:val="FootnoteText"/>
      </w:pPr>
      <w:r>
        <w:rPr>
          <w:rStyle w:val="FootnoteReference"/>
        </w:rPr>
        <w:footnoteRef/>
      </w:r>
      <w:r>
        <w:t xml:space="preserve"> As presented by the training data </w:t>
      </w:r>
    </w:p>
  </w:footnote>
  <w:footnote w:id="9">
    <w:p w:rsidR="00F20B3D" w:rsidRDefault="00F20B3D">
      <w:pPr>
        <w:pStyle w:val="FootnoteText"/>
      </w:pPr>
      <w:r>
        <w:rPr>
          <w:rStyle w:val="FootnoteReference"/>
        </w:rPr>
        <w:footnoteRef/>
      </w:r>
      <w:r>
        <w:t xml:space="preserve"> Energy function given without bias terms</w:t>
      </w:r>
    </w:p>
  </w:footnote>
  <w:footnote w:id="10">
    <w:p w:rsidR="00F20B3D" w:rsidRDefault="00F20B3D">
      <w:pPr>
        <w:pStyle w:val="FootnoteText"/>
      </w:pPr>
      <w:r>
        <w:rPr>
          <w:rStyle w:val="FootnoteReference"/>
        </w:rPr>
        <w:footnoteRef/>
      </w:r>
      <w:r>
        <w:t xml:space="preserve"> More specifically, the representation of reality given by the data</w:t>
      </w:r>
    </w:p>
  </w:footnote>
  <w:footnote w:id="11">
    <w:p w:rsidR="00F20B3D" w:rsidRDefault="00F20B3D">
      <w:pPr>
        <w:pStyle w:val="FootnoteText"/>
      </w:pPr>
      <w:r>
        <w:rPr>
          <w:rStyle w:val="FootnoteReference"/>
        </w:rPr>
        <w:footnoteRef/>
      </w:r>
      <w:r>
        <w:t xml:space="preserve"> As is the case in the calculation of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h</m:t>
            </m:r>
            <m:ctrlPr>
              <w:rPr>
                <w:rFonts w:ascii="Cambria Math" w:eastAsiaTheme="minorEastAsia" w:hAnsi="Cambria Math"/>
                <w:b/>
                <w:i/>
              </w:rPr>
            </m:ctrlPr>
          </m:e>
          <m:e>
            <m:r>
              <m:rPr>
                <m:sty m:val="bi"/>
              </m:rPr>
              <w:rPr>
                <w:rFonts w:ascii="Cambria Math" w:eastAsiaTheme="minorEastAsia" w:hAnsi="Cambria Math"/>
              </w:rPr>
              <m:t>v;</m:t>
            </m:r>
            <m:r>
              <w:rPr>
                <w:rFonts w:ascii="Cambria Math" w:eastAsiaTheme="minorEastAsia" w:hAnsi="Cambria Math"/>
              </w:rPr>
              <m:t>θ</m:t>
            </m:r>
          </m:e>
        </m:d>
      </m:oMath>
    </w:p>
  </w:footnote>
  <w:footnote w:id="12">
    <w:p w:rsidR="00F20B3D" w:rsidRDefault="00F20B3D">
      <w:pPr>
        <w:pStyle w:val="FootnoteText"/>
      </w:pPr>
      <w:r>
        <w:rPr>
          <w:rStyle w:val="FootnoteReference"/>
        </w:rPr>
        <w:footnoteRef/>
      </w:r>
      <w:r>
        <w:t xml:space="preserve"> The bias terms has been omitted from the conditional probabilities and the image of the restricted Boltzmann machine.</w:t>
      </w:r>
    </w:p>
  </w:footnote>
  <w:footnote w:id="13">
    <w:p w:rsidR="00F20B3D" w:rsidRDefault="00F20B3D">
      <w:pPr>
        <w:pStyle w:val="FootnoteText"/>
      </w:pPr>
      <w:r>
        <w:rPr>
          <w:rStyle w:val="FootnoteReference"/>
        </w:rPr>
        <w:footnoteRef/>
      </w:r>
      <w:r>
        <w:t xml:space="preserve"> Bias terms omitted for clarity </w:t>
      </w:r>
    </w:p>
  </w:footnote>
  <w:footnote w:id="14">
    <w:p w:rsidR="00F20B3D" w:rsidRDefault="00F20B3D">
      <w:pPr>
        <w:pStyle w:val="FootnoteText"/>
      </w:pPr>
      <w:r>
        <w:rPr>
          <w:rStyle w:val="FootnoteReference"/>
        </w:rPr>
        <w:footnoteRef/>
      </w:r>
      <w:r>
        <w:t xml:space="preserve"> The sum of an exponential number of terms</w:t>
      </w:r>
    </w:p>
  </w:footnote>
  <w:footnote w:id="15">
    <w:p w:rsidR="00F20B3D" w:rsidRDefault="00F20B3D">
      <w:pPr>
        <w:pStyle w:val="FootnoteText"/>
      </w:pPr>
      <w:r>
        <w:rPr>
          <w:rStyle w:val="FootnoteReference"/>
        </w:rPr>
        <w:footnoteRef/>
      </w:r>
      <w:r>
        <w:t xml:space="preserve"> Namely, if p(x|W) is tractable</w:t>
      </w:r>
    </w:p>
  </w:footnote>
  <w:footnote w:id="16">
    <w:p w:rsidR="00F20B3D" w:rsidRDefault="00F20B3D">
      <w:pPr>
        <w:pStyle w:val="FootnoteText"/>
      </w:pPr>
      <w:r>
        <w:rPr>
          <w:rStyle w:val="FootnoteReference"/>
        </w:rPr>
        <w:footnoteRef/>
      </w:r>
      <w:r>
        <w:t xml:space="preserve"> </w:t>
      </w:r>
      <m:oMath>
        <m:r>
          <w:rPr>
            <w:rFonts w:ascii="Cambria Math" w:hAnsi="Cambria Math"/>
          </w:rPr>
          <m:t>KL(</m:t>
        </m:r>
        <m:sSub>
          <m:sSubPr>
            <m:ctrlPr>
              <w:rPr>
                <w:rFonts w:ascii="Cambria Math" w:hAnsi="Cambria Math"/>
                <w:i/>
                <w:sz w:val="24"/>
                <w:szCs w:val="22"/>
              </w:rPr>
            </m:ctrlPr>
          </m:sSubPr>
          <m:e>
            <m:r>
              <w:rPr>
                <w:rFonts w:ascii="Cambria Math" w:hAnsi="Cambria Math"/>
              </w:rPr>
              <m:t>p</m:t>
            </m:r>
          </m:e>
          <m:sub>
            <m:r>
              <w:rPr>
                <w:rFonts w:ascii="Cambria Math" w:hAnsi="Cambria Math"/>
              </w:rPr>
              <m:t>0</m:t>
            </m:r>
          </m:sub>
        </m:sSub>
        <m:r>
          <w:rPr>
            <w:rFonts w:ascii="Cambria Math" w:hAnsi="Cambria Math"/>
          </w:rPr>
          <m:t>|</m:t>
        </m:r>
        <m:d>
          <m:dPr>
            <m:begChr m:val="|"/>
            <m:ctrlPr>
              <w:rPr>
                <w:rFonts w:ascii="Cambria Math" w:hAnsi="Cambria Math"/>
                <w:i/>
              </w:rPr>
            </m:ctrlPr>
          </m:dPr>
          <m:e>
            <m:sSub>
              <m:sSubPr>
                <m:ctrlPr>
                  <w:rPr>
                    <w:rFonts w:ascii="Cambria Math" w:hAnsi="Cambria Math"/>
                    <w:i/>
                    <w:sz w:val="24"/>
                    <w:szCs w:val="22"/>
                  </w:rPr>
                </m:ctrlPr>
              </m:sSubPr>
              <m:e>
                <m:r>
                  <w:rPr>
                    <w:rFonts w:ascii="Cambria Math" w:hAnsi="Cambria Math"/>
                  </w:rPr>
                  <m:t>p</m:t>
                </m:r>
              </m:e>
              <m:sub>
                <m:r>
                  <w:rPr>
                    <w:rFonts w:ascii="Cambria Math" w:hAnsi="Cambria Math"/>
                  </w:rPr>
                  <m:t>∞</m:t>
                </m:r>
              </m:sub>
            </m:sSub>
          </m:e>
        </m:d>
      </m:oMath>
      <w:r>
        <w:rPr>
          <w:rFonts w:eastAsiaTheme="minorEastAsia"/>
        </w:rPr>
        <w:t xml:space="preserve"> ≠ </w:t>
      </w:r>
      <m:oMath>
        <m:r>
          <w:rPr>
            <w:rFonts w:ascii="Cambria Math" w:hAnsi="Cambria Math"/>
          </w:rPr>
          <m:t>KL(</m:t>
        </m:r>
        <m:sSub>
          <m:sSubPr>
            <m:ctrlPr>
              <w:rPr>
                <w:rFonts w:ascii="Cambria Math" w:hAnsi="Cambria Math"/>
                <w:i/>
                <w:sz w:val="24"/>
                <w:szCs w:val="22"/>
              </w:rPr>
            </m:ctrlPr>
          </m:sSubPr>
          <m:e>
            <m:r>
              <w:rPr>
                <w:rFonts w:ascii="Cambria Math" w:hAnsi="Cambria Math"/>
              </w:rPr>
              <m:t>p</m:t>
            </m:r>
          </m:e>
          <m:sub>
            <m:r>
              <w:rPr>
                <w:rFonts w:ascii="Cambria Math" w:hAnsi="Cambria Math"/>
              </w:rPr>
              <m:t>∞</m:t>
            </m:r>
          </m:sub>
        </m:sSub>
        <m:r>
          <w:rPr>
            <w:rFonts w:ascii="Cambria Math" w:hAnsi="Cambria Math"/>
          </w:rPr>
          <m:t>|</m:t>
        </m:r>
        <m:d>
          <m:dPr>
            <m:begChr m:val="|"/>
            <m:ctrlPr>
              <w:rPr>
                <w:rFonts w:ascii="Cambria Math" w:hAnsi="Cambria Math"/>
                <w:i/>
              </w:rPr>
            </m:ctrlPr>
          </m:dPr>
          <m:e>
            <m:sSub>
              <m:sSubPr>
                <m:ctrlPr>
                  <w:rPr>
                    <w:rFonts w:ascii="Cambria Math" w:hAnsi="Cambria Math"/>
                    <w:i/>
                    <w:sz w:val="24"/>
                    <w:szCs w:val="22"/>
                  </w:rPr>
                </m:ctrlPr>
              </m:sSubPr>
              <m:e>
                <m:r>
                  <w:rPr>
                    <w:rFonts w:ascii="Cambria Math" w:hAnsi="Cambria Math"/>
                  </w:rPr>
                  <m:t>p</m:t>
                </m:r>
              </m:e>
              <m:sub>
                <m:r>
                  <w:rPr>
                    <w:rFonts w:ascii="Cambria Math" w:hAnsi="Cambria Math"/>
                  </w:rPr>
                  <m:t>0</m:t>
                </m:r>
              </m:sub>
            </m:sSub>
          </m:e>
        </m:d>
      </m:oMath>
    </w:p>
  </w:footnote>
  <w:footnote w:id="17">
    <w:p w:rsidR="00F20B3D" w:rsidRDefault="00F20B3D">
      <w:pPr>
        <w:pStyle w:val="FootnoteText"/>
      </w:pPr>
      <w:r>
        <w:rPr>
          <w:rStyle w:val="FootnoteReference"/>
        </w:rPr>
        <w:footnoteRef/>
      </w:r>
      <w:r>
        <w:t xml:space="preserve"> And therefore a better approximation of the gradient</w:t>
      </w:r>
    </w:p>
  </w:footnote>
  <w:footnote w:id="18">
    <w:p w:rsidR="00F20B3D" w:rsidRDefault="00F20B3D">
      <w:pPr>
        <w:pStyle w:val="FootnoteText"/>
      </w:pPr>
      <w:r>
        <w:rPr>
          <w:rStyle w:val="FootnoteReference"/>
        </w:rPr>
        <w:footnoteRef/>
      </w:r>
      <w:r>
        <w:t xml:space="preserve"> Assuming that each chain is only updated one step per batch</w:t>
      </w:r>
    </w:p>
  </w:footnote>
  <w:footnote w:id="19">
    <w:p w:rsidR="00F20B3D" w:rsidRDefault="00F20B3D">
      <w:pPr>
        <w:pStyle w:val="FootnoteText"/>
      </w:pPr>
      <w:r>
        <w:rPr>
          <w:rStyle w:val="FootnoteReference"/>
        </w:rPr>
        <w:footnoteRef/>
      </w:r>
      <w:r>
        <w:t xml:space="preserve"> The quality of the estimate is therefore directly related to the size of the mini-batch</w:t>
      </w:r>
    </w:p>
  </w:footnote>
  <w:footnote w:id="20">
    <w:p w:rsidR="00F20B3D" w:rsidRDefault="00F20B3D">
      <w:pPr>
        <w:pStyle w:val="FootnoteText"/>
      </w:pPr>
      <w:r>
        <w:rPr>
          <w:rStyle w:val="FootnoteReference"/>
        </w:rPr>
        <w:footnoteRef/>
      </w:r>
      <w:r>
        <w:t xml:space="preserve"> 0.5 seems to work in most cases</w:t>
      </w:r>
    </w:p>
  </w:footnote>
  <w:footnote w:id="21">
    <w:p w:rsidR="00F20B3D" w:rsidRDefault="00F20B3D">
      <w:pPr>
        <w:pStyle w:val="FootnoteText"/>
      </w:pPr>
      <w:r>
        <w:rPr>
          <w:rStyle w:val="FootnoteReference"/>
        </w:rPr>
        <w:footnoteRef/>
      </w:r>
      <w:r>
        <w:t xml:space="preserve"> Expected under the approximating distribution</w:t>
      </w:r>
    </w:p>
  </w:footnote>
  <w:footnote w:id="22">
    <w:p w:rsidR="00F20B3D" w:rsidRDefault="00F20B3D">
      <w:pPr>
        <w:pStyle w:val="FootnoteText"/>
      </w:pPr>
      <w:r>
        <w:rPr>
          <w:rStyle w:val="FootnoteReference"/>
        </w:rPr>
        <w:footnoteRef/>
      </w:r>
      <w:r>
        <w:t xml:space="preserve"> Reduced flow control makes this very, very slow.</w:t>
      </w:r>
    </w:p>
  </w:footnote>
  <w:footnote w:id="23">
    <w:p w:rsidR="00F20B3D" w:rsidRDefault="00F20B3D">
      <w:pPr>
        <w:pStyle w:val="FootnoteText"/>
      </w:pPr>
      <w:r>
        <w:rPr>
          <w:rStyle w:val="FootnoteReference"/>
        </w:rPr>
        <w:footnoteRef/>
      </w:r>
      <w:r>
        <w:t xml:space="preserve"> 32, 64, and 128-bytes</w:t>
      </w:r>
    </w:p>
  </w:footnote>
  <w:footnote w:id="24">
    <w:p w:rsidR="00F20B3D" w:rsidRDefault="00F20B3D">
      <w:pPr>
        <w:pStyle w:val="FootnoteText"/>
      </w:pPr>
      <w:r>
        <w:rPr>
          <w:rStyle w:val="FootnoteReference"/>
        </w:rPr>
        <w:footnoteRef/>
      </w:r>
      <w:r>
        <w:t xml:space="preserve"> Except for an initialization pass</w:t>
      </w:r>
    </w:p>
  </w:footnote>
  <w:footnote w:id="25">
    <w:p w:rsidR="00F20B3D" w:rsidRDefault="00F20B3D">
      <w:pPr>
        <w:pStyle w:val="FootnoteText"/>
      </w:pPr>
      <w:r>
        <w:rPr>
          <w:rStyle w:val="FootnoteReference"/>
        </w:rPr>
        <w:footnoteRef/>
      </w:r>
      <w:r>
        <w:t xml:space="preserve"> In the sense of a single update</w:t>
      </w:r>
    </w:p>
  </w:footnote>
  <w:footnote w:id="26">
    <w:p w:rsidR="00F20B3D" w:rsidRDefault="00F20B3D">
      <w:pPr>
        <w:pStyle w:val="FootnoteText"/>
      </w:pPr>
      <w:r>
        <w:rPr>
          <w:rStyle w:val="FootnoteReference"/>
        </w:rPr>
        <w:footnoteRef/>
      </w:r>
      <w:r>
        <w:t xml:space="preserve"> The Y-dimension was originally used to define which fantasy particle was accessed. However, during tested it was discovered that launching multiple fantasy particles/data vector did not improve the model and greatly slowed performance.</w:t>
      </w:r>
    </w:p>
  </w:footnote>
  <w:footnote w:id="27">
    <w:p w:rsidR="00F20B3D" w:rsidRDefault="00F20B3D">
      <w:pPr>
        <w:pStyle w:val="FootnoteText"/>
      </w:pPr>
      <w:r>
        <w:rPr>
          <w:rStyle w:val="FootnoteReference"/>
        </w:rPr>
        <w:footnoteRef/>
      </w:r>
      <w:r>
        <w:t xml:space="preserve"> Approximately x50 slower during testing</w:t>
      </w:r>
    </w:p>
  </w:footnote>
  <w:footnote w:id="28">
    <w:p w:rsidR="00F20B3D" w:rsidRDefault="00F20B3D">
      <w:pPr>
        <w:pStyle w:val="FootnoteText"/>
      </w:pPr>
      <w:r>
        <w:rPr>
          <w:rStyle w:val="FootnoteReference"/>
        </w:rPr>
        <w:footnoteRef/>
      </w:r>
      <w:r>
        <w:t xml:space="preserve"> Thread per hidden unit and grid X dimension responsible for splitting up the layer</w:t>
      </w:r>
    </w:p>
  </w:footnote>
  <w:footnote w:id="29">
    <w:p w:rsidR="00F20B3D" w:rsidRDefault="00F20B3D">
      <w:pPr>
        <w:pStyle w:val="FootnoteText"/>
      </w:pPr>
      <w:r>
        <w:rPr>
          <w:rStyle w:val="FootnoteReference"/>
        </w:rPr>
        <w:footnoteRef/>
      </w:r>
      <w:r>
        <w:t xml:space="preserve"> Around 65k</w:t>
      </w:r>
    </w:p>
  </w:footnote>
  <w:footnote w:id="30">
    <w:p w:rsidR="00F20B3D" w:rsidRDefault="00F20B3D">
      <w:pPr>
        <w:pStyle w:val="FootnoteText"/>
      </w:pPr>
      <w:r>
        <w:rPr>
          <w:rStyle w:val="FootnoteReference"/>
        </w:rPr>
        <w:footnoteRef/>
      </w:r>
      <w:r>
        <w:t xml:space="preserve"> Execution can technically happen, but not in a clean, object oriented way. </w:t>
      </w:r>
    </w:p>
  </w:footnote>
  <w:footnote w:id="31">
    <w:p w:rsidR="00F20B3D" w:rsidRDefault="00F20B3D">
      <w:pPr>
        <w:pStyle w:val="FootnoteText"/>
      </w:pPr>
      <w:r>
        <w:rPr>
          <w:rStyle w:val="FootnoteReference"/>
        </w:rPr>
        <w:footnoteRef/>
      </w:r>
      <w:r>
        <w:t xml:space="preserve"> Momentum and learning rate</w:t>
      </w:r>
    </w:p>
  </w:footnote>
  <w:footnote w:id="32">
    <w:p w:rsidR="00F20B3D" w:rsidRDefault="00F20B3D">
      <w:pPr>
        <w:pStyle w:val="FootnoteText"/>
      </w:pPr>
      <w:r>
        <w:rPr>
          <w:rStyle w:val="FootnoteReference"/>
        </w:rPr>
        <w:footnoteRef/>
      </w:r>
      <w:r>
        <w:t xml:space="preserve"> Centered with respect to a calculated center of mass of pixels</w:t>
      </w:r>
    </w:p>
  </w:footnote>
  <w:footnote w:id="33">
    <w:p w:rsidR="00F20B3D" w:rsidRDefault="00F20B3D">
      <w:pPr>
        <w:pStyle w:val="FootnoteText"/>
      </w:pPr>
      <w:r>
        <w:rPr>
          <w:rStyle w:val="FootnoteReference"/>
        </w:rPr>
        <w:footnoteRef/>
      </w:r>
      <w:r>
        <w:t xml:space="preserve"> No distortions of the data allowed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52D6"/>
    <w:multiLevelType w:val="hybridMultilevel"/>
    <w:tmpl w:val="B6C0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A2EC7"/>
    <w:multiLevelType w:val="hybridMultilevel"/>
    <w:tmpl w:val="B6C0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hideSpellingErrors/>
  <w:defaultTabStop w:val="720"/>
  <w:characterSpacingControl w:val="doNotCompress"/>
  <w:hdrShapeDefaults>
    <o:shapedefaults v:ext="edit" spidmax="60418"/>
  </w:hdrShapeDefaults>
  <w:footnotePr>
    <w:footnote w:id="-1"/>
    <w:footnote w:id="0"/>
  </w:footnotePr>
  <w:endnotePr>
    <w:endnote w:id="-1"/>
    <w:endnote w:id="0"/>
  </w:endnotePr>
  <w:compat/>
  <w:rsids>
    <w:rsidRoot w:val="00DD752C"/>
    <w:rsid w:val="0000493D"/>
    <w:rsid w:val="00004BD3"/>
    <w:rsid w:val="000064C6"/>
    <w:rsid w:val="000126DC"/>
    <w:rsid w:val="00012747"/>
    <w:rsid w:val="00017EA1"/>
    <w:rsid w:val="000273A0"/>
    <w:rsid w:val="0002772B"/>
    <w:rsid w:val="00030628"/>
    <w:rsid w:val="00031418"/>
    <w:rsid w:val="000327F1"/>
    <w:rsid w:val="00032A19"/>
    <w:rsid w:val="00032AB7"/>
    <w:rsid w:val="000362D7"/>
    <w:rsid w:val="00036F79"/>
    <w:rsid w:val="000377FE"/>
    <w:rsid w:val="000404DD"/>
    <w:rsid w:val="000421D5"/>
    <w:rsid w:val="000434AC"/>
    <w:rsid w:val="000451F0"/>
    <w:rsid w:val="00047F38"/>
    <w:rsid w:val="00050007"/>
    <w:rsid w:val="000500E7"/>
    <w:rsid w:val="0005127C"/>
    <w:rsid w:val="000549D9"/>
    <w:rsid w:val="000551C4"/>
    <w:rsid w:val="00055B9A"/>
    <w:rsid w:val="00061A1F"/>
    <w:rsid w:val="0006362B"/>
    <w:rsid w:val="000641A6"/>
    <w:rsid w:val="00066440"/>
    <w:rsid w:val="00067BC1"/>
    <w:rsid w:val="0007008E"/>
    <w:rsid w:val="000708FC"/>
    <w:rsid w:val="00071291"/>
    <w:rsid w:val="000725CA"/>
    <w:rsid w:val="00073E45"/>
    <w:rsid w:val="00074DDD"/>
    <w:rsid w:val="00075CB2"/>
    <w:rsid w:val="00077AAB"/>
    <w:rsid w:val="000809F8"/>
    <w:rsid w:val="00082D8B"/>
    <w:rsid w:val="00083A5B"/>
    <w:rsid w:val="00085443"/>
    <w:rsid w:val="000857F5"/>
    <w:rsid w:val="00085BFC"/>
    <w:rsid w:val="00086902"/>
    <w:rsid w:val="000927E6"/>
    <w:rsid w:val="00093794"/>
    <w:rsid w:val="000969B7"/>
    <w:rsid w:val="000A04D2"/>
    <w:rsid w:val="000A0D81"/>
    <w:rsid w:val="000A0FDC"/>
    <w:rsid w:val="000A338F"/>
    <w:rsid w:val="000A593B"/>
    <w:rsid w:val="000B230D"/>
    <w:rsid w:val="000B329E"/>
    <w:rsid w:val="000B4BED"/>
    <w:rsid w:val="000B59CA"/>
    <w:rsid w:val="000B5F4A"/>
    <w:rsid w:val="000C0029"/>
    <w:rsid w:val="000C32ED"/>
    <w:rsid w:val="000C3B26"/>
    <w:rsid w:val="000D0B8D"/>
    <w:rsid w:val="000D0BDC"/>
    <w:rsid w:val="000D21C0"/>
    <w:rsid w:val="000D21D7"/>
    <w:rsid w:val="000D57E9"/>
    <w:rsid w:val="000D6E99"/>
    <w:rsid w:val="000D7586"/>
    <w:rsid w:val="000E0EC5"/>
    <w:rsid w:val="000E117E"/>
    <w:rsid w:val="000E1F1E"/>
    <w:rsid w:val="000E2A2C"/>
    <w:rsid w:val="000E6506"/>
    <w:rsid w:val="000E6755"/>
    <w:rsid w:val="000E6B47"/>
    <w:rsid w:val="000F02AE"/>
    <w:rsid w:val="000F1B17"/>
    <w:rsid w:val="000F219E"/>
    <w:rsid w:val="000F37AA"/>
    <w:rsid w:val="000F5956"/>
    <w:rsid w:val="000F7778"/>
    <w:rsid w:val="000F7C4E"/>
    <w:rsid w:val="0010032C"/>
    <w:rsid w:val="001021F9"/>
    <w:rsid w:val="001036AA"/>
    <w:rsid w:val="00104016"/>
    <w:rsid w:val="00104435"/>
    <w:rsid w:val="001044B8"/>
    <w:rsid w:val="00104995"/>
    <w:rsid w:val="00105A34"/>
    <w:rsid w:val="00106CAE"/>
    <w:rsid w:val="00107C1C"/>
    <w:rsid w:val="00107EEF"/>
    <w:rsid w:val="00107F4C"/>
    <w:rsid w:val="00110306"/>
    <w:rsid w:val="00110BC6"/>
    <w:rsid w:val="001111AE"/>
    <w:rsid w:val="00112A97"/>
    <w:rsid w:val="0011599D"/>
    <w:rsid w:val="00115FBD"/>
    <w:rsid w:val="001162A7"/>
    <w:rsid w:val="00120072"/>
    <w:rsid w:val="00123F40"/>
    <w:rsid w:val="001244BE"/>
    <w:rsid w:val="00126DE6"/>
    <w:rsid w:val="0013027F"/>
    <w:rsid w:val="00132BD7"/>
    <w:rsid w:val="0013306F"/>
    <w:rsid w:val="0013333B"/>
    <w:rsid w:val="0013379B"/>
    <w:rsid w:val="0013607D"/>
    <w:rsid w:val="00136413"/>
    <w:rsid w:val="00137FA5"/>
    <w:rsid w:val="001417BF"/>
    <w:rsid w:val="00141C81"/>
    <w:rsid w:val="00143711"/>
    <w:rsid w:val="00144FCE"/>
    <w:rsid w:val="00147C66"/>
    <w:rsid w:val="001513C4"/>
    <w:rsid w:val="001515EF"/>
    <w:rsid w:val="00155119"/>
    <w:rsid w:val="00157D1B"/>
    <w:rsid w:val="001608B2"/>
    <w:rsid w:val="0016164E"/>
    <w:rsid w:val="00162CE1"/>
    <w:rsid w:val="00166A2A"/>
    <w:rsid w:val="00167B00"/>
    <w:rsid w:val="001713F4"/>
    <w:rsid w:val="001753F1"/>
    <w:rsid w:val="0017683E"/>
    <w:rsid w:val="00176C1D"/>
    <w:rsid w:val="0018027B"/>
    <w:rsid w:val="001812C9"/>
    <w:rsid w:val="00181530"/>
    <w:rsid w:val="00182E70"/>
    <w:rsid w:val="00185B4E"/>
    <w:rsid w:val="00187916"/>
    <w:rsid w:val="001906C6"/>
    <w:rsid w:val="00191F00"/>
    <w:rsid w:val="001937A7"/>
    <w:rsid w:val="00193EB6"/>
    <w:rsid w:val="001947E0"/>
    <w:rsid w:val="001960D8"/>
    <w:rsid w:val="001961B1"/>
    <w:rsid w:val="00196BE5"/>
    <w:rsid w:val="001979F4"/>
    <w:rsid w:val="001A2726"/>
    <w:rsid w:val="001A2C35"/>
    <w:rsid w:val="001A5A59"/>
    <w:rsid w:val="001B1614"/>
    <w:rsid w:val="001B2A61"/>
    <w:rsid w:val="001B6FA4"/>
    <w:rsid w:val="001B7CB5"/>
    <w:rsid w:val="001C04E0"/>
    <w:rsid w:val="001C053B"/>
    <w:rsid w:val="001C1E33"/>
    <w:rsid w:val="001C2E05"/>
    <w:rsid w:val="001C65A0"/>
    <w:rsid w:val="001C6B42"/>
    <w:rsid w:val="001C6B51"/>
    <w:rsid w:val="001C7440"/>
    <w:rsid w:val="001D006F"/>
    <w:rsid w:val="001D00EA"/>
    <w:rsid w:val="001D0122"/>
    <w:rsid w:val="001D08C1"/>
    <w:rsid w:val="001D0C80"/>
    <w:rsid w:val="001D0E18"/>
    <w:rsid w:val="001D4A0F"/>
    <w:rsid w:val="001D4F2C"/>
    <w:rsid w:val="001D68D3"/>
    <w:rsid w:val="001E0AE3"/>
    <w:rsid w:val="001E0DCF"/>
    <w:rsid w:val="001E1414"/>
    <w:rsid w:val="001E146F"/>
    <w:rsid w:val="001E1F6D"/>
    <w:rsid w:val="001E496F"/>
    <w:rsid w:val="001E4BC2"/>
    <w:rsid w:val="001E72DF"/>
    <w:rsid w:val="001F0724"/>
    <w:rsid w:val="001F0A9B"/>
    <w:rsid w:val="001F1E00"/>
    <w:rsid w:val="001F3F2D"/>
    <w:rsid w:val="001F409D"/>
    <w:rsid w:val="001F5198"/>
    <w:rsid w:val="001F5373"/>
    <w:rsid w:val="001F6A68"/>
    <w:rsid w:val="001F6B8E"/>
    <w:rsid w:val="001F74B9"/>
    <w:rsid w:val="002004AE"/>
    <w:rsid w:val="00202003"/>
    <w:rsid w:val="00202D06"/>
    <w:rsid w:val="00204921"/>
    <w:rsid w:val="00204E09"/>
    <w:rsid w:val="00206117"/>
    <w:rsid w:val="002061A4"/>
    <w:rsid w:val="00206DA4"/>
    <w:rsid w:val="00207487"/>
    <w:rsid w:val="00211F76"/>
    <w:rsid w:val="00213151"/>
    <w:rsid w:val="00214036"/>
    <w:rsid w:val="00220277"/>
    <w:rsid w:val="002214D1"/>
    <w:rsid w:val="00222DC1"/>
    <w:rsid w:val="00225313"/>
    <w:rsid w:val="00225E97"/>
    <w:rsid w:val="00237843"/>
    <w:rsid w:val="00240F94"/>
    <w:rsid w:val="00241DC0"/>
    <w:rsid w:val="00242001"/>
    <w:rsid w:val="002455E4"/>
    <w:rsid w:val="00247EB5"/>
    <w:rsid w:val="0025188F"/>
    <w:rsid w:val="00251D98"/>
    <w:rsid w:val="00252C2D"/>
    <w:rsid w:val="002568D5"/>
    <w:rsid w:val="002578BC"/>
    <w:rsid w:val="002604F9"/>
    <w:rsid w:val="00260629"/>
    <w:rsid w:val="00260946"/>
    <w:rsid w:val="00263A56"/>
    <w:rsid w:val="00263B01"/>
    <w:rsid w:val="00265499"/>
    <w:rsid w:val="002668A0"/>
    <w:rsid w:val="00267FBA"/>
    <w:rsid w:val="00271A54"/>
    <w:rsid w:val="002723B5"/>
    <w:rsid w:val="00275A29"/>
    <w:rsid w:val="002760C4"/>
    <w:rsid w:val="00276BE2"/>
    <w:rsid w:val="002831AF"/>
    <w:rsid w:val="00284412"/>
    <w:rsid w:val="0029245A"/>
    <w:rsid w:val="00293006"/>
    <w:rsid w:val="002A0B1A"/>
    <w:rsid w:val="002A0F3F"/>
    <w:rsid w:val="002A29D1"/>
    <w:rsid w:val="002A7B74"/>
    <w:rsid w:val="002B0B22"/>
    <w:rsid w:val="002B20FA"/>
    <w:rsid w:val="002B51F8"/>
    <w:rsid w:val="002B7170"/>
    <w:rsid w:val="002C034B"/>
    <w:rsid w:val="002C250D"/>
    <w:rsid w:val="002C2A8E"/>
    <w:rsid w:val="002C39C7"/>
    <w:rsid w:val="002C73E2"/>
    <w:rsid w:val="002D06CC"/>
    <w:rsid w:val="002D0822"/>
    <w:rsid w:val="002D218E"/>
    <w:rsid w:val="002D2D5C"/>
    <w:rsid w:val="002D382C"/>
    <w:rsid w:val="002D5C4C"/>
    <w:rsid w:val="002D5CBD"/>
    <w:rsid w:val="002E0419"/>
    <w:rsid w:val="002E1DD3"/>
    <w:rsid w:val="002E28F9"/>
    <w:rsid w:val="002E3F17"/>
    <w:rsid w:val="002E42CC"/>
    <w:rsid w:val="002F2F34"/>
    <w:rsid w:val="002F347A"/>
    <w:rsid w:val="002F53B2"/>
    <w:rsid w:val="002F6844"/>
    <w:rsid w:val="002F7501"/>
    <w:rsid w:val="00300838"/>
    <w:rsid w:val="003027A6"/>
    <w:rsid w:val="00303DAC"/>
    <w:rsid w:val="00303FB8"/>
    <w:rsid w:val="0031110B"/>
    <w:rsid w:val="003125A6"/>
    <w:rsid w:val="003129FC"/>
    <w:rsid w:val="00313301"/>
    <w:rsid w:val="003172DD"/>
    <w:rsid w:val="00320045"/>
    <w:rsid w:val="0032078C"/>
    <w:rsid w:val="0032082F"/>
    <w:rsid w:val="00322B63"/>
    <w:rsid w:val="00324068"/>
    <w:rsid w:val="00325B20"/>
    <w:rsid w:val="003261D8"/>
    <w:rsid w:val="00330572"/>
    <w:rsid w:val="00334568"/>
    <w:rsid w:val="00337AE1"/>
    <w:rsid w:val="00337B04"/>
    <w:rsid w:val="003406A3"/>
    <w:rsid w:val="00341037"/>
    <w:rsid w:val="003411F7"/>
    <w:rsid w:val="00341D9F"/>
    <w:rsid w:val="003438C4"/>
    <w:rsid w:val="00343E22"/>
    <w:rsid w:val="00344DD9"/>
    <w:rsid w:val="00344F8B"/>
    <w:rsid w:val="00346FD0"/>
    <w:rsid w:val="0034729A"/>
    <w:rsid w:val="0034729B"/>
    <w:rsid w:val="00347FAA"/>
    <w:rsid w:val="00350623"/>
    <w:rsid w:val="003507FC"/>
    <w:rsid w:val="00350B98"/>
    <w:rsid w:val="00352665"/>
    <w:rsid w:val="00354B6F"/>
    <w:rsid w:val="00355593"/>
    <w:rsid w:val="00357E07"/>
    <w:rsid w:val="0036023C"/>
    <w:rsid w:val="0036092A"/>
    <w:rsid w:val="0036242F"/>
    <w:rsid w:val="00364308"/>
    <w:rsid w:val="0036674B"/>
    <w:rsid w:val="00366D09"/>
    <w:rsid w:val="003670BB"/>
    <w:rsid w:val="00367152"/>
    <w:rsid w:val="0037013D"/>
    <w:rsid w:val="00370DD5"/>
    <w:rsid w:val="0037228B"/>
    <w:rsid w:val="00373807"/>
    <w:rsid w:val="00373DBB"/>
    <w:rsid w:val="00375D71"/>
    <w:rsid w:val="00375DF2"/>
    <w:rsid w:val="00376B21"/>
    <w:rsid w:val="003806D3"/>
    <w:rsid w:val="003808C7"/>
    <w:rsid w:val="00380981"/>
    <w:rsid w:val="003836DD"/>
    <w:rsid w:val="00383E58"/>
    <w:rsid w:val="00384B44"/>
    <w:rsid w:val="003857D3"/>
    <w:rsid w:val="003868E8"/>
    <w:rsid w:val="00387CA7"/>
    <w:rsid w:val="0039025A"/>
    <w:rsid w:val="0039042C"/>
    <w:rsid w:val="00391A82"/>
    <w:rsid w:val="0039388C"/>
    <w:rsid w:val="00393AA3"/>
    <w:rsid w:val="00396F00"/>
    <w:rsid w:val="00397775"/>
    <w:rsid w:val="003A1302"/>
    <w:rsid w:val="003A2BED"/>
    <w:rsid w:val="003A416E"/>
    <w:rsid w:val="003B025D"/>
    <w:rsid w:val="003B056D"/>
    <w:rsid w:val="003B3E4E"/>
    <w:rsid w:val="003B4022"/>
    <w:rsid w:val="003C1B6A"/>
    <w:rsid w:val="003C461A"/>
    <w:rsid w:val="003C6345"/>
    <w:rsid w:val="003C6B23"/>
    <w:rsid w:val="003D1D4A"/>
    <w:rsid w:val="003D252C"/>
    <w:rsid w:val="003D299F"/>
    <w:rsid w:val="003D367C"/>
    <w:rsid w:val="003D3F17"/>
    <w:rsid w:val="003D41B7"/>
    <w:rsid w:val="003D4C9D"/>
    <w:rsid w:val="003D659A"/>
    <w:rsid w:val="003D6922"/>
    <w:rsid w:val="003E0511"/>
    <w:rsid w:val="003E1E61"/>
    <w:rsid w:val="003E216E"/>
    <w:rsid w:val="003E22AA"/>
    <w:rsid w:val="003E362C"/>
    <w:rsid w:val="003E401B"/>
    <w:rsid w:val="003E41A5"/>
    <w:rsid w:val="003E682B"/>
    <w:rsid w:val="003F0AA5"/>
    <w:rsid w:val="003F191F"/>
    <w:rsid w:val="003F3FAF"/>
    <w:rsid w:val="003F61A3"/>
    <w:rsid w:val="003F652A"/>
    <w:rsid w:val="003F7362"/>
    <w:rsid w:val="00401CB7"/>
    <w:rsid w:val="00404A60"/>
    <w:rsid w:val="0040705F"/>
    <w:rsid w:val="00410D19"/>
    <w:rsid w:val="00410D1A"/>
    <w:rsid w:val="0041103B"/>
    <w:rsid w:val="00411BAC"/>
    <w:rsid w:val="0041233B"/>
    <w:rsid w:val="0041250D"/>
    <w:rsid w:val="004125DD"/>
    <w:rsid w:val="00413FB1"/>
    <w:rsid w:val="00416016"/>
    <w:rsid w:val="004166FB"/>
    <w:rsid w:val="00416EDC"/>
    <w:rsid w:val="0042159B"/>
    <w:rsid w:val="00421F5B"/>
    <w:rsid w:val="0042225A"/>
    <w:rsid w:val="004227C3"/>
    <w:rsid w:val="004238D1"/>
    <w:rsid w:val="0042525F"/>
    <w:rsid w:val="00425B86"/>
    <w:rsid w:val="004269F4"/>
    <w:rsid w:val="00426D0D"/>
    <w:rsid w:val="004307C0"/>
    <w:rsid w:val="00433809"/>
    <w:rsid w:val="004341A0"/>
    <w:rsid w:val="00436AE3"/>
    <w:rsid w:val="00446622"/>
    <w:rsid w:val="0045001C"/>
    <w:rsid w:val="00452D56"/>
    <w:rsid w:val="0045472F"/>
    <w:rsid w:val="00454DB2"/>
    <w:rsid w:val="00456B35"/>
    <w:rsid w:val="00457515"/>
    <w:rsid w:val="0046133A"/>
    <w:rsid w:val="00461C90"/>
    <w:rsid w:val="00466055"/>
    <w:rsid w:val="004717A0"/>
    <w:rsid w:val="00472D4F"/>
    <w:rsid w:val="004731C8"/>
    <w:rsid w:val="00477130"/>
    <w:rsid w:val="0048077F"/>
    <w:rsid w:val="004809E6"/>
    <w:rsid w:val="00483F38"/>
    <w:rsid w:val="0048416E"/>
    <w:rsid w:val="00486CFE"/>
    <w:rsid w:val="00486D3C"/>
    <w:rsid w:val="00487B16"/>
    <w:rsid w:val="00490477"/>
    <w:rsid w:val="004916D1"/>
    <w:rsid w:val="00492349"/>
    <w:rsid w:val="00493006"/>
    <w:rsid w:val="00494550"/>
    <w:rsid w:val="00495204"/>
    <w:rsid w:val="00497764"/>
    <w:rsid w:val="0049791F"/>
    <w:rsid w:val="00497A67"/>
    <w:rsid w:val="004A1932"/>
    <w:rsid w:val="004A1F67"/>
    <w:rsid w:val="004A50C2"/>
    <w:rsid w:val="004A760C"/>
    <w:rsid w:val="004B006C"/>
    <w:rsid w:val="004B1281"/>
    <w:rsid w:val="004B2016"/>
    <w:rsid w:val="004B42AB"/>
    <w:rsid w:val="004B4537"/>
    <w:rsid w:val="004B5716"/>
    <w:rsid w:val="004B59E8"/>
    <w:rsid w:val="004B681B"/>
    <w:rsid w:val="004C0141"/>
    <w:rsid w:val="004C09E2"/>
    <w:rsid w:val="004C168C"/>
    <w:rsid w:val="004C1C8C"/>
    <w:rsid w:val="004C20D7"/>
    <w:rsid w:val="004D07E3"/>
    <w:rsid w:val="004D12F4"/>
    <w:rsid w:val="004D35FD"/>
    <w:rsid w:val="004D55DC"/>
    <w:rsid w:val="004D6648"/>
    <w:rsid w:val="004E0597"/>
    <w:rsid w:val="004E459C"/>
    <w:rsid w:val="004E69A2"/>
    <w:rsid w:val="004F0933"/>
    <w:rsid w:val="004F0E8E"/>
    <w:rsid w:val="004F2AF0"/>
    <w:rsid w:val="004F48B7"/>
    <w:rsid w:val="00503636"/>
    <w:rsid w:val="005043D6"/>
    <w:rsid w:val="005069DE"/>
    <w:rsid w:val="00511B68"/>
    <w:rsid w:val="0051456D"/>
    <w:rsid w:val="0051553E"/>
    <w:rsid w:val="00515B5E"/>
    <w:rsid w:val="00516885"/>
    <w:rsid w:val="0052094B"/>
    <w:rsid w:val="00520B57"/>
    <w:rsid w:val="0052312B"/>
    <w:rsid w:val="005247B7"/>
    <w:rsid w:val="00525753"/>
    <w:rsid w:val="00525B97"/>
    <w:rsid w:val="005267C6"/>
    <w:rsid w:val="00526F03"/>
    <w:rsid w:val="00531570"/>
    <w:rsid w:val="00532C49"/>
    <w:rsid w:val="00532CE8"/>
    <w:rsid w:val="00532E3C"/>
    <w:rsid w:val="00533768"/>
    <w:rsid w:val="00534586"/>
    <w:rsid w:val="00535E83"/>
    <w:rsid w:val="005423D6"/>
    <w:rsid w:val="0054563A"/>
    <w:rsid w:val="0055482F"/>
    <w:rsid w:val="00556847"/>
    <w:rsid w:val="00556971"/>
    <w:rsid w:val="0056035C"/>
    <w:rsid w:val="00561785"/>
    <w:rsid w:val="00567703"/>
    <w:rsid w:val="00567C3D"/>
    <w:rsid w:val="00574B57"/>
    <w:rsid w:val="00575E30"/>
    <w:rsid w:val="005800D2"/>
    <w:rsid w:val="00591111"/>
    <w:rsid w:val="0059285D"/>
    <w:rsid w:val="00592E26"/>
    <w:rsid w:val="00594734"/>
    <w:rsid w:val="00594C5E"/>
    <w:rsid w:val="0059527A"/>
    <w:rsid w:val="005A0A3E"/>
    <w:rsid w:val="005A12A0"/>
    <w:rsid w:val="005A12A1"/>
    <w:rsid w:val="005A18C7"/>
    <w:rsid w:val="005A20EB"/>
    <w:rsid w:val="005A318F"/>
    <w:rsid w:val="005A46CA"/>
    <w:rsid w:val="005A505F"/>
    <w:rsid w:val="005A5CF5"/>
    <w:rsid w:val="005A5E7A"/>
    <w:rsid w:val="005B09F3"/>
    <w:rsid w:val="005B0B0D"/>
    <w:rsid w:val="005B4402"/>
    <w:rsid w:val="005B70BF"/>
    <w:rsid w:val="005C1253"/>
    <w:rsid w:val="005C273E"/>
    <w:rsid w:val="005C337A"/>
    <w:rsid w:val="005C35F1"/>
    <w:rsid w:val="005C55AD"/>
    <w:rsid w:val="005C5D01"/>
    <w:rsid w:val="005C747F"/>
    <w:rsid w:val="005D015E"/>
    <w:rsid w:val="005D0BAF"/>
    <w:rsid w:val="005D1C38"/>
    <w:rsid w:val="005D303A"/>
    <w:rsid w:val="005D58C9"/>
    <w:rsid w:val="005E0229"/>
    <w:rsid w:val="005E5EFF"/>
    <w:rsid w:val="005F2C64"/>
    <w:rsid w:val="005F43C0"/>
    <w:rsid w:val="005F5059"/>
    <w:rsid w:val="005F6BCE"/>
    <w:rsid w:val="006015F2"/>
    <w:rsid w:val="00601C73"/>
    <w:rsid w:val="00601CC4"/>
    <w:rsid w:val="0060216B"/>
    <w:rsid w:val="006022A1"/>
    <w:rsid w:val="00602E1E"/>
    <w:rsid w:val="00603AD6"/>
    <w:rsid w:val="00606FD6"/>
    <w:rsid w:val="0060707C"/>
    <w:rsid w:val="00612414"/>
    <w:rsid w:val="00614600"/>
    <w:rsid w:val="0062089F"/>
    <w:rsid w:val="00622646"/>
    <w:rsid w:val="006226AC"/>
    <w:rsid w:val="00623085"/>
    <w:rsid w:val="00623741"/>
    <w:rsid w:val="0062534F"/>
    <w:rsid w:val="00627851"/>
    <w:rsid w:val="00627C4D"/>
    <w:rsid w:val="006300B4"/>
    <w:rsid w:val="00632389"/>
    <w:rsid w:val="0063496F"/>
    <w:rsid w:val="0064156A"/>
    <w:rsid w:val="00641DB3"/>
    <w:rsid w:val="006428CB"/>
    <w:rsid w:val="00644F47"/>
    <w:rsid w:val="00645386"/>
    <w:rsid w:val="00645E69"/>
    <w:rsid w:val="00656BA0"/>
    <w:rsid w:val="0065745D"/>
    <w:rsid w:val="00661C61"/>
    <w:rsid w:val="00662482"/>
    <w:rsid w:val="006657EF"/>
    <w:rsid w:val="00666443"/>
    <w:rsid w:val="006723CE"/>
    <w:rsid w:val="00672B86"/>
    <w:rsid w:val="00673B55"/>
    <w:rsid w:val="00673BEF"/>
    <w:rsid w:val="00674294"/>
    <w:rsid w:val="006814C7"/>
    <w:rsid w:val="00682CCF"/>
    <w:rsid w:val="00687CC6"/>
    <w:rsid w:val="00687EC8"/>
    <w:rsid w:val="00690DDC"/>
    <w:rsid w:val="00690E00"/>
    <w:rsid w:val="006912B2"/>
    <w:rsid w:val="00695785"/>
    <w:rsid w:val="00697D2A"/>
    <w:rsid w:val="006A163D"/>
    <w:rsid w:val="006A60E5"/>
    <w:rsid w:val="006A75F6"/>
    <w:rsid w:val="006B296A"/>
    <w:rsid w:val="006B3A85"/>
    <w:rsid w:val="006B42BB"/>
    <w:rsid w:val="006B53A4"/>
    <w:rsid w:val="006B6D14"/>
    <w:rsid w:val="006B7D00"/>
    <w:rsid w:val="006C1396"/>
    <w:rsid w:val="006C19CF"/>
    <w:rsid w:val="006C435D"/>
    <w:rsid w:val="006C61B8"/>
    <w:rsid w:val="006D0FA4"/>
    <w:rsid w:val="006D21FD"/>
    <w:rsid w:val="006D2647"/>
    <w:rsid w:val="006D2A79"/>
    <w:rsid w:val="006D3762"/>
    <w:rsid w:val="006D4986"/>
    <w:rsid w:val="006D5170"/>
    <w:rsid w:val="006D5E6D"/>
    <w:rsid w:val="006D7882"/>
    <w:rsid w:val="006E1C9E"/>
    <w:rsid w:val="006E2D62"/>
    <w:rsid w:val="006E4F49"/>
    <w:rsid w:val="006E65A9"/>
    <w:rsid w:val="006E7A89"/>
    <w:rsid w:val="006F0939"/>
    <w:rsid w:val="006F1490"/>
    <w:rsid w:val="006F5EED"/>
    <w:rsid w:val="006F5F1E"/>
    <w:rsid w:val="00701A18"/>
    <w:rsid w:val="00701A1E"/>
    <w:rsid w:val="00701C01"/>
    <w:rsid w:val="00702ECC"/>
    <w:rsid w:val="0070677A"/>
    <w:rsid w:val="00707262"/>
    <w:rsid w:val="00707679"/>
    <w:rsid w:val="00707AF8"/>
    <w:rsid w:val="007107E2"/>
    <w:rsid w:val="00710900"/>
    <w:rsid w:val="00711C41"/>
    <w:rsid w:val="00712C43"/>
    <w:rsid w:val="00714225"/>
    <w:rsid w:val="00714D8E"/>
    <w:rsid w:val="00716CB5"/>
    <w:rsid w:val="0072045D"/>
    <w:rsid w:val="00721D74"/>
    <w:rsid w:val="00724380"/>
    <w:rsid w:val="00724706"/>
    <w:rsid w:val="007252D6"/>
    <w:rsid w:val="00730D07"/>
    <w:rsid w:val="00730F45"/>
    <w:rsid w:val="0073154F"/>
    <w:rsid w:val="00731F4E"/>
    <w:rsid w:val="00732096"/>
    <w:rsid w:val="007326E4"/>
    <w:rsid w:val="00733ACC"/>
    <w:rsid w:val="00735C0E"/>
    <w:rsid w:val="00736363"/>
    <w:rsid w:val="007378F3"/>
    <w:rsid w:val="007432FB"/>
    <w:rsid w:val="00744F83"/>
    <w:rsid w:val="007458ED"/>
    <w:rsid w:val="00745BD0"/>
    <w:rsid w:val="00746915"/>
    <w:rsid w:val="00750E28"/>
    <w:rsid w:val="007511C2"/>
    <w:rsid w:val="0075438F"/>
    <w:rsid w:val="00754D03"/>
    <w:rsid w:val="007566B4"/>
    <w:rsid w:val="00756BA6"/>
    <w:rsid w:val="00757076"/>
    <w:rsid w:val="00763F11"/>
    <w:rsid w:val="007719D6"/>
    <w:rsid w:val="00771D31"/>
    <w:rsid w:val="00772DBC"/>
    <w:rsid w:val="0077375C"/>
    <w:rsid w:val="00776030"/>
    <w:rsid w:val="00776795"/>
    <w:rsid w:val="007772CF"/>
    <w:rsid w:val="00780DB3"/>
    <w:rsid w:val="0078431B"/>
    <w:rsid w:val="00784754"/>
    <w:rsid w:val="00784F6C"/>
    <w:rsid w:val="00785B9B"/>
    <w:rsid w:val="00787095"/>
    <w:rsid w:val="00787E07"/>
    <w:rsid w:val="00796C1C"/>
    <w:rsid w:val="00796C6D"/>
    <w:rsid w:val="00796ED5"/>
    <w:rsid w:val="007973B0"/>
    <w:rsid w:val="00797930"/>
    <w:rsid w:val="007A1CED"/>
    <w:rsid w:val="007A3D01"/>
    <w:rsid w:val="007A696D"/>
    <w:rsid w:val="007A72F0"/>
    <w:rsid w:val="007A77A8"/>
    <w:rsid w:val="007B0F05"/>
    <w:rsid w:val="007B1B3A"/>
    <w:rsid w:val="007B221B"/>
    <w:rsid w:val="007B6321"/>
    <w:rsid w:val="007C0895"/>
    <w:rsid w:val="007C1826"/>
    <w:rsid w:val="007C272D"/>
    <w:rsid w:val="007C37A3"/>
    <w:rsid w:val="007C50CF"/>
    <w:rsid w:val="007C5124"/>
    <w:rsid w:val="007C7651"/>
    <w:rsid w:val="007D1995"/>
    <w:rsid w:val="007D37DA"/>
    <w:rsid w:val="007D3A41"/>
    <w:rsid w:val="007D560F"/>
    <w:rsid w:val="007E206F"/>
    <w:rsid w:val="007E266A"/>
    <w:rsid w:val="007E42D7"/>
    <w:rsid w:val="007E49E9"/>
    <w:rsid w:val="007E53B6"/>
    <w:rsid w:val="007E566F"/>
    <w:rsid w:val="007E667F"/>
    <w:rsid w:val="007F01A2"/>
    <w:rsid w:val="007F03A6"/>
    <w:rsid w:val="007F0654"/>
    <w:rsid w:val="007F0F26"/>
    <w:rsid w:val="007F1020"/>
    <w:rsid w:val="007F21F4"/>
    <w:rsid w:val="007F2994"/>
    <w:rsid w:val="007F3700"/>
    <w:rsid w:val="007F3835"/>
    <w:rsid w:val="007F5F49"/>
    <w:rsid w:val="007F6507"/>
    <w:rsid w:val="0080001A"/>
    <w:rsid w:val="00802AF4"/>
    <w:rsid w:val="008055F8"/>
    <w:rsid w:val="00807822"/>
    <w:rsid w:val="008137F0"/>
    <w:rsid w:val="00814841"/>
    <w:rsid w:val="0081572F"/>
    <w:rsid w:val="00815AD3"/>
    <w:rsid w:val="00816940"/>
    <w:rsid w:val="008208C5"/>
    <w:rsid w:val="0082108B"/>
    <w:rsid w:val="0082259F"/>
    <w:rsid w:val="00825A57"/>
    <w:rsid w:val="00825B8B"/>
    <w:rsid w:val="00826DA0"/>
    <w:rsid w:val="00832BC5"/>
    <w:rsid w:val="00832C73"/>
    <w:rsid w:val="008376A5"/>
    <w:rsid w:val="008415E1"/>
    <w:rsid w:val="0084164B"/>
    <w:rsid w:val="00841B09"/>
    <w:rsid w:val="008421A9"/>
    <w:rsid w:val="008422D9"/>
    <w:rsid w:val="0084356C"/>
    <w:rsid w:val="008435E4"/>
    <w:rsid w:val="00844722"/>
    <w:rsid w:val="0084495F"/>
    <w:rsid w:val="0084496F"/>
    <w:rsid w:val="00844F65"/>
    <w:rsid w:val="00847400"/>
    <w:rsid w:val="00847D3E"/>
    <w:rsid w:val="008514AF"/>
    <w:rsid w:val="00854DAC"/>
    <w:rsid w:val="00860037"/>
    <w:rsid w:val="00861162"/>
    <w:rsid w:val="00861ED6"/>
    <w:rsid w:val="00861F14"/>
    <w:rsid w:val="00863BD9"/>
    <w:rsid w:val="008643B7"/>
    <w:rsid w:val="00865825"/>
    <w:rsid w:val="00866CF6"/>
    <w:rsid w:val="00867E7C"/>
    <w:rsid w:val="00872481"/>
    <w:rsid w:val="008730C8"/>
    <w:rsid w:val="00873ED2"/>
    <w:rsid w:val="008743D2"/>
    <w:rsid w:val="00875913"/>
    <w:rsid w:val="00876761"/>
    <w:rsid w:val="0087708E"/>
    <w:rsid w:val="0087771E"/>
    <w:rsid w:val="00881B28"/>
    <w:rsid w:val="00882A28"/>
    <w:rsid w:val="00884CD0"/>
    <w:rsid w:val="00885717"/>
    <w:rsid w:val="00890057"/>
    <w:rsid w:val="00891394"/>
    <w:rsid w:val="00891928"/>
    <w:rsid w:val="0089434F"/>
    <w:rsid w:val="008947AF"/>
    <w:rsid w:val="00895247"/>
    <w:rsid w:val="0089604D"/>
    <w:rsid w:val="00896ECD"/>
    <w:rsid w:val="008971C0"/>
    <w:rsid w:val="00897314"/>
    <w:rsid w:val="008974AA"/>
    <w:rsid w:val="00897D52"/>
    <w:rsid w:val="008A115C"/>
    <w:rsid w:val="008A19D6"/>
    <w:rsid w:val="008A2E9E"/>
    <w:rsid w:val="008A4E3E"/>
    <w:rsid w:val="008A65F8"/>
    <w:rsid w:val="008A7CBB"/>
    <w:rsid w:val="008B1C04"/>
    <w:rsid w:val="008C0FFA"/>
    <w:rsid w:val="008C1AC0"/>
    <w:rsid w:val="008C3869"/>
    <w:rsid w:val="008C73BD"/>
    <w:rsid w:val="008C7A6D"/>
    <w:rsid w:val="008D0001"/>
    <w:rsid w:val="008D0297"/>
    <w:rsid w:val="008D1292"/>
    <w:rsid w:val="008D12D3"/>
    <w:rsid w:val="008D2061"/>
    <w:rsid w:val="008D3CF0"/>
    <w:rsid w:val="008D542D"/>
    <w:rsid w:val="008D54B7"/>
    <w:rsid w:val="008D55C4"/>
    <w:rsid w:val="008D5797"/>
    <w:rsid w:val="008D727F"/>
    <w:rsid w:val="008E11F0"/>
    <w:rsid w:val="008E14E3"/>
    <w:rsid w:val="008E3C3F"/>
    <w:rsid w:val="008E6B7F"/>
    <w:rsid w:val="008F223A"/>
    <w:rsid w:val="008F2E76"/>
    <w:rsid w:val="008F2ED5"/>
    <w:rsid w:val="008F6AAD"/>
    <w:rsid w:val="009045D2"/>
    <w:rsid w:val="00904ABB"/>
    <w:rsid w:val="00905C70"/>
    <w:rsid w:val="009078A1"/>
    <w:rsid w:val="00912753"/>
    <w:rsid w:val="00912976"/>
    <w:rsid w:val="00913413"/>
    <w:rsid w:val="0091437F"/>
    <w:rsid w:val="0091540D"/>
    <w:rsid w:val="00916056"/>
    <w:rsid w:val="009162D4"/>
    <w:rsid w:val="009178A1"/>
    <w:rsid w:val="00922447"/>
    <w:rsid w:val="00923EE0"/>
    <w:rsid w:val="00925020"/>
    <w:rsid w:val="0092655B"/>
    <w:rsid w:val="00927254"/>
    <w:rsid w:val="00933C74"/>
    <w:rsid w:val="00933C84"/>
    <w:rsid w:val="0093514F"/>
    <w:rsid w:val="00935A52"/>
    <w:rsid w:val="00940C45"/>
    <w:rsid w:val="009428ED"/>
    <w:rsid w:val="009434C4"/>
    <w:rsid w:val="00943590"/>
    <w:rsid w:val="00944C48"/>
    <w:rsid w:val="00945589"/>
    <w:rsid w:val="00946F50"/>
    <w:rsid w:val="00955A5A"/>
    <w:rsid w:val="0095682A"/>
    <w:rsid w:val="0095731F"/>
    <w:rsid w:val="00961FDB"/>
    <w:rsid w:val="00962971"/>
    <w:rsid w:val="00963967"/>
    <w:rsid w:val="00963E27"/>
    <w:rsid w:val="00963F7D"/>
    <w:rsid w:val="00966468"/>
    <w:rsid w:val="0097115B"/>
    <w:rsid w:val="0097118B"/>
    <w:rsid w:val="0097286B"/>
    <w:rsid w:val="00974510"/>
    <w:rsid w:val="0097461C"/>
    <w:rsid w:val="009750BD"/>
    <w:rsid w:val="009767C1"/>
    <w:rsid w:val="00981EF3"/>
    <w:rsid w:val="00984937"/>
    <w:rsid w:val="00986109"/>
    <w:rsid w:val="009868E1"/>
    <w:rsid w:val="00990090"/>
    <w:rsid w:val="00991671"/>
    <w:rsid w:val="009928BF"/>
    <w:rsid w:val="00992D6B"/>
    <w:rsid w:val="00993B1A"/>
    <w:rsid w:val="00994E88"/>
    <w:rsid w:val="00995F0D"/>
    <w:rsid w:val="00996491"/>
    <w:rsid w:val="00997B3F"/>
    <w:rsid w:val="00997D09"/>
    <w:rsid w:val="009A3D7E"/>
    <w:rsid w:val="009A52B5"/>
    <w:rsid w:val="009A607B"/>
    <w:rsid w:val="009B5057"/>
    <w:rsid w:val="009C1BA4"/>
    <w:rsid w:val="009C28B2"/>
    <w:rsid w:val="009C50CF"/>
    <w:rsid w:val="009C5477"/>
    <w:rsid w:val="009C69CE"/>
    <w:rsid w:val="009C7236"/>
    <w:rsid w:val="009D1040"/>
    <w:rsid w:val="009D5B1D"/>
    <w:rsid w:val="009D6B36"/>
    <w:rsid w:val="009D70EB"/>
    <w:rsid w:val="009D7873"/>
    <w:rsid w:val="009E1BA9"/>
    <w:rsid w:val="009E1FBA"/>
    <w:rsid w:val="009E4569"/>
    <w:rsid w:val="009E5292"/>
    <w:rsid w:val="009F0F78"/>
    <w:rsid w:val="009F2088"/>
    <w:rsid w:val="009F351F"/>
    <w:rsid w:val="009F43A8"/>
    <w:rsid w:val="009F5365"/>
    <w:rsid w:val="009F5408"/>
    <w:rsid w:val="009F7231"/>
    <w:rsid w:val="00A01943"/>
    <w:rsid w:val="00A02C44"/>
    <w:rsid w:val="00A06D13"/>
    <w:rsid w:val="00A074BC"/>
    <w:rsid w:val="00A11A80"/>
    <w:rsid w:val="00A14017"/>
    <w:rsid w:val="00A148C8"/>
    <w:rsid w:val="00A1771A"/>
    <w:rsid w:val="00A22B49"/>
    <w:rsid w:val="00A24070"/>
    <w:rsid w:val="00A30104"/>
    <w:rsid w:val="00A32157"/>
    <w:rsid w:val="00A32A36"/>
    <w:rsid w:val="00A3442A"/>
    <w:rsid w:val="00A35DBD"/>
    <w:rsid w:val="00A37DAD"/>
    <w:rsid w:val="00A418E1"/>
    <w:rsid w:val="00A463CA"/>
    <w:rsid w:val="00A46BA4"/>
    <w:rsid w:val="00A53850"/>
    <w:rsid w:val="00A54C1F"/>
    <w:rsid w:val="00A5599A"/>
    <w:rsid w:val="00A567FA"/>
    <w:rsid w:val="00A56CD7"/>
    <w:rsid w:val="00A61D8B"/>
    <w:rsid w:val="00A61FBA"/>
    <w:rsid w:val="00A64D4A"/>
    <w:rsid w:val="00A65E08"/>
    <w:rsid w:val="00A73430"/>
    <w:rsid w:val="00A7387F"/>
    <w:rsid w:val="00A77999"/>
    <w:rsid w:val="00A77D5A"/>
    <w:rsid w:val="00A80981"/>
    <w:rsid w:val="00A83595"/>
    <w:rsid w:val="00A838D8"/>
    <w:rsid w:val="00A83A9F"/>
    <w:rsid w:val="00A84BF7"/>
    <w:rsid w:val="00A85103"/>
    <w:rsid w:val="00A86C1D"/>
    <w:rsid w:val="00A86DCE"/>
    <w:rsid w:val="00A86E15"/>
    <w:rsid w:val="00A91643"/>
    <w:rsid w:val="00A9258C"/>
    <w:rsid w:val="00A9387F"/>
    <w:rsid w:val="00A96C36"/>
    <w:rsid w:val="00AA4BCD"/>
    <w:rsid w:val="00AA5E86"/>
    <w:rsid w:val="00AA627C"/>
    <w:rsid w:val="00AA742E"/>
    <w:rsid w:val="00AA7495"/>
    <w:rsid w:val="00AA7800"/>
    <w:rsid w:val="00AB101D"/>
    <w:rsid w:val="00AB3D26"/>
    <w:rsid w:val="00AC06FF"/>
    <w:rsid w:val="00AC1E5F"/>
    <w:rsid w:val="00AC28E3"/>
    <w:rsid w:val="00AC38BA"/>
    <w:rsid w:val="00AC3E8E"/>
    <w:rsid w:val="00AC44A0"/>
    <w:rsid w:val="00AC54BC"/>
    <w:rsid w:val="00AC78EE"/>
    <w:rsid w:val="00AD0D0F"/>
    <w:rsid w:val="00AD116F"/>
    <w:rsid w:val="00AD3645"/>
    <w:rsid w:val="00AD452F"/>
    <w:rsid w:val="00AD465E"/>
    <w:rsid w:val="00AD63A1"/>
    <w:rsid w:val="00AE2418"/>
    <w:rsid w:val="00AE2BF0"/>
    <w:rsid w:val="00AE3AF9"/>
    <w:rsid w:val="00AE42DB"/>
    <w:rsid w:val="00AE459D"/>
    <w:rsid w:val="00AE70DB"/>
    <w:rsid w:val="00AF0BD0"/>
    <w:rsid w:val="00AF67E7"/>
    <w:rsid w:val="00AF6DC4"/>
    <w:rsid w:val="00AF76FD"/>
    <w:rsid w:val="00B014F6"/>
    <w:rsid w:val="00B022C7"/>
    <w:rsid w:val="00B04374"/>
    <w:rsid w:val="00B044DF"/>
    <w:rsid w:val="00B0594B"/>
    <w:rsid w:val="00B075D4"/>
    <w:rsid w:val="00B10794"/>
    <w:rsid w:val="00B1092F"/>
    <w:rsid w:val="00B10EFF"/>
    <w:rsid w:val="00B111AE"/>
    <w:rsid w:val="00B12A6B"/>
    <w:rsid w:val="00B13435"/>
    <w:rsid w:val="00B15039"/>
    <w:rsid w:val="00B16658"/>
    <w:rsid w:val="00B17467"/>
    <w:rsid w:val="00B17E0D"/>
    <w:rsid w:val="00B20D63"/>
    <w:rsid w:val="00B21B76"/>
    <w:rsid w:val="00B22B42"/>
    <w:rsid w:val="00B2640C"/>
    <w:rsid w:val="00B26F47"/>
    <w:rsid w:val="00B32277"/>
    <w:rsid w:val="00B3342E"/>
    <w:rsid w:val="00B34C40"/>
    <w:rsid w:val="00B34DF0"/>
    <w:rsid w:val="00B4024E"/>
    <w:rsid w:val="00B40FD7"/>
    <w:rsid w:val="00B45D27"/>
    <w:rsid w:val="00B46468"/>
    <w:rsid w:val="00B46C8B"/>
    <w:rsid w:val="00B4740A"/>
    <w:rsid w:val="00B502E9"/>
    <w:rsid w:val="00B50887"/>
    <w:rsid w:val="00B51420"/>
    <w:rsid w:val="00B5210B"/>
    <w:rsid w:val="00B542E6"/>
    <w:rsid w:val="00B5635F"/>
    <w:rsid w:val="00B57F7B"/>
    <w:rsid w:val="00B60393"/>
    <w:rsid w:val="00B61224"/>
    <w:rsid w:val="00B63789"/>
    <w:rsid w:val="00B661AC"/>
    <w:rsid w:val="00B66B8F"/>
    <w:rsid w:val="00B66D1D"/>
    <w:rsid w:val="00B71370"/>
    <w:rsid w:val="00B71892"/>
    <w:rsid w:val="00B75C33"/>
    <w:rsid w:val="00B776D7"/>
    <w:rsid w:val="00B825E3"/>
    <w:rsid w:val="00B82B37"/>
    <w:rsid w:val="00B84699"/>
    <w:rsid w:val="00B87A8B"/>
    <w:rsid w:val="00B92708"/>
    <w:rsid w:val="00B9286A"/>
    <w:rsid w:val="00B9290D"/>
    <w:rsid w:val="00B92BB5"/>
    <w:rsid w:val="00B94518"/>
    <w:rsid w:val="00B947C8"/>
    <w:rsid w:val="00B95FE3"/>
    <w:rsid w:val="00BA101B"/>
    <w:rsid w:val="00BA27EF"/>
    <w:rsid w:val="00BA2FC7"/>
    <w:rsid w:val="00BA387F"/>
    <w:rsid w:val="00BA5E33"/>
    <w:rsid w:val="00BB7AB8"/>
    <w:rsid w:val="00BC20D4"/>
    <w:rsid w:val="00BC4866"/>
    <w:rsid w:val="00BC4F53"/>
    <w:rsid w:val="00BC5409"/>
    <w:rsid w:val="00BC6C14"/>
    <w:rsid w:val="00BD5C85"/>
    <w:rsid w:val="00BE253E"/>
    <w:rsid w:val="00BE389F"/>
    <w:rsid w:val="00BE5143"/>
    <w:rsid w:val="00BF1396"/>
    <w:rsid w:val="00BF295F"/>
    <w:rsid w:val="00BF2D1E"/>
    <w:rsid w:val="00BF45B5"/>
    <w:rsid w:val="00BF5703"/>
    <w:rsid w:val="00BF5ED8"/>
    <w:rsid w:val="00BF76B2"/>
    <w:rsid w:val="00BF7B63"/>
    <w:rsid w:val="00C01EC9"/>
    <w:rsid w:val="00C04C7C"/>
    <w:rsid w:val="00C051AF"/>
    <w:rsid w:val="00C05460"/>
    <w:rsid w:val="00C0575C"/>
    <w:rsid w:val="00C06F24"/>
    <w:rsid w:val="00C06F3C"/>
    <w:rsid w:val="00C07F8B"/>
    <w:rsid w:val="00C116B5"/>
    <w:rsid w:val="00C128DA"/>
    <w:rsid w:val="00C13177"/>
    <w:rsid w:val="00C13C26"/>
    <w:rsid w:val="00C17A9D"/>
    <w:rsid w:val="00C2169C"/>
    <w:rsid w:val="00C22133"/>
    <w:rsid w:val="00C25B58"/>
    <w:rsid w:val="00C26844"/>
    <w:rsid w:val="00C31B22"/>
    <w:rsid w:val="00C33768"/>
    <w:rsid w:val="00C33F03"/>
    <w:rsid w:val="00C364DD"/>
    <w:rsid w:val="00C37285"/>
    <w:rsid w:val="00C37614"/>
    <w:rsid w:val="00C376B3"/>
    <w:rsid w:val="00C4062A"/>
    <w:rsid w:val="00C40AA1"/>
    <w:rsid w:val="00C40F2B"/>
    <w:rsid w:val="00C4132B"/>
    <w:rsid w:val="00C43F5E"/>
    <w:rsid w:val="00C44147"/>
    <w:rsid w:val="00C46383"/>
    <w:rsid w:val="00C467C6"/>
    <w:rsid w:val="00C51D11"/>
    <w:rsid w:val="00C544BA"/>
    <w:rsid w:val="00C56044"/>
    <w:rsid w:val="00C5653F"/>
    <w:rsid w:val="00C61EC5"/>
    <w:rsid w:val="00C647A6"/>
    <w:rsid w:val="00C649BC"/>
    <w:rsid w:val="00C6511C"/>
    <w:rsid w:val="00C65C4A"/>
    <w:rsid w:val="00C6757E"/>
    <w:rsid w:val="00C74739"/>
    <w:rsid w:val="00C75A73"/>
    <w:rsid w:val="00C775E9"/>
    <w:rsid w:val="00C8050A"/>
    <w:rsid w:val="00C809F9"/>
    <w:rsid w:val="00C81384"/>
    <w:rsid w:val="00C8465B"/>
    <w:rsid w:val="00C85CDC"/>
    <w:rsid w:val="00C8684F"/>
    <w:rsid w:val="00C9354C"/>
    <w:rsid w:val="00C94B77"/>
    <w:rsid w:val="00C94F82"/>
    <w:rsid w:val="00C95963"/>
    <w:rsid w:val="00C96BA2"/>
    <w:rsid w:val="00C97476"/>
    <w:rsid w:val="00CA28D0"/>
    <w:rsid w:val="00CA3DF9"/>
    <w:rsid w:val="00CA5025"/>
    <w:rsid w:val="00CA5A90"/>
    <w:rsid w:val="00CA5E4B"/>
    <w:rsid w:val="00CB0318"/>
    <w:rsid w:val="00CB1898"/>
    <w:rsid w:val="00CB7EF5"/>
    <w:rsid w:val="00CC0943"/>
    <w:rsid w:val="00CC0D3C"/>
    <w:rsid w:val="00CC1673"/>
    <w:rsid w:val="00CC2662"/>
    <w:rsid w:val="00CC340C"/>
    <w:rsid w:val="00CC36EF"/>
    <w:rsid w:val="00CC3C42"/>
    <w:rsid w:val="00CC4536"/>
    <w:rsid w:val="00CC4D0D"/>
    <w:rsid w:val="00CC780D"/>
    <w:rsid w:val="00CD0B5E"/>
    <w:rsid w:val="00CD2AAC"/>
    <w:rsid w:val="00CD797D"/>
    <w:rsid w:val="00CE0A0E"/>
    <w:rsid w:val="00CE1293"/>
    <w:rsid w:val="00CE1FBF"/>
    <w:rsid w:val="00CE3A25"/>
    <w:rsid w:val="00CE5702"/>
    <w:rsid w:val="00CE5CFE"/>
    <w:rsid w:val="00CE621C"/>
    <w:rsid w:val="00CE70FD"/>
    <w:rsid w:val="00CF0AD6"/>
    <w:rsid w:val="00CF1AEB"/>
    <w:rsid w:val="00CF7D3F"/>
    <w:rsid w:val="00D00D5D"/>
    <w:rsid w:val="00D01145"/>
    <w:rsid w:val="00D04B25"/>
    <w:rsid w:val="00D055E1"/>
    <w:rsid w:val="00D05874"/>
    <w:rsid w:val="00D06969"/>
    <w:rsid w:val="00D1204F"/>
    <w:rsid w:val="00D1253B"/>
    <w:rsid w:val="00D12863"/>
    <w:rsid w:val="00D1302A"/>
    <w:rsid w:val="00D133E8"/>
    <w:rsid w:val="00D14966"/>
    <w:rsid w:val="00D1749D"/>
    <w:rsid w:val="00D209CF"/>
    <w:rsid w:val="00D21E0D"/>
    <w:rsid w:val="00D2255F"/>
    <w:rsid w:val="00D23FDF"/>
    <w:rsid w:val="00D25B4A"/>
    <w:rsid w:val="00D263AC"/>
    <w:rsid w:val="00D35B41"/>
    <w:rsid w:val="00D40269"/>
    <w:rsid w:val="00D4045E"/>
    <w:rsid w:val="00D41A7A"/>
    <w:rsid w:val="00D42EB7"/>
    <w:rsid w:val="00D44533"/>
    <w:rsid w:val="00D45AA9"/>
    <w:rsid w:val="00D475A2"/>
    <w:rsid w:val="00D47C11"/>
    <w:rsid w:val="00D52CF8"/>
    <w:rsid w:val="00D541DF"/>
    <w:rsid w:val="00D5437C"/>
    <w:rsid w:val="00D5631A"/>
    <w:rsid w:val="00D5670E"/>
    <w:rsid w:val="00D5676B"/>
    <w:rsid w:val="00D60D8D"/>
    <w:rsid w:val="00D647BA"/>
    <w:rsid w:val="00D65C07"/>
    <w:rsid w:val="00D65E52"/>
    <w:rsid w:val="00D71D27"/>
    <w:rsid w:val="00D729CE"/>
    <w:rsid w:val="00D74C2F"/>
    <w:rsid w:val="00D752CA"/>
    <w:rsid w:val="00D8124C"/>
    <w:rsid w:val="00D8221B"/>
    <w:rsid w:val="00D82FF2"/>
    <w:rsid w:val="00D848A8"/>
    <w:rsid w:val="00D84B49"/>
    <w:rsid w:val="00D85167"/>
    <w:rsid w:val="00D86925"/>
    <w:rsid w:val="00D87BE9"/>
    <w:rsid w:val="00D93146"/>
    <w:rsid w:val="00D97F8E"/>
    <w:rsid w:val="00DA0020"/>
    <w:rsid w:val="00DA0430"/>
    <w:rsid w:val="00DA4020"/>
    <w:rsid w:val="00DA4ED8"/>
    <w:rsid w:val="00DA5DE7"/>
    <w:rsid w:val="00DA7546"/>
    <w:rsid w:val="00DB04D2"/>
    <w:rsid w:val="00DB4B63"/>
    <w:rsid w:val="00DB4E0B"/>
    <w:rsid w:val="00DB6416"/>
    <w:rsid w:val="00DB7372"/>
    <w:rsid w:val="00DC167F"/>
    <w:rsid w:val="00DC2464"/>
    <w:rsid w:val="00DC2B41"/>
    <w:rsid w:val="00DC331D"/>
    <w:rsid w:val="00DC4143"/>
    <w:rsid w:val="00DC5025"/>
    <w:rsid w:val="00DC7244"/>
    <w:rsid w:val="00DC7D5F"/>
    <w:rsid w:val="00DD540C"/>
    <w:rsid w:val="00DD6F39"/>
    <w:rsid w:val="00DD7112"/>
    <w:rsid w:val="00DD752C"/>
    <w:rsid w:val="00DD7F26"/>
    <w:rsid w:val="00DE0261"/>
    <w:rsid w:val="00DE0A51"/>
    <w:rsid w:val="00DE0FB2"/>
    <w:rsid w:val="00DE27A6"/>
    <w:rsid w:val="00DE4DE1"/>
    <w:rsid w:val="00DF0FF9"/>
    <w:rsid w:val="00DF1C9F"/>
    <w:rsid w:val="00DF55AC"/>
    <w:rsid w:val="00DF5B2D"/>
    <w:rsid w:val="00DF6399"/>
    <w:rsid w:val="00DF6A2E"/>
    <w:rsid w:val="00DF7094"/>
    <w:rsid w:val="00E006E1"/>
    <w:rsid w:val="00E026F5"/>
    <w:rsid w:val="00E04DD2"/>
    <w:rsid w:val="00E04FBA"/>
    <w:rsid w:val="00E121F3"/>
    <w:rsid w:val="00E14F4A"/>
    <w:rsid w:val="00E16122"/>
    <w:rsid w:val="00E16DD3"/>
    <w:rsid w:val="00E17500"/>
    <w:rsid w:val="00E17E8C"/>
    <w:rsid w:val="00E20A11"/>
    <w:rsid w:val="00E23EEF"/>
    <w:rsid w:val="00E303C4"/>
    <w:rsid w:val="00E3072F"/>
    <w:rsid w:val="00E30DD1"/>
    <w:rsid w:val="00E31885"/>
    <w:rsid w:val="00E32120"/>
    <w:rsid w:val="00E32173"/>
    <w:rsid w:val="00E321F6"/>
    <w:rsid w:val="00E3316A"/>
    <w:rsid w:val="00E43175"/>
    <w:rsid w:val="00E43BE0"/>
    <w:rsid w:val="00E43C4D"/>
    <w:rsid w:val="00E457A7"/>
    <w:rsid w:val="00E469FA"/>
    <w:rsid w:val="00E4700F"/>
    <w:rsid w:val="00E47319"/>
    <w:rsid w:val="00E47FB5"/>
    <w:rsid w:val="00E541B4"/>
    <w:rsid w:val="00E56D48"/>
    <w:rsid w:val="00E6038A"/>
    <w:rsid w:val="00E61C58"/>
    <w:rsid w:val="00E636F1"/>
    <w:rsid w:val="00E637C1"/>
    <w:rsid w:val="00E640F3"/>
    <w:rsid w:val="00E6461E"/>
    <w:rsid w:val="00E6488B"/>
    <w:rsid w:val="00E648FC"/>
    <w:rsid w:val="00E64946"/>
    <w:rsid w:val="00E65063"/>
    <w:rsid w:val="00E66AE2"/>
    <w:rsid w:val="00E67D42"/>
    <w:rsid w:val="00E7011B"/>
    <w:rsid w:val="00E7164B"/>
    <w:rsid w:val="00E71AA3"/>
    <w:rsid w:val="00E71CF3"/>
    <w:rsid w:val="00E71FB4"/>
    <w:rsid w:val="00E726D6"/>
    <w:rsid w:val="00E727FD"/>
    <w:rsid w:val="00E7312F"/>
    <w:rsid w:val="00E77510"/>
    <w:rsid w:val="00E77BE2"/>
    <w:rsid w:val="00E80EBD"/>
    <w:rsid w:val="00E83F89"/>
    <w:rsid w:val="00E90FCB"/>
    <w:rsid w:val="00E913E6"/>
    <w:rsid w:val="00E91AAC"/>
    <w:rsid w:val="00E92E5A"/>
    <w:rsid w:val="00E930EA"/>
    <w:rsid w:val="00E94202"/>
    <w:rsid w:val="00EA06C0"/>
    <w:rsid w:val="00EA34C5"/>
    <w:rsid w:val="00EA36EF"/>
    <w:rsid w:val="00EA4823"/>
    <w:rsid w:val="00EA7522"/>
    <w:rsid w:val="00EB1CA3"/>
    <w:rsid w:val="00EB3DF6"/>
    <w:rsid w:val="00EB5D95"/>
    <w:rsid w:val="00EC102D"/>
    <w:rsid w:val="00EC40B5"/>
    <w:rsid w:val="00EC5C69"/>
    <w:rsid w:val="00ED35C4"/>
    <w:rsid w:val="00ED53AD"/>
    <w:rsid w:val="00ED6F1B"/>
    <w:rsid w:val="00ED7388"/>
    <w:rsid w:val="00EE0CD6"/>
    <w:rsid w:val="00EE2CA0"/>
    <w:rsid w:val="00EE3106"/>
    <w:rsid w:val="00EE3704"/>
    <w:rsid w:val="00EE383E"/>
    <w:rsid w:val="00EE6767"/>
    <w:rsid w:val="00EF1897"/>
    <w:rsid w:val="00EF335F"/>
    <w:rsid w:val="00EF3363"/>
    <w:rsid w:val="00EF619D"/>
    <w:rsid w:val="00F00074"/>
    <w:rsid w:val="00F01C4C"/>
    <w:rsid w:val="00F0657A"/>
    <w:rsid w:val="00F06999"/>
    <w:rsid w:val="00F06EA8"/>
    <w:rsid w:val="00F110A0"/>
    <w:rsid w:val="00F12E04"/>
    <w:rsid w:val="00F142A6"/>
    <w:rsid w:val="00F17578"/>
    <w:rsid w:val="00F207E4"/>
    <w:rsid w:val="00F20B3D"/>
    <w:rsid w:val="00F22293"/>
    <w:rsid w:val="00F22D64"/>
    <w:rsid w:val="00F23B30"/>
    <w:rsid w:val="00F23B8E"/>
    <w:rsid w:val="00F26E34"/>
    <w:rsid w:val="00F26F2B"/>
    <w:rsid w:val="00F27D2D"/>
    <w:rsid w:val="00F3560C"/>
    <w:rsid w:val="00F3621E"/>
    <w:rsid w:val="00F36E8B"/>
    <w:rsid w:val="00F41B3A"/>
    <w:rsid w:val="00F42AAD"/>
    <w:rsid w:val="00F42B37"/>
    <w:rsid w:val="00F45F35"/>
    <w:rsid w:val="00F46AE8"/>
    <w:rsid w:val="00F46D8F"/>
    <w:rsid w:val="00F4743F"/>
    <w:rsid w:val="00F51011"/>
    <w:rsid w:val="00F518F3"/>
    <w:rsid w:val="00F52588"/>
    <w:rsid w:val="00F54A1B"/>
    <w:rsid w:val="00F55C8D"/>
    <w:rsid w:val="00F55DCE"/>
    <w:rsid w:val="00F562E0"/>
    <w:rsid w:val="00F60002"/>
    <w:rsid w:val="00F6084F"/>
    <w:rsid w:val="00F63F23"/>
    <w:rsid w:val="00F646C9"/>
    <w:rsid w:val="00F64D78"/>
    <w:rsid w:val="00F64DBE"/>
    <w:rsid w:val="00F66D0B"/>
    <w:rsid w:val="00F702A3"/>
    <w:rsid w:val="00F70794"/>
    <w:rsid w:val="00F70F67"/>
    <w:rsid w:val="00F714B3"/>
    <w:rsid w:val="00F715A1"/>
    <w:rsid w:val="00F75734"/>
    <w:rsid w:val="00F75ED5"/>
    <w:rsid w:val="00F80033"/>
    <w:rsid w:val="00F810FB"/>
    <w:rsid w:val="00F8130C"/>
    <w:rsid w:val="00F830B1"/>
    <w:rsid w:val="00F848E3"/>
    <w:rsid w:val="00F84DE3"/>
    <w:rsid w:val="00F867EF"/>
    <w:rsid w:val="00F87293"/>
    <w:rsid w:val="00F87B5E"/>
    <w:rsid w:val="00F90D30"/>
    <w:rsid w:val="00F91840"/>
    <w:rsid w:val="00F92E5C"/>
    <w:rsid w:val="00F95F08"/>
    <w:rsid w:val="00F969CC"/>
    <w:rsid w:val="00F97C94"/>
    <w:rsid w:val="00FA159A"/>
    <w:rsid w:val="00FA2D0C"/>
    <w:rsid w:val="00FA353F"/>
    <w:rsid w:val="00FA5862"/>
    <w:rsid w:val="00FA61A1"/>
    <w:rsid w:val="00FB0176"/>
    <w:rsid w:val="00FB371F"/>
    <w:rsid w:val="00FB5D7B"/>
    <w:rsid w:val="00FB614A"/>
    <w:rsid w:val="00FB6C12"/>
    <w:rsid w:val="00FC092B"/>
    <w:rsid w:val="00FC3860"/>
    <w:rsid w:val="00FC4423"/>
    <w:rsid w:val="00FC6AA6"/>
    <w:rsid w:val="00FD1509"/>
    <w:rsid w:val="00FD170A"/>
    <w:rsid w:val="00FD3462"/>
    <w:rsid w:val="00FD5308"/>
    <w:rsid w:val="00FD596B"/>
    <w:rsid w:val="00FD66CE"/>
    <w:rsid w:val="00FD67E3"/>
    <w:rsid w:val="00FE15AF"/>
    <w:rsid w:val="00FE351E"/>
    <w:rsid w:val="00FE4599"/>
    <w:rsid w:val="00FE46EC"/>
    <w:rsid w:val="00FE4E79"/>
    <w:rsid w:val="00FE5C31"/>
    <w:rsid w:val="00FE7088"/>
    <w:rsid w:val="00FF0F09"/>
    <w:rsid w:val="00FF13B1"/>
    <w:rsid w:val="00FF6A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CC"/>
    <w:pPr>
      <w:spacing w:line="480" w:lineRule="exact"/>
    </w:pPr>
    <w:rPr>
      <w:rFonts w:ascii="Century" w:hAnsi="Century"/>
      <w:sz w:val="24"/>
    </w:rPr>
  </w:style>
  <w:style w:type="paragraph" w:styleId="Heading1">
    <w:name w:val="heading 1"/>
    <w:aliases w:val="Chapter"/>
    <w:basedOn w:val="Normal"/>
    <w:next w:val="Normal"/>
    <w:link w:val="Heading1Char"/>
    <w:uiPriority w:val="9"/>
    <w:qFormat/>
    <w:rsid w:val="009E4569"/>
    <w:pPr>
      <w:keepNext/>
      <w:keepLines/>
      <w:spacing w:before="480" w:after="0"/>
      <w:outlineLvl w:val="0"/>
    </w:pPr>
    <w:rPr>
      <w:rFonts w:eastAsiaTheme="majorEastAsia" w:cstheme="majorBidi"/>
      <w:bCs/>
      <w:szCs w:val="28"/>
    </w:rPr>
  </w:style>
  <w:style w:type="paragraph" w:styleId="Heading2">
    <w:name w:val="heading 2"/>
    <w:aliases w:val="First-Order"/>
    <w:basedOn w:val="Normal"/>
    <w:next w:val="Normal"/>
    <w:link w:val="Heading2Char"/>
    <w:uiPriority w:val="9"/>
    <w:unhideWhenUsed/>
    <w:qFormat/>
    <w:rsid w:val="009E4569"/>
    <w:pPr>
      <w:keepNext/>
      <w:keepLines/>
      <w:spacing w:before="200" w:after="0"/>
      <w:outlineLvl w:val="1"/>
    </w:pPr>
    <w:rPr>
      <w:rFonts w:eastAsiaTheme="majorEastAsia" w:cstheme="majorBidi"/>
      <w:bCs/>
      <w:szCs w:val="26"/>
      <w:u w:val="single"/>
    </w:rPr>
  </w:style>
  <w:style w:type="paragraph" w:styleId="Heading3">
    <w:name w:val="heading 3"/>
    <w:aliases w:val="Second-Order"/>
    <w:basedOn w:val="Normal"/>
    <w:next w:val="Normal"/>
    <w:link w:val="Heading3Char"/>
    <w:uiPriority w:val="9"/>
    <w:unhideWhenUsed/>
    <w:qFormat/>
    <w:rsid w:val="006D4986"/>
    <w:pPr>
      <w:keepNext/>
      <w:keepLines/>
      <w:spacing w:before="200" w:after="0"/>
      <w:outlineLvl w:val="2"/>
    </w:pPr>
    <w:rPr>
      <w:rFonts w:eastAsiaTheme="majorEastAsia" w:cstheme="majorBidi"/>
      <w:bCs/>
    </w:rPr>
  </w:style>
  <w:style w:type="paragraph" w:styleId="Heading4">
    <w:name w:val="heading 4"/>
    <w:aliases w:val="Third-Order"/>
    <w:basedOn w:val="Normal"/>
    <w:next w:val="Normal"/>
    <w:link w:val="Heading4Char"/>
    <w:uiPriority w:val="9"/>
    <w:unhideWhenUsed/>
    <w:qFormat/>
    <w:rsid w:val="00F36E8B"/>
    <w:pPr>
      <w:keepNext/>
      <w:keepLines/>
      <w:spacing w:before="200" w:after="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E4569"/>
    <w:rPr>
      <w:rFonts w:ascii="Century" w:eastAsiaTheme="majorEastAsia" w:hAnsi="Century" w:cstheme="majorBidi"/>
      <w:bCs/>
      <w:sz w:val="24"/>
      <w:szCs w:val="28"/>
    </w:rPr>
  </w:style>
  <w:style w:type="paragraph" w:styleId="Title">
    <w:name w:val="Title"/>
    <w:basedOn w:val="Normal"/>
    <w:next w:val="Normal"/>
    <w:link w:val="TitleChar"/>
    <w:uiPriority w:val="10"/>
    <w:qFormat/>
    <w:rsid w:val="00466055"/>
    <w:pPr>
      <w:spacing w:after="300" w:line="48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466055"/>
    <w:rPr>
      <w:rFonts w:ascii="Century" w:eastAsiaTheme="majorEastAsia" w:hAnsi="Century" w:cstheme="majorBidi"/>
      <w:b/>
      <w:spacing w:val="5"/>
      <w:kern w:val="28"/>
      <w:sz w:val="28"/>
      <w:szCs w:val="52"/>
    </w:rPr>
  </w:style>
  <w:style w:type="paragraph" w:styleId="ListParagraph">
    <w:name w:val="List Paragraph"/>
    <w:basedOn w:val="Normal"/>
    <w:uiPriority w:val="34"/>
    <w:qFormat/>
    <w:rsid w:val="000B4BED"/>
    <w:pPr>
      <w:ind w:left="720"/>
      <w:contextualSpacing/>
    </w:pPr>
  </w:style>
  <w:style w:type="paragraph" w:styleId="Header">
    <w:name w:val="header"/>
    <w:basedOn w:val="Normal"/>
    <w:link w:val="HeaderChar"/>
    <w:uiPriority w:val="99"/>
    <w:unhideWhenUsed/>
    <w:rsid w:val="00111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1AE"/>
    <w:rPr>
      <w:rFonts w:ascii="Century" w:hAnsi="Century"/>
      <w:sz w:val="24"/>
    </w:rPr>
  </w:style>
  <w:style w:type="paragraph" w:styleId="Footer">
    <w:name w:val="footer"/>
    <w:basedOn w:val="Normal"/>
    <w:link w:val="FooterChar"/>
    <w:uiPriority w:val="99"/>
    <w:unhideWhenUsed/>
    <w:rsid w:val="00111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1AE"/>
    <w:rPr>
      <w:rFonts w:ascii="Century" w:hAnsi="Century"/>
      <w:sz w:val="24"/>
    </w:rPr>
  </w:style>
  <w:style w:type="character" w:customStyle="1" w:styleId="Heading2Char">
    <w:name w:val="Heading 2 Char"/>
    <w:aliases w:val="First-Order Char"/>
    <w:basedOn w:val="DefaultParagraphFont"/>
    <w:link w:val="Heading2"/>
    <w:uiPriority w:val="9"/>
    <w:rsid w:val="009E4569"/>
    <w:rPr>
      <w:rFonts w:ascii="Century" w:eastAsiaTheme="majorEastAsia" w:hAnsi="Century" w:cstheme="majorBidi"/>
      <w:bCs/>
      <w:sz w:val="24"/>
      <w:szCs w:val="26"/>
      <w:u w:val="single"/>
    </w:rPr>
  </w:style>
  <w:style w:type="character" w:customStyle="1" w:styleId="Heading3Char">
    <w:name w:val="Heading 3 Char"/>
    <w:aliases w:val="Second-Order Char"/>
    <w:basedOn w:val="DefaultParagraphFont"/>
    <w:link w:val="Heading3"/>
    <w:uiPriority w:val="9"/>
    <w:rsid w:val="006D4986"/>
    <w:rPr>
      <w:rFonts w:ascii="Century" w:eastAsiaTheme="majorEastAsia" w:hAnsi="Century" w:cstheme="majorBidi"/>
      <w:bCs/>
      <w:sz w:val="24"/>
    </w:rPr>
  </w:style>
  <w:style w:type="character" w:styleId="PlaceholderText">
    <w:name w:val="Placeholder Text"/>
    <w:basedOn w:val="DefaultParagraphFont"/>
    <w:uiPriority w:val="99"/>
    <w:semiHidden/>
    <w:rsid w:val="000857F5"/>
    <w:rPr>
      <w:color w:val="808080"/>
    </w:rPr>
  </w:style>
  <w:style w:type="paragraph" w:styleId="BalloonText">
    <w:name w:val="Balloon Text"/>
    <w:basedOn w:val="Normal"/>
    <w:link w:val="BalloonTextChar"/>
    <w:uiPriority w:val="99"/>
    <w:semiHidden/>
    <w:unhideWhenUsed/>
    <w:rsid w:val="0008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7F5"/>
    <w:rPr>
      <w:rFonts w:ascii="Tahoma" w:hAnsi="Tahoma" w:cs="Tahoma"/>
      <w:sz w:val="16"/>
      <w:szCs w:val="16"/>
    </w:rPr>
  </w:style>
  <w:style w:type="paragraph" w:styleId="FootnoteText">
    <w:name w:val="footnote text"/>
    <w:basedOn w:val="Normal"/>
    <w:link w:val="FootnoteTextChar"/>
    <w:uiPriority w:val="99"/>
    <w:semiHidden/>
    <w:unhideWhenUsed/>
    <w:rsid w:val="006A16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163D"/>
    <w:rPr>
      <w:rFonts w:ascii="Century" w:hAnsi="Century"/>
      <w:sz w:val="20"/>
      <w:szCs w:val="20"/>
    </w:rPr>
  </w:style>
  <w:style w:type="character" w:styleId="FootnoteReference">
    <w:name w:val="footnote reference"/>
    <w:basedOn w:val="DefaultParagraphFont"/>
    <w:uiPriority w:val="99"/>
    <w:semiHidden/>
    <w:unhideWhenUsed/>
    <w:rsid w:val="006A163D"/>
    <w:rPr>
      <w:vertAlign w:val="superscript"/>
    </w:rPr>
  </w:style>
  <w:style w:type="paragraph" w:styleId="Caption">
    <w:name w:val="caption"/>
    <w:basedOn w:val="Normal"/>
    <w:next w:val="Normal"/>
    <w:uiPriority w:val="35"/>
    <w:unhideWhenUsed/>
    <w:qFormat/>
    <w:rsid w:val="0025188F"/>
    <w:pPr>
      <w:spacing w:line="240" w:lineRule="auto"/>
      <w:jc w:val="center"/>
    </w:pPr>
    <w:rPr>
      <w:bCs/>
      <w:szCs w:val="18"/>
    </w:rPr>
  </w:style>
  <w:style w:type="character" w:customStyle="1" w:styleId="Heading4Char">
    <w:name w:val="Heading 4 Char"/>
    <w:aliases w:val="Third-Order Char"/>
    <w:basedOn w:val="DefaultParagraphFont"/>
    <w:link w:val="Heading4"/>
    <w:uiPriority w:val="9"/>
    <w:rsid w:val="00F36E8B"/>
    <w:rPr>
      <w:rFonts w:ascii="Century" w:eastAsiaTheme="majorEastAsia" w:hAnsi="Century" w:cstheme="majorBidi"/>
      <w:bCs/>
      <w:iCs/>
      <w:sz w:val="24"/>
      <w:u w:val="single"/>
    </w:rPr>
  </w:style>
  <w:style w:type="paragraph" w:styleId="DocumentMap">
    <w:name w:val="Document Map"/>
    <w:basedOn w:val="Normal"/>
    <w:link w:val="DocumentMapChar"/>
    <w:uiPriority w:val="99"/>
    <w:semiHidden/>
    <w:unhideWhenUsed/>
    <w:rsid w:val="007252D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52D6"/>
    <w:rPr>
      <w:rFonts w:ascii="Tahoma" w:hAnsi="Tahoma" w:cs="Tahoma"/>
      <w:sz w:val="16"/>
      <w:szCs w:val="16"/>
    </w:rPr>
  </w:style>
  <w:style w:type="character" w:styleId="SubtleEmphasis">
    <w:name w:val="Subtle Emphasis"/>
    <w:aliases w:val="Code"/>
    <w:basedOn w:val="DefaultParagraphFont"/>
    <w:uiPriority w:val="19"/>
    <w:qFormat/>
    <w:rsid w:val="00860037"/>
    <w:rPr>
      <w:rFonts w:ascii="MS Gothic" w:hAnsi="MS Gothic"/>
      <w:iCs/>
      <w:color w:val="000000" w:themeColor="text1"/>
    </w:rPr>
  </w:style>
  <w:style w:type="character" w:customStyle="1" w:styleId="apple-converted-space">
    <w:name w:val="apple-converted-space"/>
    <w:basedOn w:val="DefaultParagraphFont"/>
    <w:rsid w:val="00623741"/>
  </w:style>
  <w:style w:type="paragraph" w:styleId="TOCHeading">
    <w:name w:val="TOC Heading"/>
    <w:basedOn w:val="Heading1"/>
    <w:next w:val="Normal"/>
    <w:uiPriority w:val="39"/>
    <w:unhideWhenUsed/>
    <w:qFormat/>
    <w:rsid w:val="0097286B"/>
    <w:pPr>
      <w:spacing w:line="276" w:lineRule="auto"/>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rsid w:val="0097286B"/>
    <w:pPr>
      <w:spacing w:after="100"/>
    </w:pPr>
  </w:style>
  <w:style w:type="paragraph" w:styleId="TOC2">
    <w:name w:val="toc 2"/>
    <w:basedOn w:val="Normal"/>
    <w:next w:val="Normal"/>
    <w:autoRedefine/>
    <w:uiPriority w:val="39"/>
    <w:unhideWhenUsed/>
    <w:rsid w:val="0097286B"/>
    <w:pPr>
      <w:spacing w:after="100"/>
      <w:ind w:left="240"/>
    </w:pPr>
  </w:style>
  <w:style w:type="paragraph" w:styleId="TOC3">
    <w:name w:val="toc 3"/>
    <w:basedOn w:val="Normal"/>
    <w:next w:val="Normal"/>
    <w:autoRedefine/>
    <w:uiPriority w:val="39"/>
    <w:unhideWhenUsed/>
    <w:rsid w:val="0097286B"/>
    <w:pPr>
      <w:spacing w:after="100"/>
      <w:ind w:left="480"/>
    </w:pPr>
  </w:style>
  <w:style w:type="character" w:styleId="Hyperlink">
    <w:name w:val="Hyperlink"/>
    <w:basedOn w:val="DefaultParagraphFont"/>
    <w:uiPriority w:val="99"/>
    <w:unhideWhenUsed/>
    <w:rsid w:val="0097286B"/>
    <w:rPr>
      <w:color w:val="0000FF" w:themeColor="hyperlink"/>
      <w:u w:val="single"/>
    </w:rPr>
  </w:style>
  <w:style w:type="table" w:styleId="TableGrid">
    <w:name w:val="Table Grid"/>
    <w:basedOn w:val="TableNormal"/>
    <w:uiPriority w:val="59"/>
    <w:rsid w:val="00905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CC"/>
    <w:pPr>
      <w:spacing w:line="480" w:lineRule="exact"/>
    </w:pPr>
    <w:rPr>
      <w:rFonts w:ascii="Century" w:hAnsi="Century"/>
      <w:sz w:val="24"/>
    </w:rPr>
  </w:style>
  <w:style w:type="paragraph" w:styleId="Heading1">
    <w:name w:val="heading 1"/>
    <w:aliases w:val="Chapter"/>
    <w:basedOn w:val="Normal"/>
    <w:next w:val="Normal"/>
    <w:link w:val="Heading1Char"/>
    <w:uiPriority w:val="9"/>
    <w:qFormat/>
    <w:rsid w:val="009E4569"/>
    <w:pPr>
      <w:keepNext/>
      <w:keepLines/>
      <w:spacing w:before="480" w:after="0"/>
      <w:outlineLvl w:val="0"/>
    </w:pPr>
    <w:rPr>
      <w:rFonts w:eastAsiaTheme="majorEastAsia" w:cstheme="majorBidi"/>
      <w:bCs/>
      <w:szCs w:val="28"/>
    </w:rPr>
  </w:style>
  <w:style w:type="paragraph" w:styleId="Heading2">
    <w:name w:val="heading 2"/>
    <w:aliases w:val="First-Order"/>
    <w:basedOn w:val="Normal"/>
    <w:next w:val="Normal"/>
    <w:link w:val="Heading2Char"/>
    <w:uiPriority w:val="9"/>
    <w:unhideWhenUsed/>
    <w:qFormat/>
    <w:rsid w:val="009E4569"/>
    <w:pPr>
      <w:keepNext/>
      <w:keepLines/>
      <w:spacing w:before="200" w:after="0"/>
      <w:outlineLvl w:val="1"/>
    </w:pPr>
    <w:rPr>
      <w:rFonts w:eastAsiaTheme="majorEastAsia" w:cstheme="majorBidi"/>
      <w:bCs/>
      <w:szCs w:val="26"/>
      <w:u w:val="single"/>
    </w:rPr>
  </w:style>
  <w:style w:type="paragraph" w:styleId="Heading3">
    <w:name w:val="heading 3"/>
    <w:aliases w:val="Second-Order"/>
    <w:basedOn w:val="Normal"/>
    <w:next w:val="Normal"/>
    <w:link w:val="Heading3Char"/>
    <w:uiPriority w:val="9"/>
    <w:unhideWhenUsed/>
    <w:qFormat/>
    <w:rsid w:val="006D4986"/>
    <w:pPr>
      <w:keepNext/>
      <w:keepLines/>
      <w:spacing w:before="200" w:after="0"/>
      <w:outlineLvl w:val="2"/>
    </w:pPr>
    <w:rPr>
      <w:rFonts w:eastAsiaTheme="majorEastAsia" w:cstheme="majorBidi"/>
      <w:bCs/>
    </w:rPr>
  </w:style>
  <w:style w:type="paragraph" w:styleId="Heading4">
    <w:name w:val="heading 4"/>
    <w:aliases w:val="Third-Order"/>
    <w:basedOn w:val="Normal"/>
    <w:next w:val="Normal"/>
    <w:link w:val="Heading4Char"/>
    <w:uiPriority w:val="9"/>
    <w:unhideWhenUsed/>
    <w:qFormat/>
    <w:rsid w:val="00F36E8B"/>
    <w:pPr>
      <w:keepNext/>
      <w:keepLines/>
      <w:spacing w:before="200" w:after="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E4569"/>
    <w:rPr>
      <w:rFonts w:ascii="Century" w:eastAsiaTheme="majorEastAsia" w:hAnsi="Century" w:cstheme="majorBidi"/>
      <w:bCs/>
      <w:sz w:val="24"/>
      <w:szCs w:val="28"/>
    </w:rPr>
  </w:style>
  <w:style w:type="paragraph" w:styleId="Title">
    <w:name w:val="Title"/>
    <w:basedOn w:val="Normal"/>
    <w:next w:val="Normal"/>
    <w:link w:val="TitleChar"/>
    <w:uiPriority w:val="10"/>
    <w:qFormat/>
    <w:rsid w:val="00466055"/>
    <w:pPr>
      <w:spacing w:after="300" w:line="48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466055"/>
    <w:rPr>
      <w:rFonts w:ascii="Century" w:eastAsiaTheme="majorEastAsia" w:hAnsi="Century" w:cstheme="majorBidi"/>
      <w:b/>
      <w:spacing w:val="5"/>
      <w:kern w:val="28"/>
      <w:sz w:val="28"/>
      <w:szCs w:val="52"/>
    </w:rPr>
  </w:style>
  <w:style w:type="paragraph" w:styleId="ListParagraph">
    <w:name w:val="List Paragraph"/>
    <w:basedOn w:val="Normal"/>
    <w:uiPriority w:val="34"/>
    <w:qFormat/>
    <w:rsid w:val="000B4BED"/>
    <w:pPr>
      <w:ind w:left="720"/>
      <w:contextualSpacing/>
    </w:pPr>
  </w:style>
  <w:style w:type="paragraph" w:styleId="Header">
    <w:name w:val="header"/>
    <w:basedOn w:val="Normal"/>
    <w:link w:val="HeaderChar"/>
    <w:uiPriority w:val="99"/>
    <w:unhideWhenUsed/>
    <w:rsid w:val="00111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1AE"/>
    <w:rPr>
      <w:rFonts w:ascii="Century" w:hAnsi="Century"/>
      <w:sz w:val="24"/>
    </w:rPr>
  </w:style>
  <w:style w:type="paragraph" w:styleId="Footer">
    <w:name w:val="footer"/>
    <w:basedOn w:val="Normal"/>
    <w:link w:val="FooterChar"/>
    <w:uiPriority w:val="99"/>
    <w:unhideWhenUsed/>
    <w:rsid w:val="00111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1AE"/>
    <w:rPr>
      <w:rFonts w:ascii="Century" w:hAnsi="Century"/>
      <w:sz w:val="24"/>
    </w:rPr>
  </w:style>
  <w:style w:type="character" w:customStyle="1" w:styleId="Heading2Char">
    <w:name w:val="Heading 2 Char"/>
    <w:aliases w:val="First-Order Char"/>
    <w:basedOn w:val="DefaultParagraphFont"/>
    <w:link w:val="Heading2"/>
    <w:uiPriority w:val="9"/>
    <w:rsid w:val="009E4569"/>
    <w:rPr>
      <w:rFonts w:ascii="Century" w:eastAsiaTheme="majorEastAsia" w:hAnsi="Century" w:cstheme="majorBidi"/>
      <w:bCs/>
      <w:sz w:val="24"/>
      <w:szCs w:val="26"/>
      <w:u w:val="single"/>
    </w:rPr>
  </w:style>
  <w:style w:type="character" w:customStyle="1" w:styleId="Heading3Char">
    <w:name w:val="Heading 3 Char"/>
    <w:aliases w:val="Second-Order Char"/>
    <w:basedOn w:val="DefaultParagraphFont"/>
    <w:link w:val="Heading3"/>
    <w:uiPriority w:val="9"/>
    <w:rsid w:val="006D4986"/>
    <w:rPr>
      <w:rFonts w:ascii="Century" w:eastAsiaTheme="majorEastAsia" w:hAnsi="Century" w:cstheme="majorBidi"/>
      <w:bCs/>
      <w:sz w:val="24"/>
    </w:rPr>
  </w:style>
  <w:style w:type="character" w:styleId="PlaceholderText">
    <w:name w:val="Placeholder Text"/>
    <w:basedOn w:val="DefaultParagraphFont"/>
    <w:uiPriority w:val="99"/>
    <w:semiHidden/>
    <w:rsid w:val="000857F5"/>
    <w:rPr>
      <w:color w:val="808080"/>
    </w:rPr>
  </w:style>
  <w:style w:type="paragraph" w:styleId="BalloonText">
    <w:name w:val="Balloon Text"/>
    <w:basedOn w:val="Normal"/>
    <w:link w:val="BalloonTextChar"/>
    <w:uiPriority w:val="99"/>
    <w:semiHidden/>
    <w:unhideWhenUsed/>
    <w:rsid w:val="0008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7F5"/>
    <w:rPr>
      <w:rFonts w:ascii="Tahoma" w:hAnsi="Tahoma" w:cs="Tahoma"/>
      <w:sz w:val="16"/>
      <w:szCs w:val="16"/>
    </w:rPr>
  </w:style>
  <w:style w:type="paragraph" w:styleId="FootnoteText">
    <w:name w:val="footnote text"/>
    <w:basedOn w:val="Normal"/>
    <w:link w:val="FootnoteTextChar"/>
    <w:uiPriority w:val="99"/>
    <w:semiHidden/>
    <w:unhideWhenUsed/>
    <w:rsid w:val="006A16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163D"/>
    <w:rPr>
      <w:rFonts w:ascii="Century" w:hAnsi="Century"/>
      <w:sz w:val="20"/>
      <w:szCs w:val="20"/>
    </w:rPr>
  </w:style>
  <w:style w:type="character" w:styleId="FootnoteReference">
    <w:name w:val="footnote reference"/>
    <w:basedOn w:val="DefaultParagraphFont"/>
    <w:uiPriority w:val="99"/>
    <w:semiHidden/>
    <w:unhideWhenUsed/>
    <w:rsid w:val="006A163D"/>
    <w:rPr>
      <w:vertAlign w:val="superscript"/>
    </w:rPr>
  </w:style>
  <w:style w:type="paragraph" w:styleId="Caption">
    <w:name w:val="caption"/>
    <w:basedOn w:val="Normal"/>
    <w:next w:val="Normal"/>
    <w:uiPriority w:val="35"/>
    <w:unhideWhenUsed/>
    <w:qFormat/>
    <w:rsid w:val="0025188F"/>
    <w:pPr>
      <w:spacing w:line="240" w:lineRule="auto"/>
      <w:jc w:val="center"/>
    </w:pPr>
    <w:rPr>
      <w:bCs/>
      <w:szCs w:val="18"/>
    </w:rPr>
  </w:style>
  <w:style w:type="character" w:customStyle="1" w:styleId="Heading4Char">
    <w:name w:val="Heading 4 Char"/>
    <w:aliases w:val="Third-Order Char"/>
    <w:basedOn w:val="DefaultParagraphFont"/>
    <w:link w:val="Heading4"/>
    <w:uiPriority w:val="9"/>
    <w:rsid w:val="00F36E8B"/>
    <w:rPr>
      <w:rFonts w:ascii="Century" w:eastAsiaTheme="majorEastAsia" w:hAnsi="Century" w:cstheme="majorBidi"/>
      <w:bCs/>
      <w:iCs/>
      <w:sz w:val="24"/>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image" Target="media/image14.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rk\Documents\Thesis\Graphs\pcd_lvl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Free Enery (Training Data)</a:t>
            </a:r>
          </a:p>
        </c:rich>
      </c:tx>
    </c:title>
    <c:plotArea>
      <c:layout>
        <c:manualLayout>
          <c:layoutTarget val="inner"/>
          <c:xMode val="edge"/>
          <c:yMode val="edge"/>
          <c:x val="7.2182852143482079E-2"/>
          <c:y val="4.2141294838145368E-2"/>
          <c:w val="0.71977668416448048"/>
          <c:h val="0.8326195683872849"/>
        </c:manualLayout>
      </c:layout>
      <c:lineChart>
        <c:grouping val="standard"/>
        <c:ser>
          <c:idx val="0"/>
          <c:order val="0"/>
          <c:tx>
            <c:strRef>
              <c:f>pcd_lvl1_train!$A$1</c:f>
              <c:strCache>
                <c:ptCount val="1"/>
                <c:pt idx="0">
                  <c:v>Train</c:v>
                </c:pt>
              </c:strCache>
            </c:strRef>
          </c:tx>
          <c:marker>
            <c:symbol val="none"/>
          </c:marker>
          <c:val>
            <c:numRef>
              <c:f>pcd_lvl1_train!$B$1:$AZ$1</c:f>
              <c:numCache>
                <c:formatCode>General</c:formatCode>
                <c:ptCount val="51"/>
                <c:pt idx="0">
                  <c:v>366.32499999999999</c:v>
                </c:pt>
                <c:pt idx="1">
                  <c:v>120.26</c:v>
                </c:pt>
                <c:pt idx="2">
                  <c:v>124.282</c:v>
                </c:pt>
                <c:pt idx="3">
                  <c:v>107.815</c:v>
                </c:pt>
                <c:pt idx="4">
                  <c:v>65.0304</c:v>
                </c:pt>
                <c:pt idx="5">
                  <c:v>70.453599999999994</c:v>
                </c:pt>
                <c:pt idx="6">
                  <c:v>89.310699999999997</c:v>
                </c:pt>
                <c:pt idx="7">
                  <c:v>89.789100000000005</c:v>
                </c:pt>
                <c:pt idx="8">
                  <c:v>62.196100000000008</c:v>
                </c:pt>
                <c:pt idx="9">
                  <c:v>51.979400000000005</c:v>
                </c:pt>
                <c:pt idx="10">
                  <c:v>43.572900000000004</c:v>
                </c:pt>
                <c:pt idx="11">
                  <c:v>36.135000000000005</c:v>
                </c:pt>
                <c:pt idx="12">
                  <c:v>43.443100000000001</c:v>
                </c:pt>
                <c:pt idx="13">
                  <c:v>45.018000000000001</c:v>
                </c:pt>
                <c:pt idx="14">
                  <c:v>45.9435</c:v>
                </c:pt>
                <c:pt idx="15">
                  <c:v>29.694900000000004</c:v>
                </c:pt>
                <c:pt idx="16">
                  <c:v>39.324100000000001</c:v>
                </c:pt>
                <c:pt idx="17">
                  <c:v>30.084199999999996</c:v>
                </c:pt>
                <c:pt idx="18">
                  <c:v>25.239699999999996</c:v>
                </c:pt>
                <c:pt idx="19">
                  <c:v>47.576700000000002</c:v>
                </c:pt>
                <c:pt idx="20">
                  <c:v>34.502500000000005</c:v>
                </c:pt>
                <c:pt idx="21">
                  <c:v>39.256800000000005</c:v>
                </c:pt>
                <c:pt idx="22">
                  <c:v>15.732299999999999</c:v>
                </c:pt>
                <c:pt idx="23">
                  <c:v>18.321100000000001</c:v>
                </c:pt>
                <c:pt idx="24">
                  <c:v>43.322700000000005</c:v>
                </c:pt>
                <c:pt idx="25">
                  <c:v>30.315200000000001</c:v>
                </c:pt>
                <c:pt idx="26">
                  <c:v>30.3432</c:v>
                </c:pt>
                <c:pt idx="27">
                  <c:v>17.3781</c:v>
                </c:pt>
                <c:pt idx="28">
                  <c:v>30.905299999999997</c:v>
                </c:pt>
                <c:pt idx="29">
                  <c:v>30.7133</c:v>
                </c:pt>
                <c:pt idx="30">
                  <c:v>29.111499999999999</c:v>
                </c:pt>
                <c:pt idx="31">
                  <c:v>34.69250000000001</c:v>
                </c:pt>
                <c:pt idx="32">
                  <c:v>24.649699999999996</c:v>
                </c:pt>
                <c:pt idx="33">
                  <c:v>43.447699999999998</c:v>
                </c:pt>
                <c:pt idx="34">
                  <c:v>29.297799999999995</c:v>
                </c:pt>
                <c:pt idx="35">
                  <c:v>36.9495</c:v>
                </c:pt>
                <c:pt idx="36">
                  <c:v>32.000600000000006</c:v>
                </c:pt>
                <c:pt idx="37">
                  <c:v>29.1297</c:v>
                </c:pt>
                <c:pt idx="38">
                  <c:v>37.957499999999996</c:v>
                </c:pt>
                <c:pt idx="39">
                  <c:v>36.498300000000008</c:v>
                </c:pt>
                <c:pt idx="40">
                  <c:v>38.525400000000012</c:v>
                </c:pt>
                <c:pt idx="41">
                  <c:v>41.981199999999994</c:v>
                </c:pt>
                <c:pt idx="42">
                  <c:v>33.254799999999996</c:v>
                </c:pt>
                <c:pt idx="43">
                  <c:v>30.480399999999992</c:v>
                </c:pt>
                <c:pt idx="44">
                  <c:v>40.075700000000005</c:v>
                </c:pt>
                <c:pt idx="45">
                  <c:v>26.047000000000001</c:v>
                </c:pt>
                <c:pt idx="46">
                  <c:v>28.466499999999996</c:v>
                </c:pt>
                <c:pt idx="47">
                  <c:v>45.104900000000001</c:v>
                </c:pt>
                <c:pt idx="48">
                  <c:v>47.138300000000008</c:v>
                </c:pt>
                <c:pt idx="49">
                  <c:v>31.973199999999995</c:v>
                </c:pt>
                <c:pt idx="50">
                  <c:v>36.997400000000006</c:v>
                </c:pt>
              </c:numCache>
            </c:numRef>
          </c:val>
        </c:ser>
        <c:marker val="1"/>
        <c:axId val="110303872"/>
        <c:axId val="110323584"/>
      </c:lineChart>
      <c:catAx>
        <c:axId val="110303872"/>
        <c:scaling>
          <c:orientation val="minMax"/>
        </c:scaling>
        <c:axPos val="b"/>
        <c:title>
          <c:tx>
            <c:rich>
              <a:bodyPr/>
              <a:lstStyle/>
              <a:p>
                <a:pPr>
                  <a:defRPr/>
                </a:pPr>
                <a:r>
                  <a:rPr lang="en-US"/>
                  <a:t>Epoch</a:t>
                </a:r>
              </a:p>
            </c:rich>
          </c:tx>
        </c:title>
        <c:tickLblPos val="nextTo"/>
        <c:crossAx val="110323584"/>
        <c:crosses val="autoZero"/>
        <c:auto val="1"/>
        <c:lblAlgn val="ctr"/>
        <c:lblOffset val="100"/>
      </c:catAx>
      <c:valAx>
        <c:axId val="110323584"/>
        <c:scaling>
          <c:orientation val="minMax"/>
        </c:scaling>
        <c:axPos val="l"/>
        <c:majorGridlines/>
        <c:numFmt formatCode="General" sourceLinked="1"/>
        <c:tickLblPos val="nextTo"/>
        <c:crossAx val="11030387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7"/>
  <c:chart>
    <c:title>
      <c:tx>
        <c:rich>
          <a:bodyPr/>
          <a:lstStyle/>
          <a:p>
            <a:pPr>
              <a:defRPr/>
            </a:pPr>
            <a:r>
              <a:rPr lang="en-US"/>
              <a:t>Free Energy % Difference</a:t>
            </a:r>
            <a:br>
              <a:rPr lang="en-US"/>
            </a:br>
            <a:r>
              <a:rPr lang="en-US" sz="1400"/>
              <a:t>Training</a:t>
            </a:r>
            <a:r>
              <a:rPr lang="en-US" sz="1400" baseline="0"/>
              <a:t> vs. Validation</a:t>
            </a:r>
            <a:endParaRPr lang="en-US"/>
          </a:p>
        </c:rich>
      </c:tx>
    </c:title>
    <c:plotArea>
      <c:layout/>
      <c:lineChart>
        <c:grouping val="standard"/>
        <c:ser>
          <c:idx val="0"/>
          <c:order val="0"/>
          <c:tx>
            <c:strRef>
              <c:f>pcd_lvl1_train!$A$3</c:f>
              <c:strCache>
                <c:ptCount val="1"/>
                <c:pt idx="0">
                  <c:v>% Difference</c:v>
                </c:pt>
              </c:strCache>
            </c:strRef>
          </c:tx>
          <c:marker>
            <c:symbol val="none"/>
          </c:marker>
          <c:val>
            <c:numRef>
              <c:f>pcd_lvl1_train!$B$3:$AZ$3</c:f>
              <c:numCache>
                <c:formatCode>General</c:formatCode>
                <c:ptCount val="51"/>
                <c:pt idx="0">
                  <c:v>-5.918947083706873E-3</c:v>
                </c:pt>
                <c:pt idx="1">
                  <c:v>-2.7139813815041155E-3</c:v>
                </c:pt>
                <c:pt idx="2">
                  <c:v>-3.4840392247104364E-3</c:v>
                </c:pt>
                <c:pt idx="3">
                  <c:v>-3.7192025359468251E-3</c:v>
                </c:pt>
                <c:pt idx="4">
                  <c:v>-4.8317539096723091E-3</c:v>
                </c:pt>
                <c:pt idx="5">
                  <c:v>-6.5641200014572203E-3</c:v>
                </c:pt>
                <c:pt idx="6">
                  <c:v>4.890826872305333E-3</c:v>
                </c:pt>
                <c:pt idx="7">
                  <c:v>-4.0766210173828268E-3</c:v>
                </c:pt>
                <c:pt idx="8">
                  <c:v>-2.4999597040666803E-3</c:v>
                </c:pt>
                <c:pt idx="9">
                  <c:v>-3.5026134885260971E-4</c:v>
                </c:pt>
                <c:pt idx="10">
                  <c:v>-1.9358808199244761E-2</c:v>
                </c:pt>
                <c:pt idx="11">
                  <c:v>-1.4797195020234095E-2</c:v>
                </c:pt>
                <c:pt idx="12">
                  <c:v>-2.4077759510830418E-3</c:v>
                </c:pt>
                <c:pt idx="13">
                  <c:v>1.7821592085498238E-2</c:v>
                </c:pt>
                <c:pt idx="14">
                  <c:v>1.4789764743852254E-3</c:v>
                </c:pt>
                <c:pt idx="15">
                  <c:v>8.3238295293070613E-3</c:v>
                </c:pt>
                <c:pt idx="16">
                  <c:v>-1.0014331872749426E-2</c:v>
                </c:pt>
                <c:pt idx="17">
                  <c:v>1.5674052988474744E-2</c:v>
                </c:pt>
                <c:pt idx="18">
                  <c:v>-3.630449650872438E-3</c:v>
                </c:pt>
                <c:pt idx="19">
                  <c:v>3.2222583044384688E-3</c:v>
                </c:pt>
                <c:pt idx="20">
                  <c:v>3.1506823589235356E-3</c:v>
                </c:pt>
                <c:pt idx="21">
                  <c:v>1.4132505264373941E-2</c:v>
                </c:pt>
                <c:pt idx="22">
                  <c:v>2.0172892714340834E-2</c:v>
                </c:pt>
                <c:pt idx="23">
                  <c:v>-2.5637167051999923E-3</c:v>
                </c:pt>
                <c:pt idx="24">
                  <c:v>1.4080115790575642E-2</c:v>
                </c:pt>
                <c:pt idx="25">
                  <c:v>4.2977660484693021E-3</c:v>
                </c:pt>
                <c:pt idx="26">
                  <c:v>5.9899659471173063E-3</c:v>
                </c:pt>
                <c:pt idx="27">
                  <c:v>2.5052385320328885E-2</c:v>
                </c:pt>
                <c:pt idx="28">
                  <c:v>9.0341984894371404E-3</c:v>
                </c:pt>
                <c:pt idx="29">
                  <c:v>1.0085024914427133E-2</c:v>
                </c:pt>
                <c:pt idx="30">
                  <c:v>1.4920253815811997E-3</c:v>
                </c:pt>
                <c:pt idx="31">
                  <c:v>1.0551173691513271E-2</c:v>
                </c:pt>
                <c:pt idx="32">
                  <c:v>2.435964164075816E-2</c:v>
                </c:pt>
                <c:pt idx="33">
                  <c:v>6.4100804976216733E-3</c:v>
                </c:pt>
                <c:pt idx="34">
                  <c:v>2.6173955675954163E-2</c:v>
                </c:pt>
                <c:pt idx="35">
                  <c:v>-3.4026536896931709E-3</c:v>
                </c:pt>
                <c:pt idx="36">
                  <c:v>1.07578071384851E-2</c:v>
                </c:pt>
                <c:pt idx="37">
                  <c:v>1.9769695664463693E-2</c:v>
                </c:pt>
                <c:pt idx="38">
                  <c:v>1.3338740052481554E-2</c:v>
                </c:pt>
                <c:pt idx="39">
                  <c:v>4.3442619596781593E-3</c:v>
                </c:pt>
                <c:pt idx="40">
                  <c:v>4.061268015252373E-3</c:v>
                </c:pt>
                <c:pt idx="41">
                  <c:v>7.0601257814033843E-3</c:v>
                </c:pt>
                <c:pt idx="42">
                  <c:v>7.110451602501346E-3</c:v>
                </c:pt>
                <c:pt idx="43">
                  <c:v>1.3871297010755743E-2</c:v>
                </c:pt>
                <c:pt idx="44">
                  <c:v>1.8577519389336942E-2</c:v>
                </c:pt>
                <c:pt idx="45">
                  <c:v>1.8668173683714793E-2</c:v>
                </c:pt>
                <c:pt idx="46">
                  <c:v>5.3286278346552944E-3</c:v>
                </c:pt>
                <c:pt idx="47">
                  <c:v>7.823266546489226E-3</c:v>
                </c:pt>
                <c:pt idx="48">
                  <c:v>9.7266251131797026E-3</c:v>
                </c:pt>
                <c:pt idx="49">
                  <c:v>1.5948835691906176E-2</c:v>
                </c:pt>
                <c:pt idx="50">
                  <c:v>1.4978700745473901E-2</c:v>
                </c:pt>
              </c:numCache>
            </c:numRef>
          </c:val>
        </c:ser>
        <c:marker val="1"/>
        <c:axId val="112788224"/>
        <c:axId val="112790144"/>
      </c:lineChart>
      <c:catAx>
        <c:axId val="112788224"/>
        <c:scaling>
          <c:orientation val="minMax"/>
        </c:scaling>
        <c:axPos val="b"/>
        <c:title>
          <c:tx>
            <c:rich>
              <a:bodyPr/>
              <a:lstStyle/>
              <a:p>
                <a:pPr>
                  <a:defRPr/>
                </a:pPr>
                <a:r>
                  <a:rPr lang="en-US"/>
                  <a:t>Epoch</a:t>
                </a:r>
              </a:p>
            </c:rich>
          </c:tx>
        </c:title>
        <c:tickLblPos val="nextTo"/>
        <c:crossAx val="112790144"/>
        <c:crosses val="autoZero"/>
        <c:auto val="1"/>
        <c:lblAlgn val="ctr"/>
        <c:lblOffset val="100"/>
      </c:catAx>
      <c:valAx>
        <c:axId val="112790144"/>
        <c:scaling>
          <c:orientation val="minMax"/>
        </c:scaling>
        <c:axPos val="l"/>
        <c:majorGridlines/>
        <c:numFmt formatCode="General" sourceLinked="1"/>
        <c:tickLblPos val="nextTo"/>
        <c:crossAx val="11278822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4"/>
  <c:chart>
    <c:title>
      <c:tx>
        <c:rich>
          <a:bodyPr/>
          <a:lstStyle/>
          <a:p>
            <a:pPr>
              <a:defRPr/>
            </a:pPr>
            <a:r>
              <a:rPr lang="en-US"/>
              <a:t>Free Energy (Training Data)</a:t>
            </a:r>
          </a:p>
        </c:rich>
      </c:tx>
    </c:title>
    <c:plotArea>
      <c:layout/>
      <c:lineChart>
        <c:grouping val="standard"/>
        <c:ser>
          <c:idx val="0"/>
          <c:order val="0"/>
          <c:tx>
            <c:strRef>
              <c:f>Sheet1!$A$1</c:f>
              <c:strCache>
                <c:ptCount val="1"/>
                <c:pt idx="0">
                  <c:v>Train</c:v>
                </c:pt>
              </c:strCache>
            </c:strRef>
          </c:tx>
          <c:marker>
            <c:symbol val="none"/>
          </c:marker>
          <c:val>
            <c:numRef>
              <c:f>Sheet1!$B$1:$AZ$1</c:f>
              <c:numCache>
                <c:formatCode>General</c:formatCode>
                <c:ptCount val="51"/>
                <c:pt idx="0">
                  <c:v>1089.4100000000001</c:v>
                </c:pt>
                <c:pt idx="1">
                  <c:v>65.936600000000013</c:v>
                </c:pt>
                <c:pt idx="2">
                  <c:v>153.83700000000002</c:v>
                </c:pt>
                <c:pt idx="3">
                  <c:v>118.03400000000002</c:v>
                </c:pt>
                <c:pt idx="4">
                  <c:v>96.678599999999989</c:v>
                </c:pt>
                <c:pt idx="5">
                  <c:v>104.619</c:v>
                </c:pt>
                <c:pt idx="6">
                  <c:v>101.893</c:v>
                </c:pt>
                <c:pt idx="7">
                  <c:v>98.748700000000014</c:v>
                </c:pt>
                <c:pt idx="8">
                  <c:v>128.601</c:v>
                </c:pt>
                <c:pt idx="9">
                  <c:v>165.77699999999999</c:v>
                </c:pt>
                <c:pt idx="10">
                  <c:v>134.345</c:v>
                </c:pt>
                <c:pt idx="11">
                  <c:v>136.49200000000002</c:v>
                </c:pt>
                <c:pt idx="12">
                  <c:v>160.45600000000002</c:v>
                </c:pt>
                <c:pt idx="13">
                  <c:v>127.624</c:v>
                </c:pt>
                <c:pt idx="14">
                  <c:v>103.61999999999999</c:v>
                </c:pt>
                <c:pt idx="15">
                  <c:v>114.76900000000002</c:v>
                </c:pt>
                <c:pt idx="16">
                  <c:v>113.631</c:v>
                </c:pt>
                <c:pt idx="17">
                  <c:v>88.352599999999981</c:v>
                </c:pt>
                <c:pt idx="18">
                  <c:v>90.297399999999996</c:v>
                </c:pt>
                <c:pt idx="19">
                  <c:v>84.064200000000014</c:v>
                </c:pt>
                <c:pt idx="20">
                  <c:v>54.723800000000011</c:v>
                </c:pt>
                <c:pt idx="21">
                  <c:v>70.751599999999996</c:v>
                </c:pt>
                <c:pt idx="22">
                  <c:v>77.6845</c:v>
                </c:pt>
                <c:pt idx="23">
                  <c:v>67.760599999999997</c:v>
                </c:pt>
                <c:pt idx="24">
                  <c:v>84.030600000000007</c:v>
                </c:pt>
                <c:pt idx="25">
                  <c:v>70.885199999999998</c:v>
                </c:pt>
                <c:pt idx="26">
                  <c:v>81.8309</c:v>
                </c:pt>
                <c:pt idx="27">
                  <c:v>77.466700000000003</c:v>
                </c:pt>
                <c:pt idx="28">
                  <c:v>66.049300000000002</c:v>
                </c:pt>
                <c:pt idx="29">
                  <c:v>80.403400000000005</c:v>
                </c:pt>
                <c:pt idx="30">
                  <c:v>89.953400000000002</c:v>
                </c:pt>
                <c:pt idx="31">
                  <c:v>60.858200000000004</c:v>
                </c:pt>
                <c:pt idx="32">
                  <c:v>74.974300000000014</c:v>
                </c:pt>
                <c:pt idx="33">
                  <c:v>86.033600000000007</c:v>
                </c:pt>
                <c:pt idx="34">
                  <c:v>60.195900000000009</c:v>
                </c:pt>
                <c:pt idx="35">
                  <c:v>67.209700000000012</c:v>
                </c:pt>
                <c:pt idx="36">
                  <c:v>78.742599999999996</c:v>
                </c:pt>
                <c:pt idx="37">
                  <c:v>93.144400000000005</c:v>
                </c:pt>
                <c:pt idx="38">
                  <c:v>69.00539999999998</c:v>
                </c:pt>
                <c:pt idx="39">
                  <c:v>72.380899999999983</c:v>
                </c:pt>
                <c:pt idx="40">
                  <c:v>63.795000000000009</c:v>
                </c:pt>
                <c:pt idx="41">
                  <c:v>87.49130000000001</c:v>
                </c:pt>
                <c:pt idx="42">
                  <c:v>84.880600000000001</c:v>
                </c:pt>
                <c:pt idx="43">
                  <c:v>79.142499999999998</c:v>
                </c:pt>
                <c:pt idx="44">
                  <c:v>73.695399999999992</c:v>
                </c:pt>
                <c:pt idx="45">
                  <c:v>80.597399999999993</c:v>
                </c:pt>
                <c:pt idx="46">
                  <c:v>75.479799999999983</c:v>
                </c:pt>
                <c:pt idx="47">
                  <c:v>83</c:v>
                </c:pt>
                <c:pt idx="48">
                  <c:v>74.142499999999998</c:v>
                </c:pt>
                <c:pt idx="49">
                  <c:v>86.785200000000003</c:v>
                </c:pt>
                <c:pt idx="50">
                  <c:v>79.683199999999999</c:v>
                </c:pt>
              </c:numCache>
            </c:numRef>
          </c:val>
        </c:ser>
        <c:marker val="1"/>
        <c:axId val="115744768"/>
        <c:axId val="115872512"/>
      </c:lineChart>
      <c:catAx>
        <c:axId val="115744768"/>
        <c:scaling>
          <c:orientation val="minMax"/>
        </c:scaling>
        <c:axPos val="b"/>
        <c:title>
          <c:tx>
            <c:rich>
              <a:bodyPr/>
              <a:lstStyle/>
              <a:p>
                <a:pPr>
                  <a:defRPr/>
                </a:pPr>
                <a:r>
                  <a:rPr lang="en-US"/>
                  <a:t>Epoch</a:t>
                </a:r>
              </a:p>
            </c:rich>
          </c:tx>
        </c:title>
        <c:tickLblPos val="nextTo"/>
        <c:crossAx val="115872512"/>
        <c:crosses val="autoZero"/>
        <c:auto val="1"/>
        <c:lblAlgn val="ctr"/>
        <c:lblOffset val="100"/>
      </c:catAx>
      <c:valAx>
        <c:axId val="115872512"/>
        <c:scaling>
          <c:orientation val="minMax"/>
        </c:scaling>
        <c:axPos val="l"/>
        <c:majorGridlines/>
        <c:numFmt formatCode="General" sourceLinked="1"/>
        <c:tickLblPos val="nextTo"/>
        <c:crossAx val="11574476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8"/>
  <c:chart>
    <c:title/>
    <c:plotArea>
      <c:layout/>
      <c:lineChart>
        <c:grouping val="standard"/>
        <c:ser>
          <c:idx val="0"/>
          <c:order val="0"/>
          <c:tx>
            <c:strRef>
              <c:f>Sheet1!$A$3</c:f>
              <c:strCache>
                <c:ptCount val="1"/>
                <c:pt idx="0">
                  <c:v>% Difference</c:v>
                </c:pt>
              </c:strCache>
            </c:strRef>
          </c:tx>
          <c:marker>
            <c:symbol val="none"/>
          </c:marker>
          <c:val>
            <c:numRef>
              <c:f>Sheet1!$B$3:$AZ$3</c:f>
              <c:numCache>
                <c:formatCode>General</c:formatCode>
                <c:ptCount val="51"/>
                <c:pt idx="0">
                  <c:v>-3.2046264492186596E-3</c:v>
                </c:pt>
                <c:pt idx="1">
                  <c:v>2.2902369665437267E-2</c:v>
                </c:pt>
                <c:pt idx="2">
                  <c:v>4.5489840817911414E-3</c:v>
                </c:pt>
                <c:pt idx="3">
                  <c:v>4.3903858562939265E-3</c:v>
                </c:pt>
                <c:pt idx="4">
                  <c:v>3.8792397308333106E-3</c:v>
                </c:pt>
                <c:pt idx="5">
                  <c:v>5.1776519419760598E-3</c:v>
                </c:pt>
                <c:pt idx="6">
                  <c:v>-4.6142469805275184E-3</c:v>
                </c:pt>
                <c:pt idx="7">
                  <c:v>5.3014354066985552E-3</c:v>
                </c:pt>
                <c:pt idx="8">
                  <c:v>-5.6027118219956007E-3</c:v>
                </c:pt>
                <c:pt idx="9">
                  <c:v>1.2049862330323049E-3</c:v>
                </c:pt>
                <c:pt idx="10">
                  <c:v>3.5749516046489158E-3</c:v>
                </c:pt>
                <c:pt idx="11">
                  <c:v>4.1841309446943977E-3</c:v>
                </c:pt>
                <c:pt idx="12">
                  <c:v>-3.6403667888461784E-3</c:v>
                </c:pt>
                <c:pt idx="13">
                  <c:v>-3.1637734188010398E-3</c:v>
                </c:pt>
                <c:pt idx="14">
                  <c:v>5.5471314228679614E-3</c:v>
                </c:pt>
                <c:pt idx="15">
                  <c:v>3.7024015695057296E-3</c:v>
                </c:pt>
                <c:pt idx="16">
                  <c:v>5.4532820842090237E-4</c:v>
                </c:pt>
                <c:pt idx="17">
                  <c:v>5.6389839874346583E-4</c:v>
                </c:pt>
                <c:pt idx="18">
                  <c:v>1.139375489489002E-3</c:v>
                </c:pt>
                <c:pt idx="19">
                  <c:v>6.8305050604100777E-3</c:v>
                </c:pt>
                <c:pt idx="20">
                  <c:v>6.0519098388942634E-3</c:v>
                </c:pt>
                <c:pt idx="21">
                  <c:v>-3.0565952137914672E-3</c:v>
                </c:pt>
                <c:pt idx="22">
                  <c:v>9.2082807651099475E-4</c:v>
                </c:pt>
                <c:pt idx="23">
                  <c:v>1.0216907524899536E-2</c:v>
                </c:pt>
                <c:pt idx="24">
                  <c:v>-7.0619366378751251E-4</c:v>
                </c:pt>
                <c:pt idx="25">
                  <c:v>6.1598706195833642E-3</c:v>
                </c:pt>
                <c:pt idx="26">
                  <c:v>-2.5710279394837846E-3</c:v>
                </c:pt>
                <c:pt idx="27">
                  <c:v>6.3849572561870847E-3</c:v>
                </c:pt>
                <c:pt idx="28">
                  <c:v>8.3067390062392301E-3</c:v>
                </c:pt>
                <c:pt idx="29">
                  <c:v>-7.0976085574626082E-3</c:v>
                </c:pt>
                <c:pt idx="30">
                  <c:v>9.1573749996557846E-3</c:v>
                </c:pt>
                <c:pt idx="31">
                  <c:v>2.002285984162151E-3</c:v>
                </c:pt>
                <c:pt idx="32">
                  <c:v>4.6769667023335692E-3</c:v>
                </c:pt>
                <c:pt idx="33">
                  <c:v>1.9222893921411661E-3</c:v>
                </c:pt>
                <c:pt idx="34">
                  <c:v>5.3396409890769676E-3</c:v>
                </c:pt>
                <c:pt idx="35">
                  <c:v>1.442647696815144E-3</c:v>
                </c:pt>
                <c:pt idx="36">
                  <c:v>1.0526474516934538E-2</c:v>
                </c:pt>
                <c:pt idx="37">
                  <c:v>9.4830551867552508E-3</c:v>
                </c:pt>
                <c:pt idx="38">
                  <c:v>7.7468773433854669E-3</c:v>
                </c:pt>
                <c:pt idx="39">
                  <c:v>2.9403114705208017E-3</c:v>
                </c:pt>
                <c:pt idx="40">
                  <c:v>5.4292540524529124E-3</c:v>
                </c:pt>
                <c:pt idx="41">
                  <c:v>9.2847740236946686E-3</c:v>
                </c:pt>
                <c:pt idx="42">
                  <c:v>5.9475256899498433E-3</c:v>
                </c:pt>
                <c:pt idx="43">
                  <c:v>-2.0727081191408143E-3</c:v>
                </c:pt>
                <c:pt idx="44">
                  <c:v>3.7830220242580617E-3</c:v>
                </c:pt>
                <c:pt idx="45">
                  <c:v>2.1739937850519726E-3</c:v>
                </c:pt>
                <c:pt idx="46">
                  <c:v>6.7493325016745312E-3</c:v>
                </c:pt>
                <c:pt idx="47">
                  <c:v>4.5472998945180294E-3</c:v>
                </c:pt>
                <c:pt idx="48">
                  <c:v>2.5889374164828874E-4</c:v>
                </c:pt>
                <c:pt idx="49">
                  <c:v>8.0274324903557761E-3</c:v>
                </c:pt>
                <c:pt idx="50">
                  <c:v>1.1662239708174224E-2</c:v>
                </c:pt>
              </c:numCache>
            </c:numRef>
          </c:val>
        </c:ser>
        <c:marker val="1"/>
        <c:axId val="117039488"/>
        <c:axId val="117041792"/>
      </c:lineChart>
      <c:catAx>
        <c:axId val="117039488"/>
        <c:scaling>
          <c:orientation val="minMax"/>
        </c:scaling>
        <c:axPos val="b"/>
        <c:title>
          <c:tx>
            <c:rich>
              <a:bodyPr/>
              <a:lstStyle/>
              <a:p>
                <a:pPr>
                  <a:defRPr/>
                </a:pPr>
                <a:r>
                  <a:rPr lang="en-US"/>
                  <a:t>Epoch</a:t>
                </a:r>
              </a:p>
            </c:rich>
          </c:tx>
        </c:title>
        <c:tickLblPos val="nextTo"/>
        <c:crossAx val="117041792"/>
        <c:crosses val="autoZero"/>
        <c:auto val="1"/>
        <c:lblAlgn val="ctr"/>
        <c:lblOffset val="100"/>
      </c:catAx>
      <c:valAx>
        <c:axId val="117041792"/>
        <c:scaling>
          <c:orientation val="minMax"/>
        </c:scaling>
        <c:axPos val="l"/>
        <c:majorGridlines/>
        <c:numFmt formatCode="General" sourceLinked="1"/>
        <c:tickLblPos val="nextTo"/>
        <c:crossAx val="11703948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SoS Error (Validation Data)</a:t>
            </a:r>
          </a:p>
        </c:rich>
      </c:tx>
    </c:title>
    <c:plotArea>
      <c:layout>
        <c:manualLayout>
          <c:layoutTarget val="inner"/>
          <c:xMode val="edge"/>
          <c:yMode val="edge"/>
          <c:x val="9.864129483814521E-2"/>
          <c:y val="0.1898264800233308"/>
          <c:w val="0.72456692913385756"/>
          <c:h val="0.68028178769320491"/>
        </c:manualLayout>
      </c:layout>
      <c:lineChart>
        <c:grouping val="standard"/>
        <c:ser>
          <c:idx val="0"/>
          <c:order val="0"/>
          <c:tx>
            <c:strRef>
              <c:f>Sheet2!$A$1</c:f>
              <c:strCache>
                <c:ptCount val="1"/>
                <c:pt idx="0">
                  <c:v>PCD</c:v>
                </c:pt>
              </c:strCache>
            </c:strRef>
          </c:tx>
          <c:marker>
            <c:symbol val="none"/>
          </c:marker>
          <c:val>
            <c:numRef>
              <c:f>Sheet2!$B$1:$GS$1</c:f>
              <c:numCache>
                <c:formatCode>General</c:formatCode>
                <c:ptCount val="200"/>
                <c:pt idx="0">
                  <c:v>0.12873200000000001</c:v>
                </c:pt>
                <c:pt idx="1">
                  <c:v>7.928360000000001E-2</c:v>
                </c:pt>
                <c:pt idx="2">
                  <c:v>6.2077500000000008E-2</c:v>
                </c:pt>
                <c:pt idx="3">
                  <c:v>5.2359599999999999E-2</c:v>
                </c:pt>
                <c:pt idx="4">
                  <c:v>4.4881800000000006E-2</c:v>
                </c:pt>
                <c:pt idx="5">
                  <c:v>4.1978499999999995E-2</c:v>
                </c:pt>
                <c:pt idx="6">
                  <c:v>3.9290600000000002E-2</c:v>
                </c:pt>
                <c:pt idx="7">
                  <c:v>3.7221900000000009E-2</c:v>
                </c:pt>
                <c:pt idx="8">
                  <c:v>3.6352299999999997E-2</c:v>
                </c:pt>
                <c:pt idx="9">
                  <c:v>3.4861700000000002E-2</c:v>
                </c:pt>
                <c:pt idx="10">
                  <c:v>3.4109199999999999E-2</c:v>
                </c:pt>
                <c:pt idx="11">
                  <c:v>3.35026E-2</c:v>
                </c:pt>
                <c:pt idx="12">
                  <c:v>3.2524900000000002E-2</c:v>
                </c:pt>
                <c:pt idx="13">
                  <c:v>3.1960700000000002E-2</c:v>
                </c:pt>
                <c:pt idx="14">
                  <c:v>3.1255699999999997E-2</c:v>
                </c:pt>
                <c:pt idx="15">
                  <c:v>3.07681E-2</c:v>
                </c:pt>
                <c:pt idx="16">
                  <c:v>3.0375400000000004E-2</c:v>
                </c:pt>
                <c:pt idx="17">
                  <c:v>3.0070000000000003E-2</c:v>
                </c:pt>
                <c:pt idx="18">
                  <c:v>3.0018199999999998E-2</c:v>
                </c:pt>
                <c:pt idx="19">
                  <c:v>2.9406100000000004E-2</c:v>
                </c:pt>
                <c:pt idx="20">
                  <c:v>2.9036800000000005E-2</c:v>
                </c:pt>
                <c:pt idx="21">
                  <c:v>2.8694600000000001E-2</c:v>
                </c:pt>
                <c:pt idx="22">
                  <c:v>2.8410399999999999E-2</c:v>
                </c:pt>
                <c:pt idx="23">
                  <c:v>2.8162199999999995E-2</c:v>
                </c:pt>
                <c:pt idx="24">
                  <c:v>2.8368199999999996E-2</c:v>
                </c:pt>
                <c:pt idx="25">
                  <c:v>2.7831100000000008E-2</c:v>
                </c:pt>
                <c:pt idx="26">
                  <c:v>2.72664E-2</c:v>
                </c:pt>
                <c:pt idx="27">
                  <c:v>2.7207600000000002E-2</c:v>
                </c:pt>
                <c:pt idx="28">
                  <c:v>2.6943200000000007E-2</c:v>
                </c:pt>
                <c:pt idx="29">
                  <c:v>2.6920599999999996E-2</c:v>
                </c:pt>
                <c:pt idx="30">
                  <c:v>2.6701699999999998E-2</c:v>
                </c:pt>
                <c:pt idx="31">
                  <c:v>2.6408800000000003E-2</c:v>
                </c:pt>
                <c:pt idx="32">
                  <c:v>2.6126399999999998E-2</c:v>
                </c:pt>
                <c:pt idx="33">
                  <c:v>2.6081500000000004E-2</c:v>
                </c:pt>
                <c:pt idx="34">
                  <c:v>2.5904399999999998E-2</c:v>
                </c:pt>
                <c:pt idx="35">
                  <c:v>2.6050500000000001E-2</c:v>
                </c:pt>
                <c:pt idx="36">
                  <c:v>2.5735900000000003E-2</c:v>
                </c:pt>
                <c:pt idx="37">
                  <c:v>2.5320099999999998E-2</c:v>
                </c:pt>
                <c:pt idx="38">
                  <c:v>2.5430700000000004E-2</c:v>
                </c:pt>
                <c:pt idx="39">
                  <c:v>2.5292300000000004E-2</c:v>
                </c:pt>
                <c:pt idx="40">
                  <c:v>2.4896300000000003E-2</c:v>
                </c:pt>
                <c:pt idx="41">
                  <c:v>2.4962699999999997E-2</c:v>
                </c:pt>
                <c:pt idx="42">
                  <c:v>2.4626200000000001E-2</c:v>
                </c:pt>
                <c:pt idx="43">
                  <c:v>2.4608900000000003E-2</c:v>
                </c:pt>
                <c:pt idx="44">
                  <c:v>2.4246E-2</c:v>
                </c:pt>
                <c:pt idx="45">
                  <c:v>2.4464799999999995E-2</c:v>
                </c:pt>
                <c:pt idx="46">
                  <c:v>2.3957099999999995E-2</c:v>
                </c:pt>
                <c:pt idx="47">
                  <c:v>2.4115299999999999E-2</c:v>
                </c:pt>
                <c:pt idx="48">
                  <c:v>2.4003900000000005E-2</c:v>
                </c:pt>
                <c:pt idx="49">
                  <c:v>2.3694E-2</c:v>
                </c:pt>
                <c:pt idx="50">
                  <c:v>2.3912699999999995E-2</c:v>
                </c:pt>
                <c:pt idx="51">
                  <c:v>2.3487800000000003E-2</c:v>
                </c:pt>
                <c:pt idx="52">
                  <c:v>2.3268499999999998E-2</c:v>
                </c:pt>
                <c:pt idx="53">
                  <c:v>2.3129299999999995E-2</c:v>
                </c:pt>
                <c:pt idx="54">
                  <c:v>2.2919599999999998E-2</c:v>
                </c:pt>
                <c:pt idx="55">
                  <c:v>2.2976600000000003E-2</c:v>
                </c:pt>
                <c:pt idx="56">
                  <c:v>2.2850200000000005E-2</c:v>
                </c:pt>
                <c:pt idx="57">
                  <c:v>2.2614900000000004E-2</c:v>
                </c:pt>
                <c:pt idx="58">
                  <c:v>2.2608000000000003E-2</c:v>
                </c:pt>
                <c:pt idx="59">
                  <c:v>2.2596900000000003E-2</c:v>
                </c:pt>
                <c:pt idx="60">
                  <c:v>2.2542800000000002E-2</c:v>
                </c:pt>
                <c:pt idx="61">
                  <c:v>2.2088400000000001E-2</c:v>
                </c:pt>
                <c:pt idx="62">
                  <c:v>2.2274200000000008E-2</c:v>
                </c:pt>
                <c:pt idx="63">
                  <c:v>2.1824699999999995E-2</c:v>
                </c:pt>
                <c:pt idx="64">
                  <c:v>2.1919700000000004E-2</c:v>
                </c:pt>
                <c:pt idx="65">
                  <c:v>2.1647200000000002E-2</c:v>
                </c:pt>
                <c:pt idx="66">
                  <c:v>2.1915400000000002E-2</c:v>
                </c:pt>
                <c:pt idx="67">
                  <c:v>2.1636400000000004E-2</c:v>
                </c:pt>
                <c:pt idx="68">
                  <c:v>2.1270700000000003E-2</c:v>
                </c:pt>
                <c:pt idx="69">
                  <c:v>2.1438400000000003E-2</c:v>
                </c:pt>
                <c:pt idx="70">
                  <c:v>2.1417700000000005E-2</c:v>
                </c:pt>
                <c:pt idx="71">
                  <c:v>2.095E-2</c:v>
                </c:pt>
                <c:pt idx="72">
                  <c:v>2.0891000000000003E-2</c:v>
                </c:pt>
                <c:pt idx="73">
                  <c:v>2.0970699999999998E-2</c:v>
                </c:pt>
                <c:pt idx="74">
                  <c:v>2.0843500000000004E-2</c:v>
                </c:pt>
                <c:pt idx="75">
                  <c:v>2.0723499999999995E-2</c:v>
                </c:pt>
                <c:pt idx="76">
                  <c:v>2.0523E-2</c:v>
                </c:pt>
                <c:pt idx="77">
                  <c:v>2.0361199999999996E-2</c:v>
                </c:pt>
                <c:pt idx="78">
                  <c:v>2.0345800000000004E-2</c:v>
                </c:pt>
                <c:pt idx="79">
                  <c:v>2.0326399999999994E-2</c:v>
                </c:pt>
                <c:pt idx="80">
                  <c:v>2.0442200000000004E-2</c:v>
                </c:pt>
                <c:pt idx="81">
                  <c:v>2.0191600000000001E-2</c:v>
                </c:pt>
                <c:pt idx="82">
                  <c:v>2.0193800000000001E-2</c:v>
                </c:pt>
                <c:pt idx="83">
                  <c:v>2.0328899999999997E-2</c:v>
                </c:pt>
                <c:pt idx="84">
                  <c:v>2.0169699999999995E-2</c:v>
                </c:pt>
                <c:pt idx="85">
                  <c:v>2.0064700000000001E-2</c:v>
                </c:pt>
                <c:pt idx="86">
                  <c:v>1.9879600000000001E-2</c:v>
                </c:pt>
                <c:pt idx="87">
                  <c:v>1.9760000000000003E-2</c:v>
                </c:pt>
                <c:pt idx="88">
                  <c:v>1.9739300000000001E-2</c:v>
                </c:pt>
                <c:pt idx="89">
                  <c:v>1.9577299999999999E-2</c:v>
                </c:pt>
                <c:pt idx="90">
                  <c:v>1.9717300000000004E-2</c:v>
                </c:pt>
                <c:pt idx="91">
                  <c:v>1.9601900000000002E-2</c:v>
                </c:pt>
                <c:pt idx="92">
                  <c:v>1.9428299999999999E-2</c:v>
                </c:pt>
                <c:pt idx="93">
                  <c:v>1.9583700000000002E-2</c:v>
                </c:pt>
                <c:pt idx="94">
                  <c:v>1.9347100000000002E-2</c:v>
                </c:pt>
                <c:pt idx="95">
                  <c:v>1.9278500000000004E-2</c:v>
                </c:pt>
                <c:pt idx="96">
                  <c:v>1.9050400000000002E-2</c:v>
                </c:pt>
                <c:pt idx="97">
                  <c:v>1.9073099999999999E-2</c:v>
                </c:pt>
                <c:pt idx="98">
                  <c:v>1.9047900000000003E-2</c:v>
                </c:pt>
                <c:pt idx="99">
                  <c:v>1.89292E-2</c:v>
                </c:pt>
                <c:pt idx="100">
                  <c:v>1.8980600000000004E-2</c:v>
                </c:pt>
                <c:pt idx="101">
                  <c:v>1.8967400000000002E-2</c:v>
                </c:pt>
                <c:pt idx="102">
                  <c:v>1.8926900000000003E-2</c:v>
                </c:pt>
                <c:pt idx="103">
                  <c:v>1.8834E-2</c:v>
                </c:pt>
                <c:pt idx="104">
                  <c:v>1.8867300000000004E-2</c:v>
                </c:pt>
                <c:pt idx="105">
                  <c:v>1.8745600000000001E-2</c:v>
                </c:pt>
                <c:pt idx="106">
                  <c:v>1.8627000000000001E-2</c:v>
                </c:pt>
                <c:pt idx="107">
                  <c:v>1.8663100000000002E-2</c:v>
                </c:pt>
                <c:pt idx="108">
                  <c:v>1.8569200000000001E-2</c:v>
                </c:pt>
                <c:pt idx="109">
                  <c:v>1.8502600000000001E-2</c:v>
                </c:pt>
                <c:pt idx="110">
                  <c:v>1.84367E-2</c:v>
                </c:pt>
                <c:pt idx="111">
                  <c:v>1.8421500000000004E-2</c:v>
                </c:pt>
                <c:pt idx="112">
                  <c:v>1.8292800000000001E-2</c:v>
                </c:pt>
                <c:pt idx="113">
                  <c:v>1.8373700000000003E-2</c:v>
                </c:pt>
                <c:pt idx="114">
                  <c:v>1.8318500000000001E-2</c:v>
                </c:pt>
                <c:pt idx="115">
                  <c:v>1.83082E-2</c:v>
                </c:pt>
                <c:pt idx="116">
                  <c:v>1.8214299999999999E-2</c:v>
                </c:pt>
                <c:pt idx="117">
                  <c:v>1.8308500000000002E-2</c:v>
                </c:pt>
                <c:pt idx="118">
                  <c:v>1.8177200000000001E-2</c:v>
                </c:pt>
                <c:pt idx="119">
                  <c:v>1.8105000000000003E-2</c:v>
                </c:pt>
                <c:pt idx="120">
                  <c:v>1.8140699999999999E-2</c:v>
                </c:pt>
                <c:pt idx="121">
                  <c:v>1.8088699999999999E-2</c:v>
                </c:pt>
                <c:pt idx="122">
                  <c:v>1.79957E-2</c:v>
                </c:pt>
                <c:pt idx="123">
                  <c:v>1.7899000000000002E-2</c:v>
                </c:pt>
                <c:pt idx="124">
                  <c:v>1.8002100000000004E-2</c:v>
                </c:pt>
                <c:pt idx="125">
                  <c:v>1.7785499999999999E-2</c:v>
                </c:pt>
                <c:pt idx="126">
                  <c:v>1.7755900000000002E-2</c:v>
                </c:pt>
                <c:pt idx="127">
                  <c:v>1.7805500000000002E-2</c:v>
                </c:pt>
                <c:pt idx="128">
                  <c:v>1.7797199999999999E-2</c:v>
                </c:pt>
                <c:pt idx="129">
                  <c:v>1.7663800000000004E-2</c:v>
                </c:pt>
                <c:pt idx="130">
                  <c:v>1.7868100000000001E-2</c:v>
                </c:pt>
                <c:pt idx="131">
                  <c:v>1.7669399999999998E-2</c:v>
                </c:pt>
                <c:pt idx="132">
                  <c:v>1.7628499999999998E-2</c:v>
                </c:pt>
                <c:pt idx="133">
                  <c:v>1.76013E-2</c:v>
                </c:pt>
                <c:pt idx="134">
                  <c:v>1.75283E-2</c:v>
                </c:pt>
                <c:pt idx="135">
                  <c:v>1.7581600000000003E-2</c:v>
                </c:pt>
                <c:pt idx="136">
                  <c:v>1.7542700000000001E-2</c:v>
                </c:pt>
                <c:pt idx="137">
                  <c:v>1.74623E-2</c:v>
                </c:pt>
                <c:pt idx="138">
                  <c:v>1.74921E-2</c:v>
                </c:pt>
                <c:pt idx="139">
                  <c:v>1.7421499999999999E-2</c:v>
                </c:pt>
                <c:pt idx="140">
                  <c:v>1.7419500000000001E-2</c:v>
                </c:pt>
                <c:pt idx="141">
                  <c:v>1.7449500000000003E-2</c:v>
                </c:pt>
                <c:pt idx="142">
                  <c:v>1.7488E-2</c:v>
                </c:pt>
                <c:pt idx="143">
                  <c:v>1.7340800000000003E-2</c:v>
                </c:pt>
                <c:pt idx="144">
                  <c:v>1.73402E-2</c:v>
                </c:pt>
                <c:pt idx="145">
                  <c:v>1.7368600000000001E-2</c:v>
                </c:pt>
                <c:pt idx="146">
                  <c:v>1.73659E-2</c:v>
                </c:pt>
                <c:pt idx="147">
                  <c:v>1.7263900000000002E-2</c:v>
                </c:pt>
                <c:pt idx="148">
                  <c:v>1.7295600000000001E-2</c:v>
                </c:pt>
                <c:pt idx="149">
                  <c:v>1.7278499999999999E-2</c:v>
                </c:pt>
                <c:pt idx="150">
                  <c:v>1.7304E-2</c:v>
                </c:pt>
                <c:pt idx="151">
                  <c:v>1.7259099999999999E-2</c:v>
                </c:pt>
                <c:pt idx="152">
                  <c:v>1.7214900000000002E-2</c:v>
                </c:pt>
                <c:pt idx="153">
                  <c:v>1.71661E-2</c:v>
                </c:pt>
                <c:pt idx="154">
                  <c:v>1.71316E-2</c:v>
                </c:pt>
                <c:pt idx="155">
                  <c:v>1.7170700000000001E-2</c:v>
                </c:pt>
                <c:pt idx="156">
                  <c:v>1.7094000000000002E-2</c:v>
                </c:pt>
                <c:pt idx="157">
                  <c:v>1.7102500000000003E-2</c:v>
                </c:pt>
                <c:pt idx="158">
                  <c:v>1.7139499999999998E-2</c:v>
                </c:pt>
                <c:pt idx="159">
                  <c:v>1.70049E-2</c:v>
                </c:pt>
                <c:pt idx="160">
                  <c:v>1.7002799999999998E-2</c:v>
                </c:pt>
                <c:pt idx="161">
                  <c:v>1.6984300000000004E-2</c:v>
                </c:pt>
                <c:pt idx="162">
                  <c:v>1.6919400000000001E-2</c:v>
                </c:pt>
                <c:pt idx="163">
                  <c:v>1.69979E-2</c:v>
                </c:pt>
                <c:pt idx="164">
                  <c:v>1.6950699999999999E-2</c:v>
                </c:pt>
                <c:pt idx="165">
                  <c:v>1.6885800000000003E-2</c:v>
                </c:pt>
                <c:pt idx="166">
                  <c:v>1.6934999999999999E-2</c:v>
                </c:pt>
                <c:pt idx="167">
                  <c:v>1.6866800000000005E-2</c:v>
                </c:pt>
                <c:pt idx="168">
                  <c:v>1.6868299999999999E-2</c:v>
                </c:pt>
                <c:pt idx="169">
                  <c:v>1.6914999999999999E-2</c:v>
                </c:pt>
                <c:pt idx="170">
                  <c:v>1.6957800000000002E-2</c:v>
                </c:pt>
                <c:pt idx="171">
                  <c:v>1.6900400000000003E-2</c:v>
                </c:pt>
                <c:pt idx="172">
                  <c:v>1.6848999999999999E-2</c:v>
                </c:pt>
                <c:pt idx="173">
                  <c:v>1.67999E-2</c:v>
                </c:pt>
                <c:pt idx="174">
                  <c:v>1.6898699999999999E-2</c:v>
                </c:pt>
                <c:pt idx="175">
                  <c:v>1.6821400000000004E-2</c:v>
                </c:pt>
                <c:pt idx="176">
                  <c:v>1.6841700000000005E-2</c:v>
                </c:pt>
                <c:pt idx="177">
                  <c:v>1.6872000000000005E-2</c:v>
                </c:pt>
                <c:pt idx="178">
                  <c:v>1.6782000000000002E-2</c:v>
                </c:pt>
                <c:pt idx="179">
                  <c:v>1.6746200000000003E-2</c:v>
                </c:pt>
                <c:pt idx="180">
                  <c:v>1.6740600000000001E-2</c:v>
                </c:pt>
                <c:pt idx="181">
                  <c:v>1.6749500000000004E-2</c:v>
                </c:pt>
                <c:pt idx="182">
                  <c:v>1.6739100000000003E-2</c:v>
                </c:pt>
                <c:pt idx="183">
                  <c:v>1.67589E-2</c:v>
                </c:pt>
                <c:pt idx="184">
                  <c:v>1.6732900000000002E-2</c:v>
                </c:pt>
                <c:pt idx="185">
                  <c:v>1.6777900000000002E-2</c:v>
                </c:pt>
                <c:pt idx="186">
                  <c:v>1.6707000000000003E-2</c:v>
                </c:pt>
                <c:pt idx="187">
                  <c:v>1.6741800000000005E-2</c:v>
                </c:pt>
                <c:pt idx="188">
                  <c:v>1.6636399999999999E-2</c:v>
                </c:pt>
                <c:pt idx="189">
                  <c:v>1.6662400000000004E-2</c:v>
                </c:pt>
                <c:pt idx="190">
                  <c:v>1.6694500000000004E-2</c:v>
                </c:pt>
                <c:pt idx="191">
                  <c:v>1.6679599999999999E-2</c:v>
                </c:pt>
                <c:pt idx="192">
                  <c:v>1.6624400000000004E-2</c:v>
                </c:pt>
                <c:pt idx="193">
                  <c:v>1.6683200000000002E-2</c:v>
                </c:pt>
                <c:pt idx="194">
                  <c:v>1.6662400000000004E-2</c:v>
                </c:pt>
                <c:pt idx="195">
                  <c:v>1.6579E-2</c:v>
                </c:pt>
                <c:pt idx="196">
                  <c:v>1.6608500000000002E-2</c:v>
                </c:pt>
                <c:pt idx="197">
                  <c:v>1.6581000000000002E-2</c:v>
                </c:pt>
                <c:pt idx="198">
                  <c:v>1.6603400000000004E-2</c:v>
                </c:pt>
                <c:pt idx="199">
                  <c:v>1.6642500000000005E-2</c:v>
                </c:pt>
              </c:numCache>
            </c:numRef>
          </c:val>
        </c:ser>
        <c:marker val="1"/>
        <c:axId val="122046720"/>
        <c:axId val="122249984"/>
      </c:lineChart>
      <c:catAx>
        <c:axId val="122046720"/>
        <c:scaling>
          <c:orientation val="minMax"/>
        </c:scaling>
        <c:axPos val="b"/>
        <c:title>
          <c:tx>
            <c:rich>
              <a:bodyPr/>
              <a:lstStyle/>
              <a:p>
                <a:pPr>
                  <a:defRPr/>
                </a:pPr>
                <a:r>
                  <a:rPr lang="en-US"/>
                  <a:t>Epoch</a:t>
                </a:r>
              </a:p>
            </c:rich>
          </c:tx>
        </c:title>
        <c:tickLblPos val="nextTo"/>
        <c:crossAx val="122249984"/>
        <c:crosses val="autoZero"/>
        <c:auto val="1"/>
        <c:lblAlgn val="ctr"/>
        <c:lblOffset val="100"/>
      </c:catAx>
      <c:valAx>
        <c:axId val="122249984"/>
        <c:scaling>
          <c:orientation val="minMax"/>
        </c:scaling>
        <c:axPos val="l"/>
        <c:majorGridlines/>
        <c:numFmt formatCode="General" sourceLinked="1"/>
        <c:tickLblPos val="nextTo"/>
        <c:crossAx val="12204672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 Improvement (w/</a:t>
            </a:r>
            <a:r>
              <a:rPr lang="en-US" baseline="0"/>
              <a:t>Fine-Tuning)</a:t>
            </a:r>
            <a:endParaRPr lang="en-US"/>
          </a:p>
        </c:rich>
      </c:tx>
    </c:title>
    <c:plotArea>
      <c:layout/>
      <c:lineChart>
        <c:grouping val="standard"/>
        <c:ser>
          <c:idx val="0"/>
          <c:order val="0"/>
          <c:tx>
            <c:strRef>
              <c:f>Sheet2!$A$3</c:f>
              <c:strCache>
                <c:ptCount val="1"/>
                <c:pt idx="0">
                  <c:v>% Improvement</c:v>
                </c:pt>
              </c:strCache>
            </c:strRef>
          </c:tx>
          <c:marker>
            <c:symbol val="none"/>
          </c:marker>
          <c:val>
            <c:numRef>
              <c:f>Sheet2!$B$3:$GS$3</c:f>
              <c:numCache>
                <c:formatCode>General</c:formatCode>
                <c:ptCount val="200"/>
                <c:pt idx="0">
                  <c:v>-3.972907249101134E-2</c:v>
                </c:pt>
                <c:pt idx="1">
                  <c:v>-3.5192928314487504E-2</c:v>
                </c:pt>
                <c:pt idx="2">
                  <c:v>-2.764768352166113E-2</c:v>
                </c:pt>
                <c:pt idx="3">
                  <c:v>-2.2447838437547583E-2</c:v>
                </c:pt>
                <c:pt idx="4">
                  <c:v>-1.3566217316625289E-2</c:v>
                </c:pt>
                <c:pt idx="5">
                  <c:v>3.0143557201866444E-4</c:v>
                </c:pt>
                <c:pt idx="6">
                  <c:v>-2.4411762839025748E-3</c:v>
                </c:pt>
                <c:pt idx="7">
                  <c:v>-4.5517636078208738E-3</c:v>
                </c:pt>
                <c:pt idx="8">
                  <c:v>8.2042810929864327E-4</c:v>
                </c:pt>
                <c:pt idx="9">
                  <c:v>-8.9900065239730351E-3</c:v>
                </c:pt>
                <c:pt idx="10">
                  <c:v>-8.8021851680983711E-4</c:v>
                </c:pt>
                <c:pt idx="11">
                  <c:v>2.5390698057170492E-3</c:v>
                </c:pt>
                <c:pt idx="12">
                  <c:v>-4.732593122988649E-4</c:v>
                </c:pt>
                <c:pt idx="13">
                  <c:v>2.3128583950487859E-3</c:v>
                </c:pt>
                <c:pt idx="14">
                  <c:v>-3.8697957643329576E-4</c:v>
                </c:pt>
                <c:pt idx="15">
                  <c:v>3.4463139071769493E-4</c:v>
                </c:pt>
                <c:pt idx="16">
                  <c:v>2.1659696962198776E-3</c:v>
                </c:pt>
                <c:pt idx="17">
                  <c:v>-9.9667774086380462E-4</c:v>
                </c:pt>
                <c:pt idx="18">
                  <c:v>6.1387529097487693E-3</c:v>
                </c:pt>
                <c:pt idx="19">
                  <c:v>2.5843581552183535E-3</c:v>
                </c:pt>
                <c:pt idx="20">
                  <c:v>4.2001912479012141E-3</c:v>
                </c:pt>
                <c:pt idx="21">
                  <c:v>2.2843809816551004E-3</c:v>
                </c:pt>
                <c:pt idx="22">
                  <c:v>4.4902663753296525E-3</c:v>
                </c:pt>
                <c:pt idx="23">
                  <c:v>5.049838155363689E-3</c:v>
                </c:pt>
                <c:pt idx="24">
                  <c:v>1.6362431255933906E-2</c:v>
                </c:pt>
                <c:pt idx="25">
                  <c:v>9.8092395889081731E-3</c:v>
                </c:pt>
                <c:pt idx="26">
                  <c:v>4.1874288744765545E-3</c:v>
                </c:pt>
                <c:pt idx="27">
                  <c:v>7.284109903982993E-3</c:v>
                </c:pt>
                <c:pt idx="28">
                  <c:v>3.9179448581398444E-3</c:v>
                </c:pt>
                <c:pt idx="29">
                  <c:v>1.008751770521633E-2</c:v>
                </c:pt>
                <c:pt idx="30">
                  <c:v>6.9710391694337232E-3</c:v>
                </c:pt>
                <c:pt idx="31">
                  <c:v>9.1191682126392105E-3</c:v>
                </c:pt>
                <c:pt idx="32">
                  <c:v>5.3061931238817112E-3</c:v>
                </c:pt>
                <c:pt idx="33">
                  <c:v>6.1103803171688384E-3</c:v>
                </c:pt>
                <c:pt idx="34">
                  <c:v>1.0779162756578232E-2</c:v>
                </c:pt>
                <c:pt idx="35">
                  <c:v>1.7150666211137703E-2</c:v>
                </c:pt>
                <c:pt idx="36">
                  <c:v>1.5397119426804995E-2</c:v>
                </c:pt>
                <c:pt idx="37">
                  <c:v>7.2119592025077003E-3</c:v>
                </c:pt>
                <c:pt idx="38">
                  <c:v>9.9121960518007961E-3</c:v>
                </c:pt>
                <c:pt idx="39">
                  <c:v>1.9406871201251046E-2</c:v>
                </c:pt>
                <c:pt idx="40">
                  <c:v>1.2137288979683093E-2</c:v>
                </c:pt>
                <c:pt idx="41">
                  <c:v>2.4329292813236071E-2</c:v>
                </c:pt>
                <c:pt idx="42">
                  <c:v>1.6773362455331259E-2</c:v>
                </c:pt>
                <c:pt idx="43">
                  <c:v>2.0354092379135873E-2</c:v>
                </c:pt>
                <c:pt idx="44">
                  <c:v>1.6018018961814495E-2</c:v>
                </c:pt>
                <c:pt idx="45">
                  <c:v>1.2085973196980876E-2</c:v>
                </c:pt>
                <c:pt idx="46">
                  <c:v>1.9425035956528711E-2</c:v>
                </c:pt>
                <c:pt idx="47">
                  <c:v>2.50205617884399E-2</c:v>
                </c:pt>
                <c:pt idx="48">
                  <c:v>2.900243705350164E-2</c:v>
                </c:pt>
                <c:pt idx="49">
                  <c:v>2.5170634620168986E-2</c:v>
                </c:pt>
                <c:pt idx="50">
                  <c:v>2.4094115228628577E-2</c:v>
                </c:pt>
                <c:pt idx="51">
                  <c:v>2.4274840119226496E-2</c:v>
                </c:pt>
                <c:pt idx="52">
                  <c:v>2.1529451534588039E-2</c:v>
                </c:pt>
                <c:pt idx="53">
                  <c:v>2.5646369665136063E-2</c:v>
                </c:pt>
                <c:pt idx="54">
                  <c:v>2.4511370620774419E-2</c:v>
                </c:pt>
                <c:pt idx="55">
                  <c:v>2.2807349455245568E-2</c:v>
                </c:pt>
                <c:pt idx="56">
                  <c:v>2.6557737190041817E-2</c:v>
                </c:pt>
                <c:pt idx="57">
                  <c:v>2.0247134137263704E-2</c:v>
                </c:pt>
                <c:pt idx="58">
                  <c:v>2.3039660434819004E-2</c:v>
                </c:pt>
                <c:pt idx="59">
                  <c:v>2.5370046011852356E-2</c:v>
                </c:pt>
                <c:pt idx="60">
                  <c:v>2.9389201432015837E-2</c:v>
                </c:pt>
                <c:pt idx="61">
                  <c:v>1.9726606682024469E-2</c:v>
                </c:pt>
                <c:pt idx="62">
                  <c:v>2.7163750308390792E-2</c:v>
                </c:pt>
                <c:pt idx="63">
                  <c:v>1.8689058685697958E-2</c:v>
                </c:pt>
                <c:pt idx="64">
                  <c:v>2.4689655494809858E-2</c:v>
                </c:pt>
                <c:pt idx="65">
                  <c:v>2.4671021490106956E-2</c:v>
                </c:pt>
                <c:pt idx="66">
                  <c:v>3.0103478504062333E-2</c:v>
                </c:pt>
                <c:pt idx="67">
                  <c:v>3.0955245571610668E-2</c:v>
                </c:pt>
                <c:pt idx="68">
                  <c:v>2.6105245892940311E-2</c:v>
                </c:pt>
                <c:pt idx="69">
                  <c:v>2.4892794140847257E-2</c:v>
                </c:pt>
                <c:pt idx="70">
                  <c:v>3.5181587062223907E-2</c:v>
                </c:pt>
                <c:pt idx="71">
                  <c:v>2.3671486962236494E-2</c:v>
                </c:pt>
                <c:pt idx="72">
                  <c:v>2.1260162005465381E-2</c:v>
                </c:pt>
                <c:pt idx="73">
                  <c:v>2.9686587024516167E-2</c:v>
                </c:pt>
                <c:pt idx="74">
                  <c:v>2.3614313461165406E-2</c:v>
                </c:pt>
                <c:pt idx="75">
                  <c:v>2.8535552186137434E-2</c:v>
                </c:pt>
                <c:pt idx="76">
                  <c:v>2.3925521803881085E-2</c:v>
                </c:pt>
                <c:pt idx="77">
                  <c:v>1.9576620222581054E-2</c:v>
                </c:pt>
                <c:pt idx="78">
                  <c:v>2.5008312593831607E-2</c:v>
                </c:pt>
                <c:pt idx="79">
                  <c:v>2.137324412531005E-2</c:v>
                </c:pt>
                <c:pt idx="80">
                  <c:v>2.9934930635503235E-2</c:v>
                </c:pt>
                <c:pt idx="81">
                  <c:v>2.5008947177387671E-2</c:v>
                </c:pt>
                <c:pt idx="82">
                  <c:v>2.8710863873012037E-2</c:v>
                </c:pt>
                <c:pt idx="83">
                  <c:v>3.3702666009020596E-2</c:v>
                </c:pt>
                <c:pt idx="84">
                  <c:v>3.0530626425814181E-2</c:v>
                </c:pt>
                <c:pt idx="85">
                  <c:v>3.1423812803931472E-2</c:v>
                </c:pt>
                <c:pt idx="86">
                  <c:v>2.6984721486781417E-2</c:v>
                </c:pt>
                <c:pt idx="87">
                  <c:v>2.7056386747022394E-2</c:v>
                </c:pt>
                <c:pt idx="88">
                  <c:v>3.0216045113998436E-2</c:v>
                </c:pt>
                <c:pt idx="89">
                  <c:v>2.7884827419642752E-2</c:v>
                </c:pt>
                <c:pt idx="90">
                  <c:v>3.6549688387949766E-2</c:v>
                </c:pt>
                <c:pt idx="91">
                  <c:v>2.9362880886426579E-2</c:v>
                </c:pt>
                <c:pt idx="92">
                  <c:v>3.0553301188714389E-2</c:v>
                </c:pt>
                <c:pt idx="93">
                  <c:v>3.2225929381255833E-2</c:v>
                </c:pt>
                <c:pt idx="94">
                  <c:v>2.8709825784342606E-2</c:v>
                </c:pt>
                <c:pt idx="95">
                  <c:v>2.9751889538765602E-2</c:v>
                </c:pt>
                <c:pt idx="96">
                  <c:v>2.7574005350824202E-2</c:v>
                </c:pt>
                <c:pt idx="97">
                  <c:v>2.6340429195634875E-2</c:v>
                </c:pt>
                <c:pt idx="98">
                  <c:v>2.4496502612619622E-2</c:v>
                </c:pt>
                <c:pt idx="99">
                  <c:v>2.5736618936017454E-2</c:v>
                </c:pt>
                <c:pt idx="100">
                  <c:v>2.4593792172739572E-2</c:v>
                </c:pt>
                <c:pt idx="101">
                  <c:v>2.7261083023496998E-2</c:v>
                </c:pt>
                <c:pt idx="102">
                  <c:v>3.0388650258319858E-2</c:v>
                </c:pt>
                <c:pt idx="103">
                  <c:v>3.2328082349458984E-2</c:v>
                </c:pt>
                <c:pt idx="104">
                  <c:v>3.2605334522796424E-2</c:v>
                </c:pt>
                <c:pt idx="105">
                  <c:v>2.9211768161615994E-2</c:v>
                </c:pt>
                <c:pt idx="106">
                  <c:v>3.2238400687161488E-2</c:v>
                </c:pt>
                <c:pt idx="107">
                  <c:v>2.9438370823082944E-2</c:v>
                </c:pt>
                <c:pt idx="108">
                  <c:v>2.6472750590095292E-2</c:v>
                </c:pt>
                <c:pt idx="109">
                  <c:v>2.8647990526649354E-2</c:v>
                </c:pt>
                <c:pt idx="110">
                  <c:v>2.8420500691686345E-2</c:v>
                </c:pt>
                <c:pt idx="111">
                  <c:v>2.7460866800712851E-2</c:v>
                </c:pt>
                <c:pt idx="112">
                  <c:v>2.7298713405628304E-2</c:v>
                </c:pt>
                <c:pt idx="113">
                  <c:v>3.0019845051630752E-2</c:v>
                </c:pt>
                <c:pt idx="114">
                  <c:v>3.1984564032505693E-2</c:v>
                </c:pt>
                <c:pt idx="115">
                  <c:v>2.997690622125582E-2</c:v>
                </c:pt>
                <c:pt idx="116">
                  <c:v>3.0905720713709586E-2</c:v>
                </c:pt>
                <c:pt idx="117">
                  <c:v>3.3324773324378207E-2</c:v>
                </c:pt>
                <c:pt idx="118">
                  <c:v>3.1233955402756648E-2</c:v>
                </c:pt>
                <c:pt idx="119">
                  <c:v>2.9573584229696376E-2</c:v>
                </c:pt>
                <c:pt idx="120">
                  <c:v>3.560836789509586E-2</c:v>
                </c:pt>
                <c:pt idx="121">
                  <c:v>3.4340396211148684E-2</c:v>
                </c:pt>
                <c:pt idx="122">
                  <c:v>3.1576654428097713E-2</c:v>
                </c:pt>
                <c:pt idx="123">
                  <c:v>2.8140455279135702E-2</c:v>
                </c:pt>
                <c:pt idx="124">
                  <c:v>3.395870965518627E-2</c:v>
                </c:pt>
                <c:pt idx="125">
                  <c:v>2.6224684092089324E-2</c:v>
                </c:pt>
                <c:pt idx="126">
                  <c:v>2.6204305736165383E-2</c:v>
                </c:pt>
                <c:pt idx="127">
                  <c:v>3.0172413793103411E-2</c:v>
                </c:pt>
                <c:pt idx="128">
                  <c:v>3.1632031997217612E-2</c:v>
                </c:pt>
                <c:pt idx="129">
                  <c:v>2.5867676439158129E-2</c:v>
                </c:pt>
                <c:pt idx="130">
                  <c:v>3.4189171981895507E-2</c:v>
                </c:pt>
                <c:pt idx="131">
                  <c:v>3.0490009681219534E-2</c:v>
                </c:pt>
                <c:pt idx="132">
                  <c:v>2.789488107941054E-2</c:v>
                </c:pt>
                <c:pt idx="133">
                  <c:v>2.7444158740072961E-2</c:v>
                </c:pt>
                <c:pt idx="134">
                  <c:v>2.9432406480238951E-2</c:v>
                </c:pt>
                <c:pt idx="135">
                  <c:v>2.859081840998309E-2</c:v>
                </c:pt>
                <c:pt idx="136">
                  <c:v>2.9338074366150931E-2</c:v>
                </c:pt>
                <c:pt idx="137">
                  <c:v>2.854938271604935E-2</c:v>
                </c:pt>
                <c:pt idx="138">
                  <c:v>2.9334573015723613E-2</c:v>
                </c:pt>
                <c:pt idx="139">
                  <c:v>2.8256924053061041E-2</c:v>
                </c:pt>
                <c:pt idx="140">
                  <c:v>3.3988448913450028E-2</c:v>
                </c:pt>
                <c:pt idx="141">
                  <c:v>3.3410619264628766E-2</c:v>
                </c:pt>
                <c:pt idx="142">
                  <c:v>3.3478119552049136E-2</c:v>
                </c:pt>
                <c:pt idx="143">
                  <c:v>3.2239630458593259E-2</c:v>
                </c:pt>
                <c:pt idx="144">
                  <c:v>3.2004261283324766E-2</c:v>
                </c:pt>
                <c:pt idx="145">
                  <c:v>3.2376559537324892E-2</c:v>
                </c:pt>
                <c:pt idx="146">
                  <c:v>3.4657594642580475E-2</c:v>
                </c:pt>
                <c:pt idx="147">
                  <c:v>3.3822182033762235E-2</c:v>
                </c:pt>
                <c:pt idx="148">
                  <c:v>3.4271191508446708E-2</c:v>
                </c:pt>
                <c:pt idx="149">
                  <c:v>3.2961383140582771E-2</c:v>
                </c:pt>
                <c:pt idx="150">
                  <c:v>3.251675960152877E-2</c:v>
                </c:pt>
                <c:pt idx="151">
                  <c:v>3.2131708308914077E-2</c:v>
                </c:pt>
                <c:pt idx="152">
                  <c:v>3.1205915915646157E-2</c:v>
                </c:pt>
                <c:pt idx="153">
                  <c:v>2.8532226076848841E-2</c:v>
                </c:pt>
                <c:pt idx="154">
                  <c:v>3.0825606373312973E-2</c:v>
                </c:pt>
                <c:pt idx="155">
                  <c:v>2.7880957440758636E-2</c:v>
                </c:pt>
                <c:pt idx="156">
                  <c:v>2.9455160826021305E-2</c:v>
                </c:pt>
                <c:pt idx="157">
                  <c:v>3.115937223029475E-2</c:v>
                </c:pt>
                <c:pt idx="158">
                  <c:v>3.4422405494548544E-2</c:v>
                </c:pt>
                <c:pt idx="159">
                  <c:v>3.073743165755434E-2</c:v>
                </c:pt>
                <c:pt idx="160">
                  <c:v>3.0010783042756586E-2</c:v>
                </c:pt>
                <c:pt idx="161">
                  <c:v>3.2310806129085205E-2</c:v>
                </c:pt>
                <c:pt idx="162">
                  <c:v>2.6731153171631598E-2</c:v>
                </c:pt>
                <c:pt idx="163">
                  <c:v>3.2290388796443602E-2</c:v>
                </c:pt>
                <c:pt idx="164">
                  <c:v>3.0080762289054798E-2</c:v>
                </c:pt>
                <c:pt idx="165">
                  <c:v>2.8086090900788428E-2</c:v>
                </c:pt>
                <c:pt idx="166">
                  <c:v>3.0194085280725588E-2</c:v>
                </c:pt>
                <c:pt idx="167">
                  <c:v>3.0055604241922742E-2</c:v>
                </c:pt>
                <c:pt idx="168">
                  <c:v>2.9606457815146505E-2</c:v>
                </c:pt>
                <c:pt idx="169">
                  <c:v>3.2532558501530584E-2</c:v>
                </c:pt>
                <c:pt idx="170">
                  <c:v>3.3322263488707218E-2</c:v>
                </c:pt>
                <c:pt idx="171">
                  <c:v>3.2180047027208628E-2</c:v>
                </c:pt>
                <c:pt idx="172">
                  <c:v>2.8623059007396139E-2</c:v>
                </c:pt>
                <c:pt idx="173">
                  <c:v>2.7347165911439715E-2</c:v>
                </c:pt>
                <c:pt idx="174">
                  <c:v>3.2457713327366147E-2</c:v>
                </c:pt>
                <c:pt idx="175">
                  <c:v>3.0539916313890345E-2</c:v>
                </c:pt>
                <c:pt idx="176">
                  <c:v>3.2061770383307278E-2</c:v>
                </c:pt>
                <c:pt idx="177">
                  <c:v>3.2997511181316511E-2</c:v>
                </c:pt>
                <c:pt idx="178">
                  <c:v>3.0306937166748014E-2</c:v>
                </c:pt>
                <c:pt idx="179">
                  <c:v>3.2673813774369724E-2</c:v>
                </c:pt>
                <c:pt idx="180">
                  <c:v>3.0225638406223047E-2</c:v>
                </c:pt>
                <c:pt idx="181">
                  <c:v>2.8782192630628495E-2</c:v>
                </c:pt>
                <c:pt idx="182">
                  <c:v>3.0856537576864192E-2</c:v>
                </c:pt>
                <c:pt idx="183">
                  <c:v>3.0869684229303584E-2</c:v>
                </c:pt>
                <c:pt idx="184">
                  <c:v>3.1287653503027597E-2</c:v>
                </c:pt>
                <c:pt idx="185">
                  <c:v>3.2953366599661978E-2</c:v>
                </c:pt>
                <c:pt idx="186">
                  <c:v>3.3522836233614371E-2</c:v>
                </c:pt>
                <c:pt idx="187">
                  <c:v>3.1102187623176996E-2</c:v>
                </c:pt>
                <c:pt idx="188">
                  <c:v>3.0366466205461323E-2</c:v>
                </c:pt>
                <c:pt idx="189">
                  <c:v>2.7471341625094802E-2</c:v>
                </c:pt>
                <c:pt idx="190">
                  <c:v>3.2519621243513694E-2</c:v>
                </c:pt>
                <c:pt idx="191">
                  <c:v>3.1256858980898444E-2</c:v>
                </c:pt>
                <c:pt idx="192">
                  <c:v>2.861350270233479E-2</c:v>
                </c:pt>
                <c:pt idx="193">
                  <c:v>3.287158135863423E-2</c:v>
                </c:pt>
                <c:pt idx="194">
                  <c:v>3.3038841873585675E-2</c:v>
                </c:pt>
                <c:pt idx="195">
                  <c:v>2.9773939185013348E-2</c:v>
                </c:pt>
                <c:pt idx="196">
                  <c:v>3.0821939063673382E-2</c:v>
                </c:pt>
                <c:pt idx="197">
                  <c:v>3.0881045491566277E-2</c:v>
                </c:pt>
                <c:pt idx="198">
                  <c:v>2.9479878099820542E-2</c:v>
                </c:pt>
                <c:pt idx="199">
                  <c:v>3.2243458736622106E-2</c:v>
                </c:pt>
              </c:numCache>
            </c:numRef>
          </c:val>
        </c:ser>
        <c:marker val="1"/>
        <c:axId val="134408832"/>
        <c:axId val="116982528"/>
      </c:lineChart>
      <c:catAx>
        <c:axId val="134408832"/>
        <c:scaling>
          <c:orientation val="minMax"/>
        </c:scaling>
        <c:axPos val="b"/>
        <c:title>
          <c:tx>
            <c:rich>
              <a:bodyPr/>
              <a:lstStyle/>
              <a:p>
                <a:pPr>
                  <a:defRPr/>
                </a:pPr>
                <a:r>
                  <a:rPr lang="en-US"/>
                  <a:t>Epoch</a:t>
                </a:r>
              </a:p>
            </c:rich>
          </c:tx>
        </c:title>
        <c:tickLblPos val="nextTo"/>
        <c:crossAx val="116982528"/>
        <c:crosses val="autoZero"/>
        <c:auto val="1"/>
        <c:lblAlgn val="ctr"/>
        <c:lblOffset val="100"/>
      </c:catAx>
      <c:valAx>
        <c:axId val="116982528"/>
        <c:scaling>
          <c:orientation val="minMax"/>
        </c:scaling>
        <c:axPos val="l"/>
        <c:majorGridlines/>
        <c:numFmt formatCode="General" sourceLinked="1"/>
        <c:tickLblPos val="nextTo"/>
        <c:crossAx val="13440883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572F2-559A-458C-8115-65E495D5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174</Pages>
  <Words>28620</Words>
  <Characters>163135</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191373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Parker</dc:creator>
  <cp:lastModifiedBy>Shark</cp:lastModifiedBy>
  <cp:revision>113</cp:revision>
  <dcterms:created xsi:type="dcterms:W3CDTF">2012-10-13T19:08:00Z</dcterms:created>
  <dcterms:modified xsi:type="dcterms:W3CDTF">2012-11-01T00:35:00Z</dcterms:modified>
</cp:coreProperties>
</file>