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A4561" w14:textId="3978A867" w:rsidR="005252A2" w:rsidRDefault="007D5E08">
      <w:r>
        <w:t>Biodiversitas khsusu ikan demersal</w:t>
      </w:r>
    </w:p>
    <w:p w14:paraId="31593546" w14:textId="15C0E99A" w:rsidR="007D5E08" w:rsidRDefault="007D5E08">
      <w:r>
        <w:t>Lanjutan ke pemetaan ke sedimen dan kemudian ikan makan organik kemudian kita petakan dan daerah mana yang paling produktif diambil dari dominansi di st</w:t>
      </w:r>
    </w:p>
    <w:p w14:paraId="226C4B82" w14:textId="7EF9914C" w:rsidR="007D5E08" w:rsidRDefault="007D5E08">
      <w:r>
        <w:t xml:space="preserve">Alat tangkap demersal selain sondong, bottom gill net ikan senangin kemudian musim timur dan musim peralihan kemduian kapasitas penangkapan intinya 2 musim sebagai pembanding </w:t>
      </w:r>
    </w:p>
    <w:p w14:paraId="41B2E1EF" w14:textId="10D71863" w:rsidR="007D5E08" w:rsidRDefault="007D5E08">
      <w:r>
        <w:t>Kaitkan dengan mikroplastik, kemungkinan kaitkan dengan keamanan pangan</w:t>
      </w:r>
    </w:p>
    <w:p w14:paraId="7A98007E" w14:textId="1A879FD3" w:rsidR="007D5E08" w:rsidRDefault="007D5E08">
      <w:r>
        <w:t xml:space="preserve">Data diambil bahan organik makaknan ikan, jenis sedimen, isi perut kemudian sampah plastik banyak dihitung sampahnya berapa kelimpahan makro plastik </w:t>
      </w:r>
    </w:p>
    <w:p w14:paraId="2555D7BB" w14:textId="15C0B775" w:rsidR="007D5E08" w:rsidRDefault="007D5E08">
      <w:r>
        <w:t xml:space="preserve">Korelasi makro pasltik dan mikro plastik terus dengan kemanan pangan data real time daerah fishing ground keananan pangan dan ekosistem output mitigasi lingkungan </w:t>
      </w:r>
    </w:p>
    <w:p w14:paraId="5976C908" w14:textId="61CC11F4" w:rsidR="007D5E08" w:rsidRDefault="007D5E08">
      <w:r>
        <w:t xml:space="preserve">Fishing ground beda tidak masalah, bagusnya berbeda sondong </w:t>
      </w:r>
      <w:r w:rsidR="00B45F8F">
        <w:t xml:space="preserve">alat tangkap pasif dan aktif compare biodiversitas sampai kemanan pangan, sambingkan ke linngkungan berangkat dari sisi ekspolirasi </w:t>
      </w:r>
    </w:p>
    <w:p w14:paraId="6F5B9881" w14:textId="27F67624" w:rsidR="00B45F8F" w:rsidRDefault="00B45F8F">
      <w:r>
        <w:t xml:space="preserve">Sedimen bahan organik dan butiran sedimen jenis sedimen </w:t>
      </w:r>
    </w:p>
    <w:p w14:paraId="7466C667" w14:textId="77777777" w:rsidR="00B45F8F" w:rsidRDefault="00B45F8F"/>
    <w:p w14:paraId="297109ED" w14:textId="7D21BFE4" w:rsidR="00B45F8F" w:rsidRDefault="00B45F8F">
      <w:r>
        <w:t xml:space="preserve">Metode </w:t>
      </w:r>
    </w:p>
    <w:p w14:paraId="24EF67D9" w14:textId="2F1B4263" w:rsidR="00B45F8F" w:rsidRDefault="00B45F8F">
      <w:r>
        <w:t>Sedimen</w:t>
      </w:r>
    </w:p>
    <w:p w14:paraId="7BAC2665" w14:textId="319997F9" w:rsidR="00B45F8F" w:rsidRDefault="00B45F8F">
      <w:r>
        <w:t>Isi ikan</w:t>
      </w:r>
    </w:p>
    <w:p w14:paraId="6B94DDD1" w14:textId="6AC5FECD" w:rsidR="00B45F8F" w:rsidRDefault="00B45F8F">
      <w:r>
        <w:t xml:space="preserve">Sampah dikumpul </w:t>
      </w:r>
    </w:p>
    <w:p w14:paraId="7805EA9D" w14:textId="3FAD3127" w:rsidR="00B45F8F" w:rsidRDefault="00B45F8F">
      <w:r>
        <w:t xml:space="preserve">Dan dibagikan tim nanti dihitung berapa orang untk berangkat </w:t>
      </w:r>
    </w:p>
    <w:p w14:paraId="1276F4D7" w14:textId="06B2124F" w:rsidR="00B45F8F" w:rsidRDefault="00B45F8F">
      <w:r>
        <w:t xml:space="preserve">Kapasitas orang untuk berangkat  didalam kapal </w:t>
      </w:r>
    </w:p>
    <w:p w14:paraId="01A6C6E7" w14:textId="4A324C9D" w:rsidR="00B45F8F" w:rsidRDefault="00B45F8F">
      <w:r>
        <w:t xml:space="preserve">Nanti di kerucutkan </w:t>
      </w:r>
    </w:p>
    <w:p w14:paraId="0116298E" w14:textId="77777777" w:rsidR="00B45F8F" w:rsidRDefault="00B45F8F"/>
    <w:p w14:paraId="4D0A31DE" w14:textId="114C21A9" w:rsidR="009D007A" w:rsidRDefault="009D007A"/>
    <w:p w14:paraId="30B4005A" w14:textId="77777777" w:rsidR="009D007A" w:rsidRDefault="009D007A">
      <w:r>
        <w:br w:type="page"/>
      </w:r>
    </w:p>
    <w:p w14:paraId="55D8535E" w14:textId="77777777" w:rsidR="009D007A" w:rsidRDefault="009D007A" w:rsidP="009D007A">
      <w:r>
        <w:lastRenderedPageBreak/>
        <w:t>Penelitian ini akan mengkaji biodiversitas ikan demersal pada daerah fishing ground dengan membandingkan alat tangkap aktif dan pasif, yaitu sondong dan bottom gill net. Pengambilan data direncanakan pada dua musim, yaitu Musim Timur dan Musim Peralihan, agar dapat dilihat perbedaan hasil tangkapan dan kondisi lingkungannya.</w:t>
      </w:r>
    </w:p>
    <w:p w14:paraId="67032419" w14:textId="77777777" w:rsidR="009D007A" w:rsidRDefault="009D007A" w:rsidP="009D007A"/>
    <w:p w14:paraId="7E8CC2F2" w14:textId="77777777" w:rsidR="009D007A" w:rsidRDefault="009D007A" w:rsidP="009D007A">
      <w:r>
        <w:t>Data utama yang akan dikumpulkan meliputi jenis ikan demersal dan HEC. Data HEC nantinya digunakan untuk membuat peta sebaran fishing ground aktif, sehingga dapat diketahui daerah mana yang dominan sebagai lokasi penangkapan ikan. Selain itu, akan dilakukan pengambilan sedimen untuk mengetahui jenis sedimen, karakteristik sedimen, dan kandungan bahan organik. Data sedimen ini juga akan dikaitkan dengan output batimetri untuk melihat kondisi dasar perairan.</w:t>
      </w:r>
    </w:p>
    <w:p w14:paraId="791FC562" w14:textId="77777777" w:rsidR="009D007A" w:rsidRDefault="009D007A" w:rsidP="009D007A"/>
    <w:p w14:paraId="52E42A06" w14:textId="77777777" w:rsidR="009D007A" w:rsidRDefault="009D007A" w:rsidP="009D007A">
      <w:r>
        <w:t>Penelitian ini juga akan melihat keberadaan sampah plastik di fishing ground. Sampah makroplastik yang ditemukan atau ikut tertangkap akan dikumpulkan dan dihitung jumlahnya. Selain itu, mikroplastik akan dianalisis pada sedimen dan/atau isi perut ikan untuk mengetahui apakah partikel plastik sudah masuk ke lingkungan dasar perairan maupun rantai makanan ikan demersal.</w:t>
      </w:r>
    </w:p>
    <w:p w14:paraId="162D17E7" w14:textId="77777777" w:rsidR="009D007A" w:rsidRDefault="009D007A" w:rsidP="009D007A"/>
    <w:p w14:paraId="5AFAA5B9" w14:textId="77777777" w:rsidR="009D007A" w:rsidRDefault="009D007A" w:rsidP="009D007A">
      <w:r>
        <w:t>Dari penelitian ini, output yang diharapkan adalah peta batimetri, peta sebaran fishing ground aktif, data jenis ikan demersal, data sedimen dan bahan organik, serta data kelimpahan makroplastik dan mikroplastik. Hasil akhirnya akan diarahkan untuk menilai apakah fishing ground yang produktif juga memiliki risiko pencemaran plastik, serta bagaimana dampaknya terhadap keamanan pangan. Berdasarkan data tersebut, penelitian ini juga akan menghasilkan rekomendasi mitigasi lingkungan untuk pengelolaan fishing ground yang lebih aman dan berkelanjutan.</w:t>
      </w:r>
    </w:p>
    <w:p w14:paraId="5CB49BDF" w14:textId="77777777" w:rsidR="009D007A" w:rsidRDefault="009D007A" w:rsidP="009D007A"/>
    <w:p w14:paraId="316881E6" w14:textId="17CCA8E9" w:rsidR="00B45F8F" w:rsidRDefault="009D007A" w:rsidP="009D007A">
      <w:r>
        <w:t>Judul Tesis dari fian bu : Analisis Biodiversitas Ikan Demersal, Karakteristik Sedimen, dan Kontaminasi Plastik pada Fishing Ground Aktif sebagai Dasar Keamanan Pangan dan Mitigasi Lingkungan</w:t>
      </w:r>
    </w:p>
    <w:sectPr w:rsidR="00B45F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E08"/>
    <w:rsid w:val="00215D8D"/>
    <w:rsid w:val="002F1704"/>
    <w:rsid w:val="004F7AAE"/>
    <w:rsid w:val="005252A2"/>
    <w:rsid w:val="00585CB2"/>
    <w:rsid w:val="007D5E08"/>
    <w:rsid w:val="009D007A"/>
    <w:rsid w:val="00B45F8F"/>
    <w:rsid w:val="00BB69B4"/>
    <w:rsid w:val="00BF4301"/>
    <w:rsid w:val="00C2134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B4448"/>
  <w15:chartTrackingRefBased/>
  <w15:docId w15:val="{C7CE1E20-878C-9E4C-820E-7CD48A626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7D5E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7D5E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7D5E08"/>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7D5E08"/>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7D5E08"/>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7D5E08"/>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7D5E08"/>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7D5E08"/>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7D5E08"/>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7D5E08"/>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7D5E08"/>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7D5E08"/>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7D5E08"/>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7D5E08"/>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7D5E08"/>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7D5E08"/>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7D5E08"/>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7D5E08"/>
    <w:rPr>
      <w:rFonts w:eastAsiaTheme="majorEastAsia" w:cstheme="majorBidi"/>
      <w:color w:val="272727" w:themeColor="text1" w:themeTint="D8"/>
    </w:rPr>
  </w:style>
  <w:style w:type="paragraph" w:styleId="Judul">
    <w:name w:val="Title"/>
    <w:basedOn w:val="Normal"/>
    <w:next w:val="Normal"/>
    <w:link w:val="JudulKAR"/>
    <w:uiPriority w:val="10"/>
    <w:qFormat/>
    <w:rsid w:val="007D5E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7D5E08"/>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7D5E08"/>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7D5E08"/>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7D5E08"/>
    <w:pPr>
      <w:spacing w:before="160"/>
      <w:jc w:val="center"/>
    </w:pPr>
    <w:rPr>
      <w:i/>
      <w:iCs/>
      <w:color w:val="404040" w:themeColor="text1" w:themeTint="BF"/>
    </w:rPr>
  </w:style>
  <w:style w:type="character" w:customStyle="1" w:styleId="KutipanKAR">
    <w:name w:val="Kutipan KAR"/>
    <w:basedOn w:val="FontParagrafDefault"/>
    <w:link w:val="Kutipan"/>
    <w:uiPriority w:val="29"/>
    <w:rsid w:val="007D5E08"/>
    <w:rPr>
      <w:i/>
      <w:iCs/>
      <w:color w:val="404040" w:themeColor="text1" w:themeTint="BF"/>
    </w:rPr>
  </w:style>
  <w:style w:type="paragraph" w:styleId="DaftarParagraf">
    <w:name w:val="List Paragraph"/>
    <w:basedOn w:val="Normal"/>
    <w:uiPriority w:val="34"/>
    <w:qFormat/>
    <w:rsid w:val="007D5E08"/>
    <w:pPr>
      <w:ind w:left="720"/>
      <w:contextualSpacing/>
    </w:pPr>
  </w:style>
  <w:style w:type="character" w:styleId="PenekananKeras">
    <w:name w:val="Intense Emphasis"/>
    <w:basedOn w:val="FontParagrafDefault"/>
    <w:uiPriority w:val="21"/>
    <w:qFormat/>
    <w:rsid w:val="007D5E08"/>
    <w:rPr>
      <w:i/>
      <w:iCs/>
      <w:color w:val="0F4761" w:themeColor="accent1" w:themeShade="BF"/>
    </w:rPr>
  </w:style>
  <w:style w:type="paragraph" w:styleId="KutipanyangSering">
    <w:name w:val="Intense Quote"/>
    <w:basedOn w:val="Normal"/>
    <w:next w:val="Normal"/>
    <w:link w:val="KutipanyangSeringKAR"/>
    <w:uiPriority w:val="30"/>
    <w:qFormat/>
    <w:rsid w:val="007D5E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7D5E08"/>
    <w:rPr>
      <w:i/>
      <w:iCs/>
      <w:color w:val="0F4761" w:themeColor="accent1" w:themeShade="BF"/>
    </w:rPr>
  </w:style>
  <w:style w:type="character" w:styleId="ReferensiyangSering">
    <w:name w:val="Intense Reference"/>
    <w:basedOn w:val="FontParagrafDefault"/>
    <w:uiPriority w:val="32"/>
    <w:qFormat/>
    <w:rsid w:val="007D5E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1D2F84-F9B2-9E48-ADA3-4F55B77AD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550</TotalTime>
  <Pages>2</Pages>
  <Words>460</Words>
  <Characters>2626</Characters>
  <Application>Microsoft Office Word</Application>
  <DocSecurity>0</DocSecurity>
  <Lines>21</Lines>
  <Paragraphs>6</Paragraphs>
  <ScaleCrop>false</ScaleCrop>
  <Company/>
  <LinksUpToDate>false</LinksUpToDate>
  <CharactersWithSpaces>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Alfiansah</dc:creator>
  <cp:keywords/>
  <dc:description/>
  <cp:lastModifiedBy>Alfiansah</cp:lastModifiedBy>
  <cp:revision>2</cp:revision>
  <dcterms:created xsi:type="dcterms:W3CDTF">2026-05-08T10:03:00Z</dcterms:created>
  <dcterms:modified xsi:type="dcterms:W3CDTF">2026-05-17T13:58:00Z</dcterms:modified>
</cp:coreProperties>
</file>