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pragma solidity ^0.6.0;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contract Bank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mapping(address=&gt; uint ) private _balances;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address public owner;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event LogDepositeMade(address accountHoder, uint amount );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constructor () public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owner=msg.sender;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emit LogDepositeMade(msg.sender, 1000);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function deposite() public payable returns (uint)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require ((_balances[msg.sender] + msg.value) &gt; _balances[msg.sender] &amp;&amp; msg.sender!=address(0));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_balances[msg.sender] += msg.value;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emit LogDepositeMade(msg.sender , msg.value);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return _balances[msg.sender];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function withdraw (uint withdrawAmount) public returns (uint)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require (_balances[msg.sender] &gt;= withdrawAmount);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require(msg.sender!=address(0));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require (_balances[msg.sender] &gt; 0);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_balances[msg.sender]-= withdrawAmount;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msg.sender.transfer(withdrawAmount);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emit LogDepositeMade(msg.sender , withdrawAmount);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return _balances[msg.sender];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function viewBalance() public view returns (uint)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return _balances[msg.sender];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