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3878CA" w14:textId="77777777" w:rsidR="0042110B" w:rsidRPr="0042110B" w:rsidRDefault="0042110B" w:rsidP="0042110B">
      <w:pPr>
        <w:rPr>
          <w:b/>
          <w:bCs/>
          <w:sz w:val="24"/>
          <w:szCs w:val="24"/>
        </w:rPr>
      </w:pPr>
      <w:r w:rsidRPr="0042110B">
        <w:rPr>
          <w:b/>
          <w:bCs/>
          <w:sz w:val="24"/>
          <w:szCs w:val="24"/>
        </w:rPr>
        <w:t>Supervised Learning:</w:t>
      </w:r>
    </w:p>
    <w:p w14:paraId="0C7EB92C" w14:textId="77777777" w:rsidR="0042110B" w:rsidRPr="0042110B" w:rsidRDefault="0042110B" w:rsidP="0042110B">
      <w:pPr>
        <w:rPr>
          <w:b/>
          <w:bCs/>
          <w:sz w:val="24"/>
          <w:szCs w:val="24"/>
        </w:rPr>
      </w:pPr>
      <w:r w:rsidRPr="0042110B">
        <w:rPr>
          <w:b/>
          <w:bCs/>
          <w:sz w:val="24"/>
          <w:szCs w:val="24"/>
        </w:rPr>
        <w:t xml:space="preserve"> Loan Default Prediction</w:t>
      </w:r>
    </w:p>
    <w:p w14:paraId="74929403" w14:textId="77777777" w:rsidR="0042110B" w:rsidRPr="0042110B" w:rsidRDefault="0042110B" w:rsidP="0042110B">
      <w:pPr>
        <w:rPr>
          <w:sz w:val="24"/>
          <w:szCs w:val="24"/>
        </w:rPr>
      </w:pPr>
    </w:p>
    <w:p w14:paraId="36453EC9" w14:textId="77777777" w:rsidR="0042110B" w:rsidRPr="0042110B" w:rsidRDefault="0042110B" w:rsidP="0042110B">
      <w:pPr>
        <w:rPr>
          <w:b/>
          <w:bCs/>
          <w:sz w:val="24"/>
          <w:szCs w:val="24"/>
        </w:rPr>
      </w:pPr>
      <w:r w:rsidRPr="0042110B">
        <w:rPr>
          <w:b/>
          <w:bCs/>
          <w:sz w:val="24"/>
          <w:szCs w:val="24"/>
        </w:rPr>
        <w:t>Business Use Case:</w:t>
      </w:r>
    </w:p>
    <w:p w14:paraId="378662BB" w14:textId="77777777" w:rsidR="0042110B" w:rsidRPr="0042110B" w:rsidRDefault="0042110B" w:rsidP="0042110B">
      <w:r w:rsidRPr="0042110B">
        <w:rPr>
          <w:sz w:val="24"/>
          <w:szCs w:val="24"/>
        </w:rPr>
        <w:tab/>
        <w:t>The</w:t>
      </w:r>
      <w:r w:rsidRPr="0042110B">
        <w:t xml:space="preserve"> objective is to predict whether an employee is likely to leave the company (attrition). This is a binary classification task.</w:t>
      </w:r>
    </w:p>
    <w:p w14:paraId="1BEC7FE3" w14:textId="77777777" w:rsidR="0042110B" w:rsidRPr="0042110B" w:rsidRDefault="0042110B" w:rsidP="0042110B">
      <w:pPr>
        <w:rPr>
          <w:sz w:val="24"/>
          <w:szCs w:val="24"/>
        </w:rPr>
      </w:pPr>
    </w:p>
    <w:p w14:paraId="5AF2EB0D" w14:textId="77777777" w:rsidR="0042110B" w:rsidRPr="0042110B" w:rsidRDefault="0042110B" w:rsidP="0042110B">
      <w:pPr>
        <w:rPr>
          <w:b/>
          <w:bCs/>
          <w:sz w:val="24"/>
          <w:szCs w:val="24"/>
        </w:rPr>
      </w:pPr>
      <w:r w:rsidRPr="0042110B">
        <w:rPr>
          <w:b/>
          <w:bCs/>
          <w:sz w:val="24"/>
          <w:szCs w:val="24"/>
        </w:rPr>
        <w:t>Data Understanding:</w:t>
      </w:r>
    </w:p>
    <w:p w14:paraId="3430256B" w14:textId="1DBE89ED" w:rsidR="0042110B" w:rsidRPr="0042110B" w:rsidRDefault="0042110B" w:rsidP="0042110B">
      <w:pPr>
        <w:numPr>
          <w:ilvl w:val="0"/>
          <w:numId w:val="1"/>
        </w:numPr>
        <w:rPr>
          <w:sz w:val="24"/>
          <w:szCs w:val="24"/>
        </w:rPr>
      </w:pPr>
      <w:r w:rsidRPr="0042110B">
        <w:rPr>
          <w:sz w:val="24"/>
          <w:szCs w:val="24"/>
        </w:rPr>
        <w:t xml:space="preserve">Data Source: This dataset has been taken from </w:t>
      </w:r>
      <w:r w:rsidR="00CC0254">
        <w:rPr>
          <w:sz w:val="24"/>
          <w:szCs w:val="24"/>
        </w:rPr>
        <w:t xml:space="preserve">Kaggle’s </w:t>
      </w:r>
      <w:r w:rsidR="00EF6850">
        <w:rPr>
          <w:sz w:val="24"/>
          <w:szCs w:val="24"/>
        </w:rPr>
        <w:t>HR Analytics Dataset.</w:t>
      </w:r>
    </w:p>
    <w:p w14:paraId="36184F97" w14:textId="7EBF4BC9" w:rsidR="0042110B" w:rsidRPr="0042110B" w:rsidRDefault="0042110B" w:rsidP="0042110B">
      <w:pPr>
        <w:numPr>
          <w:ilvl w:val="0"/>
          <w:numId w:val="1"/>
        </w:numPr>
        <w:rPr>
          <w:sz w:val="24"/>
          <w:szCs w:val="24"/>
        </w:rPr>
      </w:pPr>
      <w:r w:rsidRPr="0042110B">
        <w:rPr>
          <w:sz w:val="24"/>
          <w:szCs w:val="24"/>
        </w:rPr>
        <w:t xml:space="preserve">The dataset contains </w:t>
      </w:r>
      <w:r w:rsidR="00EF6850">
        <w:rPr>
          <w:sz w:val="24"/>
          <w:szCs w:val="24"/>
        </w:rPr>
        <w:t>1480</w:t>
      </w:r>
      <w:r w:rsidRPr="0042110B">
        <w:rPr>
          <w:sz w:val="24"/>
          <w:szCs w:val="24"/>
        </w:rPr>
        <w:t xml:space="preserve"> rows and </w:t>
      </w:r>
      <w:r w:rsidR="00EF6850">
        <w:rPr>
          <w:sz w:val="24"/>
          <w:szCs w:val="24"/>
        </w:rPr>
        <w:t>3</w:t>
      </w:r>
      <w:r w:rsidRPr="0042110B">
        <w:rPr>
          <w:sz w:val="24"/>
          <w:szCs w:val="24"/>
        </w:rPr>
        <w:t>8 columns in total.</w:t>
      </w:r>
    </w:p>
    <w:p w14:paraId="061B4327" w14:textId="77777777" w:rsidR="0042110B" w:rsidRPr="0042110B" w:rsidRDefault="0042110B" w:rsidP="0042110B">
      <w:pPr>
        <w:rPr>
          <w:sz w:val="24"/>
          <w:szCs w:val="24"/>
        </w:rPr>
      </w:pPr>
    </w:p>
    <w:p w14:paraId="5EEBD634" w14:textId="77777777" w:rsidR="0042110B" w:rsidRPr="0042110B" w:rsidRDefault="0042110B" w:rsidP="0042110B">
      <w:pPr>
        <w:rPr>
          <w:b/>
          <w:bCs/>
          <w:sz w:val="24"/>
          <w:szCs w:val="24"/>
        </w:rPr>
      </w:pPr>
      <w:r w:rsidRPr="0042110B">
        <w:rPr>
          <w:b/>
          <w:bCs/>
          <w:sz w:val="24"/>
          <w:szCs w:val="24"/>
        </w:rPr>
        <w:t>Data Preparation:</w:t>
      </w:r>
    </w:p>
    <w:p w14:paraId="18857B16" w14:textId="389A2D18" w:rsidR="0042110B" w:rsidRPr="0042110B" w:rsidRDefault="0042110B" w:rsidP="0042110B">
      <w:pPr>
        <w:rPr>
          <w:sz w:val="24"/>
          <w:szCs w:val="24"/>
        </w:rPr>
      </w:pPr>
      <w:r w:rsidRPr="0042110B">
        <w:rPr>
          <w:sz w:val="24"/>
          <w:szCs w:val="24"/>
        </w:rPr>
        <w:t>Packages: NumPy, Pandas, Matplotlib, Seaborn,</w:t>
      </w:r>
      <w:r w:rsidR="00EF6850">
        <w:rPr>
          <w:sz w:val="24"/>
          <w:szCs w:val="24"/>
        </w:rPr>
        <w:t xml:space="preserve"> </w:t>
      </w:r>
      <w:proofErr w:type="spellStart"/>
      <w:r w:rsidRPr="0042110B">
        <w:rPr>
          <w:sz w:val="24"/>
          <w:szCs w:val="24"/>
        </w:rPr>
        <w:t>Sklearn</w:t>
      </w:r>
      <w:proofErr w:type="spellEnd"/>
      <w:r w:rsidRPr="0042110B">
        <w:rPr>
          <w:sz w:val="24"/>
          <w:szCs w:val="24"/>
        </w:rPr>
        <w:t>.</w:t>
      </w:r>
    </w:p>
    <w:p w14:paraId="53CFA793" w14:textId="77777777" w:rsidR="0042110B" w:rsidRPr="0042110B" w:rsidRDefault="0042110B" w:rsidP="0042110B">
      <w:pPr>
        <w:rPr>
          <w:sz w:val="24"/>
          <w:szCs w:val="24"/>
        </w:rPr>
      </w:pPr>
    </w:p>
    <w:p w14:paraId="605C8F29" w14:textId="67E3F8B6" w:rsidR="0042110B" w:rsidRPr="0042110B" w:rsidRDefault="0042110B" w:rsidP="0042110B">
      <w:pPr>
        <w:rPr>
          <w:b/>
          <w:bCs/>
          <w:sz w:val="24"/>
          <w:szCs w:val="24"/>
        </w:rPr>
      </w:pPr>
      <w:r w:rsidRPr="0042110B">
        <w:rPr>
          <w:b/>
          <w:bCs/>
          <w:sz w:val="24"/>
          <w:szCs w:val="24"/>
        </w:rPr>
        <w:t xml:space="preserve">Data </w:t>
      </w:r>
      <w:r w:rsidR="00602367">
        <w:rPr>
          <w:b/>
          <w:bCs/>
          <w:sz w:val="24"/>
          <w:szCs w:val="24"/>
        </w:rPr>
        <w:t>Preprocessing</w:t>
      </w:r>
      <w:r w:rsidRPr="0042110B">
        <w:rPr>
          <w:b/>
          <w:bCs/>
          <w:sz w:val="24"/>
          <w:szCs w:val="24"/>
        </w:rPr>
        <w:t>:</w:t>
      </w:r>
    </w:p>
    <w:p w14:paraId="65348D11" w14:textId="77777777" w:rsidR="00602367" w:rsidRPr="00602367" w:rsidRDefault="00602367" w:rsidP="00602367">
      <w:pPr>
        <w:rPr>
          <w:b/>
          <w:bCs/>
          <w:sz w:val="24"/>
          <w:szCs w:val="24"/>
        </w:rPr>
      </w:pPr>
      <w:r w:rsidRPr="00602367">
        <w:rPr>
          <w:b/>
          <w:bCs/>
          <w:sz w:val="24"/>
          <w:szCs w:val="24"/>
        </w:rPr>
        <w:t>Data Preprocessing</w:t>
      </w:r>
    </w:p>
    <w:p w14:paraId="2C14A17D" w14:textId="77777777" w:rsidR="00602367" w:rsidRPr="00602367" w:rsidRDefault="00602367" w:rsidP="00602367">
      <w:pPr>
        <w:numPr>
          <w:ilvl w:val="0"/>
          <w:numId w:val="4"/>
        </w:numPr>
        <w:rPr>
          <w:sz w:val="24"/>
          <w:szCs w:val="24"/>
        </w:rPr>
      </w:pPr>
      <w:r w:rsidRPr="00602367">
        <w:rPr>
          <w:b/>
          <w:bCs/>
          <w:sz w:val="24"/>
          <w:szCs w:val="24"/>
        </w:rPr>
        <w:t>Initial Dataset</w:t>
      </w:r>
      <w:r w:rsidRPr="00602367">
        <w:rPr>
          <w:sz w:val="24"/>
          <w:szCs w:val="24"/>
        </w:rPr>
        <w:t xml:space="preserve">: The dataset contains information about employees, such as demographics (e.g., Age, Gender, Marital Status), job-related attributes (e.g., </w:t>
      </w:r>
      <w:proofErr w:type="spellStart"/>
      <w:r w:rsidRPr="00602367">
        <w:rPr>
          <w:sz w:val="24"/>
          <w:szCs w:val="24"/>
        </w:rPr>
        <w:t>JobRole</w:t>
      </w:r>
      <w:proofErr w:type="spellEnd"/>
      <w:r w:rsidRPr="00602367">
        <w:rPr>
          <w:sz w:val="24"/>
          <w:szCs w:val="24"/>
        </w:rPr>
        <w:t xml:space="preserve">, </w:t>
      </w:r>
      <w:proofErr w:type="spellStart"/>
      <w:r w:rsidRPr="00602367">
        <w:rPr>
          <w:sz w:val="24"/>
          <w:szCs w:val="24"/>
        </w:rPr>
        <w:t>JobSatisfaction</w:t>
      </w:r>
      <w:proofErr w:type="spellEnd"/>
      <w:r w:rsidRPr="00602367">
        <w:rPr>
          <w:sz w:val="24"/>
          <w:szCs w:val="24"/>
        </w:rPr>
        <w:t xml:space="preserve">), and performance metrics (e.g., </w:t>
      </w:r>
      <w:proofErr w:type="spellStart"/>
      <w:r w:rsidRPr="00602367">
        <w:rPr>
          <w:sz w:val="24"/>
          <w:szCs w:val="24"/>
        </w:rPr>
        <w:t>MonthlyIncome</w:t>
      </w:r>
      <w:proofErr w:type="spellEnd"/>
      <w:r w:rsidRPr="00602367">
        <w:rPr>
          <w:sz w:val="24"/>
          <w:szCs w:val="24"/>
        </w:rPr>
        <w:t xml:space="preserve">, </w:t>
      </w:r>
      <w:proofErr w:type="spellStart"/>
      <w:r w:rsidRPr="00602367">
        <w:rPr>
          <w:sz w:val="24"/>
          <w:szCs w:val="24"/>
        </w:rPr>
        <w:t>PerformanceRating</w:t>
      </w:r>
      <w:proofErr w:type="spellEnd"/>
      <w:r w:rsidRPr="00602367">
        <w:rPr>
          <w:sz w:val="24"/>
          <w:szCs w:val="24"/>
        </w:rPr>
        <w:t>).</w:t>
      </w:r>
    </w:p>
    <w:p w14:paraId="2E8409DC" w14:textId="77777777" w:rsidR="00602367" w:rsidRPr="00602367" w:rsidRDefault="00602367" w:rsidP="00602367">
      <w:pPr>
        <w:numPr>
          <w:ilvl w:val="0"/>
          <w:numId w:val="4"/>
        </w:numPr>
        <w:rPr>
          <w:sz w:val="24"/>
          <w:szCs w:val="24"/>
        </w:rPr>
      </w:pPr>
      <w:r w:rsidRPr="00602367">
        <w:rPr>
          <w:b/>
          <w:bCs/>
          <w:sz w:val="24"/>
          <w:szCs w:val="24"/>
        </w:rPr>
        <w:t>One-Hot Encoding</w:t>
      </w:r>
      <w:r w:rsidRPr="00602367">
        <w:rPr>
          <w:sz w:val="24"/>
          <w:szCs w:val="24"/>
        </w:rPr>
        <w:t xml:space="preserve">: You applied one-hot encoding to multi-class categorical columns: </w:t>
      </w:r>
      <w:proofErr w:type="spellStart"/>
      <w:r w:rsidRPr="00602367">
        <w:rPr>
          <w:sz w:val="24"/>
          <w:szCs w:val="24"/>
        </w:rPr>
        <w:t>BusinessTravel</w:t>
      </w:r>
      <w:proofErr w:type="spellEnd"/>
      <w:r w:rsidRPr="00602367">
        <w:rPr>
          <w:sz w:val="24"/>
          <w:szCs w:val="24"/>
        </w:rPr>
        <w:t xml:space="preserve">, Department, </w:t>
      </w:r>
      <w:proofErr w:type="spellStart"/>
      <w:r w:rsidRPr="00602367">
        <w:rPr>
          <w:sz w:val="24"/>
          <w:szCs w:val="24"/>
        </w:rPr>
        <w:t>EducationField</w:t>
      </w:r>
      <w:proofErr w:type="spellEnd"/>
      <w:r w:rsidRPr="00602367">
        <w:rPr>
          <w:sz w:val="24"/>
          <w:szCs w:val="24"/>
        </w:rPr>
        <w:t xml:space="preserve">, and </w:t>
      </w:r>
      <w:proofErr w:type="spellStart"/>
      <w:r w:rsidRPr="00602367">
        <w:rPr>
          <w:sz w:val="24"/>
          <w:szCs w:val="24"/>
        </w:rPr>
        <w:t>JobRole</w:t>
      </w:r>
      <w:proofErr w:type="spellEnd"/>
      <w:r w:rsidRPr="00602367">
        <w:rPr>
          <w:sz w:val="24"/>
          <w:szCs w:val="24"/>
        </w:rPr>
        <w:t>. This transforms these columns into multiple binary columns, one for each category, to make them suitable for machine learning models.</w:t>
      </w:r>
    </w:p>
    <w:p w14:paraId="1A7B0169" w14:textId="77777777" w:rsidR="00602367" w:rsidRPr="00602367" w:rsidRDefault="00602367" w:rsidP="00602367">
      <w:pPr>
        <w:rPr>
          <w:sz w:val="24"/>
          <w:szCs w:val="24"/>
        </w:rPr>
      </w:pPr>
      <w:r w:rsidRPr="00602367">
        <w:rPr>
          <w:sz w:val="24"/>
          <w:szCs w:val="24"/>
        </w:rPr>
        <w:t xml:space="preserve">For example, the </w:t>
      </w:r>
      <w:proofErr w:type="spellStart"/>
      <w:r w:rsidRPr="00602367">
        <w:rPr>
          <w:sz w:val="24"/>
          <w:szCs w:val="24"/>
        </w:rPr>
        <w:t>BusinessTravel</w:t>
      </w:r>
      <w:proofErr w:type="spellEnd"/>
      <w:r w:rsidRPr="00602367">
        <w:rPr>
          <w:sz w:val="24"/>
          <w:szCs w:val="24"/>
        </w:rPr>
        <w:t xml:space="preserve"> column with categories </w:t>
      </w:r>
      <w:proofErr w:type="spellStart"/>
      <w:r w:rsidRPr="00602367">
        <w:rPr>
          <w:sz w:val="24"/>
          <w:szCs w:val="24"/>
        </w:rPr>
        <w:t>Travel_Rarely</w:t>
      </w:r>
      <w:proofErr w:type="spellEnd"/>
      <w:r w:rsidRPr="00602367">
        <w:rPr>
          <w:sz w:val="24"/>
          <w:szCs w:val="24"/>
        </w:rPr>
        <w:t xml:space="preserve">, </w:t>
      </w:r>
      <w:proofErr w:type="spellStart"/>
      <w:r w:rsidRPr="00602367">
        <w:rPr>
          <w:sz w:val="24"/>
          <w:szCs w:val="24"/>
        </w:rPr>
        <w:t>Travel_Frequently</w:t>
      </w:r>
      <w:proofErr w:type="spellEnd"/>
      <w:r w:rsidRPr="00602367">
        <w:rPr>
          <w:sz w:val="24"/>
          <w:szCs w:val="24"/>
        </w:rPr>
        <w:t>, and Non-Travel is encoded into separate columns, each representing one of these categories with True/False values.</w:t>
      </w:r>
    </w:p>
    <w:p w14:paraId="7BF1CD5E" w14:textId="77777777" w:rsidR="00602367" w:rsidRPr="00602367" w:rsidRDefault="00602367" w:rsidP="00602367">
      <w:pPr>
        <w:numPr>
          <w:ilvl w:val="0"/>
          <w:numId w:val="4"/>
        </w:numPr>
        <w:rPr>
          <w:sz w:val="24"/>
          <w:szCs w:val="24"/>
        </w:rPr>
      </w:pPr>
      <w:r w:rsidRPr="00602367">
        <w:rPr>
          <w:b/>
          <w:bCs/>
          <w:sz w:val="24"/>
          <w:szCs w:val="24"/>
        </w:rPr>
        <w:t>Label Encoding</w:t>
      </w:r>
      <w:r w:rsidRPr="00602367">
        <w:rPr>
          <w:sz w:val="24"/>
          <w:szCs w:val="24"/>
        </w:rPr>
        <w:t xml:space="preserve">: You used label encoding for binary columns (e.g., Attrition, Gender, </w:t>
      </w:r>
      <w:proofErr w:type="spellStart"/>
      <w:r w:rsidRPr="00602367">
        <w:rPr>
          <w:sz w:val="24"/>
          <w:szCs w:val="24"/>
        </w:rPr>
        <w:t>OverTime</w:t>
      </w:r>
      <w:proofErr w:type="spellEnd"/>
      <w:r w:rsidRPr="00602367">
        <w:rPr>
          <w:sz w:val="24"/>
          <w:szCs w:val="24"/>
        </w:rPr>
        <w:t>, etc.). Label encoding is a technique that converts categorical labels into numerical values (0 or 1), which simplifies their use in machine learning models.</w:t>
      </w:r>
    </w:p>
    <w:p w14:paraId="06608025" w14:textId="77777777" w:rsidR="00602367" w:rsidRPr="00602367" w:rsidRDefault="00602367" w:rsidP="00602367">
      <w:pPr>
        <w:numPr>
          <w:ilvl w:val="0"/>
          <w:numId w:val="4"/>
        </w:numPr>
        <w:rPr>
          <w:sz w:val="24"/>
          <w:szCs w:val="24"/>
        </w:rPr>
      </w:pPr>
      <w:r w:rsidRPr="00602367">
        <w:rPr>
          <w:b/>
          <w:bCs/>
          <w:sz w:val="24"/>
          <w:szCs w:val="24"/>
        </w:rPr>
        <w:t>Dropping Unnecessary Columns</w:t>
      </w:r>
      <w:r w:rsidRPr="00602367">
        <w:rPr>
          <w:sz w:val="24"/>
          <w:szCs w:val="24"/>
        </w:rPr>
        <w:t xml:space="preserve">: You dropped irrelevant columns such as </w:t>
      </w:r>
      <w:proofErr w:type="spellStart"/>
      <w:r w:rsidRPr="00602367">
        <w:rPr>
          <w:sz w:val="24"/>
          <w:szCs w:val="24"/>
        </w:rPr>
        <w:t>EmpID</w:t>
      </w:r>
      <w:proofErr w:type="spellEnd"/>
      <w:r w:rsidRPr="00602367">
        <w:rPr>
          <w:sz w:val="24"/>
          <w:szCs w:val="24"/>
        </w:rPr>
        <w:t xml:space="preserve">, </w:t>
      </w:r>
      <w:proofErr w:type="spellStart"/>
      <w:r w:rsidRPr="00602367">
        <w:rPr>
          <w:sz w:val="24"/>
          <w:szCs w:val="24"/>
        </w:rPr>
        <w:t>EmployeeNumber</w:t>
      </w:r>
      <w:proofErr w:type="spellEnd"/>
      <w:r w:rsidRPr="00602367">
        <w:rPr>
          <w:sz w:val="24"/>
          <w:szCs w:val="24"/>
        </w:rPr>
        <w:t xml:space="preserve">, </w:t>
      </w:r>
      <w:proofErr w:type="spellStart"/>
      <w:r w:rsidRPr="00602367">
        <w:rPr>
          <w:sz w:val="24"/>
          <w:szCs w:val="24"/>
        </w:rPr>
        <w:t>AgeGroup</w:t>
      </w:r>
      <w:proofErr w:type="spellEnd"/>
      <w:r w:rsidRPr="00602367">
        <w:rPr>
          <w:sz w:val="24"/>
          <w:szCs w:val="24"/>
        </w:rPr>
        <w:t xml:space="preserve">, </w:t>
      </w:r>
      <w:proofErr w:type="spellStart"/>
      <w:r w:rsidRPr="00602367">
        <w:rPr>
          <w:sz w:val="24"/>
          <w:szCs w:val="24"/>
        </w:rPr>
        <w:t>SalarySlab</w:t>
      </w:r>
      <w:proofErr w:type="spellEnd"/>
      <w:r w:rsidRPr="00602367">
        <w:rPr>
          <w:sz w:val="24"/>
          <w:szCs w:val="24"/>
        </w:rPr>
        <w:t xml:space="preserve">, and others that might not contribute to the model, particularly </w:t>
      </w:r>
      <w:proofErr w:type="spellStart"/>
      <w:r w:rsidRPr="00602367">
        <w:rPr>
          <w:sz w:val="24"/>
          <w:szCs w:val="24"/>
        </w:rPr>
        <w:t>EmpID</w:t>
      </w:r>
      <w:proofErr w:type="spellEnd"/>
      <w:r w:rsidRPr="00602367">
        <w:rPr>
          <w:sz w:val="24"/>
          <w:szCs w:val="24"/>
        </w:rPr>
        <w:t xml:space="preserve"> and </w:t>
      </w:r>
      <w:proofErr w:type="spellStart"/>
      <w:r w:rsidRPr="00602367">
        <w:rPr>
          <w:sz w:val="24"/>
          <w:szCs w:val="24"/>
        </w:rPr>
        <w:t>EmployeeNumber</w:t>
      </w:r>
      <w:proofErr w:type="spellEnd"/>
      <w:r w:rsidRPr="00602367">
        <w:rPr>
          <w:sz w:val="24"/>
          <w:szCs w:val="24"/>
        </w:rPr>
        <w:t xml:space="preserve"> which are unique identifiers.</w:t>
      </w:r>
    </w:p>
    <w:p w14:paraId="62379DA5" w14:textId="77777777" w:rsidR="0042110B" w:rsidRPr="0042110B" w:rsidRDefault="0042110B" w:rsidP="0042110B">
      <w:pPr>
        <w:rPr>
          <w:sz w:val="24"/>
          <w:szCs w:val="24"/>
        </w:rPr>
      </w:pPr>
    </w:p>
    <w:p w14:paraId="2558A768" w14:textId="012BD1E8" w:rsidR="0042110B" w:rsidRDefault="00EF6850" w:rsidP="0042110B">
      <w:pPr>
        <w:rPr>
          <w:b/>
          <w:bCs/>
          <w:sz w:val="24"/>
          <w:szCs w:val="24"/>
        </w:rPr>
      </w:pPr>
      <w:r>
        <w:rPr>
          <w:b/>
          <w:bCs/>
          <w:sz w:val="24"/>
          <w:szCs w:val="24"/>
        </w:rPr>
        <w:lastRenderedPageBreak/>
        <w:t>Data Visualization:</w:t>
      </w:r>
    </w:p>
    <w:p w14:paraId="3861F3B2" w14:textId="77777777" w:rsidR="00EF6850" w:rsidRPr="0042110B" w:rsidRDefault="00EF6850" w:rsidP="0042110B">
      <w:pPr>
        <w:rPr>
          <w:b/>
          <w:bCs/>
          <w:sz w:val="24"/>
          <w:szCs w:val="24"/>
        </w:rPr>
      </w:pPr>
    </w:p>
    <w:p w14:paraId="551B0E08" w14:textId="64CF563A" w:rsidR="0042110B" w:rsidRPr="0042110B" w:rsidRDefault="00EF6850" w:rsidP="00EF6850">
      <w:pPr>
        <w:jc w:val="center"/>
        <w:rPr>
          <w:sz w:val="24"/>
          <w:szCs w:val="24"/>
        </w:rPr>
      </w:pPr>
      <w:r>
        <w:rPr>
          <w:noProof/>
        </w:rPr>
        <w:drawing>
          <wp:inline distT="0" distB="0" distL="0" distR="0" wp14:anchorId="4C4F7C85" wp14:editId="4DD6B81B">
            <wp:extent cx="4698223" cy="3695700"/>
            <wp:effectExtent l="0" t="0" r="7620" b="0"/>
            <wp:docPr id="162317301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4517" cy="3700651"/>
                    </a:xfrm>
                    <a:prstGeom prst="rect">
                      <a:avLst/>
                    </a:prstGeom>
                    <a:noFill/>
                    <a:ln>
                      <a:noFill/>
                    </a:ln>
                  </pic:spPr>
                </pic:pic>
              </a:graphicData>
            </a:graphic>
          </wp:inline>
        </w:drawing>
      </w:r>
    </w:p>
    <w:p w14:paraId="09F62D2A" w14:textId="77777777" w:rsidR="0042110B" w:rsidRPr="0042110B" w:rsidRDefault="0042110B" w:rsidP="0042110B">
      <w:pPr>
        <w:rPr>
          <w:sz w:val="24"/>
          <w:szCs w:val="24"/>
        </w:rPr>
      </w:pPr>
    </w:p>
    <w:p w14:paraId="442F5915" w14:textId="77777777" w:rsidR="0042110B" w:rsidRPr="0042110B" w:rsidRDefault="0042110B" w:rsidP="0042110B">
      <w:pPr>
        <w:rPr>
          <w:sz w:val="24"/>
          <w:szCs w:val="24"/>
        </w:rPr>
      </w:pPr>
    </w:p>
    <w:p w14:paraId="34FDAD84" w14:textId="67C6ECE4" w:rsidR="0042110B" w:rsidRPr="0042110B" w:rsidRDefault="00EF6850" w:rsidP="00EF6850">
      <w:pPr>
        <w:jc w:val="center"/>
        <w:rPr>
          <w:sz w:val="24"/>
          <w:szCs w:val="24"/>
        </w:rPr>
      </w:pPr>
      <w:r>
        <w:rPr>
          <w:noProof/>
        </w:rPr>
        <w:drawing>
          <wp:inline distT="0" distB="0" distL="0" distR="0" wp14:anchorId="74368979" wp14:editId="23774907">
            <wp:extent cx="4640102" cy="3649980"/>
            <wp:effectExtent l="0" t="0" r="8255" b="7620"/>
            <wp:docPr id="211840153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0882" cy="3658460"/>
                    </a:xfrm>
                    <a:prstGeom prst="rect">
                      <a:avLst/>
                    </a:prstGeom>
                    <a:noFill/>
                    <a:ln>
                      <a:noFill/>
                    </a:ln>
                  </pic:spPr>
                </pic:pic>
              </a:graphicData>
            </a:graphic>
          </wp:inline>
        </w:drawing>
      </w:r>
    </w:p>
    <w:p w14:paraId="02F675ED" w14:textId="3925CC3B" w:rsidR="0042110B" w:rsidRPr="0042110B" w:rsidRDefault="00EF6850" w:rsidP="00EF6850">
      <w:pPr>
        <w:jc w:val="center"/>
        <w:rPr>
          <w:sz w:val="24"/>
          <w:szCs w:val="24"/>
        </w:rPr>
      </w:pPr>
      <w:r>
        <w:rPr>
          <w:noProof/>
        </w:rPr>
        <w:lastRenderedPageBreak/>
        <w:drawing>
          <wp:inline distT="0" distB="0" distL="0" distR="0" wp14:anchorId="6D365D83" wp14:editId="42EB58DD">
            <wp:extent cx="4602480" cy="3668318"/>
            <wp:effectExtent l="0" t="0" r="7620" b="8890"/>
            <wp:docPr id="212197930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4507" cy="3669933"/>
                    </a:xfrm>
                    <a:prstGeom prst="rect">
                      <a:avLst/>
                    </a:prstGeom>
                    <a:noFill/>
                    <a:ln>
                      <a:noFill/>
                    </a:ln>
                  </pic:spPr>
                </pic:pic>
              </a:graphicData>
            </a:graphic>
          </wp:inline>
        </w:drawing>
      </w:r>
    </w:p>
    <w:p w14:paraId="3FF5F191" w14:textId="77777777" w:rsidR="00EF6850" w:rsidRDefault="00EF6850" w:rsidP="0042110B">
      <w:pPr>
        <w:rPr>
          <w:b/>
          <w:bCs/>
          <w:sz w:val="24"/>
          <w:szCs w:val="24"/>
        </w:rPr>
      </w:pPr>
    </w:p>
    <w:p w14:paraId="30009589" w14:textId="77777777" w:rsidR="00EF6850" w:rsidRDefault="00EF6850" w:rsidP="0042110B">
      <w:pPr>
        <w:rPr>
          <w:b/>
          <w:bCs/>
          <w:sz w:val="24"/>
          <w:szCs w:val="24"/>
        </w:rPr>
      </w:pPr>
    </w:p>
    <w:p w14:paraId="7E66B1BB" w14:textId="77777777" w:rsidR="00602367" w:rsidRPr="00602367" w:rsidRDefault="00602367" w:rsidP="00602367">
      <w:pPr>
        <w:rPr>
          <w:b/>
          <w:bCs/>
          <w:sz w:val="24"/>
          <w:szCs w:val="24"/>
        </w:rPr>
      </w:pPr>
      <w:r w:rsidRPr="00602367">
        <w:rPr>
          <w:b/>
          <w:bCs/>
          <w:sz w:val="24"/>
          <w:szCs w:val="24"/>
        </w:rPr>
        <w:t>Building the Model</w:t>
      </w:r>
    </w:p>
    <w:p w14:paraId="44BD3EC1" w14:textId="77777777" w:rsidR="00602367" w:rsidRPr="00602367" w:rsidRDefault="00602367" w:rsidP="00602367">
      <w:pPr>
        <w:numPr>
          <w:ilvl w:val="0"/>
          <w:numId w:val="5"/>
        </w:numPr>
        <w:rPr>
          <w:sz w:val="24"/>
          <w:szCs w:val="24"/>
        </w:rPr>
      </w:pPr>
      <w:r w:rsidRPr="00602367">
        <w:rPr>
          <w:b/>
          <w:bCs/>
          <w:sz w:val="24"/>
          <w:szCs w:val="24"/>
        </w:rPr>
        <w:t>Target Variable (y)</w:t>
      </w:r>
      <w:r w:rsidRPr="00602367">
        <w:rPr>
          <w:sz w:val="24"/>
          <w:szCs w:val="24"/>
        </w:rPr>
        <w:t>: The target variable is Attrition, which indicates whether an employee left the company or stayed (binary classification: Yes/No).</w:t>
      </w:r>
    </w:p>
    <w:p w14:paraId="2B1D5AA4" w14:textId="77777777" w:rsidR="00602367" w:rsidRPr="00602367" w:rsidRDefault="00602367" w:rsidP="00602367">
      <w:pPr>
        <w:numPr>
          <w:ilvl w:val="0"/>
          <w:numId w:val="5"/>
        </w:numPr>
        <w:rPr>
          <w:sz w:val="24"/>
          <w:szCs w:val="24"/>
        </w:rPr>
      </w:pPr>
      <w:r w:rsidRPr="00602367">
        <w:rPr>
          <w:b/>
          <w:bCs/>
          <w:sz w:val="24"/>
          <w:szCs w:val="24"/>
        </w:rPr>
        <w:t>Features (X)</w:t>
      </w:r>
      <w:r w:rsidRPr="00602367">
        <w:rPr>
          <w:sz w:val="24"/>
          <w:szCs w:val="24"/>
        </w:rPr>
        <w:t>: The rest of the columns are used as features (input data) for predicting attrition.</w:t>
      </w:r>
    </w:p>
    <w:p w14:paraId="202B07F8" w14:textId="77777777" w:rsidR="00602367" w:rsidRDefault="00602367" w:rsidP="00602367">
      <w:pPr>
        <w:numPr>
          <w:ilvl w:val="0"/>
          <w:numId w:val="5"/>
        </w:numPr>
        <w:rPr>
          <w:sz w:val="24"/>
          <w:szCs w:val="24"/>
        </w:rPr>
      </w:pPr>
      <w:r w:rsidRPr="00602367">
        <w:rPr>
          <w:b/>
          <w:bCs/>
          <w:sz w:val="24"/>
          <w:szCs w:val="24"/>
        </w:rPr>
        <w:t>Data Split</w:t>
      </w:r>
      <w:r w:rsidRPr="00602367">
        <w:rPr>
          <w:sz w:val="24"/>
          <w:szCs w:val="24"/>
        </w:rPr>
        <w:t>: You split the dataset into training and testing sets using an 80-20 ratio (</w:t>
      </w:r>
      <w:proofErr w:type="spellStart"/>
      <w:r w:rsidRPr="00602367">
        <w:rPr>
          <w:sz w:val="24"/>
          <w:szCs w:val="24"/>
        </w:rPr>
        <w:t>train_test_split</w:t>
      </w:r>
      <w:proofErr w:type="spellEnd"/>
      <w:r w:rsidRPr="00602367">
        <w:rPr>
          <w:sz w:val="24"/>
          <w:szCs w:val="24"/>
        </w:rPr>
        <w:t>), ensuring the model can be trained and then evaluated on separate data.</w:t>
      </w:r>
    </w:p>
    <w:p w14:paraId="77EE414D" w14:textId="77777777" w:rsidR="00602367" w:rsidRDefault="00602367" w:rsidP="00602367">
      <w:pPr>
        <w:rPr>
          <w:sz w:val="24"/>
          <w:szCs w:val="24"/>
        </w:rPr>
      </w:pPr>
    </w:p>
    <w:p w14:paraId="2BA33DF1" w14:textId="77777777" w:rsidR="00602367" w:rsidRDefault="00602367" w:rsidP="00602367">
      <w:pPr>
        <w:rPr>
          <w:sz w:val="24"/>
          <w:szCs w:val="24"/>
        </w:rPr>
      </w:pPr>
    </w:p>
    <w:p w14:paraId="3637834B" w14:textId="77777777" w:rsidR="00602367" w:rsidRPr="00602367" w:rsidRDefault="00602367" w:rsidP="00602367">
      <w:pPr>
        <w:rPr>
          <w:b/>
          <w:bCs/>
          <w:sz w:val="24"/>
          <w:szCs w:val="24"/>
        </w:rPr>
      </w:pPr>
      <w:r w:rsidRPr="00602367">
        <w:rPr>
          <w:b/>
          <w:bCs/>
          <w:sz w:val="24"/>
          <w:szCs w:val="24"/>
        </w:rPr>
        <w:t>Model Training and Evaluation</w:t>
      </w:r>
    </w:p>
    <w:p w14:paraId="0AB49390" w14:textId="77777777" w:rsidR="00602367" w:rsidRPr="00602367" w:rsidRDefault="00602367" w:rsidP="00602367">
      <w:pPr>
        <w:numPr>
          <w:ilvl w:val="0"/>
          <w:numId w:val="6"/>
        </w:numPr>
        <w:rPr>
          <w:sz w:val="24"/>
          <w:szCs w:val="24"/>
        </w:rPr>
      </w:pPr>
      <w:r w:rsidRPr="00602367">
        <w:rPr>
          <w:b/>
          <w:bCs/>
          <w:sz w:val="24"/>
          <w:szCs w:val="24"/>
        </w:rPr>
        <w:t>Model</w:t>
      </w:r>
      <w:r w:rsidRPr="00602367">
        <w:rPr>
          <w:sz w:val="24"/>
          <w:szCs w:val="24"/>
        </w:rPr>
        <w:t xml:space="preserve">: You used a </w:t>
      </w:r>
      <w:r w:rsidRPr="00602367">
        <w:rPr>
          <w:b/>
          <w:bCs/>
          <w:sz w:val="24"/>
          <w:szCs w:val="24"/>
        </w:rPr>
        <w:t>Random Forest Classifier</w:t>
      </w:r>
      <w:r w:rsidRPr="00602367">
        <w:rPr>
          <w:sz w:val="24"/>
          <w:szCs w:val="24"/>
        </w:rPr>
        <w:t xml:space="preserve"> with 100 estimators to train the model on the training dataset (</w:t>
      </w:r>
      <w:proofErr w:type="spellStart"/>
      <w:r w:rsidRPr="00602367">
        <w:rPr>
          <w:sz w:val="24"/>
          <w:szCs w:val="24"/>
        </w:rPr>
        <w:t>X_train</w:t>
      </w:r>
      <w:proofErr w:type="spellEnd"/>
      <w:r w:rsidRPr="00602367">
        <w:rPr>
          <w:sz w:val="24"/>
          <w:szCs w:val="24"/>
        </w:rPr>
        <w:t xml:space="preserve"> and </w:t>
      </w:r>
      <w:proofErr w:type="spellStart"/>
      <w:r w:rsidRPr="00602367">
        <w:rPr>
          <w:sz w:val="24"/>
          <w:szCs w:val="24"/>
        </w:rPr>
        <w:t>y_train</w:t>
      </w:r>
      <w:proofErr w:type="spellEnd"/>
      <w:r w:rsidRPr="00602367">
        <w:rPr>
          <w:sz w:val="24"/>
          <w:szCs w:val="24"/>
        </w:rPr>
        <w:t>).</w:t>
      </w:r>
    </w:p>
    <w:p w14:paraId="4C8DC172" w14:textId="77777777" w:rsidR="00602367" w:rsidRPr="00602367" w:rsidRDefault="00602367" w:rsidP="00602367">
      <w:pPr>
        <w:numPr>
          <w:ilvl w:val="0"/>
          <w:numId w:val="6"/>
        </w:numPr>
        <w:rPr>
          <w:sz w:val="24"/>
          <w:szCs w:val="24"/>
        </w:rPr>
      </w:pPr>
      <w:r w:rsidRPr="00602367">
        <w:rPr>
          <w:b/>
          <w:bCs/>
          <w:sz w:val="24"/>
          <w:szCs w:val="24"/>
        </w:rPr>
        <w:t>Model Accuracy</w:t>
      </w:r>
      <w:r w:rsidRPr="00602367">
        <w:rPr>
          <w:sz w:val="24"/>
          <w:szCs w:val="24"/>
        </w:rPr>
        <w:t>: After making predictions (</w:t>
      </w:r>
      <w:proofErr w:type="spellStart"/>
      <w:r w:rsidRPr="00602367">
        <w:rPr>
          <w:sz w:val="24"/>
          <w:szCs w:val="24"/>
        </w:rPr>
        <w:t>y_pred</w:t>
      </w:r>
      <w:proofErr w:type="spellEnd"/>
      <w:r w:rsidRPr="00602367">
        <w:rPr>
          <w:sz w:val="24"/>
          <w:szCs w:val="24"/>
        </w:rPr>
        <w:t>) on the test data (</w:t>
      </w:r>
      <w:proofErr w:type="spellStart"/>
      <w:r w:rsidRPr="00602367">
        <w:rPr>
          <w:sz w:val="24"/>
          <w:szCs w:val="24"/>
        </w:rPr>
        <w:t>X_test</w:t>
      </w:r>
      <w:proofErr w:type="spellEnd"/>
      <w:r w:rsidRPr="00602367">
        <w:rPr>
          <w:sz w:val="24"/>
          <w:szCs w:val="24"/>
        </w:rPr>
        <w:t xml:space="preserve">), the accuracy of the model was found to be </w:t>
      </w:r>
      <w:r w:rsidRPr="00602367">
        <w:rPr>
          <w:b/>
          <w:bCs/>
          <w:sz w:val="24"/>
          <w:szCs w:val="24"/>
        </w:rPr>
        <w:t>86.82%</w:t>
      </w:r>
      <w:r w:rsidRPr="00602367">
        <w:rPr>
          <w:sz w:val="24"/>
          <w:szCs w:val="24"/>
        </w:rPr>
        <w:t>, indicating good performance in predicting employee attrition.</w:t>
      </w:r>
    </w:p>
    <w:p w14:paraId="6BEEE1DE" w14:textId="77777777" w:rsidR="00602367" w:rsidRDefault="00602367" w:rsidP="00602367">
      <w:pPr>
        <w:rPr>
          <w:sz w:val="24"/>
          <w:szCs w:val="24"/>
        </w:rPr>
      </w:pPr>
    </w:p>
    <w:p w14:paraId="4AB2DEFC" w14:textId="77777777" w:rsidR="00602367" w:rsidRPr="00602367" w:rsidRDefault="00602367" w:rsidP="00602367">
      <w:pPr>
        <w:rPr>
          <w:b/>
          <w:bCs/>
          <w:sz w:val="24"/>
          <w:szCs w:val="24"/>
        </w:rPr>
      </w:pPr>
      <w:r w:rsidRPr="00602367">
        <w:rPr>
          <w:b/>
          <w:bCs/>
          <w:sz w:val="24"/>
          <w:szCs w:val="24"/>
        </w:rPr>
        <w:lastRenderedPageBreak/>
        <w:t>Evaluation Metrics</w:t>
      </w:r>
    </w:p>
    <w:p w14:paraId="4E006182" w14:textId="1BDA7286" w:rsidR="00602367" w:rsidRPr="00602367" w:rsidRDefault="00602367" w:rsidP="00602367">
      <w:pPr>
        <w:numPr>
          <w:ilvl w:val="0"/>
          <w:numId w:val="7"/>
        </w:numPr>
        <w:rPr>
          <w:sz w:val="24"/>
          <w:szCs w:val="24"/>
        </w:rPr>
      </w:pPr>
      <w:r w:rsidRPr="00602367">
        <w:rPr>
          <w:b/>
          <w:bCs/>
          <w:sz w:val="24"/>
          <w:szCs w:val="24"/>
        </w:rPr>
        <w:t>Confusion Matrix</w:t>
      </w:r>
      <w:r w:rsidRPr="00602367">
        <w:rPr>
          <w:sz w:val="24"/>
          <w:szCs w:val="24"/>
        </w:rPr>
        <w:t>: You printed the confusion matrix, which shows how well the model performs in terms of True Positives, True Negatives, False Positives, and False Negatives:</w:t>
      </w:r>
    </w:p>
    <w:p w14:paraId="7FA9A9E4" w14:textId="77777777" w:rsidR="00602367" w:rsidRPr="00602367" w:rsidRDefault="00602367" w:rsidP="00602367">
      <w:pPr>
        <w:rPr>
          <w:sz w:val="24"/>
          <w:szCs w:val="24"/>
        </w:rPr>
      </w:pPr>
      <w:r w:rsidRPr="00602367">
        <w:rPr>
          <w:sz w:val="24"/>
          <w:szCs w:val="24"/>
        </w:rPr>
        <w:t>[[248   1]</w:t>
      </w:r>
    </w:p>
    <w:p w14:paraId="2AE77EB9" w14:textId="77777777" w:rsidR="00602367" w:rsidRDefault="00602367" w:rsidP="00602367">
      <w:pPr>
        <w:rPr>
          <w:sz w:val="24"/>
          <w:szCs w:val="24"/>
        </w:rPr>
      </w:pPr>
      <w:r w:rsidRPr="00602367">
        <w:rPr>
          <w:sz w:val="24"/>
          <w:szCs w:val="24"/>
        </w:rPr>
        <w:t xml:space="preserve"> [ 38   9]]</w:t>
      </w:r>
    </w:p>
    <w:p w14:paraId="0ADC8638" w14:textId="77777777" w:rsidR="00602367" w:rsidRPr="00602367" w:rsidRDefault="00602367" w:rsidP="00602367">
      <w:pPr>
        <w:rPr>
          <w:sz w:val="24"/>
          <w:szCs w:val="24"/>
        </w:rPr>
      </w:pPr>
    </w:p>
    <w:p w14:paraId="0DF55275" w14:textId="77777777" w:rsidR="00602367" w:rsidRPr="00602367" w:rsidRDefault="00602367" w:rsidP="00602367">
      <w:pPr>
        <w:numPr>
          <w:ilvl w:val="0"/>
          <w:numId w:val="7"/>
        </w:numPr>
        <w:rPr>
          <w:sz w:val="24"/>
          <w:szCs w:val="24"/>
        </w:rPr>
      </w:pPr>
      <w:r w:rsidRPr="00602367">
        <w:rPr>
          <w:b/>
          <w:bCs/>
          <w:sz w:val="24"/>
          <w:szCs w:val="24"/>
        </w:rPr>
        <w:t>Classification Report</w:t>
      </w:r>
      <w:r w:rsidRPr="00602367">
        <w:rPr>
          <w:sz w:val="24"/>
          <w:szCs w:val="24"/>
        </w:rPr>
        <w:t>: This report gives precision, recall, F1-score, and support for both classes (Attrition = 0 and Attrition = 1):</w:t>
      </w:r>
    </w:p>
    <w:p w14:paraId="1768FE6A" w14:textId="77777777" w:rsidR="00602367" w:rsidRPr="00602367" w:rsidRDefault="00602367" w:rsidP="00602367">
      <w:pPr>
        <w:numPr>
          <w:ilvl w:val="1"/>
          <w:numId w:val="7"/>
        </w:numPr>
        <w:rPr>
          <w:sz w:val="24"/>
          <w:szCs w:val="24"/>
        </w:rPr>
      </w:pPr>
      <w:r w:rsidRPr="00602367">
        <w:rPr>
          <w:b/>
          <w:bCs/>
          <w:sz w:val="24"/>
          <w:szCs w:val="24"/>
        </w:rPr>
        <w:t>Class 0 (Attrition = 0)</w:t>
      </w:r>
      <w:r w:rsidRPr="00602367">
        <w:rPr>
          <w:sz w:val="24"/>
          <w:szCs w:val="24"/>
        </w:rPr>
        <w:t>: The model has a high precision and recall for this class, with 87% precision and nearly 100% recall.</w:t>
      </w:r>
    </w:p>
    <w:p w14:paraId="31F4ECEB" w14:textId="77777777" w:rsidR="00602367" w:rsidRPr="00602367" w:rsidRDefault="00602367" w:rsidP="00602367">
      <w:pPr>
        <w:numPr>
          <w:ilvl w:val="1"/>
          <w:numId w:val="7"/>
        </w:numPr>
        <w:rPr>
          <w:sz w:val="24"/>
          <w:szCs w:val="24"/>
        </w:rPr>
      </w:pPr>
      <w:r w:rsidRPr="00602367">
        <w:rPr>
          <w:b/>
          <w:bCs/>
          <w:sz w:val="24"/>
          <w:szCs w:val="24"/>
        </w:rPr>
        <w:t>Class 1 (Attrition = 1)</w:t>
      </w:r>
      <w:r w:rsidRPr="00602367">
        <w:rPr>
          <w:sz w:val="24"/>
          <w:szCs w:val="24"/>
        </w:rPr>
        <w:t>: The model has a lower recall (19%) and precision (90%), meaning it struggles to detect attrition (employees who leave).</w:t>
      </w:r>
    </w:p>
    <w:p w14:paraId="1C31C6FE" w14:textId="77777777" w:rsidR="00602367" w:rsidRPr="00602367" w:rsidRDefault="00602367" w:rsidP="00602367">
      <w:pPr>
        <w:numPr>
          <w:ilvl w:val="0"/>
          <w:numId w:val="7"/>
        </w:numPr>
        <w:rPr>
          <w:sz w:val="24"/>
          <w:szCs w:val="24"/>
        </w:rPr>
      </w:pPr>
      <w:r w:rsidRPr="00602367">
        <w:rPr>
          <w:b/>
          <w:bCs/>
          <w:sz w:val="24"/>
          <w:szCs w:val="24"/>
        </w:rPr>
        <w:t>ROC Curve</w:t>
      </w:r>
      <w:r w:rsidRPr="00602367">
        <w:rPr>
          <w:sz w:val="24"/>
          <w:szCs w:val="24"/>
        </w:rPr>
        <w:t xml:space="preserve">: You plotted the </w:t>
      </w:r>
      <w:r w:rsidRPr="00602367">
        <w:rPr>
          <w:b/>
          <w:bCs/>
          <w:sz w:val="24"/>
          <w:szCs w:val="24"/>
        </w:rPr>
        <w:t>Receiver Operating Characteristic (ROC) curve</w:t>
      </w:r>
      <w:r w:rsidRPr="00602367">
        <w:rPr>
          <w:sz w:val="24"/>
          <w:szCs w:val="24"/>
        </w:rPr>
        <w:t>, which helps to evaluate the model's performance in distinguishing between the two classes (attrition vs. non-attrition). The curve compares the True Positive Rate against the False Positive Rate, with the area under the curve (AUC) providing an overall measure of model performance.</w:t>
      </w:r>
    </w:p>
    <w:p w14:paraId="0642CD5D" w14:textId="77777777" w:rsidR="00602367" w:rsidRPr="00602367" w:rsidRDefault="00602367" w:rsidP="00602367">
      <w:pPr>
        <w:rPr>
          <w:sz w:val="24"/>
          <w:szCs w:val="24"/>
        </w:rPr>
      </w:pPr>
    </w:p>
    <w:p w14:paraId="71859013" w14:textId="61DB0685" w:rsidR="0042110B" w:rsidRDefault="00602367" w:rsidP="00602367">
      <w:pPr>
        <w:jc w:val="center"/>
        <w:rPr>
          <w:sz w:val="24"/>
          <w:szCs w:val="24"/>
        </w:rPr>
      </w:pPr>
      <w:r>
        <w:rPr>
          <w:noProof/>
        </w:rPr>
        <w:drawing>
          <wp:inline distT="0" distB="0" distL="0" distR="0" wp14:anchorId="09ACEA50" wp14:editId="22EF8269">
            <wp:extent cx="5996940" cy="3918585"/>
            <wp:effectExtent l="0" t="0" r="3810" b="5715"/>
            <wp:docPr id="157057227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7218" cy="3931835"/>
                    </a:xfrm>
                    <a:prstGeom prst="rect">
                      <a:avLst/>
                    </a:prstGeom>
                    <a:noFill/>
                    <a:ln>
                      <a:noFill/>
                    </a:ln>
                  </pic:spPr>
                </pic:pic>
              </a:graphicData>
            </a:graphic>
          </wp:inline>
        </w:drawing>
      </w:r>
    </w:p>
    <w:p w14:paraId="65FFE7FD" w14:textId="77777777" w:rsidR="00602367" w:rsidRPr="00602367" w:rsidRDefault="00602367" w:rsidP="00602367">
      <w:pPr>
        <w:rPr>
          <w:b/>
          <w:bCs/>
          <w:sz w:val="24"/>
          <w:szCs w:val="24"/>
        </w:rPr>
      </w:pPr>
      <w:r w:rsidRPr="00602367">
        <w:rPr>
          <w:b/>
          <w:bCs/>
          <w:sz w:val="24"/>
          <w:szCs w:val="24"/>
        </w:rPr>
        <w:lastRenderedPageBreak/>
        <w:t>Conclusion</w:t>
      </w:r>
    </w:p>
    <w:p w14:paraId="2573C24F" w14:textId="77777777" w:rsidR="00602367" w:rsidRPr="00602367" w:rsidRDefault="00602367" w:rsidP="00602367">
      <w:pPr>
        <w:rPr>
          <w:sz w:val="24"/>
          <w:szCs w:val="24"/>
        </w:rPr>
      </w:pPr>
      <w:r w:rsidRPr="00602367">
        <w:rPr>
          <w:sz w:val="24"/>
          <w:szCs w:val="24"/>
        </w:rPr>
        <w:t xml:space="preserve">This project involved building a classification model to predict employee attrition based on various features. After preprocessing the data (one-hot encoding, label encoding, and dropping irrelevant columns), you trained a Random Forest model. While the model performed well overall, it had difficulty identifying employees who left the company (attrition), as shown by the low recall for that class. The final model achieved an accuracy of </w:t>
      </w:r>
      <w:r w:rsidRPr="00602367">
        <w:rPr>
          <w:b/>
          <w:bCs/>
          <w:sz w:val="24"/>
          <w:szCs w:val="24"/>
        </w:rPr>
        <w:t>86.82%</w:t>
      </w:r>
      <w:r w:rsidRPr="00602367">
        <w:rPr>
          <w:sz w:val="24"/>
          <w:szCs w:val="24"/>
        </w:rPr>
        <w:t xml:space="preserve"> with a promising ROC curve.</w:t>
      </w:r>
    </w:p>
    <w:p w14:paraId="6BFFCA2C" w14:textId="77777777" w:rsidR="00602367" w:rsidRPr="0042110B" w:rsidRDefault="00602367" w:rsidP="00602367">
      <w:pPr>
        <w:rPr>
          <w:sz w:val="24"/>
          <w:szCs w:val="24"/>
        </w:rPr>
      </w:pPr>
    </w:p>
    <w:sectPr w:rsidR="00602367" w:rsidRPr="004211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905C8"/>
    <w:multiLevelType w:val="multilevel"/>
    <w:tmpl w:val="ED66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85C87"/>
    <w:multiLevelType w:val="multilevel"/>
    <w:tmpl w:val="D870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84F2C"/>
    <w:multiLevelType w:val="hybridMultilevel"/>
    <w:tmpl w:val="7C3EB5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3272784E"/>
    <w:multiLevelType w:val="hybridMultilevel"/>
    <w:tmpl w:val="7A7C78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328F4B6A"/>
    <w:multiLevelType w:val="hybridMultilevel"/>
    <w:tmpl w:val="D06EAF9A"/>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5" w15:restartNumberingAfterBreak="0">
    <w:nsid w:val="3A86668F"/>
    <w:multiLevelType w:val="multilevel"/>
    <w:tmpl w:val="752C9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1A102F"/>
    <w:multiLevelType w:val="multilevel"/>
    <w:tmpl w:val="2CA0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5841740">
    <w:abstractNumId w:val="3"/>
    <w:lvlOverride w:ilvl="0"/>
    <w:lvlOverride w:ilvl="1"/>
    <w:lvlOverride w:ilvl="2"/>
    <w:lvlOverride w:ilvl="3"/>
    <w:lvlOverride w:ilvl="4"/>
    <w:lvlOverride w:ilvl="5"/>
    <w:lvlOverride w:ilvl="6"/>
    <w:lvlOverride w:ilvl="7"/>
    <w:lvlOverride w:ilvl="8"/>
  </w:num>
  <w:num w:numId="2" w16cid:durableId="7205149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24323174">
    <w:abstractNumId w:val="2"/>
    <w:lvlOverride w:ilvl="0"/>
    <w:lvlOverride w:ilvl="1"/>
    <w:lvlOverride w:ilvl="2"/>
    <w:lvlOverride w:ilvl="3"/>
    <w:lvlOverride w:ilvl="4"/>
    <w:lvlOverride w:ilvl="5"/>
    <w:lvlOverride w:ilvl="6"/>
    <w:lvlOverride w:ilvl="7"/>
    <w:lvlOverride w:ilvl="8"/>
  </w:num>
  <w:num w:numId="4" w16cid:durableId="544417328">
    <w:abstractNumId w:val="6"/>
  </w:num>
  <w:num w:numId="5" w16cid:durableId="111755540">
    <w:abstractNumId w:val="1"/>
  </w:num>
  <w:num w:numId="6" w16cid:durableId="1804879891">
    <w:abstractNumId w:val="0"/>
  </w:num>
  <w:num w:numId="7" w16cid:durableId="19181274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10B"/>
    <w:rsid w:val="0042110B"/>
    <w:rsid w:val="00602367"/>
    <w:rsid w:val="00C94FD8"/>
    <w:rsid w:val="00CC0254"/>
    <w:rsid w:val="00EF68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31409"/>
  <w15:chartTrackingRefBased/>
  <w15:docId w15:val="{FA9336DA-8564-4974-AB20-E7A548A28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110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3073">
      <w:bodyDiv w:val="1"/>
      <w:marLeft w:val="0"/>
      <w:marRight w:val="0"/>
      <w:marTop w:val="0"/>
      <w:marBottom w:val="0"/>
      <w:divBdr>
        <w:top w:val="none" w:sz="0" w:space="0" w:color="auto"/>
        <w:left w:val="none" w:sz="0" w:space="0" w:color="auto"/>
        <w:bottom w:val="none" w:sz="0" w:space="0" w:color="auto"/>
        <w:right w:val="none" w:sz="0" w:space="0" w:color="auto"/>
      </w:divBdr>
    </w:div>
    <w:div w:id="55321041">
      <w:bodyDiv w:val="1"/>
      <w:marLeft w:val="0"/>
      <w:marRight w:val="0"/>
      <w:marTop w:val="0"/>
      <w:marBottom w:val="0"/>
      <w:divBdr>
        <w:top w:val="none" w:sz="0" w:space="0" w:color="auto"/>
        <w:left w:val="none" w:sz="0" w:space="0" w:color="auto"/>
        <w:bottom w:val="none" w:sz="0" w:space="0" w:color="auto"/>
        <w:right w:val="none" w:sz="0" w:space="0" w:color="auto"/>
      </w:divBdr>
    </w:div>
    <w:div w:id="450166936">
      <w:bodyDiv w:val="1"/>
      <w:marLeft w:val="0"/>
      <w:marRight w:val="0"/>
      <w:marTop w:val="0"/>
      <w:marBottom w:val="0"/>
      <w:divBdr>
        <w:top w:val="none" w:sz="0" w:space="0" w:color="auto"/>
        <w:left w:val="none" w:sz="0" w:space="0" w:color="auto"/>
        <w:bottom w:val="none" w:sz="0" w:space="0" w:color="auto"/>
        <w:right w:val="none" w:sz="0" w:space="0" w:color="auto"/>
      </w:divBdr>
    </w:div>
    <w:div w:id="645279177">
      <w:bodyDiv w:val="1"/>
      <w:marLeft w:val="0"/>
      <w:marRight w:val="0"/>
      <w:marTop w:val="0"/>
      <w:marBottom w:val="0"/>
      <w:divBdr>
        <w:top w:val="none" w:sz="0" w:space="0" w:color="auto"/>
        <w:left w:val="none" w:sz="0" w:space="0" w:color="auto"/>
        <w:bottom w:val="none" w:sz="0" w:space="0" w:color="auto"/>
        <w:right w:val="none" w:sz="0" w:space="0" w:color="auto"/>
      </w:divBdr>
      <w:divsChild>
        <w:div w:id="1409813292">
          <w:marLeft w:val="0"/>
          <w:marRight w:val="0"/>
          <w:marTop w:val="0"/>
          <w:marBottom w:val="0"/>
          <w:divBdr>
            <w:top w:val="none" w:sz="0" w:space="0" w:color="auto"/>
            <w:left w:val="none" w:sz="0" w:space="0" w:color="auto"/>
            <w:bottom w:val="none" w:sz="0" w:space="0" w:color="auto"/>
            <w:right w:val="none" w:sz="0" w:space="0" w:color="auto"/>
          </w:divBdr>
          <w:divsChild>
            <w:div w:id="297956823">
              <w:marLeft w:val="0"/>
              <w:marRight w:val="0"/>
              <w:marTop w:val="0"/>
              <w:marBottom w:val="0"/>
              <w:divBdr>
                <w:top w:val="none" w:sz="0" w:space="0" w:color="auto"/>
                <w:left w:val="none" w:sz="0" w:space="0" w:color="auto"/>
                <w:bottom w:val="none" w:sz="0" w:space="0" w:color="auto"/>
                <w:right w:val="none" w:sz="0" w:space="0" w:color="auto"/>
              </w:divBdr>
            </w:div>
            <w:div w:id="64380279">
              <w:marLeft w:val="0"/>
              <w:marRight w:val="0"/>
              <w:marTop w:val="0"/>
              <w:marBottom w:val="0"/>
              <w:divBdr>
                <w:top w:val="none" w:sz="0" w:space="0" w:color="auto"/>
                <w:left w:val="none" w:sz="0" w:space="0" w:color="auto"/>
                <w:bottom w:val="none" w:sz="0" w:space="0" w:color="auto"/>
                <w:right w:val="none" w:sz="0" w:space="0" w:color="auto"/>
              </w:divBdr>
              <w:divsChild>
                <w:div w:id="1288925559">
                  <w:marLeft w:val="0"/>
                  <w:marRight w:val="0"/>
                  <w:marTop w:val="0"/>
                  <w:marBottom w:val="0"/>
                  <w:divBdr>
                    <w:top w:val="none" w:sz="0" w:space="0" w:color="auto"/>
                    <w:left w:val="none" w:sz="0" w:space="0" w:color="auto"/>
                    <w:bottom w:val="none" w:sz="0" w:space="0" w:color="auto"/>
                    <w:right w:val="none" w:sz="0" w:space="0" w:color="auto"/>
                  </w:divBdr>
                  <w:divsChild>
                    <w:div w:id="14646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51028">
      <w:bodyDiv w:val="1"/>
      <w:marLeft w:val="0"/>
      <w:marRight w:val="0"/>
      <w:marTop w:val="0"/>
      <w:marBottom w:val="0"/>
      <w:divBdr>
        <w:top w:val="none" w:sz="0" w:space="0" w:color="auto"/>
        <w:left w:val="none" w:sz="0" w:space="0" w:color="auto"/>
        <w:bottom w:val="none" w:sz="0" w:space="0" w:color="auto"/>
        <w:right w:val="none" w:sz="0" w:space="0" w:color="auto"/>
      </w:divBdr>
    </w:div>
    <w:div w:id="980304118">
      <w:bodyDiv w:val="1"/>
      <w:marLeft w:val="0"/>
      <w:marRight w:val="0"/>
      <w:marTop w:val="0"/>
      <w:marBottom w:val="0"/>
      <w:divBdr>
        <w:top w:val="none" w:sz="0" w:space="0" w:color="auto"/>
        <w:left w:val="none" w:sz="0" w:space="0" w:color="auto"/>
        <w:bottom w:val="none" w:sz="0" w:space="0" w:color="auto"/>
        <w:right w:val="none" w:sz="0" w:space="0" w:color="auto"/>
      </w:divBdr>
    </w:div>
    <w:div w:id="1007102291">
      <w:bodyDiv w:val="1"/>
      <w:marLeft w:val="0"/>
      <w:marRight w:val="0"/>
      <w:marTop w:val="0"/>
      <w:marBottom w:val="0"/>
      <w:divBdr>
        <w:top w:val="none" w:sz="0" w:space="0" w:color="auto"/>
        <w:left w:val="none" w:sz="0" w:space="0" w:color="auto"/>
        <w:bottom w:val="none" w:sz="0" w:space="0" w:color="auto"/>
        <w:right w:val="none" w:sz="0" w:space="0" w:color="auto"/>
      </w:divBdr>
    </w:div>
    <w:div w:id="1058549627">
      <w:bodyDiv w:val="1"/>
      <w:marLeft w:val="0"/>
      <w:marRight w:val="0"/>
      <w:marTop w:val="0"/>
      <w:marBottom w:val="0"/>
      <w:divBdr>
        <w:top w:val="none" w:sz="0" w:space="0" w:color="auto"/>
        <w:left w:val="none" w:sz="0" w:space="0" w:color="auto"/>
        <w:bottom w:val="none" w:sz="0" w:space="0" w:color="auto"/>
        <w:right w:val="none" w:sz="0" w:space="0" w:color="auto"/>
      </w:divBdr>
    </w:div>
    <w:div w:id="1387802074">
      <w:bodyDiv w:val="1"/>
      <w:marLeft w:val="0"/>
      <w:marRight w:val="0"/>
      <w:marTop w:val="0"/>
      <w:marBottom w:val="0"/>
      <w:divBdr>
        <w:top w:val="none" w:sz="0" w:space="0" w:color="auto"/>
        <w:left w:val="none" w:sz="0" w:space="0" w:color="auto"/>
        <w:bottom w:val="none" w:sz="0" w:space="0" w:color="auto"/>
        <w:right w:val="none" w:sz="0" w:space="0" w:color="auto"/>
      </w:divBdr>
    </w:div>
    <w:div w:id="1600404028">
      <w:bodyDiv w:val="1"/>
      <w:marLeft w:val="0"/>
      <w:marRight w:val="0"/>
      <w:marTop w:val="0"/>
      <w:marBottom w:val="0"/>
      <w:divBdr>
        <w:top w:val="none" w:sz="0" w:space="0" w:color="auto"/>
        <w:left w:val="none" w:sz="0" w:space="0" w:color="auto"/>
        <w:bottom w:val="none" w:sz="0" w:space="0" w:color="auto"/>
        <w:right w:val="none" w:sz="0" w:space="0" w:color="auto"/>
      </w:divBdr>
      <w:divsChild>
        <w:div w:id="332998404">
          <w:marLeft w:val="0"/>
          <w:marRight w:val="0"/>
          <w:marTop w:val="0"/>
          <w:marBottom w:val="0"/>
          <w:divBdr>
            <w:top w:val="none" w:sz="0" w:space="0" w:color="auto"/>
            <w:left w:val="none" w:sz="0" w:space="0" w:color="auto"/>
            <w:bottom w:val="none" w:sz="0" w:space="0" w:color="auto"/>
            <w:right w:val="none" w:sz="0" w:space="0" w:color="auto"/>
          </w:divBdr>
          <w:divsChild>
            <w:div w:id="379745637">
              <w:marLeft w:val="0"/>
              <w:marRight w:val="0"/>
              <w:marTop w:val="0"/>
              <w:marBottom w:val="0"/>
              <w:divBdr>
                <w:top w:val="none" w:sz="0" w:space="0" w:color="auto"/>
                <w:left w:val="none" w:sz="0" w:space="0" w:color="auto"/>
                <w:bottom w:val="none" w:sz="0" w:space="0" w:color="auto"/>
                <w:right w:val="none" w:sz="0" w:space="0" w:color="auto"/>
              </w:divBdr>
            </w:div>
            <w:div w:id="1161655619">
              <w:marLeft w:val="0"/>
              <w:marRight w:val="0"/>
              <w:marTop w:val="0"/>
              <w:marBottom w:val="0"/>
              <w:divBdr>
                <w:top w:val="none" w:sz="0" w:space="0" w:color="auto"/>
                <w:left w:val="none" w:sz="0" w:space="0" w:color="auto"/>
                <w:bottom w:val="none" w:sz="0" w:space="0" w:color="auto"/>
                <w:right w:val="none" w:sz="0" w:space="0" w:color="auto"/>
              </w:divBdr>
              <w:divsChild>
                <w:div w:id="1260411218">
                  <w:marLeft w:val="0"/>
                  <w:marRight w:val="0"/>
                  <w:marTop w:val="0"/>
                  <w:marBottom w:val="0"/>
                  <w:divBdr>
                    <w:top w:val="none" w:sz="0" w:space="0" w:color="auto"/>
                    <w:left w:val="none" w:sz="0" w:space="0" w:color="auto"/>
                    <w:bottom w:val="none" w:sz="0" w:space="0" w:color="auto"/>
                    <w:right w:val="none" w:sz="0" w:space="0" w:color="auto"/>
                  </w:divBdr>
                  <w:divsChild>
                    <w:div w:id="15415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59364">
      <w:bodyDiv w:val="1"/>
      <w:marLeft w:val="0"/>
      <w:marRight w:val="0"/>
      <w:marTop w:val="0"/>
      <w:marBottom w:val="0"/>
      <w:divBdr>
        <w:top w:val="none" w:sz="0" w:space="0" w:color="auto"/>
        <w:left w:val="none" w:sz="0" w:space="0" w:color="auto"/>
        <w:bottom w:val="none" w:sz="0" w:space="0" w:color="auto"/>
        <w:right w:val="none" w:sz="0" w:space="0" w:color="auto"/>
      </w:divBdr>
    </w:div>
    <w:div w:id="1768844140">
      <w:bodyDiv w:val="1"/>
      <w:marLeft w:val="0"/>
      <w:marRight w:val="0"/>
      <w:marTop w:val="0"/>
      <w:marBottom w:val="0"/>
      <w:divBdr>
        <w:top w:val="none" w:sz="0" w:space="0" w:color="auto"/>
        <w:left w:val="none" w:sz="0" w:space="0" w:color="auto"/>
        <w:bottom w:val="none" w:sz="0" w:space="0" w:color="auto"/>
        <w:right w:val="none" w:sz="0" w:space="0" w:color="auto"/>
      </w:divBdr>
    </w:div>
    <w:div w:id="2024434007">
      <w:bodyDiv w:val="1"/>
      <w:marLeft w:val="0"/>
      <w:marRight w:val="0"/>
      <w:marTop w:val="0"/>
      <w:marBottom w:val="0"/>
      <w:divBdr>
        <w:top w:val="none" w:sz="0" w:space="0" w:color="auto"/>
        <w:left w:val="none" w:sz="0" w:space="0" w:color="auto"/>
        <w:bottom w:val="none" w:sz="0" w:space="0" w:color="auto"/>
        <w:right w:val="none" w:sz="0" w:space="0" w:color="auto"/>
      </w:divBdr>
    </w:div>
    <w:div w:id="209921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Selvam</dc:creator>
  <cp:keywords/>
  <dc:description/>
  <cp:lastModifiedBy>Pradeep Selvam</cp:lastModifiedBy>
  <cp:revision>1</cp:revision>
  <dcterms:created xsi:type="dcterms:W3CDTF">2025-01-12T06:53:00Z</dcterms:created>
  <dcterms:modified xsi:type="dcterms:W3CDTF">2025-01-12T07:33:00Z</dcterms:modified>
</cp:coreProperties>
</file>