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DDF9C" w14:textId="37E4AC4C" w:rsidR="00724CA4" w:rsidRDefault="00724CA4" w:rsidP="00724CA4">
      <w:pPr>
        <w:pStyle w:val="Heading1"/>
      </w:pPr>
      <w:r>
        <w:t>Problem Statement</w:t>
      </w:r>
    </w:p>
    <w:p w14:paraId="6D5977AB" w14:textId="2D634B56" w:rsidR="00724CA4" w:rsidRDefault="00724CA4" w:rsidP="00724CA4">
      <w:r>
        <w:t xml:space="preserve">Imagine you work for a </w:t>
      </w:r>
      <w:r w:rsidRPr="00724CA4">
        <w:rPr>
          <w:b/>
          <w:bCs/>
        </w:rPr>
        <w:t>B2B company</w:t>
      </w:r>
      <w:r>
        <w:t xml:space="preserve">, and you were tasked with building their new </w:t>
      </w:r>
      <w:r w:rsidRPr="00724CA4">
        <w:rPr>
          <w:b/>
          <w:bCs/>
        </w:rPr>
        <w:t>eCommerce website</w:t>
      </w:r>
      <w:r>
        <w:t xml:space="preserve">. Design a solution that allows Customers to </w:t>
      </w:r>
      <w:r w:rsidRPr="00724CA4">
        <w:rPr>
          <w:b/>
          <w:bCs/>
        </w:rPr>
        <w:t>purchase Products</w:t>
      </w:r>
      <w:r>
        <w:t xml:space="preserve"> through this website while enforcing your company’s business rules.</w:t>
      </w:r>
    </w:p>
    <w:p w14:paraId="1C50DE9F" w14:textId="77777777" w:rsidR="00724CA4" w:rsidRDefault="00724CA4" w:rsidP="00724CA4">
      <w:r>
        <w:t>1. Include at the minimum:</w:t>
      </w:r>
    </w:p>
    <w:p w14:paraId="48990C4A" w14:textId="77777777" w:rsidR="00724CA4" w:rsidRDefault="00724CA4" w:rsidP="00724CA4">
      <w:r>
        <w:t xml:space="preserve">a. All </w:t>
      </w:r>
      <w:r w:rsidRPr="00724CA4">
        <w:rPr>
          <w:b/>
          <w:bCs/>
        </w:rPr>
        <w:t>high-level concepts/abstractions/components</w:t>
      </w:r>
      <w:r>
        <w:t>/etc. that interact with one another for a full working solution.</w:t>
      </w:r>
    </w:p>
    <w:p w14:paraId="496716F9" w14:textId="731C5FE4" w:rsidR="00724CA4" w:rsidRDefault="00724CA4" w:rsidP="00724CA4">
      <w:r>
        <w:t xml:space="preserve">b. The design should account for all the </w:t>
      </w:r>
      <w:r w:rsidRPr="00724CA4">
        <w:rPr>
          <w:b/>
          <w:bCs/>
        </w:rPr>
        <w:t>below requirements</w:t>
      </w:r>
      <w:r>
        <w:t xml:space="preserve"> as well as enough </w:t>
      </w:r>
      <w:r w:rsidRPr="00493304">
        <w:rPr>
          <w:b/>
          <w:bCs/>
        </w:rPr>
        <w:t>use cases</w:t>
      </w:r>
      <w:r>
        <w:t xml:space="preserve"> to exercise those requirements</w:t>
      </w:r>
    </w:p>
    <w:p w14:paraId="164896F2" w14:textId="69CBAEDA" w:rsidR="00724CA4" w:rsidRDefault="00724CA4" w:rsidP="00724CA4">
      <w:r>
        <w:t xml:space="preserve">c. Any </w:t>
      </w:r>
      <w:r w:rsidRPr="00724CA4">
        <w:rPr>
          <w:b/>
          <w:bCs/>
        </w:rPr>
        <w:t>diagrams or pseudocode</w:t>
      </w:r>
      <w:r>
        <w:t xml:space="preserve"> that convey your design, thought process, and decisions. Actual code can be written, but certainly not necessary</w:t>
      </w:r>
    </w:p>
    <w:p w14:paraId="4475BF05" w14:textId="77777777" w:rsidR="00724CA4" w:rsidRDefault="00724CA4" w:rsidP="00724CA4">
      <w:r>
        <w:t>2. You have been given these requirements:</w:t>
      </w:r>
    </w:p>
    <w:p w14:paraId="742E01E6" w14:textId="71BD8428" w:rsidR="00724CA4" w:rsidRDefault="00724CA4" w:rsidP="00724CA4">
      <w:r>
        <w:t xml:space="preserve">a. Products can be purchased on their site if they have been </w:t>
      </w:r>
      <w:r w:rsidRPr="00724CA4">
        <w:rPr>
          <w:b/>
          <w:bCs/>
        </w:rPr>
        <w:t>activated</w:t>
      </w:r>
      <w:r>
        <w:t xml:space="preserve"> and have </w:t>
      </w:r>
      <w:r w:rsidRPr="00724CA4">
        <w:rPr>
          <w:b/>
          <w:bCs/>
        </w:rPr>
        <w:t>not</w:t>
      </w:r>
      <w:r>
        <w:t xml:space="preserve"> yet been </w:t>
      </w:r>
      <w:r w:rsidRPr="00724CA4">
        <w:rPr>
          <w:b/>
          <w:bCs/>
        </w:rPr>
        <w:t>discontinued</w:t>
      </w:r>
      <w:r>
        <w:t xml:space="preserve">. </w:t>
      </w:r>
    </w:p>
    <w:p w14:paraId="240BC1A7" w14:textId="3DEAAA10" w:rsidR="00724CA4" w:rsidRDefault="00724CA4" w:rsidP="00724CA4">
      <w:r>
        <w:t xml:space="preserve">b. Each Product has both a </w:t>
      </w:r>
      <w:r w:rsidRPr="00724CA4">
        <w:rPr>
          <w:b/>
          <w:bCs/>
        </w:rPr>
        <w:t>minimum and maximum quantity</w:t>
      </w:r>
      <w:r>
        <w:t xml:space="preserve"> allowed per Order</w:t>
      </w:r>
      <w:r w:rsidR="00CC5603">
        <w:t>.</w:t>
      </w:r>
    </w:p>
    <w:p w14:paraId="7210E920" w14:textId="12D735AB" w:rsidR="00724CA4" w:rsidRDefault="00724CA4" w:rsidP="00724CA4">
      <w:r>
        <w:t xml:space="preserve">c. </w:t>
      </w:r>
      <w:r w:rsidRPr="00724CA4">
        <w:rPr>
          <w:b/>
          <w:bCs/>
        </w:rPr>
        <w:t>Customers</w:t>
      </w:r>
      <w:r>
        <w:t xml:space="preserve"> have to be </w:t>
      </w:r>
      <w:r w:rsidRPr="00724CA4">
        <w:rPr>
          <w:b/>
          <w:bCs/>
        </w:rPr>
        <w:t>verified</w:t>
      </w:r>
      <w:r>
        <w:t xml:space="preserve"> before they can submit Orders. </w:t>
      </w:r>
    </w:p>
    <w:p w14:paraId="0DCC5914" w14:textId="3ACFD684" w:rsidR="00724CA4" w:rsidRDefault="00724CA4" w:rsidP="00724CA4">
      <w:r>
        <w:t xml:space="preserve">d. Once verified, the Customer will be given a </w:t>
      </w:r>
      <w:r w:rsidRPr="00724CA4">
        <w:rPr>
          <w:b/>
          <w:bCs/>
        </w:rPr>
        <w:t>Credit Limit</w:t>
      </w:r>
      <w:r>
        <w:t xml:space="preserve">. </w:t>
      </w:r>
    </w:p>
    <w:p w14:paraId="5FA647BA" w14:textId="7F90C5AB" w:rsidR="00724CA4" w:rsidRDefault="00724CA4" w:rsidP="00724CA4">
      <w:r>
        <w:t xml:space="preserve">e. An Order’s </w:t>
      </w:r>
      <w:r w:rsidRPr="00724CA4">
        <w:rPr>
          <w:b/>
          <w:bCs/>
        </w:rPr>
        <w:t>total cannot exceed the Customer’s Approved Credit Limit</w:t>
      </w:r>
      <w:r>
        <w:t xml:space="preserve"> minus the remaining balances of any </w:t>
      </w:r>
      <w:r w:rsidRPr="00724CA4">
        <w:rPr>
          <w:b/>
          <w:bCs/>
        </w:rPr>
        <w:t>unpaid invoices</w:t>
      </w:r>
      <w:r>
        <w:t xml:space="preserve">. </w:t>
      </w:r>
    </w:p>
    <w:p w14:paraId="71BCB2CF" w14:textId="0C4179B7" w:rsidR="00724CA4" w:rsidRDefault="00724CA4" w:rsidP="00724CA4">
      <w:r>
        <w:t xml:space="preserve">f. All </w:t>
      </w:r>
      <w:r w:rsidRPr="00724CA4">
        <w:rPr>
          <w:b/>
          <w:bCs/>
        </w:rPr>
        <w:t>Orders</w:t>
      </w:r>
      <w:r>
        <w:t xml:space="preserve"> the Customer submits will have to be </w:t>
      </w:r>
      <w:r w:rsidRPr="00724CA4">
        <w:rPr>
          <w:b/>
          <w:bCs/>
        </w:rPr>
        <w:t>reviewed</w:t>
      </w:r>
      <w:r>
        <w:t xml:space="preserve"> if the sum of all the </w:t>
      </w:r>
      <w:r w:rsidRPr="00724CA4">
        <w:rPr>
          <w:b/>
          <w:bCs/>
        </w:rPr>
        <w:t>unpaid invoices</w:t>
      </w:r>
      <w:r>
        <w:t xml:space="preserve"> that have become </w:t>
      </w:r>
      <w:r w:rsidRPr="001645A5">
        <w:rPr>
          <w:b/>
          <w:bCs/>
        </w:rPr>
        <w:t>delinquent</w:t>
      </w:r>
      <w:r>
        <w:t xml:space="preserve"> is </w:t>
      </w:r>
      <w:r w:rsidRPr="00724CA4">
        <w:rPr>
          <w:b/>
          <w:bCs/>
        </w:rPr>
        <w:t>over the allowable threshold</w:t>
      </w:r>
      <w:r>
        <w:t>.</w:t>
      </w:r>
      <w:r w:rsidR="005C5965">
        <w:t xml:space="preserve"> </w:t>
      </w:r>
    </w:p>
    <w:p w14:paraId="5F154044" w14:textId="77777777" w:rsidR="00DE545E" w:rsidRDefault="00DE545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F232152" w14:textId="5C55B533" w:rsidR="004B5562" w:rsidRDefault="00A822BD" w:rsidP="00724CA4">
      <w:pPr>
        <w:pStyle w:val="Heading1"/>
      </w:pPr>
      <w:r>
        <w:lastRenderedPageBreak/>
        <w:t xml:space="preserve">Analysis: </w:t>
      </w:r>
      <w:r w:rsidR="00724CA4">
        <w:t>Axes of Volatility</w:t>
      </w:r>
    </w:p>
    <w:p w14:paraId="6C9FA145" w14:textId="41790231" w:rsidR="00A822BD" w:rsidRPr="00A822BD" w:rsidRDefault="00A822BD" w:rsidP="00A822BD">
      <w:r>
        <w:t>Architectural analysis starts with an interview (in this case, using the problem statement given) and an assessment of the axes of volatility: two orthogonal aspects of predicted changes to the system over time. This determine</w:t>
      </w:r>
      <w:r w:rsidR="00156DAE">
        <w:t>s</w:t>
      </w:r>
      <w:r>
        <w:t xml:space="preserve"> where boundaries should be defined so that changes can be absorbed with minimal impact to the system (i.e. fewest possible ripple effects)</w:t>
      </w:r>
      <w:r w:rsidR="00156DAE">
        <w:t>. Further, proper decomposition ensures no deadlocks will occur</w:t>
      </w:r>
      <w:r>
        <w:t>.</w:t>
      </w:r>
    </w:p>
    <w:p w14:paraId="0619759B" w14:textId="2D22DC88" w:rsidR="00724CA4" w:rsidRDefault="00A822BD" w:rsidP="00724CA4">
      <w:pPr>
        <w:pStyle w:val="Heading2"/>
      </w:pPr>
      <w:r>
        <w:t>Changes for the s</w:t>
      </w:r>
      <w:r w:rsidR="00724CA4">
        <w:t>ame customer over time</w:t>
      </w:r>
    </w:p>
    <w:p w14:paraId="70CE6DF4" w14:textId="3A0D12FF" w:rsidR="00724CA4" w:rsidRDefault="00724CA4" w:rsidP="00724CA4">
      <w:pPr>
        <w:pStyle w:val="ListParagraph"/>
        <w:numPr>
          <w:ilvl w:val="0"/>
          <w:numId w:val="1"/>
        </w:numPr>
      </w:pPr>
      <w:r>
        <w:t>System users</w:t>
      </w:r>
    </w:p>
    <w:p w14:paraId="3A70A24B" w14:textId="4775494A" w:rsidR="00724CA4" w:rsidRDefault="00724CA4" w:rsidP="00724CA4">
      <w:pPr>
        <w:pStyle w:val="ListParagraph"/>
        <w:numPr>
          <w:ilvl w:val="0"/>
          <w:numId w:val="1"/>
        </w:numPr>
      </w:pPr>
      <w:r>
        <w:t xml:space="preserve">Payment </w:t>
      </w:r>
      <w:r w:rsidR="005C5965">
        <w:t>option</w:t>
      </w:r>
    </w:p>
    <w:p w14:paraId="00045D75" w14:textId="1EC73C01" w:rsidR="00724CA4" w:rsidRPr="00724CA4" w:rsidRDefault="00724CA4" w:rsidP="00724CA4">
      <w:pPr>
        <w:pStyle w:val="ListParagraph"/>
        <w:numPr>
          <w:ilvl w:val="0"/>
          <w:numId w:val="1"/>
        </w:numPr>
      </w:pPr>
      <w:r>
        <w:t xml:space="preserve">Delivery </w:t>
      </w:r>
      <w:r w:rsidR="00DE545E">
        <w:t>option</w:t>
      </w:r>
    </w:p>
    <w:p w14:paraId="624E1348" w14:textId="7A8C42DE" w:rsidR="00724CA4" w:rsidRDefault="00A822BD" w:rsidP="00724CA4">
      <w:pPr>
        <w:pStyle w:val="Heading2"/>
      </w:pPr>
      <w:r>
        <w:t>Changes at the s</w:t>
      </w:r>
      <w:r w:rsidR="00724CA4">
        <w:t>ame time across customers</w:t>
      </w:r>
    </w:p>
    <w:p w14:paraId="06F9A375" w14:textId="1731DBC8" w:rsidR="00724CA4" w:rsidRDefault="00724CA4" w:rsidP="00724CA4">
      <w:pPr>
        <w:pStyle w:val="ListParagraph"/>
        <w:numPr>
          <w:ilvl w:val="0"/>
          <w:numId w:val="1"/>
        </w:numPr>
      </w:pPr>
      <w:r>
        <w:t>Product</w:t>
      </w:r>
      <w:r w:rsidR="005C5965">
        <w:t xml:space="preserve"> </w:t>
      </w:r>
      <w:r>
        <w:t>availa</w:t>
      </w:r>
      <w:r w:rsidR="005C5965">
        <w:t>bility</w:t>
      </w:r>
    </w:p>
    <w:p w14:paraId="4A48FC3F" w14:textId="609D804E" w:rsidR="00724CA4" w:rsidRDefault="00724CA4" w:rsidP="00724CA4">
      <w:pPr>
        <w:pStyle w:val="ListParagraph"/>
        <w:numPr>
          <w:ilvl w:val="0"/>
          <w:numId w:val="1"/>
        </w:numPr>
      </w:pPr>
      <w:r>
        <w:t xml:space="preserve">Authentication </w:t>
      </w:r>
      <w:r w:rsidR="005C5965">
        <w:t>process</w:t>
      </w:r>
    </w:p>
    <w:p w14:paraId="3DBC8E53" w14:textId="482872E0" w:rsidR="005C5965" w:rsidRDefault="005C5965" w:rsidP="00724CA4">
      <w:pPr>
        <w:pStyle w:val="ListParagraph"/>
        <w:numPr>
          <w:ilvl w:val="0"/>
          <w:numId w:val="1"/>
        </w:numPr>
      </w:pPr>
      <w:r>
        <w:t>Approval process</w:t>
      </w:r>
    </w:p>
    <w:p w14:paraId="4440249D" w14:textId="4080A4AB" w:rsidR="00DE545E" w:rsidRDefault="00DE545E" w:rsidP="00724CA4">
      <w:pPr>
        <w:pStyle w:val="ListParagraph"/>
        <w:numPr>
          <w:ilvl w:val="0"/>
          <w:numId w:val="1"/>
        </w:numPr>
      </w:pPr>
      <w:r>
        <w:t>Billing process</w:t>
      </w:r>
    </w:p>
    <w:p w14:paraId="7FE954F8" w14:textId="55360AF0" w:rsidR="00724CA4" w:rsidRDefault="00724CA4" w:rsidP="00724CA4">
      <w:pPr>
        <w:pStyle w:val="ListParagraph"/>
        <w:numPr>
          <w:ilvl w:val="0"/>
          <w:numId w:val="1"/>
        </w:numPr>
      </w:pPr>
      <w:r>
        <w:t>Fulfillment process</w:t>
      </w:r>
    </w:p>
    <w:p w14:paraId="75BAAA5D" w14:textId="224985DD" w:rsidR="00DE545E" w:rsidRDefault="00DE545E" w:rsidP="00DE545E">
      <w:pPr>
        <w:pStyle w:val="Heading1"/>
      </w:pPr>
      <w:r>
        <w:t>Architecture</w:t>
      </w:r>
    </w:p>
    <w:p w14:paraId="382C4894" w14:textId="21C72388" w:rsidR="00DE545E" w:rsidRDefault="00DE545E" w:rsidP="00DE545E">
      <w:r>
        <w:t>Following iDesign’s volatility-based decomposition, I arrive</w:t>
      </w:r>
      <w:r w:rsidR="00156DAE">
        <w:t>d</w:t>
      </w:r>
      <w:r>
        <w:t xml:space="preserve"> at a model that defines the system components. Provided is the </w:t>
      </w:r>
      <w:r w:rsidR="00156DAE">
        <w:t>component/service</w:t>
      </w:r>
      <w:r>
        <w:t xml:space="preserve"> model, from which several related models are normally derived. Additional models (not included) would typically be created to show call chains, assemblies, services, processes, identities, authentication/authorization boundaries, transactions, and logical threads.</w:t>
      </w:r>
    </w:p>
    <w:p w14:paraId="0CC29CE3" w14:textId="3AF68714" w:rsidR="00DE545E" w:rsidRPr="001A001A" w:rsidRDefault="00DE545E" w:rsidP="00DE545E">
      <w:pPr>
        <w:rPr>
          <w:i/>
          <w:iCs/>
        </w:rPr>
      </w:pPr>
      <w:r w:rsidRPr="001A001A">
        <w:rPr>
          <w:i/>
          <w:iCs/>
        </w:rPr>
        <w:t xml:space="preserve">See Architecture </w:t>
      </w:r>
      <w:proofErr w:type="spellStart"/>
      <w:r w:rsidRPr="001A001A">
        <w:rPr>
          <w:i/>
          <w:iCs/>
        </w:rPr>
        <w:t>Diagrams.vsdx</w:t>
      </w:r>
      <w:proofErr w:type="spellEnd"/>
      <w:r w:rsidRPr="001A001A">
        <w:rPr>
          <w:i/>
          <w:iCs/>
        </w:rPr>
        <w:t>, Tab “Architecture”.</w:t>
      </w:r>
    </w:p>
    <w:p w14:paraId="4E104AD4" w14:textId="0764ABCD" w:rsidR="00DE545E" w:rsidRDefault="00DE545E" w:rsidP="00DE545E">
      <w:pPr>
        <w:pStyle w:val="Heading1"/>
      </w:pPr>
      <w:r>
        <w:t>Data Design</w:t>
      </w:r>
    </w:p>
    <w:p w14:paraId="1FA40F27" w14:textId="6FAADCE3" w:rsidR="00DE545E" w:rsidRDefault="00DE545E" w:rsidP="00DE545E">
      <w:r>
        <w:t>To ensure the database has a solid and extensible design, I provide</w:t>
      </w:r>
      <w:r w:rsidR="00156DAE">
        <w:t>d</w:t>
      </w:r>
      <w:r>
        <w:t xml:space="preserve"> an ERD detailing the desired model. This model can be used by developers to write DDL or EF Code First logic. </w:t>
      </w:r>
      <w:r w:rsidR="006004C5">
        <w:t>Provided is a complete ERD of the entities.</w:t>
      </w:r>
      <w:r w:rsidR="006004C5" w:rsidRPr="006004C5">
        <w:t xml:space="preserve"> </w:t>
      </w:r>
      <w:r w:rsidR="006004C5">
        <w:t>As needed (not included), explicit relationship multiplicities, non-clustered indexes, and constraints can be defined.</w:t>
      </w:r>
    </w:p>
    <w:p w14:paraId="640F1CAC" w14:textId="66A4F6F7" w:rsidR="00DE545E" w:rsidRPr="001A001A" w:rsidRDefault="00DE545E" w:rsidP="00DE545E">
      <w:pPr>
        <w:rPr>
          <w:i/>
          <w:iCs/>
        </w:rPr>
      </w:pPr>
      <w:r w:rsidRPr="001A001A">
        <w:rPr>
          <w:i/>
          <w:iCs/>
        </w:rPr>
        <w:t xml:space="preserve">See Architecture </w:t>
      </w:r>
      <w:proofErr w:type="spellStart"/>
      <w:r w:rsidRPr="001A001A">
        <w:rPr>
          <w:i/>
          <w:iCs/>
        </w:rPr>
        <w:t>Diagrams.vsdx</w:t>
      </w:r>
      <w:proofErr w:type="spellEnd"/>
      <w:r w:rsidRPr="001A001A">
        <w:rPr>
          <w:i/>
          <w:iCs/>
        </w:rPr>
        <w:t>, Tab “ERD”.</w:t>
      </w:r>
    </w:p>
    <w:p w14:paraId="0A5C00FE" w14:textId="7521E074" w:rsidR="00DE545E" w:rsidRDefault="00DE545E" w:rsidP="00DE545E">
      <w:pPr>
        <w:pStyle w:val="Heading1"/>
      </w:pPr>
      <w:r>
        <w:t>Sequence Diagrams</w:t>
      </w:r>
    </w:p>
    <w:p w14:paraId="76F16297" w14:textId="3C90A852" w:rsidR="00DE545E" w:rsidRDefault="00DE545E" w:rsidP="00DE545E">
      <w:r>
        <w:t>Developers will often want more specifics than architectur</w:t>
      </w:r>
      <w:r w:rsidR="006004C5">
        <w:t xml:space="preserve">al call chains </w:t>
      </w:r>
      <w:r>
        <w:t>show</w:t>
      </w:r>
      <w:r w:rsidR="006004C5">
        <w:t xml:space="preserve">. I have found sequence diagrams the best approach to address this gap. Using activations and method names and parameters, such a diagram quickly conveys what is expected </w:t>
      </w:r>
      <w:r w:rsidR="00156DAE">
        <w:t>when</w:t>
      </w:r>
      <w:r w:rsidR="006004C5">
        <w:t xml:space="preserve"> a client initiates a call and receives a result. Provided is a sequence diagram showing a user searching for products and adding selected product</w:t>
      </w:r>
      <w:r w:rsidR="00156DAE">
        <w:t xml:space="preserve"> quantities</w:t>
      </w:r>
      <w:r w:rsidR="006004C5">
        <w:t xml:space="preserve"> to an order.</w:t>
      </w:r>
      <w:r w:rsidR="00493304">
        <w:t xml:space="preserve"> </w:t>
      </w:r>
      <w:r w:rsidR="00886FD2">
        <w:t>More sequence diagrams can be written but they quickly become redundant and hard to maintain with perfect fidelity.</w:t>
      </w:r>
    </w:p>
    <w:p w14:paraId="4DA6555B" w14:textId="5E86918E" w:rsidR="006004C5" w:rsidRDefault="006004C5" w:rsidP="006004C5">
      <w:pPr>
        <w:rPr>
          <w:i/>
          <w:iCs/>
        </w:rPr>
      </w:pPr>
      <w:r w:rsidRPr="001A001A">
        <w:rPr>
          <w:i/>
          <w:iCs/>
        </w:rPr>
        <w:t xml:space="preserve">See Architecture </w:t>
      </w:r>
      <w:proofErr w:type="spellStart"/>
      <w:r w:rsidRPr="001A001A">
        <w:rPr>
          <w:i/>
          <w:iCs/>
        </w:rPr>
        <w:t>Diagrams.vsdx</w:t>
      </w:r>
      <w:proofErr w:type="spellEnd"/>
      <w:r w:rsidRPr="001A001A">
        <w:rPr>
          <w:i/>
          <w:iCs/>
        </w:rPr>
        <w:t>, Tab “Create Order”.</w:t>
      </w:r>
    </w:p>
    <w:p w14:paraId="017D8266" w14:textId="7B41DFE1" w:rsidR="00A053D5" w:rsidRPr="00A053D5" w:rsidRDefault="00A053D5" w:rsidP="006004C5">
      <w:r w:rsidRPr="00A053D5">
        <w:lastRenderedPageBreak/>
        <w:t>Architecture and design took approximately 2</w:t>
      </w:r>
      <w:r w:rsidR="003C09E6">
        <w:t>.5</w:t>
      </w:r>
      <w:r w:rsidRPr="00A053D5">
        <w:t xml:space="preserve"> hours.</w:t>
      </w:r>
    </w:p>
    <w:p w14:paraId="00A2213C" w14:textId="68310C8D" w:rsidR="006004C5" w:rsidRDefault="006004C5" w:rsidP="006004C5">
      <w:pPr>
        <w:pStyle w:val="Heading1"/>
      </w:pPr>
      <w:r>
        <w:t>Vertical Slice</w:t>
      </w:r>
    </w:p>
    <w:p w14:paraId="7D748B09" w14:textId="418DAB24" w:rsidR="006004C5" w:rsidRDefault="001504B6" w:rsidP="00DE545E">
      <w:r>
        <w:t>I</w:t>
      </w:r>
      <w:r w:rsidR="006004C5">
        <w:t xml:space="preserve">t’s my belief that an architect should be a technical leader, and therefore, providing a functional vertical slice of the application is </w:t>
      </w:r>
      <w:r w:rsidR="00D2512A">
        <w:t>expected</w:t>
      </w:r>
      <w:r w:rsidR="006004C5">
        <w:t xml:space="preserve">. This ensures a clean framework for engineers to work from, and many examples of how logic and transactions flow through the system. In lieu of pseudocode, I went ahead and sketched out such a slice, completely </w:t>
      </w:r>
      <w:r>
        <w:t>coding</w:t>
      </w:r>
      <w:r w:rsidR="006004C5">
        <w:t xml:space="preserve"> the “Create Order” use case</w:t>
      </w:r>
      <w:r w:rsidR="00886FD2">
        <w:t xml:space="preserve"> as well as providing a </w:t>
      </w:r>
      <w:r>
        <w:t xml:space="preserve">working </w:t>
      </w:r>
      <w:r w:rsidR="00886FD2">
        <w:t>solution to the entire set of business requirements in the problem statement</w:t>
      </w:r>
      <w:r w:rsidR="00493304">
        <w:t>.</w:t>
      </w:r>
    </w:p>
    <w:p w14:paraId="7AFB6744" w14:textId="462F8BE5" w:rsidR="006004C5" w:rsidRDefault="00493304" w:rsidP="00DE545E">
      <w:r>
        <w:t>Note, t</w:t>
      </w:r>
      <w:r w:rsidR="006004C5">
        <w:t xml:space="preserve">he slice provided is not production-ready. </w:t>
      </w:r>
      <w:r w:rsidR="00886FD2">
        <w:t xml:space="preserve">While complete for the problem statement, </w:t>
      </w:r>
      <w:r w:rsidR="006004C5">
        <w:t>I kept it simple here. Critically, authentication/authorization, transactions, and concurrency are not considered.</w:t>
      </w:r>
      <w:r w:rsidR="00886FD2">
        <w:t xml:space="preserve"> There is no means to pay invoices yet. </w:t>
      </w:r>
      <w:r w:rsidR="006004C5">
        <w:t xml:space="preserve">There are no unit tests, though the solution is </w:t>
      </w:r>
      <w:r w:rsidR="00886FD2">
        <w:t>readily</w:t>
      </w:r>
      <w:r w:rsidR="006004C5">
        <w:t xml:space="preserve"> covered at nearly 100% code coverage. Additionally, </w:t>
      </w:r>
      <w:r w:rsidR="00886FD2">
        <w:t xml:space="preserve">my preference is that </w:t>
      </w:r>
      <w:r w:rsidR="006004C5">
        <w:t>all operations should return a Result&lt;T&gt; instead of</w:t>
      </w:r>
      <w:r w:rsidR="00D724C6">
        <w:t xml:space="preserve"> void,</w:t>
      </w:r>
      <w:r w:rsidR="006004C5">
        <w:t xml:space="preserve"> scalars and </w:t>
      </w:r>
      <w:r w:rsidR="00886FD2">
        <w:t>POCOs</w:t>
      </w:r>
      <w:r w:rsidR="006004C5">
        <w:t>, so that workflow and error handling</w:t>
      </w:r>
      <w:r w:rsidR="00886FD2">
        <w:t xml:space="preserve">/messaging </w:t>
      </w:r>
      <w:r w:rsidR="006004C5">
        <w:t>can be performed consistently across the solution.</w:t>
      </w:r>
      <w:r>
        <w:t xml:space="preserve"> </w:t>
      </w:r>
    </w:p>
    <w:p w14:paraId="0BFFCB31" w14:textId="74EBE519" w:rsidR="006004C5" w:rsidRPr="001A001A" w:rsidRDefault="006004C5" w:rsidP="00DE545E">
      <w:pPr>
        <w:rPr>
          <w:i/>
          <w:iCs/>
        </w:rPr>
      </w:pPr>
      <w:r w:rsidRPr="001A001A">
        <w:rPr>
          <w:i/>
          <w:iCs/>
        </w:rPr>
        <w:t>See B2BCorp.sln.</w:t>
      </w:r>
    </w:p>
    <w:p w14:paraId="131BAF95" w14:textId="369BD1F5" w:rsidR="00A053D5" w:rsidRDefault="00A053D5" w:rsidP="00A053D5">
      <w:r>
        <w:t xml:space="preserve">Coding took approximately </w:t>
      </w:r>
      <w:r w:rsidR="003C09E6">
        <w:t xml:space="preserve">7 </w:t>
      </w:r>
      <w:r>
        <w:t>hours.</w:t>
      </w:r>
    </w:p>
    <w:p w14:paraId="3A1A3182" w14:textId="77777777" w:rsidR="006004C5" w:rsidRPr="00724CA4" w:rsidRDefault="006004C5" w:rsidP="00DE545E"/>
    <w:sectPr w:rsidR="006004C5" w:rsidRPr="00724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071C7"/>
    <w:multiLevelType w:val="hybridMultilevel"/>
    <w:tmpl w:val="3A02CD6C"/>
    <w:lvl w:ilvl="0" w:tplc="D1FC56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234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CA4"/>
    <w:rsid w:val="001504B6"/>
    <w:rsid w:val="00156DAE"/>
    <w:rsid w:val="001645A5"/>
    <w:rsid w:val="001A001A"/>
    <w:rsid w:val="001A2EE3"/>
    <w:rsid w:val="003573D7"/>
    <w:rsid w:val="003C09E6"/>
    <w:rsid w:val="00402B37"/>
    <w:rsid w:val="00493304"/>
    <w:rsid w:val="004B5562"/>
    <w:rsid w:val="005C5965"/>
    <w:rsid w:val="006004C5"/>
    <w:rsid w:val="00724CA4"/>
    <w:rsid w:val="00886FD2"/>
    <w:rsid w:val="00A053D5"/>
    <w:rsid w:val="00A822BD"/>
    <w:rsid w:val="00AB06BA"/>
    <w:rsid w:val="00BA1ACE"/>
    <w:rsid w:val="00BA2AD7"/>
    <w:rsid w:val="00CC5603"/>
    <w:rsid w:val="00D2512A"/>
    <w:rsid w:val="00D724C6"/>
    <w:rsid w:val="00DE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476DC"/>
  <w15:chartTrackingRefBased/>
  <w15:docId w15:val="{E31BBDD5-E05F-4FC0-9EDF-2EFDF136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4C5"/>
  </w:style>
  <w:style w:type="paragraph" w:styleId="Heading1">
    <w:name w:val="heading 1"/>
    <w:basedOn w:val="Normal"/>
    <w:next w:val="Normal"/>
    <w:link w:val="Heading1Char"/>
    <w:uiPriority w:val="9"/>
    <w:qFormat/>
    <w:rsid w:val="00724C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4C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C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24C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4C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24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2930</TotalTime>
  <Pages>1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Sprang</dc:creator>
  <cp:keywords/>
  <dc:description/>
  <cp:lastModifiedBy>Todd Sprang</cp:lastModifiedBy>
  <cp:revision>13</cp:revision>
  <dcterms:created xsi:type="dcterms:W3CDTF">2024-02-28T00:19:00Z</dcterms:created>
  <dcterms:modified xsi:type="dcterms:W3CDTF">2024-03-01T12:03:00Z</dcterms:modified>
</cp:coreProperties>
</file>