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0944" w14:textId="3D33ECC3" w:rsidR="004E1150" w:rsidRDefault="004E1150" w:rsidP="004E1150">
      <w:pPr>
        <w:rPr>
          <w:b/>
          <w:bCs/>
        </w:rPr>
      </w:pPr>
      <w:r>
        <w:rPr>
          <w:b/>
          <w:bCs/>
        </w:rPr>
        <w:t>Interviewer : Dyuti Chaudhary</w:t>
      </w:r>
    </w:p>
    <w:p w14:paraId="48D5BE76" w14:textId="77777777" w:rsidR="008874A4" w:rsidRDefault="004E1150" w:rsidP="004E1150">
      <w:pPr>
        <w:rPr>
          <w:b/>
          <w:bCs/>
        </w:rPr>
      </w:pPr>
      <w:r>
        <w:rPr>
          <w:b/>
          <w:bCs/>
        </w:rPr>
        <w:t>Project:</w:t>
      </w:r>
      <w:r w:rsidR="008874A4">
        <w:rPr>
          <w:b/>
          <w:bCs/>
        </w:rPr>
        <w:t xml:space="preserve"> AMD QIS</w:t>
      </w:r>
    </w:p>
    <w:p w14:paraId="7C56B9CE" w14:textId="75E5C50F" w:rsidR="004E1A19" w:rsidRDefault="004E1A19" w:rsidP="004E1150">
      <w:pPr>
        <w:rPr>
          <w:b/>
          <w:bCs/>
        </w:rPr>
      </w:pPr>
      <w:r>
        <w:rPr>
          <w:b/>
          <w:bCs/>
        </w:rPr>
        <w:t>Date : 30 December 2025</w:t>
      </w:r>
    </w:p>
    <w:p w14:paraId="1E3D4CB7" w14:textId="6A25B30E" w:rsidR="00BB626D" w:rsidRDefault="00BB626D" w:rsidP="004E1150">
      <w:pPr>
        <w:rPr>
          <w:b/>
          <w:bCs/>
        </w:rPr>
      </w:pPr>
      <w:r>
        <w:rPr>
          <w:b/>
          <w:bCs/>
        </w:rPr>
        <w:t>Round 1</w:t>
      </w:r>
      <w:r w:rsidR="004D326B">
        <w:rPr>
          <w:b/>
          <w:bCs/>
        </w:rPr>
        <w:br/>
      </w:r>
      <w:r w:rsidR="004D326B">
        <w:rPr>
          <w:b/>
          <w:bCs/>
        </w:rPr>
        <w:br/>
      </w:r>
      <w:r w:rsidR="007D3775">
        <w:rPr>
          <w:b/>
          <w:bCs/>
        </w:rPr>
        <w:t xml:space="preserve">* </w:t>
      </w:r>
      <w:r w:rsidR="004D326B">
        <w:rPr>
          <w:b/>
          <w:bCs/>
        </w:rPr>
        <w:t>Introduction and last projects</w:t>
      </w:r>
      <w:r w:rsidR="007D3775">
        <w:rPr>
          <w:b/>
          <w:bCs/>
        </w:rPr>
        <w:t>.</w:t>
      </w:r>
    </w:p>
    <w:p w14:paraId="755DFE56" w14:textId="791C2C20" w:rsidR="004E1150" w:rsidRPr="004E1150" w:rsidRDefault="004E1150" w:rsidP="004E1150">
      <w:pPr>
        <w:rPr>
          <w:b/>
          <w:bCs/>
        </w:rPr>
      </w:pPr>
      <w:r>
        <w:rPr>
          <w:b/>
          <w:bCs/>
        </w:rPr>
        <w:br/>
      </w:r>
      <w:r w:rsidRPr="004E1150">
        <w:rPr>
          <w:b/>
          <w:bCs/>
        </w:rPr>
        <w:t>Q1. System Design</w:t>
      </w:r>
      <w:r>
        <w:rPr>
          <w:b/>
          <w:bCs/>
        </w:rPr>
        <w:t>(20-25 minutes only)</w:t>
      </w:r>
    </w:p>
    <w:p w14:paraId="31F3136B" w14:textId="77777777" w:rsidR="004E1150" w:rsidRPr="004E1150" w:rsidRDefault="004E1150" w:rsidP="004E1150">
      <w:r w:rsidRPr="004E1150">
        <w:t xml:space="preserve">Design and code a </w:t>
      </w:r>
      <w:r w:rsidRPr="004E1150">
        <w:rPr>
          <w:b/>
          <w:bCs/>
        </w:rPr>
        <w:t>Probability Management Service</w:t>
      </w:r>
      <w:r w:rsidRPr="004E1150">
        <w:t>.</w:t>
      </w:r>
    </w:p>
    <w:p w14:paraId="553CB22F" w14:textId="77777777" w:rsidR="004E1150" w:rsidRPr="004E1150" w:rsidRDefault="004E1150" w:rsidP="004E1150">
      <w:pPr>
        <w:numPr>
          <w:ilvl w:val="0"/>
          <w:numId w:val="1"/>
        </w:numPr>
      </w:pPr>
      <w:r w:rsidRPr="004E1150">
        <w:t>Requirements (functional &amp; non-functional)</w:t>
      </w:r>
    </w:p>
    <w:p w14:paraId="148C8566" w14:textId="2BEA3ADE" w:rsidR="004E1150" w:rsidRPr="004E1150" w:rsidRDefault="004E1150" w:rsidP="004E1150">
      <w:pPr>
        <w:numPr>
          <w:ilvl w:val="0"/>
          <w:numId w:val="1"/>
        </w:numPr>
      </w:pPr>
      <w:r w:rsidRPr="004E1150">
        <w:t>HLD / LLD</w:t>
      </w:r>
      <w:r>
        <w:t xml:space="preserve"> code also</w:t>
      </w:r>
    </w:p>
    <w:p w14:paraId="6DE6691A" w14:textId="77777777" w:rsidR="004E1150" w:rsidRPr="004E1150" w:rsidRDefault="004E1150" w:rsidP="004E1150">
      <w:pPr>
        <w:numPr>
          <w:ilvl w:val="0"/>
          <w:numId w:val="1"/>
        </w:numPr>
      </w:pPr>
      <w:r w:rsidRPr="004E1150">
        <w:t>APIs</w:t>
      </w:r>
    </w:p>
    <w:p w14:paraId="3B5AFC7D" w14:textId="77777777" w:rsidR="004E1150" w:rsidRPr="004E1150" w:rsidRDefault="004E1150" w:rsidP="004E1150">
      <w:pPr>
        <w:numPr>
          <w:ilvl w:val="0"/>
          <w:numId w:val="1"/>
        </w:numPr>
      </w:pPr>
      <w:r w:rsidRPr="004E1150">
        <w:t>Database design</w:t>
      </w:r>
    </w:p>
    <w:p w14:paraId="2C950C92" w14:textId="77777777" w:rsidR="004E1150" w:rsidRPr="004E1150" w:rsidRDefault="004E1150" w:rsidP="004E1150">
      <w:pPr>
        <w:numPr>
          <w:ilvl w:val="0"/>
          <w:numId w:val="1"/>
        </w:numPr>
      </w:pPr>
      <w:r w:rsidRPr="004E1150">
        <w:t>Concurrency &amp; consistency</w:t>
      </w:r>
    </w:p>
    <w:p w14:paraId="6D10099D" w14:textId="77777777" w:rsidR="004E1150" w:rsidRPr="004E1150" w:rsidRDefault="004E1150" w:rsidP="004E1150">
      <w:pPr>
        <w:numPr>
          <w:ilvl w:val="0"/>
          <w:numId w:val="1"/>
        </w:numPr>
      </w:pPr>
      <w:r w:rsidRPr="004E1150">
        <w:t>Failure handling and retries</w:t>
      </w:r>
    </w:p>
    <w:p w14:paraId="1B4DBE4E" w14:textId="77777777" w:rsidR="004E1150" w:rsidRPr="004E1150" w:rsidRDefault="00000000" w:rsidP="004E1150">
      <w:r>
        <w:pict w14:anchorId="76CDFE50">
          <v:rect id="_x0000_i1025" style="width:0;height:1.5pt" o:hralign="center" o:hrstd="t" o:hr="t" fillcolor="#a0a0a0" stroked="f"/>
        </w:pict>
      </w:r>
    </w:p>
    <w:p w14:paraId="108A69F7" w14:textId="77777777" w:rsidR="004E1150" w:rsidRPr="004E1150" w:rsidRDefault="004E1150" w:rsidP="004E1150">
      <w:pPr>
        <w:rPr>
          <w:b/>
          <w:bCs/>
        </w:rPr>
      </w:pPr>
      <w:r w:rsidRPr="004E1150">
        <w:rPr>
          <w:b/>
          <w:bCs/>
        </w:rPr>
        <w:t>Q2. Java Streams – Transaction Problem</w:t>
      </w:r>
    </w:p>
    <w:p w14:paraId="290FE1FA" w14:textId="77777777" w:rsidR="004E1150" w:rsidRPr="004E1150" w:rsidRDefault="004E1150" w:rsidP="004E1150">
      <w:r w:rsidRPr="004E1150">
        <w:t>Given the class:</w:t>
      </w:r>
    </w:p>
    <w:p w14:paraId="615D04F7" w14:textId="77777777" w:rsidR="004E1150" w:rsidRPr="004E1150" w:rsidRDefault="004E1150" w:rsidP="004E1150">
      <w:r w:rsidRPr="004E1150">
        <w:t>class Transaction {</w:t>
      </w:r>
    </w:p>
    <w:p w14:paraId="48946D11" w14:textId="77777777" w:rsidR="004E1150" w:rsidRPr="004E1150" w:rsidRDefault="004E1150" w:rsidP="004E1150">
      <w:r w:rsidRPr="004E1150">
        <w:t xml:space="preserve">    String currency;</w:t>
      </w:r>
    </w:p>
    <w:p w14:paraId="01291041" w14:textId="77777777" w:rsidR="004E1150" w:rsidRPr="004E1150" w:rsidRDefault="004E1150" w:rsidP="004E1150">
      <w:r w:rsidRPr="004E1150">
        <w:t xml:space="preserve">    Long amount;</w:t>
      </w:r>
    </w:p>
    <w:p w14:paraId="1F613062" w14:textId="77777777" w:rsidR="004E1150" w:rsidRPr="004E1150" w:rsidRDefault="004E1150" w:rsidP="004E1150">
      <w:r w:rsidRPr="004E1150">
        <w:t xml:space="preserve">    </w:t>
      </w:r>
      <w:proofErr w:type="spellStart"/>
      <w:r w:rsidRPr="004E1150">
        <w:t>TransactionStatus</w:t>
      </w:r>
      <w:proofErr w:type="spellEnd"/>
      <w:r w:rsidRPr="004E1150">
        <w:t xml:space="preserve"> status; // SUCCESS, FAILED, PENDING</w:t>
      </w:r>
    </w:p>
    <w:p w14:paraId="6E89DDDE" w14:textId="77777777" w:rsidR="004E1150" w:rsidRPr="004E1150" w:rsidRDefault="004E1150" w:rsidP="004E1150">
      <w:r w:rsidRPr="004E1150">
        <w:t>}</w:t>
      </w:r>
    </w:p>
    <w:p w14:paraId="3A1170D1" w14:textId="77777777" w:rsidR="004E1150" w:rsidRPr="004E1150" w:rsidRDefault="004E1150" w:rsidP="004E1150">
      <w:pPr>
        <w:numPr>
          <w:ilvl w:val="0"/>
          <w:numId w:val="2"/>
        </w:numPr>
      </w:pPr>
      <w:r w:rsidRPr="004E1150">
        <w:t xml:space="preserve">Filter only </w:t>
      </w:r>
      <w:r w:rsidRPr="004E1150">
        <w:rPr>
          <w:b/>
          <w:bCs/>
        </w:rPr>
        <w:t>SUCCESS</w:t>
      </w:r>
      <w:r w:rsidRPr="004E1150">
        <w:t xml:space="preserve"> transactions</w:t>
      </w:r>
    </w:p>
    <w:p w14:paraId="4A21D805" w14:textId="77777777" w:rsidR="004E1150" w:rsidRPr="004E1150" w:rsidRDefault="004E1150" w:rsidP="004E1150">
      <w:pPr>
        <w:numPr>
          <w:ilvl w:val="0"/>
          <w:numId w:val="2"/>
        </w:numPr>
      </w:pPr>
      <w:r w:rsidRPr="004E1150">
        <w:t xml:space="preserve">Group transactions by </w:t>
      </w:r>
      <w:r w:rsidRPr="004E1150">
        <w:rPr>
          <w:b/>
          <w:bCs/>
        </w:rPr>
        <w:t>currency</w:t>
      </w:r>
    </w:p>
    <w:p w14:paraId="0F690658" w14:textId="77777777" w:rsidR="004E1150" w:rsidRPr="004E1150" w:rsidRDefault="004E1150" w:rsidP="004E1150">
      <w:pPr>
        <w:numPr>
          <w:ilvl w:val="0"/>
          <w:numId w:val="2"/>
        </w:numPr>
      </w:pPr>
      <w:r w:rsidRPr="004E1150">
        <w:t>Calculate per currency:</w:t>
      </w:r>
    </w:p>
    <w:p w14:paraId="4B251F3B" w14:textId="77777777" w:rsidR="004E1150" w:rsidRPr="004E1150" w:rsidRDefault="004E1150" w:rsidP="004E1150">
      <w:pPr>
        <w:numPr>
          <w:ilvl w:val="1"/>
          <w:numId w:val="2"/>
        </w:numPr>
      </w:pPr>
      <w:r w:rsidRPr="004E1150">
        <w:t>Total amount</w:t>
      </w:r>
    </w:p>
    <w:p w14:paraId="6A2BFC4A" w14:textId="77777777" w:rsidR="004E1150" w:rsidRPr="004E1150" w:rsidRDefault="004E1150" w:rsidP="004E1150">
      <w:pPr>
        <w:numPr>
          <w:ilvl w:val="1"/>
          <w:numId w:val="2"/>
        </w:numPr>
      </w:pPr>
      <w:r w:rsidRPr="004E1150">
        <w:lastRenderedPageBreak/>
        <w:t>Average amount</w:t>
      </w:r>
    </w:p>
    <w:p w14:paraId="347A8544" w14:textId="77777777" w:rsidR="004E1150" w:rsidRPr="004E1150" w:rsidRDefault="004E1150" w:rsidP="004E1150">
      <w:pPr>
        <w:numPr>
          <w:ilvl w:val="1"/>
          <w:numId w:val="2"/>
        </w:numPr>
      </w:pPr>
      <w:r w:rsidRPr="004E1150">
        <w:t>Count</w:t>
      </w:r>
    </w:p>
    <w:p w14:paraId="5B574822" w14:textId="77777777" w:rsidR="004E1150" w:rsidRPr="004E1150" w:rsidRDefault="004E1150" w:rsidP="004E1150">
      <w:pPr>
        <w:numPr>
          <w:ilvl w:val="0"/>
          <w:numId w:val="2"/>
        </w:numPr>
      </w:pPr>
      <w:r w:rsidRPr="004E1150">
        <w:t>Print the aggregated result</w:t>
      </w:r>
    </w:p>
    <w:p w14:paraId="3E7736AA" w14:textId="77777777" w:rsidR="004E1150" w:rsidRPr="004E1150" w:rsidRDefault="00000000" w:rsidP="004E1150">
      <w:r>
        <w:pict w14:anchorId="57A24D9B">
          <v:rect id="_x0000_i1026" style="width:0;height:1.5pt" o:hralign="center" o:hrstd="t" o:hr="t" fillcolor="#a0a0a0" stroked="f"/>
        </w:pict>
      </w:r>
    </w:p>
    <w:p w14:paraId="7E78EA53" w14:textId="77777777" w:rsidR="004E1150" w:rsidRPr="004E1150" w:rsidRDefault="004E1150" w:rsidP="004E1150">
      <w:pPr>
        <w:rPr>
          <w:b/>
          <w:bCs/>
        </w:rPr>
      </w:pPr>
      <w:r w:rsidRPr="004E1150">
        <w:rPr>
          <w:b/>
          <w:bCs/>
        </w:rPr>
        <w:t xml:space="preserve">Q3. </w:t>
      </w:r>
      <w:proofErr w:type="spellStart"/>
      <w:r w:rsidRPr="004E1150">
        <w:rPr>
          <w:b/>
          <w:bCs/>
        </w:rPr>
        <w:t>CompletableFuture</w:t>
      </w:r>
      <w:proofErr w:type="spellEnd"/>
      <w:r w:rsidRPr="004E1150">
        <w:rPr>
          <w:b/>
          <w:bCs/>
        </w:rPr>
        <w:t xml:space="preserve"> &amp; Kafka</w:t>
      </w:r>
    </w:p>
    <w:p w14:paraId="7FC278CB" w14:textId="53B9F339" w:rsidR="004E1150" w:rsidRPr="004E1150" w:rsidRDefault="004E1150" w:rsidP="004E1150">
      <w:pPr>
        <w:numPr>
          <w:ilvl w:val="0"/>
          <w:numId w:val="3"/>
        </w:numPr>
      </w:pPr>
      <w:r w:rsidRPr="004E1150">
        <w:t xml:space="preserve">How does </w:t>
      </w:r>
      <w:proofErr w:type="spellStart"/>
      <w:r w:rsidRPr="004E1150">
        <w:t>CompletableFuture</w:t>
      </w:r>
      <w:proofErr w:type="spellEnd"/>
      <w:r w:rsidRPr="004E1150">
        <w:t xml:space="preserve"> work internally</w:t>
      </w:r>
      <w:r>
        <w:t xml:space="preserve"> and how it works</w:t>
      </w:r>
      <w:r w:rsidR="004E1A19">
        <w:t xml:space="preserve"> with</w:t>
      </w:r>
      <w:r>
        <w:t xml:space="preserve"> Kafka internally</w:t>
      </w:r>
      <w:r w:rsidRPr="004E1150">
        <w:t>?</w:t>
      </w:r>
    </w:p>
    <w:p w14:paraId="62A113AE" w14:textId="77777777" w:rsidR="004E1150" w:rsidRPr="004E1150" w:rsidRDefault="004E1150" w:rsidP="004E1150">
      <w:pPr>
        <w:numPr>
          <w:ilvl w:val="0"/>
          <w:numId w:val="3"/>
        </w:numPr>
      </w:pPr>
      <w:r w:rsidRPr="004E1150">
        <w:t xml:space="preserve">How do you integrate </w:t>
      </w:r>
      <w:proofErr w:type="spellStart"/>
      <w:r w:rsidRPr="004E1150">
        <w:t>CompletableFuture</w:t>
      </w:r>
      <w:proofErr w:type="spellEnd"/>
      <w:r w:rsidRPr="004E1150">
        <w:t xml:space="preserve"> with Kafka producers and consumers?</w:t>
      </w:r>
    </w:p>
    <w:p w14:paraId="116CBE52" w14:textId="77777777" w:rsidR="004E1150" w:rsidRPr="004E1150" w:rsidRDefault="00000000" w:rsidP="004E1150">
      <w:r>
        <w:pict w14:anchorId="0888079B">
          <v:rect id="_x0000_i1027" style="width:0;height:1.5pt" o:hralign="center" o:hrstd="t" o:hr="t" fillcolor="#a0a0a0" stroked="f"/>
        </w:pict>
      </w:r>
    </w:p>
    <w:p w14:paraId="646276B7" w14:textId="3BDEAFC5" w:rsidR="004E1150" w:rsidRPr="004E1150" w:rsidRDefault="004E1150" w:rsidP="004E1150">
      <w:pPr>
        <w:rPr>
          <w:b/>
          <w:bCs/>
        </w:rPr>
      </w:pPr>
      <w:r w:rsidRPr="004E1150">
        <w:rPr>
          <w:b/>
          <w:bCs/>
        </w:rPr>
        <w:t xml:space="preserve">Q4. </w:t>
      </w:r>
      <w:r w:rsidR="004E1A19">
        <w:rPr>
          <w:b/>
          <w:bCs/>
        </w:rPr>
        <w:t xml:space="preserve">For </w:t>
      </w:r>
      <w:r w:rsidRPr="004E1150">
        <w:rPr>
          <w:b/>
          <w:bCs/>
        </w:rPr>
        <w:t>Exception Handling in Spring Boot</w:t>
      </w:r>
      <w:r>
        <w:rPr>
          <w:b/>
          <w:bCs/>
        </w:rPr>
        <w:t xml:space="preserve"> </w:t>
      </w:r>
      <w:proofErr w:type="spellStart"/>
      <w:r w:rsidRPr="004E1150">
        <w:rPr>
          <w:b/>
          <w:bCs/>
        </w:rPr>
        <w:t>ControllerAdvice</w:t>
      </w:r>
      <w:proofErr w:type="spellEnd"/>
      <w:r w:rsidRPr="004E1150">
        <w:rPr>
          <w:b/>
          <w:bCs/>
        </w:rPr>
        <w:t xml:space="preserve"> vs </w:t>
      </w:r>
      <w:proofErr w:type="spellStart"/>
      <w:r w:rsidRPr="004E1150">
        <w:rPr>
          <w:b/>
          <w:bCs/>
        </w:rPr>
        <w:t>ResponseEntity</w:t>
      </w:r>
      <w:proofErr w:type="spellEnd"/>
    </w:p>
    <w:p w14:paraId="30712BF7" w14:textId="77777777" w:rsidR="004E1150" w:rsidRPr="004E1150" w:rsidRDefault="004E1150" w:rsidP="004E1150">
      <w:pPr>
        <w:numPr>
          <w:ilvl w:val="0"/>
          <w:numId w:val="4"/>
        </w:numPr>
      </w:pPr>
      <w:r w:rsidRPr="004E1150">
        <w:t>Differences</w:t>
      </w:r>
    </w:p>
    <w:p w14:paraId="09B6CC1C" w14:textId="77777777" w:rsidR="004E1150" w:rsidRPr="004E1150" w:rsidRDefault="004E1150" w:rsidP="004E1150">
      <w:pPr>
        <w:numPr>
          <w:ilvl w:val="0"/>
          <w:numId w:val="4"/>
        </w:numPr>
      </w:pPr>
      <w:r w:rsidRPr="004E1150">
        <w:t>When to use which</w:t>
      </w:r>
    </w:p>
    <w:p w14:paraId="39A5CEC8" w14:textId="77777777" w:rsidR="004E1150" w:rsidRPr="004E1150" w:rsidRDefault="00000000" w:rsidP="004E1150">
      <w:r>
        <w:pict w14:anchorId="6598860B">
          <v:rect id="_x0000_i1028" style="width:0;height:1.5pt" o:hralign="center" o:hrstd="t" o:hr="t" fillcolor="#a0a0a0" stroked="f"/>
        </w:pict>
      </w:r>
    </w:p>
    <w:p w14:paraId="347AB229" w14:textId="25ED98C0" w:rsidR="004E1150" w:rsidRPr="004E1150" w:rsidRDefault="004E1150" w:rsidP="004E1150">
      <w:pPr>
        <w:rPr>
          <w:b/>
          <w:bCs/>
        </w:rPr>
      </w:pPr>
      <w:r w:rsidRPr="004E1150">
        <w:rPr>
          <w:b/>
          <w:bCs/>
        </w:rPr>
        <w:t>Q5. What are the</w:t>
      </w:r>
      <w:r w:rsidRPr="004E1150">
        <w:t xml:space="preserve"> </w:t>
      </w:r>
      <w:r w:rsidRPr="004E1150">
        <w:rPr>
          <w:b/>
          <w:bCs/>
        </w:rPr>
        <w:t xml:space="preserve">way to create a class without the traditional </w:t>
      </w:r>
      <w:r>
        <w:rPr>
          <w:b/>
          <w:bCs/>
        </w:rPr>
        <w:t>way</w:t>
      </w:r>
      <w:r w:rsidRPr="004E1150">
        <w:t>?</w:t>
      </w:r>
    </w:p>
    <w:p w14:paraId="2167EC86" w14:textId="5162E83D" w:rsidR="004E1150" w:rsidRPr="004E1150" w:rsidRDefault="004E1150" w:rsidP="004E1150">
      <w:pPr>
        <w:numPr>
          <w:ilvl w:val="0"/>
          <w:numId w:val="5"/>
        </w:numPr>
      </w:pPr>
      <w:r w:rsidRPr="004E1150">
        <w:t xml:space="preserve">record </w:t>
      </w:r>
    </w:p>
    <w:p w14:paraId="2AE981D6" w14:textId="77777777" w:rsidR="004E1150" w:rsidRPr="004E1150" w:rsidRDefault="00000000" w:rsidP="004E1150">
      <w:r>
        <w:pict w14:anchorId="275B51CD">
          <v:rect id="_x0000_i1029" style="width:0;height:1.5pt" o:hralign="center" o:hrstd="t" o:hr="t" fillcolor="#a0a0a0" stroked="f"/>
        </w:pict>
      </w:r>
    </w:p>
    <w:p w14:paraId="751005AB" w14:textId="6AAA3690" w:rsidR="004E1150" w:rsidRPr="004E1150" w:rsidRDefault="004E1150" w:rsidP="004E1150">
      <w:pPr>
        <w:rPr>
          <w:b/>
          <w:bCs/>
        </w:rPr>
      </w:pPr>
      <w:r w:rsidRPr="004E1150">
        <w:rPr>
          <w:b/>
          <w:bCs/>
        </w:rPr>
        <w:t>Q6. Explain the</w:t>
      </w:r>
      <w:r w:rsidRPr="004E1150">
        <w:t xml:space="preserve"> </w:t>
      </w:r>
      <w:r w:rsidRPr="004E1150">
        <w:rPr>
          <w:b/>
          <w:bCs/>
        </w:rPr>
        <w:t>difference between</w:t>
      </w:r>
      <w:r w:rsidRPr="004E1150">
        <w:t>:</w:t>
      </w:r>
    </w:p>
    <w:p w14:paraId="02B65A1A" w14:textId="0DAF7258" w:rsidR="004E1150" w:rsidRPr="004E1150" w:rsidRDefault="004E1150" w:rsidP="004E1150">
      <w:pPr>
        <w:numPr>
          <w:ilvl w:val="0"/>
          <w:numId w:val="6"/>
        </w:numPr>
      </w:pPr>
      <w:r w:rsidRPr="004E1150">
        <w:t>summing</w:t>
      </w:r>
    </w:p>
    <w:p w14:paraId="28AB36FE" w14:textId="77777777" w:rsidR="004E1150" w:rsidRPr="004E1150" w:rsidRDefault="004E1150" w:rsidP="004E1150">
      <w:pPr>
        <w:numPr>
          <w:ilvl w:val="0"/>
          <w:numId w:val="6"/>
        </w:numPr>
      </w:pPr>
      <w:r w:rsidRPr="004E1150">
        <w:t>counting()</w:t>
      </w:r>
    </w:p>
    <w:p w14:paraId="4B6973CF" w14:textId="04CA47DD" w:rsidR="004E1150" w:rsidRPr="004E1150" w:rsidRDefault="004E1150" w:rsidP="004E1150">
      <w:pPr>
        <w:numPr>
          <w:ilvl w:val="0"/>
          <w:numId w:val="6"/>
        </w:numPr>
      </w:pPr>
      <w:r w:rsidRPr="004E1150">
        <w:t>summarizing</w:t>
      </w:r>
    </w:p>
    <w:p w14:paraId="21703E03" w14:textId="77777777" w:rsidR="00597B4D" w:rsidRDefault="00597B4D"/>
    <w:sectPr w:rsidR="00597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510"/>
    <w:multiLevelType w:val="multilevel"/>
    <w:tmpl w:val="613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42A14"/>
    <w:multiLevelType w:val="multilevel"/>
    <w:tmpl w:val="046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7A0C"/>
    <w:multiLevelType w:val="multilevel"/>
    <w:tmpl w:val="E9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65226"/>
    <w:multiLevelType w:val="multilevel"/>
    <w:tmpl w:val="A09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B5134"/>
    <w:multiLevelType w:val="multilevel"/>
    <w:tmpl w:val="229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D3CF1"/>
    <w:multiLevelType w:val="multilevel"/>
    <w:tmpl w:val="5C1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222212">
    <w:abstractNumId w:val="4"/>
  </w:num>
  <w:num w:numId="2" w16cid:durableId="2118134215">
    <w:abstractNumId w:val="2"/>
  </w:num>
  <w:num w:numId="3" w16cid:durableId="1735154221">
    <w:abstractNumId w:val="0"/>
  </w:num>
  <w:num w:numId="4" w16cid:durableId="1392774056">
    <w:abstractNumId w:val="3"/>
  </w:num>
  <w:num w:numId="5" w16cid:durableId="1765102721">
    <w:abstractNumId w:val="5"/>
  </w:num>
  <w:num w:numId="6" w16cid:durableId="194006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50"/>
    <w:rsid w:val="001C3245"/>
    <w:rsid w:val="002D38ED"/>
    <w:rsid w:val="004D326B"/>
    <w:rsid w:val="004E1150"/>
    <w:rsid w:val="004E1A19"/>
    <w:rsid w:val="005561BD"/>
    <w:rsid w:val="00597B4D"/>
    <w:rsid w:val="006F779D"/>
    <w:rsid w:val="00742067"/>
    <w:rsid w:val="007D3775"/>
    <w:rsid w:val="008874A4"/>
    <w:rsid w:val="00BB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7A01"/>
  <w15:chartTrackingRefBased/>
  <w15:docId w15:val="{F27FED6B-28BF-4736-9395-0882A7DB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158</Words>
  <Characters>957</Characters>
  <Application>Microsoft Office Word</Application>
  <DocSecurity>0</DocSecurity>
  <Lines>47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Atri</dc:creator>
  <cp:keywords/>
  <dc:description/>
  <cp:lastModifiedBy>Harshit Atri</cp:lastModifiedBy>
  <cp:revision>4</cp:revision>
  <dcterms:created xsi:type="dcterms:W3CDTF">2025-12-31T08:43:00Z</dcterms:created>
  <dcterms:modified xsi:type="dcterms:W3CDTF">2026-01-02T05:19:00Z</dcterms:modified>
</cp:coreProperties>
</file>