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B0EE44" w14:textId="79BB2113" w:rsidR="00A349E9" w:rsidRDefault="00AB1333" w:rsidP="00762534">
      <w:pPr>
        <w:pStyle w:val="Titel"/>
      </w:pPr>
      <w:r>
        <w:t>Design</w:t>
      </w:r>
    </w:p>
    <w:p w14:paraId="39918CA3" w14:textId="72BB2159" w:rsidR="008800CF" w:rsidRDefault="00336D17" w:rsidP="008800CF">
      <w:pPr>
        <w:pStyle w:val="berschrift2"/>
      </w:pPr>
      <w:r>
        <w:t xml:space="preserve"> </w:t>
      </w:r>
      <w:r w:rsidR="008800CF">
        <w:t>Projektmanagement</w:t>
      </w:r>
    </w:p>
    <w:p w14:paraId="01082C0D" w14:textId="77777777" w:rsidR="00762534" w:rsidRDefault="00762534" w:rsidP="00762534"/>
    <w:p w14:paraId="02A01DB4" w14:textId="77777777" w:rsidR="00AB1333" w:rsidRDefault="00AB1333">
      <w:pPr>
        <w:rPr>
          <w:rFonts w:ascii="Helvetica" w:eastAsiaTheme="majorEastAsia" w:hAnsi="Helvetica" w:cs="Helvetica"/>
          <w:b/>
          <w:bCs/>
          <w:color w:val="365F91" w:themeColor="accent1" w:themeShade="BF"/>
          <w:sz w:val="38"/>
          <w:szCs w:val="38"/>
        </w:rPr>
      </w:pPr>
      <w:r>
        <w:br w:type="page"/>
      </w:r>
    </w:p>
    <w:p w14:paraId="0FFB53C3" w14:textId="4688A148" w:rsidR="008800CF" w:rsidRDefault="00AB1333" w:rsidP="00AB1333">
      <w:pPr>
        <w:pStyle w:val="berschrift2"/>
      </w:pPr>
      <w:r>
        <w:lastRenderedPageBreak/>
        <w:t>Architektur</w:t>
      </w:r>
    </w:p>
    <w:p w14:paraId="1A0E3246" w14:textId="382CE415" w:rsidR="00AB1333" w:rsidRDefault="00AB1333" w:rsidP="00AB1333">
      <w:r>
        <w:t xml:space="preserve">Wir haben uns entschieden </w:t>
      </w:r>
      <w:proofErr w:type="spellStart"/>
      <w:r>
        <w:t>necaREx</w:t>
      </w:r>
      <w:proofErr w:type="spellEnd"/>
      <w:r>
        <w:t xml:space="preserve"> mit Java zu entwickeln. Dies hat den Vorteil, dass wir mit sehr wenig Aufwand das Programm Plattformunabhängig entwickeln und anbieten können. Zusätzlich werden wir für das Frontend die Library „</w:t>
      </w:r>
      <w:proofErr w:type="spellStart"/>
      <w:r>
        <w:t>libgdx</w:t>
      </w:r>
      <w:proofErr w:type="spellEnd"/>
      <w:r>
        <w:t xml:space="preserve">“ verwenden, diese bietet einfach zu verwendende Schnittstellen um 2d Anwendungen auf der Grafikkarte auszuführen. </w:t>
      </w:r>
      <w:proofErr w:type="spellStart"/>
      <w:r>
        <w:t>Ausserdem</w:t>
      </w:r>
      <w:proofErr w:type="spellEnd"/>
      <w:r>
        <w:t xml:space="preserve"> wird sie als zusätzlichen </w:t>
      </w:r>
      <w:proofErr w:type="spellStart"/>
      <w:r>
        <w:t>Abstraktionslayer</w:t>
      </w:r>
      <w:proofErr w:type="spellEnd"/>
      <w:r>
        <w:t xml:space="preserve"> im UI verwendet, anhand welchem wir, in einem nächsten Release, die Anwendung ebenfalls als </w:t>
      </w:r>
      <w:proofErr w:type="spellStart"/>
      <w:r>
        <w:t>iOS</w:t>
      </w:r>
      <w:proofErr w:type="spellEnd"/>
      <w:r>
        <w:t xml:space="preserve"> und </w:t>
      </w:r>
      <w:proofErr w:type="spellStart"/>
      <w:r>
        <w:t>Android</w:t>
      </w:r>
      <w:proofErr w:type="spellEnd"/>
      <w:r>
        <w:t xml:space="preserve"> App anbieten können. </w:t>
      </w:r>
    </w:p>
    <w:p w14:paraId="02980049" w14:textId="78213E04" w:rsidR="00AB1333" w:rsidRDefault="00AB1333" w:rsidP="00AB1333">
      <w:r>
        <w:t xml:space="preserve">Um eine möglichst flexible und erweiterbare Lösung aufzubauen haben wir uns für </w:t>
      </w:r>
      <w:r w:rsidR="00AB23E1">
        <w:rPr>
          <w:noProof/>
        </w:rPr>
        <w:drawing>
          <wp:anchor distT="0" distB="0" distL="114300" distR="114300" simplePos="0" relativeHeight="251661312" behindDoc="0" locked="0" layoutInCell="1" allowOverlap="1" wp14:anchorId="7AFEABE8" wp14:editId="1078DB21">
            <wp:simplePos x="0" y="0"/>
            <wp:positionH relativeFrom="column">
              <wp:posOffset>0</wp:posOffset>
            </wp:positionH>
            <wp:positionV relativeFrom="line">
              <wp:posOffset>187960</wp:posOffset>
            </wp:positionV>
            <wp:extent cx="5756910" cy="42189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6910" cy="4218940"/>
                    </a:xfrm>
                    <a:prstGeom prst="rect">
                      <a:avLst/>
                    </a:prstGeom>
                  </pic:spPr>
                </pic:pic>
              </a:graphicData>
            </a:graphic>
          </wp:anchor>
        </w:drawing>
      </w:r>
      <w:r>
        <w:t xml:space="preserve">folgendes </w:t>
      </w:r>
      <w:proofErr w:type="spellStart"/>
      <w:r>
        <w:t>Layering</w:t>
      </w:r>
      <w:proofErr w:type="spellEnd"/>
      <w:r>
        <w:t xml:space="preserve"> entschieden:</w:t>
      </w:r>
    </w:p>
    <w:p w14:paraId="3A5605A2" w14:textId="77777777" w:rsidR="00AB1333" w:rsidRDefault="00AB1333" w:rsidP="00AB1333">
      <w:r>
        <w:t>Erläuterungen zu den von uns entwickelten Packages:</w:t>
      </w:r>
    </w:p>
    <w:p w14:paraId="04E6C1BE" w14:textId="310E4ADB" w:rsidR="00AB1333" w:rsidRPr="006D3982" w:rsidRDefault="00AB1333" w:rsidP="00AB1333">
      <w:pPr>
        <w:pStyle w:val="Listenabsatz"/>
        <w:numPr>
          <w:ilvl w:val="0"/>
          <w:numId w:val="17"/>
        </w:numPr>
        <w:rPr>
          <w:rFonts w:asciiTheme="majorHAnsi" w:eastAsiaTheme="majorEastAsia" w:hAnsiTheme="majorHAnsi" w:cstheme="majorBidi"/>
          <w:color w:val="365F91" w:themeColor="accent1" w:themeShade="BF"/>
          <w:sz w:val="26"/>
          <w:szCs w:val="26"/>
        </w:rPr>
      </w:pPr>
      <w:r>
        <w:t>Rendering</w:t>
      </w:r>
    </w:p>
    <w:p w14:paraId="29C8E670" w14:textId="72386612" w:rsidR="00AB23E1" w:rsidRDefault="00AB1333" w:rsidP="00AB23E1">
      <w:pPr>
        <w:pStyle w:val="Listenabsatz"/>
      </w:pPr>
      <w:r>
        <w:t xml:space="preserve">Hier wird das 2d Userinterface gerendert. Mit Hilfe der </w:t>
      </w:r>
      <w:proofErr w:type="spellStart"/>
      <w:r>
        <w:t>LibGDX</w:t>
      </w:r>
      <w:proofErr w:type="spellEnd"/>
      <w:r>
        <w:t xml:space="preserve"> Funktionalitäten werden hier die nötigen Informationen aus den Models gelesen und dargestellt.</w:t>
      </w:r>
    </w:p>
    <w:p w14:paraId="4C051120" w14:textId="4F9C47E5" w:rsidR="00AB1333" w:rsidRPr="00AB23E1" w:rsidRDefault="00AB23E1" w:rsidP="00AB1333">
      <w:pPr>
        <w:pStyle w:val="Listenabsatz"/>
        <w:numPr>
          <w:ilvl w:val="0"/>
          <w:numId w:val="17"/>
        </w:numPr>
        <w:rPr>
          <w:rFonts w:asciiTheme="majorHAnsi" w:eastAsiaTheme="majorEastAsia" w:hAnsiTheme="majorHAnsi" w:cstheme="majorBidi"/>
          <w:color w:val="365F91" w:themeColor="accent1" w:themeShade="BF"/>
          <w:sz w:val="26"/>
          <w:szCs w:val="26"/>
        </w:rPr>
      </w:pPr>
      <w:r>
        <w:t>Game</w:t>
      </w:r>
    </w:p>
    <w:p w14:paraId="3A89B2C7" w14:textId="5846B058" w:rsidR="00AB23E1" w:rsidRPr="00AB23E1" w:rsidRDefault="00AB23E1" w:rsidP="00AB23E1">
      <w:pPr>
        <w:pStyle w:val="Listenabsatz"/>
        <w:rPr>
          <w:rFonts w:asciiTheme="majorHAnsi" w:eastAsiaTheme="majorEastAsia" w:hAnsiTheme="majorHAnsi" w:cstheme="majorBidi"/>
          <w:color w:val="365F91" w:themeColor="accent1" w:themeShade="BF"/>
          <w:sz w:val="26"/>
          <w:szCs w:val="26"/>
        </w:rPr>
      </w:pPr>
      <w:r>
        <w:t>Das Game verwaltet die Spieler, Züge und getöteten Figuren.</w:t>
      </w:r>
    </w:p>
    <w:p w14:paraId="78B0B054" w14:textId="2D698705" w:rsidR="00AB23E1" w:rsidRPr="00654B3B" w:rsidRDefault="00AB23E1" w:rsidP="00AB1333">
      <w:pPr>
        <w:pStyle w:val="Listenabsatz"/>
        <w:numPr>
          <w:ilvl w:val="0"/>
          <w:numId w:val="17"/>
        </w:numPr>
        <w:rPr>
          <w:rFonts w:asciiTheme="majorHAnsi" w:eastAsiaTheme="majorEastAsia" w:hAnsiTheme="majorHAnsi" w:cstheme="majorBidi"/>
          <w:color w:val="365F91" w:themeColor="accent1" w:themeShade="BF"/>
          <w:sz w:val="26"/>
          <w:szCs w:val="26"/>
        </w:rPr>
      </w:pPr>
      <w:r>
        <w:t>Board</w:t>
      </w:r>
    </w:p>
    <w:p w14:paraId="2AE7F3BD" w14:textId="227290C5" w:rsidR="00AB23E1" w:rsidRDefault="00AB23E1" w:rsidP="00AB23E1">
      <w:pPr>
        <w:pStyle w:val="Listenabsatz"/>
      </w:pPr>
      <w:r>
        <w:t xml:space="preserve">Hier geschieht die </w:t>
      </w:r>
      <w:r w:rsidR="00AB1333">
        <w:t xml:space="preserve">Verwaltung </w:t>
      </w:r>
      <w:r>
        <w:t>des Schachbretts. Es wird Logik zur Verfügung gestellt, um Figuren zu bewegen, Figuren zu töten und alle Figuren auf die Initialposition zu setzen.</w:t>
      </w:r>
    </w:p>
    <w:p w14:paraId="2D7E3A88" w14:textId="4E26DC48" w:rsidR="00AB1333" w:rsidRPr="00473562" w:rsidRDefault="00AB23E1" w:rsidP="00AB1333">
      <w:pPr>
        <w:pStyle w:val="Listenabsatz"/>
        <w:numPr>
          <w:ilvl w:val="0"/>
          <w:numId w:val="17"/>
        </w:numPr>
        <w:rPr>
          <w:rFonts w:asciiTheme="majorHAnsi" w:eastAsiaTheme="majorEastAsia" w:hAnsiTheme="majorHAnsi" w:cstheme="majorBidi"/>
          <w:color w:val="365F91" w:themeColor="accent1" w:themeShade="BF"/>
          <w:sz w:val="26"/>
          <w:szCs w:val="26"/>
        </w:rPr>
      </w:pPr>
      <w:r>
        <w:t>Piece</w:t>
      </w:r>
    </w:p>
    <w:p w14:paraId="5E983677" w14:textId="27169ADC" w:rsidR="00AB1333" w:rsidRDefault="00AB23E1" w:rsidP="00AB1333">
      <w:pPr>
        <w:ind w:left="708"/>
      </w:pPr>
      <w:r>
        <w:t>Die einzelnen Figuren stellen Logik zur Verfügung um ihre möglichen Bewegungen zu berechnen.</w:t>
      </w:r>
    </w:p>
    <w:p w14:paraId="106E62E0" w14:textId="0C5A57A1" w:rsidR="00AB1333" w:rsidRPr="00AB23E1" w:rsidRDefault="00AB23E1" w:rsidP="00AB1333">
      <w:pPr>
        <w:pStyle w:val="Listenabsatz"/>
        <w:numPr>
          <w:ilvl w:val="0"/>
          <w:numId w:val="17"/>
        </w:numPr>
        <w:rPr>
          <w:rFonts w:asciiTheme="majorHAnsi" w:eastAsiaTheme="majorEastAsia" w:hAnsiTheme="majorHAnsi" w:cstheme="majorBidi"/>
          <w:color w:val="365F91" w:themeColor="accent1" w:themeShade="BF"/>
          <w:sz w:val="26"/>
          <w:szCs w:val="26"/>
        </w:rPr>
      </w:pPr>
      <w:r>
        <w:t>AI</w:t>
      </w:r>
    </w:p>
    <w:p w14:paraId="00E07CAE" w14:textId="2996B9CD" w:rsidR="00AB23E1" w:rsidRPr="00473562" w:rsidRDefault="00AB23E1" w:rsidP="00AB23E1">
      <w:pPr>
        <w:pStyle w:val="Listenabsatz"/>
        <w:rPr>
          <w:rFonts w:asciiTheme="majorHAnsi" w:eastAsiaTheme="majorEastAsia" w:hAnsiTheme="majorHAnsi" w:cstheme="majorBidi"/>
          <w:color w:val="365F91" w:themeColor="accent1" w:themeShade="BF"/>
          <w:sz w:val="26"/>
          <w:szCs w:val="26"/>
        </w:rPr>
      </w:pPr>
      <w:r>
        <w:t>Logik für die künstliche Intelligenz.</w:t>
      </w:r>
    </w:p>
    <w:p w14:paraId="1C4FB348" w14:textId="389DA4EE" w:rsidR="00AB1333" w:rsidRDefault="00AB1333" w:rsidP="00AB1333">
      <w:pPr>
        <w:pStyle w:val="berschrift2"/>
      </w:pPr>
      <w:r>
        <w:lastRenderedPageBreak/>
        <w:t>Design-Klassendiagramme</w:t>
      </w:r>
    </w:p>
    <w:p w14:paraId="29B2AC61" w14:textId="468BD663" w:rsidR="002A4CEE" w:rsidRDefault="002A4CEE" w:rsidP="002A4CEE">
      <w:pPr>
        <w:pStyle w:val="berschrift3"/>
      </w:pPr>
      <w:r>
        <w:t>Diagramm Controller und Model</w:t>
      </w:r>
    </w:p>
    <w:p w14:paraId="38344344" w14:textId="41363A73" w:rsidR="00174AE7" w:rsidRPr="00174AE7" w:rsidRDefault="00174AE7" w:rsidP="00174AE7">
      <w:r>
        <w:t xml:space="preserve">Das folgende Diagramm zeigt den </w:t>
      </w:r>
      <w:proofErr w:type="spellStart"/>
      <w:r>
        <w:t>GameController</w:t>
      </w:r>
      <w:proofErr w:type="spellEnd"/>
      <w:r>
        <w:t xml:space="preserve"> und das angehängte Model. Auf die einzelnen Figuren wurde aus Übersichtlichkeitsgründen bewusst verzichtet. </w:t>
      </w:r>
    </w:p>
    <w:p w14:paraId="03F52096" w14:textId="2146058B" w:rsidR="002A4CEE" w:rsidRDefault="002A4CEE">
      <w:r>
        <w:rPr>
          <w:noProof/>
        </w:rPr>
        <w:drawing>
          <wp:inline distT="0" distB="0" distL="0" distR="0" wp14:anchorId="61148F80" wp14:editId="0D2D0AA0">
            <wp:extent cx="5748655" cy="4888865"/>
            <wp:effectExtent l="0" t="0" r="0" b="0"/>
            <wp:docPr id="2" name="Bild 2" descr="Macintosh HD:Users:florian:Documents:ZHAW:05_hs2012:SEPS:IT10-t_SWE1_chess:Source:ch.zhaw.necarex:uml:Design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lorian:Documents:ZHAW:05_hs2012:SEPS:IT10-t_SWE1_chess:Source:ch.zhaw.necarex:uml:DesignKlassenDiagram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8655" cy="4888865"/>
                    </a:xfrm>
                    <a:prstGeom prst="rect">
                      <a:avLst/>
                    </a:prstGeom>
                    <a:noFill/>
                    <a:ln>
                      <a:noFill/>
                    </a:ln>
                  </pic:spPr>
                </pic:pic>
              </a:graphicData>
            </a:graphic>
          </wp:inline>
        </w:drawing>
      </w:r>
    </w:p>
    <w:p w14:paraId="3C3948D0" w14:textId="7CAB2D53" w:rsidR="00975652" w:rsidRDefault="00975652">
      <w:r>
        <w:br w:type="page"/>
      </w:r>
    </w:p>
    <w:p w14:paraId="4DF6BA38" w14:textId="02D7F004" w:rsidR="00975652" w:rsidRDefault="00975652"/>
    <w:p w14:paraId="5C82A93F" w14:textId="733171E0" w:rsidR="00975652" w:rsidRDefault="00975652" w:rsidP="00975652">
      <w:pPr>
        <w:pStyle w:val="berschrift3"/>
      </w:pPr>
      <w:r>
        <w:t>Schachfiguren</w:t>
      </w:r>
    </w:p>
    <w:p w14:paraId="1BA3BA5E" w14:textId="422A182A" w:rsidR="00975652" w:rsidRDefault="00975652">
      <w:bookmarkStart w:id="0" w:name="_GoBack"/>
      <w:bookmarkEnd w:id="0"/>
      <w:r>
        <w:rPr>
          <w:noProof/>
        </w:rPr>
        <w:drawing>
          <wp:anchor distT="0" distB="0" distL="114300" distR="114300" simplePos="0" relativeHeight="251669504" behindDoc="0" locked="0" layoutInCell="1" allowOverlap="1" wp14:anchorId="0E3A7C8B" wp14:editId="38059138">
            <wp:simplePos x="0" y="0"/>
            <wp:positionH relativeFrom="column">
              <wp:posOffset>-114300</wp:posOffset>
            </wp:positionH>
            <wp:positionV relativeFrom="paragraph">
              <wp:posOffset>194310</wp:posOffset>
            </wp:positionV>
            <wp:extent cx="5748655" cy="3467735"/>
            <wp:effectExtent l="0" t="0" r="0" b="12065"/>
            <wp:wrapSquare wrapText="bothSides"/>
            <wp:docPr id="14" name="Bild 14" descr="Macintosh HD:Users:florian:Documents:ZHAW:05_hs2012:SEPS:IT10-t_SWE1_chess:Source:ch.zhaw.necarex:uml:DesignKlassenDiagrammPie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lorian:Documents:ZHAW:05_hs2012:SEPS:IT10-t_SWE1_chess:Source:ch.zhaw.necarex:uml:DesignKlassenDiagrammPiec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8655" cy="3467735"/>
                    </a:xfrm>
                    <a:prstGeom prst="rect">
                      <a:avLst/>
                    </a:prstGeom>
                    <a:noFill/>
                    <a:ln>
                      <a:noFill/>
                    </a:ln>
                  </pic:spPr>
                </pic:pic>
              </a:graphicData>
            </a:graphic>
          </wp:anchor>
        </w:drawing>
      </w:r>
      <w:r>
        <w:br w:type="textWrapping" w:clear="all"/>
      </w:r>
    </w:p>
    <w:p w14:paraId="14F6FEFA" w14:textId="6768FFCC" w:rsidR="00484A38" w:rsidRDefault="00484A38" w:rsidP="00484A38">
      <w:pPr>
        <w:pStyle w:val="berschrift3"/>
      </w:pPr>
      <w:proofErr w:type="spellStart"/>
      <w:r>
        <w:t>Artificial</w:t>
      </w:r>
      <w:proofErr w:type="spellEnd"/>
      <w:r>
        <w:t xml:space="preserve"> </w:t>
      </w:r>
      <w:proofErr w:type="spellStart"/>
      <w:r>
        <w:t>Intelligence</w:t>
      </w:r>
      <w:proofErr w:type="spellEnd"/>
    </w:p>
    <w:p w14:paraId="4076BFFB" w14:textId="78FE51EE" w:rsidR="00484A38" w:rsidRPr="00484A38" w:rsidRDefault="00484A38" w:rsidP="00484A38">
      <w:r>
        <w:t xml:space="preserve">Die </w:t>
      </w:r>
      <w:r w:rsidR="00894B42">
        <w:t xml:space="preserve">künstliche Intelligenz benötigt eine eigene Datenstruktur. Diese ist zur Zeit wie folgt angedacht. </w:t>
      </w:r>
    </w:p>
    <w:p w14:paraId="164F65CA" w14:textId="4FF0DCEB" w:rsidR="002A4CEE" w:rsidRDefault="002A4CEE">
      <w:r>
        <w:rPr>
          <w:noProof/>
        </w:rPr>
        <w:drawing>
          <wp:inline distT="0" distB="0" distL="0" distR="0" wp14:anchorId="2E1C22B8" wp14:editId="6A26073F">
            <wp:extent cx="5758180" cy="1701800"/>
            <wp:effectExtent l="0" t="0" r="7620" b="0"/>
            <wp:docPr id="13" name="Bild 13" descr="Macintosh HD:Users:florian:Documents:ZHAW:05_hs2012:SEPS:IT10-t_SWE1_chess:Source:ch.zhaw.necarex:uml:DesignKlassenDiagramm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lorian:Documents:ZHAW:05_hs2012:SEPS:IT10-t_SWE1_chess:Source:ch.zhaw.necarex:uml:DesignKlassenDiagrammA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8180" cy="1701800"/>
                    </a:xfrm>
                    <a:prstGeom prst="rect">
                      <a:avLst/>
                    </a:prstGeom>
                    <a:noFill/>
                    <a:ln>
                      <a:noFill/>
                    </a:ln>
                  </pic:spPr>
                </pic:pic>
              </a:graphicData>
            </a:graphic>
          </wp:inline>
        </w:drawing>
      </w:r>
    </w:p>
    <w:p w14:paraId="7F00A403" w14:textId="77777777" w:rsidR="002A4CEE" w:rsidRDefault="002A4CEE"/>
    <w:p w14:paraId="56A0F8AE" w14:textId="77777777" w:rsidR="002A4CEE" w:rsidRDefault="002A4CEE"/>
    <w:p w14:paraId="179668DD" w14:textId="77777777" w:rsidR="005234D4" w:rsidRDefault="005234D4"/>
    <w:p w14:paraId="78711322" w14:textId="77777777" w:rsidR="002A4CEE" w:rsidRDefault="002A4CEE"/>
    <w:p w14:paraId="24F7FD15" w14:textId="77777777" w:rsidR="002A4CEE" w:rsidRDefault="002A4CEE"/>
    <w:p w14:paraId="12CD0BCA" w14:textId="7366DCBD" w:rsidR="009A50C9" w:rsidRDefault="009A50C9">
      <w:r>
        <w:br w:type="page"/>
      </w:r>
    </w:p>
    <w:p w14:paraId="4C2F381E" w14:textId="77777777" w:rsidR="00AB1333" w:rsidRDefault="00AB1333" w:rsidP="00AB1333"/>
    <w:p w14:paraId="5F4A093E" w14:textId="36516697" w:rsidR="00AB1333" w:rsidRDefault="00AB1333" w:rsidP="00AB1333">
      <w:pPr>
        <w:pStyle w:val="berschrift2"/>
      </w:pPr>
      <w:r>
        <w:t>Klassenverantwortlichkeiten</w:t>
      </w:r>
    </w:p>
    <w:p w14:paraId="6BD98B3D" w14:textId="395309A5" w:rsidR="00AB1333" w:rsidRDefault="009D09C3" w:rsidP="00AB1333">
      <w:r>
        <w:t xml:space="preserve">Im folgenden Abschnitt werden die Verantwortlichkeiten und Aufgaben der einzelnen Klassen kurz beschrieben. </w:t>
      </w:r>
    </w:p>
    <w:p w14:paraId="7D3A1C0D" w14:textId="77777777" w:rsidR="009D09C3" w:rsidRDefault="009D09C3" w:rsidP="00AB1333"/>
    <w:p w14:paraId="41A5E093" w14:textId="586D4927" w:rsidR="009D09C3" w:rsidRDefault="009D09C3" w:rsidP="009D09C3">
      <w:pPr>
        <w:pStyle w:val="berschrift3"/>
      </w:pPr>
      <w:r>
        <w:t xml:space="preserve">Package </w:t>
      </w:r>
      <w:proofErr w:type="spellStart"/>
      <w:r>
        <w:t>client.UI</w:t>
      </w:r>
      <w:proofErr w:type="spellEnd"/>
      <w:r>
        <w:t xml:space="preserve"> </w:t>
      </w:r>
    </w:p>
    <w:tbl>
      <w:tblPr>
        <w:tblStyle w:val="HelleSchattierung-Akzent1"/>
        <w:tblW w:w="0" w:type="auto"/>
        <w:tblLook w:val="04A0" w:firstRow="1" w:lastRow="0" w:firstColumn="1" w:lastColumn="0" w:noHBand="0" w:noVBand="1"/>
      </w:tblPr>
      <w:tblGrid>
        <w:gridCol w:w="4603"/>
        <w:gridCol w:w="4603"/>
      </w:tblGrid>
      <w:tr w:rsidR="009D09C3" w14:paraId="3DD68C2F" w14:textId="77777777" w:rsidTr="009D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44D494DE" w14:textId="03EE36EC" w:rsidR="009D09C3" w:rsidRDefault="009D09C3" w:rsidP="009D09C3">
            <w:r>
              <w:t>Klassenname</w:t>
            </w:r>
          </w:p>
        </w:tc>
        <w:tc>
          <w:tcPr>
            <w:tcW w:w="4603" w:type="dxa"/>
          </w:tcPr>
          <w:p w14:paraId="2A5FF213" w14:textId="13533EA1" w:rsidR="009D09C3" w:rsidRDefault="009D09C3" w:rsidP="009D09C3">
            <w:pPr>
              <w:cnfStyle w:val="100000000000" w:firstRow="1" w:lastRow="0" w:firstColumn="0" w:lastColumn="0" w:oddVBand="0" w:evenVBand="0" w:oddHBand="0" w:evenHBand="0" w:firstRowFirstColumn="0" w:firstRowLastColumn="0" w:lastRowFirstColumn="0" w:lastRowLastColumn="0"/>
            </w:pPr>
            <w:r>
              <w:t>Verantwortlichkeiten / Aufgaben</w:t>
            </w:r>
          </w:p>
        </w:tc>
      </w:tr>
      <w:tr w:rsidR="009D09C3" w14:paraId="758B7E7F" w14:textId="77777777" w:rsidTr="009D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6ACCB346" w14:textId="3B7B2C12" w:rsidR="009D09C3" w:rsidRDefault="009D09C3" w:rsidP="009D09C3">
            <w:proofErr w:type="spellStart"/>
            <w:r>
              <w:t>NecarexDesktop</w:t>
            </w:r>
            <w:proofErr w:type="spellEnd"/>
          </w:p>
        </w:tc>
        <w:tc>
          <w:tcPr>
            <w:tcW w:w="4603" w:type="dxa"/>
          </w:tcPr>
          <w:p w14:paraId="4A067A37" w14:textId="75DE7DEC" w:rsidR="009D09C3" w:rsidRDefault="009D09C3" w:rsidP="009D09C3">
            <w:pPr>
              <w:cnfStyle w:val="000000100000" w:firstRow="0" w:lastRow="0" w:firstColumn="0" w:lastColumn="0" w:oddVBand="0" w:evenVBand="0" w:oddHBand="1" w:evenHBand="0" w:firstRowFirstColumn="0" w:firstRowLastColumn="0" w:lastRowFirstColumn="0" w:lastRowLastColumn="0"/>
            </w:pPr>
            <w:r w:rsidRPr="009D09C3">
              <w:t>Einstiegsklasse für Desktop Anwendungen.</w:t>
            </w:r>
          </w:p>
        </w:tc>
      </w:tr>
      <w:tr w:rsidR="009D09C3" w14:paraId="2AF49469" w14:textId="77777777" w:rsidTr="009D09C3">
        <w:tc>
          <w:tcPr>
            <w:cnfStyle w:val="001000000000" w:firstRow="0" w:lastRow="0" w:firstColumn="1" w:lastColumn="0" w:oddVBand="0" w:evenVBand="0" w:oddHBand="0" w:evenHBand="0" w:firstRowFirstColumn="0" w:firstRowLastColumn="0" w:lastRowFirstColumn="0" w:lastRowLastColumn="0"/>
            <w:tcW w:w="4603" w:type="dxa"/>
          </w:tcPr>
          <w:p w14:paraId="0380CB45" w14:textId="7F568E12" w:rsidR="009D09C3" w:rsidRDefault="009D09C3" w:rsidP="009D09C3">
            <w:proofErr w:type="spellStart"/>
            <w:r>
              <w:t>NecarexGame</w:t>
            </w:r>
            <w:proofErr w:type="spellEnd"/>
            <w:r>
              <w:t xml:space="preserve"> </w:t>
            </w:r>
          </w:p>
        </w:tc>
        <w:tc>
          <w:tcPr>
            <w:tcW w:w="4603" w:type="dxa"/>
          </w:tcPr>
          <w:p w14:paraId="7F02D6BA" w14:textId="52C59CED" w:rsidR="009D09C3" w:rsidRDefault="009D09C3" w:rsidP="009D09C3">
            <w:pPr>
              <w:cnfStyle w:val="000000000000" w:firstRow="0" w:lastRow="0" w:firstColumn="0" w:lastColumn="0" w:oddVBand="0" w:evenVBand="0" w:oddHBand="0" w:evenHBand="0" w:firstRowFirstColumn="0" w:firstRowLastColumn="0" w:lastRowFirstColumn="0" w:lastRowLastColumn="0"/>
            </w:pPr>
            <w:proofErr w:type="spellStart"/>
            <w:r w:rsidRPr="009D09C3">
              <w:t>LibGDX</w:t>
            </w:r>
            <w:proofErr w:type="spellEnd"/>
            <w:r w:rsidRPr="009D09C3">
              <w:t xml:space="preserve"> Main Klasse, übernimmt das Draw/Update.</w:t>
            </w:r>
          </w:p>
        </w:tc>
      </w:tr>
    </w:tbl>
    <w:p w14:paraId="6730B142" w14:textId="3577AB1B" w:rsidR="009D09C3" w:rsidRDefault="009D09C3" w:rsidP="009D09C3">
      <w:pPr>
        <w:pStyle w:val="berschrift3"/>
      </w:pPr>
      <w:r>
        <w:t xml:space="preserve">Package </w:t>
      </w:r>
      <w:proofErr w:type="spellStart"/>
      <w:r>
        <w:t>client.UI.drawing</w:t>
      </w:r>
      <w:proofErr w:type="spellEnd"/>
    </w:p>
    <w:tbl>
      <w:tblPr>
        <w:tblStyle w:val="HelleSchattierung-Akzent1"/>
        <w:tblW w:w="0" w:type="auto"/>
        <w:tblLook w:val="04A0" w:firstRow="1" w:lastRow="0" w:firstColumn="1" w:lastColumn="0" w:noHBand="0" w:noVBand="1"/>
      </w:tblPr>
      <w:tblGrid>
        <w:gridCol w:w="4603"/>
        <w:gridCol w:w="4603"/>
      </w:tblGrid>
      <w:tr w:rsidR="009D09C3" w14:paraId="16F03D1A" w14:textId="77777777" w:rsidTr="004C62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520D2C4F" w14:textId="77777777" w:rsidR="009D09C3" w:rsidRDefault="009D09C3" w:rsidP="004C6228">
            <w:r>
              <w:t>Klassenname</w:t>
            </w:r>
          </w:p>
        </w:tc>
        <w:tc>
          <w:tcPr>
            <w:tcW w:w="4603" w:type="dxa"/>
          </w:tcPr>
          <w:p w14:paraId="5E69ABCA" w14:textId="77777777" w:rsidR="009D09C3" w:rsidRDefault="009D09C3" w:rsidP="004C6228">
            <w:pPr>
              <w:cnfStyle w:val="100000000000" w:firstRow="1" w:lastRow="0" w:firstColumn="0" w:lastColumn="0" w:oddVBand="0" w:evenVBand="0" w:oddHBand="0" w:evenHBand="0" w:firstRowFirstColumn="0" w:firstRowLastColumn="0" w:lastRowFirstColumn="0" w:lastRowLastColumn="0"/>
            </w:pPr>
            <w:r>
              <w:t>Verantwortlichkeiten / Aufgaben</w:t>
            </w:r>
          </w:p>
        </w:tc>
      </w:tr>
      <w:tr w:rsidR="009D09C3" w14:paraId="3CFD47AC" w14:textId="77777777" w:rsidTr="004C6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1964C452" w14:textId="2B33BC07" w:rsidR="009D09C3" w:rsidRDefault="009D09C3" w:rsidP="004C6228">
            <w:proofErr w:type="spellStart"/>
            <w:r>
              <w:t>BoardDrawer</w:t>
            </w:r>
            <w:proofErr w:type="spellEnd"/>
          </w:p>
        </w:tc>
        <w:tc>
          <w:tcPr>
            <w:tcW w:w="4603" w:type="dxa"/>
          </w:tcPr>
          <w:p w14:paraId="49CC4844" w14:textId="48653E27" w:rsidR="009D09C3" w:rsidRDefault="00F96846" w:rsidP="004C6228">
            <w:pPr>
              <w:cnfStyle w:val="000000100000" w:firstRow="0" w:lastRow="0" w:firstColumn="0" w:lastColumn="0" w:oddVBand="0" w:evenVBand="0" w:oddHBand="1" w:evenHBand="0" w:firstRowFirstColumn="0" w:firstRowLastColumn="0" w:lastRowFirstColumn="0" w:lastRowLastColumn="0"/>
            </w:pPr>
            <w:r w:rsidRPr="00F96846">
              <w:t xml:space="preserve">Der </w:t>
            </w:r>
            <w:proofErr w:type="spellStart"/>
            <w:r w:rsidRPr="00F96846">
              <w:t>BoardDrawer</w:t>
            </w:r>
            <w:proofErr w:type="spellEnd"/>
            <w:r w:rsidRPr="00F96846">
              <w:t xml:space="preserve"> übernimmt alle Zeichnungsaufgaben bezogen auf das Schachbrett.</w:t>
            </w:r>
          </w:p>
        </w:tc>
      </w:tr>
      <w:tr w:rsidR="009D09C3" w14:paraId="253D297F" w14:textId="77777777" w:rsidTr="004C6228">
        <w:tc>
          <w:tcPr>
            <w:cnfStyle w:val="001000000000" w:firstRow="0" w:lastRow="0" w:firstColumn="1" w:lastColumn="0" w:oddVBand="0" w:evenVBand="0" w:oddHBand="0" w:evenHBand="0" w:firstRowFirstColumn="0" w:firstRowLastColumn="0" w:lastRowFirstColumn="0" w:lastRowLastColumn="0"/>
            <w:tcW w:w="4603" w:type="dxa"/>
          </w:tcPr>
          <w:p w14:paraId="5BB36BB2" w14:textId="7AC125F1" w:rsidR="009D09C3" w:rsidRDefault="009D09C3" w:rsidP="004C6228">
            <w:proofErr w:type="spellStart"/>
            <w:r>
              <w:t>PieceDrawer</w:t>
            </w:r>
            <w:proofErr w:type="spellEnd"/>
          </w:p>
        </w:tc>
        <w:tc>
          <w:tcPr>
            <w:tcW w:w="4603" w:type="dxa"/>
          </w:tcPr>
          <w:p w14:paraId="0D37802E" w14:textId="07E09120" w:rsidR="009D09C3" w:rsidRDefault="00F96846" w:rsidP="004C6228">
            <w:pPr>
              <w:cnfStyle w:val="000000000000" w:firstRow="0" w:lastRow="0" w:firstColumn="0" w:lastColumn="0" w:oddVBand="0" w:evenVBand="0" w:oddHBand="0" w:evenHBand="0" w:firstRowFirstColumn="0" w:firstRowLastColumn="0" w:lastRowFirstColumn="0" w:lastRowLastColumn="0"/>
            </w:pPr>
            <w:r w:rsidRPr="00F96846">
              <w:t xml:space="preserve">Der </w:t>
            </w:r>
            <w:proofErr w:type="spellStart"/>
            <w:r w:rsidRPr="00F96846">
              <w:t>PieceDrawer</w:t>
            </w:r>
            <w:proofErr w:type="spellEnd"/>
            <w:r w:rsidRPr="00F96846">
              <w:t xml:space="preserve"> übernimmt alle Zeichnungsaufgaben bezogen auf die Schachfiguren.</w:t>
            </w:r>
          </w:p>
        </w:tc>
      </w:tr>
    </w:tbl>
    <w:p w14:paraId="366DBD3C" w14:textId="5D7606D9" w:rsidR="009D09C3" w:rsidRDefault="009D09C3" w:rsidP="009D09C3">
      <w:pPr>
        <w:pStyle w:val="berschrift3"/>
      </w:pPr>
      <w:r>
        <w:t xml:space="preserve">Package </w:t>
      </w:r>
      <w:proofErr w:type="spellStart"/>
      <w:r>
        <w:t>client.viewmodel</w:t>
      </w:r>
      <w:proofErr w:type="spellEnd"/>
    </w:p>
    <w:tbl>
      <w:tblPr>
        <w:tblStyle w:val="HelleSchattierung-Akzent1"/>
        <w:tblW w:w="0" w:type="auto"/>
        <w:tblLook w:val="04A0" w:firstRow="1" w:lastRow="0" w:firstColumn="1" w:lastColumn="0" w:noHBand="0" w:noVBand="1"/>
      </w:tblPr>
      <w:tblGrid>
        <w:gridCol w:w="4603"/>
        <w:gridCol w:w="4603"/>
      </w:tblGrid>
      <w:tr w:rsidR="009D09C3" w14:paraId="3512B420" w14:textId="77777777" w:rsidTr="004C62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2B01874E" w14:textId="77777777" w:rsidR="009D09C3" w:rsidRDefault="009D09C3" w:rsidP="004C6228">
            <w:r>
              <w:t>Klassenname</w:t>
            </w:r>
          </w:p>
        </w:tc>
        <w:tc>
          <w:tcPr>
            <w:tcW w:w="4603" w:type="dxa"/>
          </w:tcPr>
          <w:p w14:paraId="74B09360" w14:textId="77777777" w:rsidR="009D09C3" w:rsidRDefault="009D09C3" w:rsidP="004C6228">
            <w:pPr>
              <w:cnfStyle w:val="100000000000" w:firstRow="1" w:lastRow="0" w:firstColumn="0" w:lastColumn="0" w:oddVBand="0" w:evenVBand="0" w:oddHBand="0" w:evenHBand="0" w:firstRowFirstColumn="0" w:firstRowLastColumn="0" w:lastRowFirstColumn="0" w:lastRowLastColumn="0"/>
            </w:pPr>
            <w:r>
              <w:t>Verantwortlichkeiten / Aufgaben</w:t>
            </w:r>
          </w:p>
        </w:tc>
      </w:tr>
      <w:tr w:rsidR="009D09C3" w14:paraId="221BD65D" w14:textId="77777777" w:rsidTr="004C6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2994F8FB" w14:textId="412B6C36" w:rsidR="009D09C3" w:rsidRDefault="009D09C3" w:rsidP="004C6228">
            <w:proofErr w:type="spellStart"/>
            <w:r>
              <w:t>ChessBoardViewModel</w:t>
            </w:r>
            <w:proofErr w:type="spellEnd"/>
          </w:p>
        </w:tc>
        <w:tc>
          <w:tcPr>
            <w:tcW w:w="4603" w:type="dxa"/>
          </w:tcPr>
          <w:p w14:paraId="5320885A" w14:textId="037936B1" w:rsidR="009D09C3" w:rsidRDefault="00F96846" w:rsidP="00F96846">
            <w:pPr>
              <w:cnfStyle w:val="000000100000" w:firstRow="0" w:lastRow="0" w:firstColumn="0" w:lastColumn="0" w:oddVBand="0" w:evenVBand="0" w:oddHBand="1" w:evenHBand="0" w:firstRowFirstColumn="0" w:firstRowLastColumn="0" w:lastRowFirstColumn="0" w:lastRowLastColumn="0"/>
            </w:pPr>
            <w:r w:rsidRPr="00F96846">
              <w:t>Model mit View-spezifischen Daten</w:t>
            </w:r>
            <w:r>
              <w:t xml:space="preserve"> </w:t>
            </w:r>
            <w:r w:rsidRPr="00F96846">
              <w:t>für das Schachbrett</w:t>
            </w:r>
            <w:r>
              <w:t xml:space="preserve"> wie zum Beispiel das zuletzt vom Benutzer angeklickte Feld</w:t>
            </w:r>
            <w:r w:rsidRPr="00F96846">
              <w:t>.</w:t>
            </w:r>
          </w:p>
        </w:tc>
      </w:tr>
    </w:tbl>
    <w:p w14:paraId="4C0F82E3" w14:textId="598D879C" w:rsidR="009D09C3" w:rsidRDefault="009D09C3" w:rsidP="009D09C3">
      <w:pPr>
        <w:pStyle w:val="berschrift3"/>
      </w:pPr>
      <w:r>
        <w:t xml:space="preserve">Package </w:t>
      </w:r>
      <w:proofErr w:type="spellStart"/>
      <w:r>
        <w:t>control</w:t>
      </w:r>
      <w:proofErr w:type="spellEnd"/>
      <w:r>
        <w:t xml:space="preserve"> </w:t>
      </w:r>
    </w:p>
    <w:tbl>
      <w:tblPr>
        <w:tblStyle w:val="HelleSchattierung-Akzent1"/>
        <w:tblW w:w="0" w:type="auto"/>
        <w:tblLook w:val="04A0" w:firstRow="1" w:lastRow="0" w:firstColumn="1" w:lastColumn="0" w:noHBand="0" w:noVBand="1"/>
      </w:tblPr>
      <w:tblGrid>
        <w:gridCol w:w="4603"/>
        <w:gridCol w:w="4603"/>
      </w:tblGrid>
      <w:tr w:rsidR="009D09C3" w14:paraId="28FBE331" w14:textId="77777777" w:rsidTr="004C62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0A1D1217" w14:textId="77777777" w:rsidR="009D09C3" w:rsidRDefault="009D09C3" w:rsidP="004C6228">
            <w:r>
              <w:t>Klassenname</w:t>
            </w:r>
          </w:p>
        </w:tc>
        <w:tc>
          <w:tcPr>
            <w:tcW w:w="4603" w:type="dxa"/>
          </w:tcPr>
          <w:p w14:paraId="184BA4BF" w14:textId="77777777" w:rsidR="009D09C3" w:rsidRDefault="009D09C3" w:rsidP="004C6228">
            <w:pPr>
              <w:cnfStyle w:val="100000000000" w:firstRow="1" w:lastRow="0" w:firstColumn="0" w:lastColumn="0" w:oddVBand="0" w:evenVBand="0" w:oddHBand="0" w:evenHBand="0" w:firstRowFirstColumn="0" w:firstRowLastColumn="0" w:lastRowFirstColumn="0" w:lastRowLastColumn="0"/>
            </w:pPr>
            <w:r>
              <w:t>Verantwortlichkeiten / Aufgaben</w:t>
            </w:r>
          </w:p>
        </w:tc>
      </w:tr>
      <w:tr w:rsidR="009D09C3" w14:paraId="72010BFA" w14:textId="77777777" w:rsidTr="004C6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6247A44B" w14:textId="4C27CBB0" w:rsidR="009D09C3" w:rsidRDefault="009D09C3" w:rsidP="004C6228">
            <w:proofErr w:type="spellStart"/>
            <w:r>
              <w:t>GameController</w:t>
            </w:r>
            <w:proofErr w:type="spellEnd"/>
          </w:p>
        </w:tc>
        <w:tc>
          <w:tcPr>
            <w:tcW w:w="4603" w:type="dxa"/>
          </w:tcPr>
          <w:p w14:paraId="7176B4C0" w14:textId="60B71080" w:rsidR="009D09C3" w:rsidRDefault="00284457" w:rsidP="004C6228">
            <w:pPr>
              <w:cnfStyle w:val="000000100000" w:firstRow="0" w:lastRow="0" w:firstColumn="0" w:lastColumn="0" w:oddVBand="0" w:evenVBand="0" w:oddHBand="1" w:evenHBand="0" w:firstRowFirstColumn="0" w:firstRowLastColumn="0" w:lastRowFirstColumn="0" w:lastRowLastColumn="0"/>
            </w:pPr>
            <w:r w:rsidRPr="00284457">
              <w:t>Kontrolliert den Ablauf des Schachspiels</w:t>
            </w:r>
          </w:p>
        </w:tc>
      </w:tr>
    </w:tbl>
    <w:p w14:paraId="59EAF18B" w14:textId="2CD83272" w:rsidR="009D09C3" w:rsidRDefault="009D09C3" w:rsidP="009D09C3">
      <w:pPr>
        <w:pStyle w:val="berschrift3"/>
      </w:pPr>
      <w:r>
        <w:t xml:space="preserve">Package </w:t>
      </w:r>
      <w:proofErr w:type="spellStart"/>
      <w:r>
        <w:t>model</w:t>
      </w:r>
      <w:proofErr w:type="spellEnd"/>
    </w:p>
    <w:tbl>
      <w:tblPr>
        <w:tblStyle w:val="HelleSchattierung-Akzent1"/>
        <w:tblW w:w="0" w:type="auto"/>
        <w:tblLook w:val="04A0" w:firstRow="1" w:lastRow="0" w:firstColumn="1" w:lastColumn="0" w:noHBand="0" w:noVBand="1"/>
      </w:tblPr>
      <w:tblGrid>
        <w:gridCol w:w="4603"/>
        <w:gridCol w:w="4603"/>
      </w:tblGrid>
      <w:tr w:rsidR="009D09C3" w14:paraId="1F905CA6" w14:textId="77777777" w:rsidTr="004C62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254158A2" w14:textId="77777777" w:rsidR="009D09C3" w:rsidRDefault="009D09C3" w:rsidP="004C6228">
            <w:r>
              <w:t>Klassenname</w:t>
            </w:r>
          </w:p>
        </w:tc>
        <w:tc>
          <w:tcPr>
            <w:tcW w:w="4603" w:type="dxa"/>
          </w:tcPr>
          <w:p w14:paraId="56F21159" w14:textId="77777777" w:rsidR="009D09C3" w:rsidRDefault="009D09C3" w:rsidP="004C6228">
            <w:pPr>
              <w:cnfStyle w:val="100000000000" w:firstRow="1" w:lastRow="0" w:firstColumn="0" w:lastColumn="0" w:oddVBand="0" w:evenVBand="0" w:oddHBand="0" w:evenHBand="0" w:firstRowFirstColumn="0" w:firstRowLastColumn="0" w:lastRowFirstColumn="0" w:lastRowLastColumn="0"/>
            </w:pPr>
            <w:r>
              <w:t>Verantwortlichkeiten / Aufgaben</w:t>
            </w:r>
          </w:p>
        </w:tc>
      </w:tr>
      <w:tr w:rsidR="009D09C3" w14:paraId="00F73C0C" w14:textId="77777777" w:rsidTr="004C6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003F1391" w14:textId="5247E26A" w:rsidR="009D09C3" w:rsidRDefault="009D09C3" w:rsidP="004C6228">
            <w:proofErr w:type="spellStart"/>
            <w:r>
              <w:t>ChessBoard</w:t>
            </w:r>
            <w:proofErr w:type="spellEnd"/>
          </w:p>
        </w:tc>
        <w:tc>
          <w:tcPr>
            <w:tcW w:w="4603" w:type="dxa"/>
          </w:tcPr>
          <w:p w14:paraId="0EDE4B30" w14:textId="0188AF23" w:rsidR="009D09C3" w:rsidRDefault="00284457" w:rsidP="004C6228">
            <w:pPr>
              <w:cnfStyle w:val="000000100000" w:firstRow="0" w:lastRow="0" w:firstColumn="0" w:lastColumn="0" w:oddVBand="0" w:evenVBand="0" w:oddHBand="1" w:evenHBand="0" w:firstRowFirstColumn="0" w:firstRowLastColumn="0" w:lastRowFirstColumn="0" w:lastRowLastColumn="0"/>
            </w:pPr>
            <w:r w:rsidRPr="00284457">
              <w:t xml:space="preserve">Das </w:t>
            </w:r>
            <w:proofErr w:type="spellStart"/>
            <w:r w:rsidRPr="00284457">
              <w:t>ChessBoard</w:t>
            </w:r>
            <w:proofErr w:type="spellEnd"/>
            <w:r w:rsidRPr="00284457">
              <w:t xml:space="preserve"> kontrolliert die Schachfelder und macht die Anfangsaufstellung zu Beginn des Spiels.</w:t>
            </w:r>
          </w:p>
        </w:tc>
      </w:tr>
      <w:tr w:rsidR="009D09C3" w14:paraId="40287C7B" w14:textId="77777777" w:rsidTr="004C6228">
        <w:tc>
          <w:tcPr>
            <w:cnfStyle w:val="001000000000" w:firstRow="0" w:lastRow="0" w:firstColumn="1" w:lastColumn="0" w:oddVBand="0" w:evenVBand="0" w:oddHBand="0" w:evenHBand="0" w:firstRowFirstColumn="0" w:firstRowLastColumn="0" w:lastRowFirstColumn="0" w:lastRowLastColumn="0"/>
            <w:tcW w:w="4603" w:type="dxa"/>
          </w:tcPr>
          <w:p w14:paraId="27C73E68" w14:textId="2AC5DE37" w:rsidR="009D09C3" w:rsidRDefault="009D09C3" w:rsidP="004C6228">
            <w:proofErr w:type="spellStart"/>
            <w:r>
              <w:t>ChessField</w:t>
            </w:r>
            <w:proofErr w:type="spellEnd"/>
          </w:p>
        </w:tc>
        <w:tc>
          <w:tcPr>
            <w:tcW w:w="4603" w:type="dxa"/>
          </w:tcPr>
          <w:p w14:paraId="21B1E199" w14:textId="0E721A44" w:rsidR="009D09C3" w:rsidRDefault="00284457" w:rsidP="004C6228">
            <w:pPr>
              <w:cnfStyle w:val="000000000000" w:firstRow="0" w:lastRow="0" w:firstColumn="0" w:lastColumn="0" w:oddVBand="0" w:evenVBand="0" w:oddHBand="0" w:evenHBand="0" w:firstRowFirstColumn="0" w:firstRowLastColumn="0" w:lastRowFirstColumn="0" w:lastRowLastColumn="0"/>
            </w:pPr>
            <w:r w:rsidRPr="00284457">
              <w:t>Auf einem Schachfeld (</w:t>
            </w:r>
            <w:proofErr w:type="spellStart"/>
            <w:r w:rsidRPr="00284457">
              <w:t>ChessField</w:t>
            </w:r>
            <w:proofErr w:type="spellEnd"/>
            <w:r w:rsidRPr="00284457">
              <w:t>), das auf einer Spalte und einer Zeile steht, kann eine Figur stehen.</w:t>
            </w:r>
          </w:p>
        </w:tc>
      </w:tr>
      <w:tr w:rsidR="009D09C3" w14:paraId="3B5C3293" w14:textId="77777777" w:rsidTr="004C6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6D27D8A0" w14:textId="5B0D1727" w:rsidR="009D09C3" w:rsidRDefault="009D09C3" w:rsidP="004C6228">
            <w:proofErr w:type="spellStart"/>
            <w:r>
              <w:t>ComputerPlayer</w:t>
            </w:r>
            <w:proofErr w:type="spellEnd"/>
          </w:p>
        </w:tc>
        <w:tc>
          <w:tcPr>
            <w:tcW w:w="4603" w:type="dxa"/>
          </w:tcPr>
          <w:p w14:paraId="2CAE721B" w14:textId="3911E2AC" w:rsidR="009D09C3" w:rsidRDefault="00284457" w:rsidP="004C6228">
            <w:pPr>
              <w:cnfStyle w:val="000000100000" w:firstRow="0" w:lastRow="0" w:firstColumn="0" w:lastColumn="0" w:oddVBand="0" w:evenVBand="0" w:oddHBand="1" w:evenHBand="0" w:firstRowFirstColumn="0" w:firstRowLastColumn="0" w:lastRowFirstColumn="0" w:lastRowLastColumn="0"/>
            </w:pPr>
            <w:r w:rsidRPr="00284457">
              <w:t>Stellt einen Computerspieler dar. Benutzt für die Zugberechnung das Package model.ai</w:t>
            </w:r>
          </w:p>
        </w:tc>
      </w:tr>
      <w:tr w:rsidR="009D09C3" w14:paraId="16587388" w14:textId="77777777" w:rsidTr="004C6228">
        <w:tc>
          <w:tcPr>
            <w:cnfStyle w:val="001000000000" w:firstRow="0" w:lastRow="0" w:firstColumn="1" w:lastColumn="0" w:oddVBand="0" w:evenVBand="0" w:oddHBand="0" w:evenHBand="0" w:firstRowFirstColumn="0" w:firstRowLastColumn="0" w:lastRowFirstColumn="0" w:lastRowLastColumn="0"/>
            <w:tcW w:w="4603" w:type="dxa"/>
          </w:tcPr>
          <w:p w14:paraId="06B6B40E" w14:textId="5A54D9DC" w:rsidR="009D09C3" w:rsidRDefault="009D09C3" w:rsidP="004C6228">
            <w:r>
              <w:t>Game</w:t>
            </w:r>
          </w:p>
        </w:tc>
        <w:tc>
          <w:tcPr>
            <w:tcW w:w="4603" w:type="dxa"/>
          </w:tcPr>
          <w:p w14:paraId="2A2631FD" w14:textId="6AF39C95" w:rsidR="009D09C3" w:rsidRDefault="00284457" w:rsidP="004C6228">
            <w:pPr>
              <w:cnfStyle w:val="000000000000" w:firstRow="0" w:lastRow="0" w:firstColumn="0" w:lastColumn="0" w:oddVBand="0" w:evenVBand="0" w:oddHBand="0" w:evenHBand="0" w:firstRowFirstColumn="0" w:firstRowLastColumn="0" w:lastRowFirstColumn="0" w:lastRowLastColumn="0"/>
            </w:pPr>
            <w:r w:rsidRPr="00284457">
              <w:t xml:space="preserve">Ein Spiel (Game) besteht aus </w:t>
            </w:r>
            <w:proofErr w:type="spellStart"/>
            <w:r w:rsidRPr="00284457">
              <w:t>weissem</w:t>
            </w:r>
            <w:proofErr w:type="spellEnd"/>
            <w:r w:rsidRPr="00284457">
              <w:t xml:space="preserve"> und schwarzem Spieler, sowie einer Referenz des Schachbretts. Die Liste der vergangenen Züge und die bisher geschlagenen Figuren werden hier geführt.</w:t>
            </w:r>
          </w:p>
        </w:tc>
      </w:tr>
      <w:tr w:rsidR="009D09C3" w14:paraId="02386EC3" w14:textId="77777777" w:rsidTr="004C6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5FD7A18A" w14:textId="49FDDD38" w:rsidR="009D09C3" w:rsidRDefault="009D09C3" w:rsidP="004C6228">
            <w:r>
              <w:t>Player</w:t>
            </w:r>
          </w:p>
        </w:tc>
        <w:tc>
          <w:tcPr>
            <w:tcW w:w="4603" w:type="dxa"/>
          </w:tcPr>
          <w:p w14:paraId="6E5D093E" w14:textId="2C6EE2BC" w:rsidR="009D09C3" w:rsidRDefault="00284457" w:rsidP="004C6228">
            <w:pPr>
              <w:cnfStyle w:val="000000100000" w:firstRow="0" w:lastRow="0" w:firstColumn="0" w:lastColumn="0" w:oddVBand="0" w:evenVBand="0" w:oddHBand="1" w:evenHBand="0" w:firstRowFirstColumn="0" w:firstRowLastColumn="0" w:lastRowFirstColumn="0" w:lastRowLastColumn="0"/>
            </w:pPr>
            <w:r w:rsidRPr="00284457">
              <w:t>Ein Schachspieler (Player) besitzt eine Farbe.</w:t>
            </w:r>
          </w:p>
        </w:tc>
      </w:tr>
      <w:tr w:rsidR="009D09C3" w14:paraId="6D02759B" w14:textId="77777777" w:rsidTr="004C6228">
        <w:tc>
          <w:tcPr>
            <w:cnfStyle w:val="001000000000" w:firstRow="0" w:lastRow="0" w:firstColumn="1" w:lastColumn="0" w:oddVBand="0" w:evenVBand="0" w:oddHBand="0" w:evenHBand="0" w:firstRowFirstColumn="0" w:firstRowLastColumn="0" w:lastRowFirstColumn="0" w:lastRowLastColumn="0"/>
            <w:tcW w:w="4603" w:type="dxa"/>
          </w:tcPr>
          <w:p w14:paraId="18E219B2" w14:textId="1266A63C" w:rsidR="009D09C3" w:rsidRDefault="009D09C3" w:rsidP="004C6228">
            <w:proofErr w:type="spellStart"/>
            <w:r>
              <w:t>PlayerColor</w:t>
            </w:r>
            <w:proofErr w:type="spellEnd"/>
          </w:p>
        </w:tc>
        <w:tc>
          <w:tcPr>
            <w:tcW w:w="4603" w:type="dxa"/>
          </w:tcPr>
          <w:p w14:paraId="3500712C" w14:textId="5ABC409C" w:rsidR="009D09C3" w:rsidRDefault="00284457" w:rsidP="004C6228">
            <w:pPr>
              <w:cnfStyle w:val="000000000000" w:firstRow="0" w:lastRow="0" w:firstColumn="0" w:lastColumn="0" w:oddVBand="0" w:evenVBand="0" w:oddHBand="0" w:evenHBand="0" w:firstRowFirstColumn="0" w:firstRowLastColumn="0" w:lastRowFirstColumn="0" w:lastRowLastColumn="0"/>
            </w:pPr>
            <w:proofErr w:type="spellStart"/>
            <w:r w:rsidRPr="00284457">
              <w:t>Enumeration</w:t>
            </w:r>
            <w:proofErr w:type="spellEnd"/>
            <w:r w:rsidRPr="00284457">
              <w:t xml:space="preserve"> für die beiden Figurenfarben im Schach: </w:t>
            </w:r>
            <w:proofErr w:type="spellStart"/>
            <w:r w:rsidRPr="00284457">
              <w:t>Weiss</w:t>
            </w:r>
            <w:proofErr w:type="spellEnd"/>
            <w:r w:rsidRPr="00284457">
              <w:t xml:space="preserve"> und Schwarz</w:t>
            </w:r>
          </w:p>
        </w:tc>
      </w:tr>
      <w:tr w:rsidR="009D09C3" w14:paraId="43645F39" w14:textId="77777777" w:rsidTr="004C6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6B43AD76" w14:textId="7CA5DF13" w:rsidR="009D09C3" w:rsidRDefault="009D09C3" w:rsidP="004C6228">
            <w:r>
              <w:t>Turn</w:t>
            </w:r>
          </w:p>
        </w:tc>
        <w:tc>
          <w:tcPr>
            <w:tcW w:w="4603" w:type="dxa"/>
          </w:tcPr>
          <w:p w14:paraId="1E627D0F" w14:textId="6C89BC5A" w:rsidR="009D09C3" w:rsidRDefault="00284457" w:rsidP="00284457">
            <w:pPr>
              <w:cnfStyle w:val="000000100000" w:firstRow="0" w:lastRow="0" w:firstColumn="0" w:lastColumn="0" w:oddVBand="0" w:evenVBand="0" w:oddHBand="1" w:evenHBand="0" w:firstRowFirstColumn="0" w:firstRowLastColumn="0" w:lastRowFirstColumn="0" w:lastRowLastColumn="0"/>
            </w:pPr>
            <w:r>
              <w:t xml:space="preserve">Ein Zug (Turn) im Schach besteht aus einer Figur, die von einem Feld zu einem anderen zieht und dort allenfalls eine andere Figur </w:t>
            </w:r>
            <w:r>
              <w:lastRenderedPageBreak/>
              <w:t xml:space="preserve">schlägt. Die Attribute werden über den </w:t>
            </w:r>
            <w:proofErr w:type="spellStart"/>
            <w:r>
              <w:t>Konstruktor</w:t>
            </w:r>
            <w:proofErr w:type="spellEnd"/>
            <w:r>
              <w:t xml:space="preserve"> gesetzt, danach sind keine Änderungen mehr möglich, da ein gemachter Spielzug nicht geändert werden kann.</w:t>
            </w:r>
          </w:p>
        </w:tc>
      </w:tr>
      <w:tr w:rsidR="00284457" w14:paraId="5434236A" w14:textId="77777777" w:rsidTr="004C6228">
        <w:tc>
          <w:tcPr>
            <w:cnfStyle w:val="001000000000" w:firstRow="0" w:lastRow="0" w:firstColumn="1" w:lastColumn="0" w:oddVBand="0" w:evenVBand="0" w:oddHBand="0" w:evenHBand="0" w:firstRowFirstColumn="0" w:firstRowLastColumn="0" w:lastRowFirstColumn="0" w:lastRowLastColumn="0"/>
            <w:tcW w:w="4603" w:type="dxa"/>
          </w:tcPr>
          <w:p w14:paraId="42BF31AC" w14:textId="77777777" w:rsidR="00284457" w:rsidRDefault="00284457" w:rsidP="004C6228"/>
        </w:tc>
        <w:tc>
          <w:tcPr>
            <w:tcW w:w="4603" w:type="dxa"/>
          </w:tcPr>
          <w:p w14:paraId="3BE17AE3" w14:textId="77777777" w:rsidR="00284457" w:rsidRDefault="00284457" w:rsidP="00284457">
            <w:pPr>
              <w:cnfStyle w:val="000000000000" w:firstRow="0" w:lastRow="0" w:firstColumn="0" w:lastColumn="0" w:oddVBand="0" w:evenVBand="0" w:oddHBand="0" w:evenHBand="0" w:firstRowFirstColumn="0" w:firstRowLastColumn="0" w:lastRowFirstColumn="0" w:lastRowLastColumn="0"/>
            </w:pPr>
          </w:p>
        </w:tc>
      </w:tr>
    </w:tbl>
    <w:p w14:paraId="6C3C429D" w14:textId="0068F83B" w:rsidR="009D09C3" w:rsidRDefault="009D09C3" w:rsidP="009D09C3">
      <w:pPr>
        <w:pStyle w:val="berschrift3"/>
      </w:pPr>
      <w:r>
        <w:t xml:space="preserve">Package model.ai </w:t>
      </w:r>
    </w:p>
    <w:tbl>
      <w:tblPr>
        <w:tblStyle w:val="HelleSchattierung-Akzent1"/>
        <w:tblW w:w="0" w:type="auto"/>
        <w:tblLook w:val="04A0" w:firstRow="1" w:lastRow="0" w:firstColumn="1" w:lastColumn="0" w:noHBand="0" w:noVBand="1"/>
      </w:tblPr>
      <w:tblGrid>
        <w:gridCol w:w="4603"/>
        <w:gridCol w:w="4603"/>
      </w:tblGrid>
      <w:tr w:rsidR="009D09C3" w14:paraId="739991A0" w14:textId="77777777" w:rsidTr="004C62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5ED46942" w14:textId="77777777" w:rsidR="009D09C3" w:rsidRDefault="009D09C3" w:rsidP="004C6228">
            <w:r>
              <w:t>Klassenname</w:t>
            </w:r>
          </w:p>
        </w:tc>
        <w:tc>
          <w:tcPr>
            <w:tcW w:w="4603" w:type="dxa"/>
          </w:tcPr>
          <w:p w14:paraId="15D6FC4B" w14:textId="77777777" w:rsidR="009D09C3" w:rsidRDefault="009D09C3" w:rsidP="004C6228">
            <w:pPr>
              <w:cnfStyle w:val="100000000000" w:firstRow="1" w:lastRow="0" w:firstColumn="0" w:lastColumn="0" w:oddVBand="0" w:evenVBand="0" w:oddHBand="0" w:evenHBand="0" w:firstRowFirstColumn="0" w:firstRowLastColumn="0" w:lastRowFirstColumn="0" w:lastRowLastColumn="0"/>
            </w:pPr>
            <w:r>
              <w:t>Verantwortlichkeiten / Aufgaben</w:t>
            </w:r>
          </w:p>
        </w:tc>
      </w:tr>
      <w:tr w:rsidR="009D09C3" w14:paraId="12467BA9" w14:textId="77777777" w:rsidTr="004C6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657492CC" w14:textId="5DDEF9C3" w:rsidR="009D09C3" w:rsidRDefault="00284457" w:rsidP="004C6228">
            <w:proofErr w:type="spellStart"/>
            <w:r>
              <w:t>PossibleSituation</w:t>
            </w:r>
            <w:proofErr w:type="spellEnd"/>
          </w:p>
        </w:tc>
        <w:tc>
          <w:tcPr>
            <w:tcW w:w="4603" w:type="dxa"/>
          </w:tcPr>
          <w:p w14:paraId="443076B3" w14:textId="1A9ABA38" w:rsidR="009D09C3" w:rsidRDefault="00284457" w:rsidP="00284457">
            <w:pPr>
              <w:cnfStyle w:val="000000100000" w:firstRow="0" w:lastRow="0" w:firstColumn="0" w:lastColumn="0" w:oddVBand="0" w:evenVBand="0" w:oddHBand="1" w:evenHBand="0" w:firstRowFirstColumn="0" w:firstRowLastColumn="0" w:lastRowFirstColumn="0" w:lastRowLastColumn="0"/>
            </w:pPr>
            <w:r w:rsidRPr="00284457">
              <w:t xml:space="preserve">Stellt eine mögliche </w:t>
            </w:r>
            <w:r>
              <w:t>Schachbrettstellung</w:t>
            </w:r>
            <w:r w:rsidRPr="00284457">
              <w:t xml:space="preserve"> dar. Diese Klasse nimmt die Bewertung der Schachsituation vor.</w:t>
            </w:r>
          </w:p>
        </w:tc>
      </w:tr>
      <w:tr w:rsidR="009D09C3" w14:paraId="0D81C8C7" w14:textId="77777777" w:rsidTr="004C6228">
        <w:tc>
          <w:tcPr>
            <w:cnfStyle w:val="001000000000" w:firstRow="0" w:lastRow="0" w:firstColumn="1" w:lastColumn="0" w:oddVBand="0" w:evenVBand="0" w:oddHBand="0" w:evenHBand="0" w:firstRowFirstColumn="0" w:firstRowLastColumn="0" w:lastRowFirstColumn="0" w:lastRowLastColumn="0"/>
            <w:tcW w:w="4603" w:type="dxa"/>
          </w:tcPr>
          <w:p w14:paraId="3502B293" w14:textId="5603F634" w:rsidR="009D09C3" w:rsidRDefault="00284457" w:rsidP="004C6228">
            <w:proofErr w:type="spellStart"/>
            <w:r>
              <w:t>PossibleSituationTree</w:t>
            </w:r>
            <w:proofErr w:type="spellEnd"/>
            <w:r w:rsidR="009D09C3">
              <w:t xml:space="preserve"> </w:t>
            </w:r>
          </w:p>
        </w:tc>
        <w:tc>
          <w:tcPr>
            <w:tcW w:w="4603" w:type="dxa"/>
          </w:tcPr>
          <w:p w14:paraId="43898360" w14:textId="0E9471C6" w:rsidR="009D09C3" w:rsidRDefault="00284457" w:rsidP="00284457">
            <w:pPr>
              <w:cnfStyle w:val="000000000000" w:firstRow="0" w:lastRow="0" w:firstColumn="0" w:lastColumn="0" w:oddVBand="0" w:evenVBand="0" w:oddHBand="0" w:evenHBand="0" w:firstRowFirstColumn="0" w:firstRowLastColumn="0" w:lastRowFirstColumn="0" w:lastRowLastColumn="0"/>
            </w:pPr>
            <w:r w:rsidRPr="00284457">
              <w:t xml:space="preserve">Stellt eine Baumstruktur für die </w:t>
            </w:r>
            <w:r>
              <w:t>möglichen Schachbrettstellungen (</w:t>
            </w:r>
            <w:proofErr w:type="spellStart"/>
            <w:r>
              <w:t>PossibleSituation</w:t>
            </w:r>
            <w:proofErr w:type="spellEnd"/>
            <w:r>
              <w:t>) in der Zukunft</w:t>
            </w:r>
            <w:r w:rsidRPr="00284457">
              <w:t xml:space="preserve"> dar und führt die Rekursion durch.</w:t>
            </w:r>
          </w:p>
        </w:tc>
      </w:tr>
    </w:tbl>
    <w:p w14:paraId="47003809" w14:textId="7CB71C2F" w:rsidR="009D09C3" w:rsidRDefault="009D09C3" w:rsidP="009D09C3">
      <w:pPr>
        <w:pStyle w:val="berschrift3"/>
      </w:pPr>
      <w:r>
        <w:t xml:space="preserve">Package </w:t>
      </w:r>
      <w:proofErr w:type="spellStart"/>
      <w:r>
        <w:t>model.pieces</w:t>
      </w:r>
      <w:proofErr w:type="spellEnd"/>
      <w:r>
        <w:t xml:space="preserve"> </w:t>
      </w:r>
    </w:p>
    <w:tbl>
      <w:tblPr>
        <w:tblStyle w:val="HelleSchattierung-Akzent1"/>
        <w:tblW w:w="0" w:type="auto"/>
        <w:tblLook w:val="04A0" w:firstRow="1" w:lastRow="0" w:firstColumn="1" w:lastColumn="0" w:noHBand="0" w:noVBand="1"/>
      </w:tblPr>
      <w:tblGrid>
        <w:gridCol w:w="4603"/>
        <w:gridCol w:w="4603"/>
      </w:tblGrid>
      <w:tr w:rsidR="009D09C3" w14:paraId="1625F461" w14:textId="77777777" w:rsidTr="004C62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6E727E85" w14:textId="77777777" w:rsidR="009D09C3" w:rsidRDefault="009D09C3" w:rsidP="004C6228">
            <w:r>
              <w:t>Klassenname</w:t>
            </w:r>
          </w:p>
        </w:tc>
        <w:tc>
          <w:tcPr>
            <w:tcW w:w="4603" w:type="dxa"/>
          </w:tcPr>
          <w:p w14:paraId="396C9892" w14:textId="77777777" w:rsidR="009D09C3" w:rsidRDefault="009D09C3" w:rsidP="004C6228">
            <w:pPr>
              <w:cnfStyle w:val="100000000000" w:firstRow="1" w:lastRow="0" w:firstColumn="0" w:lastColumn="0" w:oddVBand="0" w:evenVBand="0" w:oddHBand="0" w:evenHBand="0" w:firstRowFirstColumn="0" w:firstRowLastColumn="0" w:lastRowFirstColumn="0" w:lastRowLastColumn="0"/>
            </w:pPr>
            <w:r>
              <w:t>Verantwortlichkeiten / Aufgaben</w:t>
            </w:r>
          </w:p>
        </w:tc>
      </w:tr>
      <w:tr w:rsidR="009D09C3" w14:paraId="6814060C" w14:textId="77777777" w:rsidTr="004C6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491CF0D3" w14:textId="218F91D4" w:rsidR="009D09C3" w:rsidRDefault="00284457" w:rsidP="004C6228">
            <w:r>
              <w:t>Piece</w:t>
            </w:r>
          </w:p>
        </w:tc>
        <w:tc>
          <w:tcPr>
            <w:tcW w:w="4603" w:type="dxa"/>
          </w:tcPr>
          <w:p w14:paraId="764FA258" w14:textId="270AF7B2" w:rsidR="009D09C3" w:rsidRDefault="00284457" w:rsidP="004C6228">
            <w:pPr>
              <w:cnfStyle w:val="000000100000" w:firstRow="0" w:lastRow="0" w:firstColumn="0" w:lastColumn="0" w:oddVBand="0" w:evenVBand="0" w:oddHBand="1" w:evenHBand="0" w:firstRowFirstColumn="0" w:firstRowLastColumn="0" w:lastRowFirstColumn="0" w:lastRowLastColumn="0"/>
            </w:pPr>
            <w:r w:rsidRPr="00284457">
              <w:t xml:space="preserve">Die Klasse Piece (abstrakt) beschreibt alles, was alle Schachfiguren gemeinsam haben. Alle Schachfiguren gehören einem </w:t>
            </w:r>
            <w:proofErr w:type="spellStart"/>
            <w:r w:rsidRPr="00284457">
              <w:t>Owner</w:t>
            </w:r>
            <w:proofErr w:type="spellEnd"/>
            <w:r w:rsidRPr="00284457">
              <w:t xml:space="preserve">, stehen auf einem </w:t>
            </w:r>
            <w:proofErr w:type="spellStart"/>
            <w:r w:rsidRPr="00284457">
              <w:t>Schachfeld.Jede</w:t>
            </w:r>
            <w:proofErr w:type="spellEnd"/>
            <w:r w:rsidRPr="00284457">
              <w:t xml:space="preserve"> Schachfigur muss eine Methode implementieren, die </w:t>
            </w:r>
            <w:proofErr w:type="spellStart"/>
            <w:r w:rsidRPr="00284457">
              <w:t>die</w:t>
            </w:r>
            <w:proofErr w:type="spellEnd"/>
            <w:r w:rsidRPr="00284457">
              <w:t xml:space="preserve"> möglichen Felder zurück gibt.  </w:t>
            </w:r>
          </w:p>
        </w:tc>
      </w:tr>
      <w:tr w:rsidR="009D09C3" w14:paraId="4362934F" w14:textId="77777777" w:rsidTr="004C6228">
        <w:tc>
          <w:tcPr>
            <w:cnfStyle w:val="001000000000" w:firstRow="0" w:lastRow="0" w:firstColumn="1" w:lastColumn="0" w:oddVBand="0" w:evenVBand="0" w:oddHBand="0" w:evenHBand="0" w:firstRowFirstColumn="0" w:firstRowLastColumn="0" w:lastRowFirstColumn="0" w:lastRowLastColumn="0"/>
            <w:tcW w:w="4603" w:type="dxa"/>
          </w:tcPr>
          <w:p w14:paraId="6338F2C4" w14:textId="61F215E5" w:rsidR="009D09C3" w:rsidRDefault="00284457" w:rsidP="004C6228">
            <w:proofErr w:type="spellStart"/>
            <w:r>
              <w:t>Pawn</w:t>
            </w:r>
            <w:proofErr w:type="spellEnd"/>
            <w:r w:rsidR="009D09C3">
              <w:t xml:space="preserve"> </w:t>
            </w:r>
          </w:p>
        </w:tc>
        <w:tc>
          <w:tcPr>
            <w:tcW w:w="4603" w:type="dxa"/>
          </w:tcPr>
          <w:p w14:paraId="1AC64570" w14:textId="3AA75294" w:rsidR="009D09C3" w:rsidRDefault="00284457" w:rsidP="004C6228">
            <w:pPr>
              <w:cnfStyle w:val="000000000000" w:firstRow="0" w:lastRow="0" w:firstColumn="0" w:lastColumn="0" w:oddVBand="0" w:evenVBand="0" w:oddHBand="0" w:evenHBand="0" w:firstRowFirstColumn="0" w:firstRowLastColumn="0" w:lastRowFirstColumn="0" w:lastRowLastColumn="0"/>
            </w:pPr>
            <w:r w:rsidRPr="00284457">
              <w:t>Spielfigur Bauer, basiert auf Piece. Kennt die Gangart des und kann dessen mögliche Felder ausrechnen.</w:t>
            </w:r>
          </w:p>
        </w:tc>
      </w:tr>
      <w:tr w:rsidR="00284457" w14:paraId="6B1B35B3" w14:textId="77777777" w:rsidTr="004C6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0A2E0E8D" w14:textId="3DEFA203" w:rsidR="00284457" w:rsidRDefault="0072285A" w:rsidP="004C6228">
            <w:r>
              <w:t>Knight</w:t>
            </w:r>
          </w:p>
        </w:tc>
        <w:tc>
          <w:tcPr>
            <w:tcW w:w="4603" w:type="dxa"/>
          </w:tcPr>
          <w:p w14:paraId="23F0E202" w14:textId="1C200018" w:rsidR="00284457" w:rsidRPr="00284457" w:rsidRDefault="0072285A" w:rsidP="0072285A">
            <w:pPr>
              <w:cnfStyle w:val="000000100000" w:firstRow="0" w:lastRow="0" w:firstColumn="0" w:lastColumn="0" w:oddVBand="0" w:evenVBand="0" w:oddHBand="1" w:evenHBand="0" w:firstRowFirstColumn="0" w:firstRowLastColumn="0" w:lastRowFirstColumn="0" w:lastRowLastColumn="0"/>
            </w:pPr>
            <w:r w:rsidRPr="00284457">
              <w:t xml:space="preserve">Spielfigur </w:t>
            </w:r>
            <w:r>
              <w:t>Springer</w:t>
            </w:r>
            <w:r w:rsidRPr="00284457">
              <w:t>, basiert auf Piece. Kennt die Gangart des und kann dessen mögliche Felder ausrechnen.</w:t>
            </w:r>
          </w:p>
        </w:tc>
      </w:tr>
      <w:tr w:rsidR="0072285A" w14:paraId="0A79E55F" w14:textId="77777777" w:rsidTr="004C6228">
        <w:tc>
          <w:tcPr>
            <w:cnfStyle w:val="001000000000" w:firstRow="0" w:lastRow="0" w:firstColumn="1" w:lastColumn="0" w:oddVBand="0" w:evenVBand="0" w:oddHBand="0" w:evenHBand="0" w:firstRowFirstColumn="0" w:firstRowLastColumn="0" w:lastRowFirstColumn="0" w:lastRowLastColumn="0"/>
            <w:tcW w:w="4603" w:type="dxa"/>
          </w:tcPr>
          <w:p w14:paraId="78884F15" w14:textId="782A4BD0" w:rsidR="0072285A" w:rsidRDefault="0072285A" w:rsidP="004C6228">
            <w:r>
              <w:t>Bishop</w:t>
            </w:r>
          </w:p>
        </w:tc>
        <w:tc>
          <w:tcPr>
            <w:tcW w:w="4603" w:type="dxa"/>
          </w:tcPr>
          <w:p w14:paraId="204ECF78" w14:textId="5EE7C3A6" w:rsidR="0072285A" w:rsidRPr="00284457" w:rsidRDefault="0072285A" w:rsidP="0072285A">
            <w:pPr>
              <w:cnfStyle w:val="000000000000" w:firstRow="0" w:lastRow="0" w:firstColumn="0" w:lastColumn="0" w:oddVBand="0" w:evenVBand="0" w:oddHBand="0" w:evenHBand="0" w:firstRowFirstColumn="0" w:firstRowLastColumn="0" w:lastRowFirstColumn="0" w:lastRowLastColumn="0"/>
            </w:pPr>
            <w:r w:rsidRPr="00284457">
              <w:t xml:space="preserve">Spielfigur </w:t>
            </w:r>
            <w:r>
              <w:t>Läufer</w:t>
            </w:r>
            <w:r w:rsidRPr="00284457">
              <w:t>, basiert auf Piece. Kennt die Gangart des und kann dessen mögliche Felder ausrechnen.</w:t>
            </w:r>
          </w:p>
        </w:tc>
      </w:tr>
      <w:tr w:rsidR="0072285A" w14:paraId="44A7E5DE" w14:textId="77777777" w:rsidTr="004C6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56B02D20" w14:textId="7B88F6F9" w:rsidR="0072285A" w:rsidRDefault="0072285A" w:rsidP="0072285A">
            <w:pPr>
              <w:tabs>
                <w:tab w:val="left" w:pos="927"/>
              </w:tabs>
            </w:pPr>
            <w:proofErr w:type="spellStart"/>
            <w:r>
              <w:t>Rook</w:t>
            </w:r>
            <w:proofErr w:type="spellEnd"/>
          </w:p>
        </w:tc>
        <w:tc>
          <w:tcPr>
            <w:tcW w:w="4603" w:type="dxa"/>
          </w:tcPr>
          <w:p w14:paraId="3FC005B6" w14:textId="6FE00286" w:rsidR="0072285A" w:rsidRPr="00284457" w:rsidRDefault="0072285A" w:rsidP="0072285A">
            <w:pPr>
              <w:cnfStyle w:val="000000100000" w:firstRow="0" w:lastRow="0" w:firstColumn="0" w:lastColumn="0" w:oddVBand="0" w:evenVBand="0" w:oddHBand="1" w:evenHBand="0" w:firstRowFirstColumn="0" w:firstRowLastColumn="0" w:lastRowFirstColumn="0" w:lastRowLastColumn="0"/>
            </w:pPr>
            <w:r w:rsidRPr="00284457">
              <w:t xml:space="preserve">Spielfigur </w:t>
            </w:r>
            <w:r>
              <w:t>Turm</w:t>
            </w:r>
            <w:r w:rsidRPr="00284457">
              <w:t>, basiert auf Piece. Kennt die Gangart des und kann dessen mögliche Felder ausrechnen.</w:t>
            </w:r>
          </w:p>
        </w:tc>
      </w:tr>
      <w:tr w:rsidR="0072285A" w14:paraId="4DC64E4D" w14:textId="77777777" w:rsidTr="004C6228">
        <w:tc>
          <w:tcPr>
            <w:cnfStyle w:val="001000000000" w:firstRow="0" w:lastRow="0" w:firstColumn="1" w:lastColumn="0" w:oddVBand="0" w:evenVBand="0" w:oddHBand="0" w:evenHBand="0" w:firstRowFirstColumn="0" w:firstRowLastColumn="0" w:lastRowFirstColumn="0" w:lastRowLastColumn="0"/>
            <w:tcW w:w="4603" w:type="dxa"/>
          </w:tcPr>
          <w:p w14:paraId="28264B20" w14:textId="4BB6BDB5" w:rsidR="0072285A" w:rsidRDefault="0072285A" w:rsidP="0072285A">
            <w:pPr>
              <w:tabs>
                <w:tab w:val="left" w:pos="927"/>
              </w:tabs>
            </w:pPr>
            <w:r>
              <w:t>Queen</w:t>
            </w:r>
          </w:p>
        </w:tc>
        <w:tc>
          <w:tcPr>
            <w:tcW w:w="4603" w:type="dxa"/>
          </w:tcPr>
          <w:p w14:paraId="601CD939" w14:textId="7E9E30ED" w:rsidR="0072285A" w:rsidRPr="00284457" w:rsidRDefault="0072285A" w:rsidP="0072285A">
            <w:pPr>
              <w:cnfStyle w:val="000000000000" w:firstRow="0" w:lastRow="0" w:firstColumn="0" w:lastColumn="0" w:oddVBand="0" w:evenVBand="0" w:oddHBand="0" w:evenHBand="0" w:firstRowFirstColumn="0" w:firstRowLastColumn="0" w:lastRowFirstColumn="0" w:lastRowLastColumn="0"/>
            </w:pPr>
            <w:r w:rsidRPr="00284457">
              <w:t xml:space="preserve">Spielfigur </w:t>
            </w:r>
            <w:r>
              <w:t>Dame</w:t>
            </w:r>
            <w:r w:rsidRPr="00284457">
              <w:t>, basiert auf Piece. Kennt die Gangart des und kann dessen mögliche Felder ausrechnen.</w:t>
            </w:r>
          </w:p>
        </w:tc>
      </w:tr>
      <w:tr w:rsidR="0072285A" w14:paraId="762051B3" w14:textId="77777777" w:rsidTr="004C6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23D9A735" w14:textId="50EB35BD" w:rsidR="0072285A" w:rsidRDefault="0072285A" w:rsidP="0072285A">
            <w:pPr>
              <w:tabs>
                <w:tab w:val="left" w:pos="927"/>
              </w:tabs>
            </w:pPr>
            <w:r>
              <w:t>King</w:t>
            </w:r>
          </w:p>
        </w:tc>
        <w:tc>
          <w:tcPr>
            <w:tcW w:w="4603" w:type="dxa"/>
          </w:tcPr>
          <w:p w14:paraId="6FF070B2" w14:textId="4C459EDC" w:rsidR="0072285A" w:rsidRPr="00284457" w:rsidRDefault="0072285A" w:rsidP="0072285A">
            <w:pPr>
              <w:cnfStyle w:val="000000100000" w:firstRow="0" w:lastRow="0" w:firstColumn="0" w:lastColumn="0" w:oddVBand="0" w:evenVBand="0" w:oddHBand="1" w:evenHBand="0" w:firstRowFirstColumn="0" w:firstRowLastColumn="0" w:lastRowFirstColumn="0" w:lastRowLastColumn="0"/>
            </w:pPr>
            <w:r w:rsidRPr="00284457">
              <w:t xml:space="preserve">Spielfigur </w:t>
            </w:r>
            <w:r>
              <w:t>König</w:t>
            </w:r>
            <w:r w:rsidRPr="00284457">
              <w:t>, basiert auf Piece. Kennt die Gangart des und kann dessen mögliche Felder ausrechnen.</w:t>
            </w:r>
          </w:p>
        </w:tc>
      </w:tr>
    </w:tbl>
    <w:p w14:paraId="13A534E2" w14:textId="77777777" w:rsidR="009D09C3" w:rsidRPr="009D09C3" w:rsidRDefault="009D09C3" w:rsidP="009D09C3"/>
    <w:p w14:paraId="155037FE" w14:textId="689DE58B" w:rsidR="009D09C3" w:rsidRDefault="009D09C3" w:rsidP="009D09C3">
      <w:pPr>
        <w:pStyle w:val="berschrift3"/>
      </w:pPr>
      <w:r>
        <w:t>Test</w:t>
      </w:r>
    </w:p>
    <w:p w14:paraId="4180CC29" w14:textId="0C7BF272" w:rsidR="009D09C3" w:rsidRDefault="009D09C3" w:rsidP="00AB1333">
      <w:r>
        <w:t xml:space="preserve">Die für den Test verwendeten Klassen werden hier nicht genauer spezifiziert. </w:t>
      </w:r>
    </w:p>
    <w:p w14:paraId="05252647" w14:textId="4A88C1AC" w:rsidR="009A50C9" w:rsidRDefault="009A50C9">
      <w:r>
        <w:br w:type="page"/>
      </w:r>
    </w:p>
    <w:p w14:paraId="13BFA1F1" w14:textId="57109DF8" w:rsidR="00AB1333" w:rsidRDefault="00AB1333" w:rsidP="00AB1333">
      <w:pPr>
        <w:pStyle w:val="berschrift2"/>
      </w:pPr>
      <w:r>
        <w:lastRenderedPageBreak/>
        <w:t>Zusammenarbeitsdiagramme</w:t>
      </w:r>
    </w:p>
    <w:p w14:paraId="33892091" w14:textId="0C6DEC93" w:rsidR="00AB1333" w:rsidRDefault="006660B3" w:rsidP="006660B3">
      <w:pPr>
        <w:pStyle w:val="berschrift2"/>
      </w:pPr>
      <w:r>
        <w:br w:type="column"/>
      </w:r>
      <w:r w:rsidR="00AB1333">
        <w:lastRenderedPageBreak/>
        <w:t>Glossar</w:t>
      </w:r>
    </w:p>
    <w:p w14:paraId="3892CA68" w14:textId="77777777" w:rsidR="00D7081D" w:rsidRPr="00EE5394" w:rsidRDefault="00D7081D" w:rsidP="00D7081D">
      <w:r>
        <w:t xml:space="preserve">Im folgenden Glossar sollen die Schachfiguren, mit ihren Zugsarten und die relevanten Schachregeln kurz erläutert werden. Für </w:t>
      </w:r>
      <w:proofErr w:type="spellStart"/>
      <w:r>
        <w:t>detailierte</w:t>
      </w:r>
      <w:proofErr w:type="spellEnd"/>
      <w:r>
        <w:t xml:space="preserve"> Informationen zum Schachspiel gibt es einiges an Fachliteratur. </w:t>
      </w:r>
    </w:p>
    <w:p w14:paraId="726BBF1C" w14:textId="77777777" w:rsidR="00D7081D" w:rsidRPr="001D76EE" w:rsidRDefault="00D7081D" w:rsidP="00D7081D">
      <w:pPr>
        <w:pStyle w:val="berschrift3"/>
      </w:pPr>
      <w:r w:rsidRPr="001D76EE">
        <w:t>Schachfiguren</w:t>
      </w:r>
    </w:p>
    <w:p w14:paraId="2A8F9261" w14:textId="77777777" w:rsidR="00D7081D" w:rsidRPr="001D76EE" w:rsidRDefault="00D7081D" w:rsidP="00D7081D">
      <w:pPr>
        <w:rPr>
          <w:i/>
        </w:rPr>
      </w:pPr>
      <w:r w:rsidRPr="007404E3">
        <w:rPr>
          <w:i/>
          <w:noProof/>
        </w:rPr>
        <w:drawing>
          <wp:inline distT="0" distB="0" distL="0" distR="0" wp14:anchorId="146AF6E4" wp14:editId="668E33FC">
            <wp:extent cx="1619333" cy="2007106"/>
            <wp:effectExtent l="0" t="0" r="6350" b="0"/>
            <wp:docPr id="3" name="il_fi" descr="http://www.allgemeinbildung.ch/pics/Schachfigur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allgemeinbildung.ch/pics/Schachfigure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9333" cy="2007106"/>
                    </a:xfrm>
                    <a:prstGeom prst="rect">
                      <a:avLst/>
                    </a:prstGeom>
                    <a:noFill/>
                    <a:ln>
                      <a:noFill/>
                    </a:ln>
                  </pic:spPr>
                </pic:pic>
              </a:graphicData>
            </a:graphic>
          </wp:inline>
        </w:drawing>
      </w:r>
    </w:p>
    <w:p w14:paraId="60EF5ACB" w14:textId="77777777" w:rsidR="00D7081D" w:rsidRPr="001D76EE" w:rsidRDefault="00D7081D" w:rsidP="00D7081D">
      <w:pPr>
        <w:rPr>
          <w:b/>
        </w:rPr>
      </w:pPr>
      <w:r w:rsidRPr="001D76EE">
        <w:rPr>
          <w:b/>
        </w:rPr>
        <w:t>Bauer (1)</w:t>
      </w:r>
    </w:p>
    <w:p w14:paraId="597B097E" w14:textId="77777777" w:rsidR="00D7081D" w:rsidRDefault="00D7081D" w:rsidP="00D7081D">
      <w:r>
        <w:rPr>
          <w:noProof/>
        </w:rPr>
        <w:drawing>
          <wp:anchor distT="0" distB="0" distL="114300" distR="114300" simplePos="0" relativeHeight="251665408" behindDoc="0" locked="0" layoutInCell="1" allowOverlap="1" wp14:anchorId="786D3C5C" wp14:editId="11B19241">
            <wp:simplePos x="0" y="0"/>
            <wp:positionH relativeFrom="column">
              <wp:posOffset>4572000</wp:posOffset>
            </wp:positionH>
            <wp:positionV relativeFrom="paragraph">
              <wp:posOffset>93980</wp:posOffset>
            </wp:positionV>
            <wp:extent cx="1141095" cy="1141095"/>
            <wp:effectExtent l="0" t="0" r="1905" b="1905"/>
            <wp:wrapSquare wrapText="bothSides"/>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1095" cy="1141095"/>
                    </a:xfrm>
                    <a:prstGeom prst="rect">
                      <a:avLst/>
                    </a:prstGeom>
                    <a:noFill/>
                    <a:ln>
                      <a:noFill/>
                    </a:ln>
                  </pic:spPr>
                </pic:pic>
              </a:graphicData>
            </a:graphic>
            <wp14:sizeRelH relativeFrom="page">
              <wp14:pctWidth>0</wp14:pctWidth>
            </wp14:sizeRelH>
            <wp14:sizeRelV relativeFrom="page">
              <wp14:pctHeight>0</wp14:pctHeight>
            </wp14:sizeRelV>
          </wp:anchor>
        </w:drawing>
      </w:r>
      <w:r>
        <w:t>Die schwächste Figur im Schach und hat folgendes Zugverhalten:</w:t>
      </w:r>
    </w:p>
    <w:p w14:paraId="60280841" w14:textId="77777777" w:rsidR="00D7081D" w:rsidRDefault="00D7081D" w:rsidP="00D7081D">
      <w:pPr>
        <w:pStyle w:val="Listenabsatz"/>
        <w:numPr>
          <w:ilvl w:val="0"/>
          <w:numId w:val="13"/>
        </w:numPr>
      </w:pPr>
      <w:r>
        <w:t>Ein Feld gerade vorwärts (in Richtung der gegnerischen Spielfeldseite).</w:t>
      </w:r>
    </w:p>
    <w:p w14:paraId="7AD18B83" w14:textId="77777777" w:rsidR="00D7081D" w:rsidRDefault="00D7081D" w:rsidP="00D7081D">
      <w:pPr>
        <w:pStyle w:val="Listenabsatz"/>
        <w:numPr>
          <w:ilvl w:val="0"/>
          <w:numId w:val="13"/>
        </w:numPr>
      </w:pPr>
      <w:r>
        <w:t>Schlagen einer Figur diagonal nach vorne (in beide Richtungen, wenn eine gegnerische Figur dort steht, die geschlagen werden kann und somit der Bauer nicht am Spielfeldrand steht)</w:t>
      </w:r>
    </w:p>
    <w:p w14:paraId="53E221FD" w14:textId="77777777" w:rsidR="00D7081D" w:rsidRDefault="00D7081D" w:rsidP="00D7081D">
      <w:pPr>
        <w:pStyle w:val="Listenabsatz"/>
        <w:numPr>
          <w:ilvl w:val="0"/>
          <w:numId w:val="13"/>
        </w:numPr>
      </w:pPr>
      <w:r>
        <w:t>Steht der Bauer in der Grundstellung (</w:t>
      </w:r>
      <w:proofErr w:type="spellStart"/>
      <w:r>
        <w:t>Weiss</w:t>
      </w:r>
      <w:proofErr w:type="spellEnd"/>
      <w:r>
        <w:t xml:space="preserve"> A2 – H2; Schwarz A7 – H7) darf ein oder zwei Felder gerade vorwärts gemacht werden. </w:t>
      </w:r>
    </w:p>
    <w:p w14:paraId="253EDB6D" w14:textId="77777777" w:rsidR="00D7081D" w:rsidRDefault="00D7081D" w:rsidP="00D7081D">
      <w:pPr>
        <w:pStyle w:val="Listenabsatz"/>
        <w:numPr>
          <w:ilvl w:val="0"/>
          <w:numId w:val="13"/>
        </w:numPr>
      </w:pPr>
      <w:r w:rsidRPr="00A41003">
        <w:rPr>
          <w:b/>
        </w:rPr>
        <w:t xml:space="preserve">Schlagen en </w:t>
      </w:r>
      <w:proofErr w:type="spellStart"/>
      <w:r w:rsidRPr="00A41003">
        <w:rPr>
          <w:b/>
        </w:rPr>
        <w:t>passant</w:t>
      </w:r>
      <w:proofErr w:type="spellEnd"/>
      <w:r>
        <w:t xml:space="preserve">: </w:t>
      </w:r>
      <w:r w:rsidRPr="001D76EE">
        <w:t>Ein Bauer, der ein Feld angreift, das von einem gegnerischen Bauern überschritten worden ist, der von seinem Ursprungsfeld aus in einem Zug um zwei Felder vorgerückt ist, darf diesen gegnerischen Bauern so schlagen, als ob letzterer nur um ein Feld vorgerückt wäre. Dieses Schlagen darf nur in dem Zug geschehen, der auf ein solches Vorrücken folgt.</w:t>
      </w:r>
    </w:p>
    <w:p w14:paraId="7774A961" w14:textId="77777777" w:rsidR="00D7081D" w:rsidRPr="001D76EE" w:rsidRDefault="00D7081D" w:rsidP="00D7081D">
      <w:pPr>
        <w:pStyle w:val="Listenabsatz"/>
        <w:numPr>
          <w:ilvl w:val="0"/>
          <w:numId w:val="13"/>
        </w:numPr>
      </w:pPr>
      <w:r>
        <w:t xml:space="preserve">Erreicht ein Bauer den gegnerischen Spielfeldraum darf er vom Spieler in einer Figur seiner Wahl umgetauscht werden. </w:t>
      </w:r>
    </w:p>
    <w:p w14:paraId="5192E4B3" w14:textId="77777777" w:rsidR="00D7081D" w:rsidRDefault="00D7081D" w:rsidP="00D7081D"/>
    <w:p w14:paraId="0B5C879D" w14:textId="77777777" w:rsidR="00D7081D" w:rsidRDefault="00D7081D" w:rsidP="00D7081D">
      <w:pPr>
        <w:rPr>
          <w:b/>
        </w:rPr>
      </w:pPr>
      <w:r>
        <w:rPr>
          <w:b/>
        </w:rPr>
        <w:t>Turm (2)</w:t>
      </w:r>
    </w:p>
    <w:p w14:paraId="77CB4AAE" w14:textId="77777777" w:rsidR="00D7081D" w:rsidRDefault="00D7081D" w:rsidP="00D7081D">
      <w:r>
        <w:rPr>
          <w:noProof/>
        </w:rPr>
        <w:drawing>
          <wp:anchor distT="0" distB="0" distL="114300" distR="114300" simplePos="0" relativeHeight="251664384" behindDoc="0" locked="0" layoutInCell="1" allowOverlap="1" wp14:anchorId="644492C4" wp14:editId="35BF4A29">
            <wp:simplePos x="0" y="0"/>
            <wp:positionH relativeFrom="column">
              <wp:posOffset>-114300</wp:posOffset>
            </wp:positionH>
            <wp:positionV relativeFrom="paragraph">
              <wp:posOffset>31115</wp:posOffset>
            </wp:positionV>
            <wp:extent cx="1112520" cy="1112520"/>
            <wp:effectExtent l="0" t="0" r="5080" b="5080"/>
            <wp:wrapSquare wrapText="bothSides"/>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Figur, die sich auf den Linien und Reihen des Schachbretts bewegt. </w:t>
      </w:r>
    </w:p>
    <w:p w14:paraId="4CFCDB56" w14:textId="77777777" w:rsidR="00D7081D" w:rsidRDefault="00D7081D" w:rsidP="00D7081D"/>
    <w:p w14:paraId="1B776243" w14:textId="77777777" w:rsidR="00D7081D" w:rsidRDefault="00D7081D" w:rsidP="00D7081D"/>
    <w:p w14:paraId="4E016D05" w14:textId="77777777" w:rsidR="00D7081D" w:rsidRDefault="00D7081D" w:rsidP="00D7081D"/>
    <w:p w14:paraId="27C03A00" w14:textId="77777777" w:rsidR="00D7081D" w:rsidRDefault="00D7081D" w:rsidP="00D7081D"/>
    <w:p w14:paraId="147DDC08" w14:textId="77777777" w:rsidR="00D7081D" w:rsidRDefault="00D7081D" w:rsidP="00D7081D"/>
    <w:p w14:paraId="3B6EE411" w14:textId="77777777" w:rsidR="00D7081D" w:rsidRDefault="00D7081D" w:rsidP="00D7081D"/>
    <w:p w14:paraId="28302CC1" w14:textId="77777777" w:rsidR="00D7081D" w:rsidRPr="002A4BA5" w:rsidRDefault="00D7081D" w:rsidP="00D7081D">
      <w:pPr>
        <w:rPr>
          <w:b/>
        </w:rPr>
      </w:pPr>
      <w:r w:rsidRPr="002A4BA5">
        <w:rPr>
          <w:b/>
        </w:rPr>
        <w:t>Springer (3)</w:t>
      </w:r>
    </w:p>
    <w:p w14:paraId="5B31B404" w14:textId="77777777" w:rsidR="00D7081D" w:rsidRPr="002A4BA5" w:rsidRDefault="00D7081D" w:rsidP="00D7081D">
      <w:r>
        <w:rPr>
          <w:noProof/>
        </w:rPr>
        <w:drawing>
          <wp:anchor distT="0" distB="0" distL="114300" distR="114300" simplePos="0" relativeHeight="251663360" behindDoc="0" locked="0" layoutInCell="1" allowOverlap="1" wp14:anchorId="068CE263" wp14:editId="65D59B1F">
            <wp:simplePos x="0" y="0"/>
            <wp:positionH relativeFrom="column">
              <wp:posOffset>4457700</wp:posOffset>
            </wp:positionH>
            <wp:positionV relativeFrom="paragraph">
              <wp:posOffset>66675</wp:posOffset>
            </wp:positionV>
            <wp:extent cx="1026160" cy="1026160"/>
            <wp:effectExtent l="0" t="0" r="0" b="0"/>
            <wp:wrapSquare wrapText="bothSides"/>
            <wp:docPr id="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26160" cy="102616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Einzige Schachfigur, die andere Figuren überspringen kann. Der Springer springt jeweils 2 Felder in eine Richtung (diagonal / horizontal) und danach ein Feld zur Seite, wobei die Seite wählbar ist. Dies ergibt einen L-förmigen Sprung. </w:t>
      </w:r>
    </w:p>
    <w:p w14:paraId="1CD3D75F" w14:textId="77777777" w:rsidR="00D7081D" w:rsidRDefault="00D7081D" w:rsidP="00D7081D"/>
    <w:p w14:paraId="05FA09CB" w14:textId="77777777" w:rsidR="00D7081D" w:rsidRPr="00C575AD" w:rsidRDefault="00D7081D" w:rsidP="00D7081D">
      <w:pPr>
        <w:rPr>
          <w:b/>
        </w:rPr>
      </w:pPr>
      <w:r w:rsidRPr="00C575AD">
        <w:rPr>
          <w:b/>
        </w:rPr>
        <w:lastRenderedPageBreak/>
        <w:t>Dame (4)</w:t>
      </w:r>
    </w:p>
    <w:p w14:paraId="64565FA6" w14:textId="77777777" w:rsidR="00D7081D" w:rsidRDefault="00D7081D" w:rsidP="00D7081D">
      <w:r>
        <w:rPr>
          <w:noProof/>
        </w:rPr>
        <w:drawing>
          <wp:anchor distT="0" distB="0" distL="114300" distR="114300" simplePos="0" relativeHeight="251666432" behindDoc="0" locked="0" layoutInCell="1" allowOverlap="1" wp14:anchorId="4EACE614" wp14:editId="5A0363BB">
            <wp:simplePos x="0" y="0"/>
            <wp:positionH relativeFrom="column">
              <wp:posOffset>0</wp:posOffset>
            </wp:positionH>
            <wp:positionV relativeFrom="paragraph">
              <wp:posOffset>50165</wp:posOffset>
            </wp:positionV>
            <wp:extent cx="1193165" cy="1193165"/>
            <wp:effectExtent l="0" t="0" r="635" b="635"/>
            <wp:wrapSquare wrapText="bothSides"/>
            <wp:docPr id="7"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93165" cy="119316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Die Schachfigur Dame darf auf ein beliebiges anderes Feld entlang der Linie, der Reihe oder einer der Diagonalen ziehen, auf welcher sie steht. </w:t>
      </w:r>
    </w:p>
    <w:p w14:paraId="60A05844" w14:textId="77777777" w:rsidR="00D7081D" w:rsidRDefault="00D7081D" w:rsidP="00D7081D"/>
    <w:p w14:paraId="0267174D" w14:textId="77777777" w:rsidR="00D7081D" w:rsidRDefault="00D7081D" w:rsidP="00D7081D"/>
    <w:p w14:paraId="47F59C58" w14:textId="77777777" w:rsidR="00D7081D" w:rsidRDefault="00D7081D" w:rsidP="00D7081D"/>
    <w:p w14:paraId="347BBEBA" w14:textId="77777777" w:rsidR="00D7081D" w:rsidRDefault="00D7081D" w:rsidP="00D7081D"/>
    <w:p w14:paraId="0A50BF7D" w14:textId="77777777" w:rsidR="00D7081D" w:rsidRDefault="00D7081D" w:rsidP="00D7081D"/>
    <w:p w14:paraId="56CED0B0" w14:textId="77777777" w:rsidR="00D7081D" w:rsidRPr="00B742BF" w:rsidRDefault="00D7081D" w:rsidP="00D7081D">
      <w:pPr>
        <w:rPr>
          <w:b/>
        </w:rPr>
      </w:pPr>
      <w:r w:rsidRPr="00B742BF">
        <w:rPr>
          <w:b/>
        </w:rPr>
        <w:t>Läufer (5)</w:t>
      </w:r>
    </w:p>
    <w:p w14:paraId="5728C534" w14:textId="77777777" w:rsidR="00D7081D" w:rsidRDefault="00D7081D" w:rsidP="00D7081D">
      <w:r>
        <w:rPr>
          <w:noProof/>
        </w:rPr>
        <w:drawing>
          <wp:anchor distT="0" distB="0" distL="114300" distR="114300" simplePos="0" relativeHeight="251667456" behindDoc="0" locked="0" layoutInCell="1" allowOverlap="1" wp14:anchorId="4F15EE4D" wp14:editId="1763D2FF">
            <wp:simplePos x="0" y="0"/>
            <wp:positionH relativeFrom="column">
              <wp:posOffset>4511675</wp:posOffset>
            </wp:positionH>
            <wp:positionV relativeFrom="paragraph">
              <wp:posOffset>41910</wp:posOffset>
            </wp:positionV>
            <wp:extent cx="1257300" cy="1257300"/>
            <wp:effectExtent l="0" t="0" r="12700" b="12700"/>
            <wp:wrapSquare wrapText="bothSides"/>
            <wp:docPr id="8"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Schachfigur, die auf ein beliebiges Feld entlang der Diagonale ziehen darf, auf welcher er steht. </w:t>
      </w:r>
    </w:p>
    <w:p w14:paraId="522250DA" w14:textId="77777777" w:rsidR="00D7081D" w:rsidRDefault="00D7081D" w:rsidP="00D7081D"/>
    <w:p w14:paraId="0984A9CB" w14:textId="77777777" w:rsidR="00D7081D" w:rsidRDefault="00D7081D" w:rsidP="00D7081D"/>
    <w:p w14:paraId="4172881E" w14:textId="77777777" w:rsidR="00D7081D" w:rsidRDefault="00D7081D" w:rsidP="00D7081D"/>
    <w:p w14:paraId="61DCC9A7" w14:textId="77777777" w:rsidR="00D7081D" w:rsidRDefault="00D7081D" w:rsidP="00D7081D"/>
    <w:p w14:paraId="6E30F4F1" w14:textId="77777777" w:rsidR="00D7081D" w:rsidRDefault="00D7081D" w:rsidP="00D7081D"/>
    <w:p w14:paraId="6731A341" w14:textId="77777777" w:rsidR="00D7081D" w:rsidRDefault="00D7081D" w:rsidP="00D7081D"/>
    <w:p w14:paraId="7650EF6B" w14:textId="77777777" w:rsidR="00D7081D" w:rsidRDefault="00D7081D" w:rsidP="00D7081D">
      <w:pPr>
        <w:rPr>
          <w:b/>
        </w:rPr>
      </w:pPr>
      <w:r>
        <w:rPr>
          <w:b/>
        </w:rPr>
        <w:t>König (6)</w:t>
      </w:r>
    </w:p>
    <w:p w14:paraId="19FDD0E9" w14:textId="77777777" w:rsidR="00D7081D" w:rsidRDefault="00D7081D" w:rsidP="00D7081D">
      <w:r>
        <w:rPr>
          <w:noProof/>
        </w:rPr>
        <w:drawing>
          <wp:anchor distT="0" distB="0" distL="114300" distR="114300" simplePos="0" relativeHeight="251668480" behindDoc="0" locked="0" layoutInCell="1" allowOverlap="1" wp14:anchorId="6BA23E00" wp14:editId="4A317D23">
            <wp:simplePos x="0" y="0"/>
            <wp:positionH relativeFrom="column">
              <wp:posOffset>-114300</wp:posOffset>
            </wp:positionH>
            <wp:positionV relativeFrom="paragraph">
              <wp:posOffset>34290</wp:posOffset>
            </wp:positionV>
            <wp:extent cx="1160780" cy="1160780"/>
            <wp:effectExtent l="0" t="0" r="7620" b="7620"/>
            <wp:wrapSquare wrapText="bothSides"/>
            <wp:docPr id="9"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0780" cy="116078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Der König kann nur auf ein beliebiges angrenzendes Feld ziehen, das nicht von einer oder mehreren gegnerischen Figuren angegriffen wird. </w:t>
      </w:r>
    </w:p>
    <w:p w14:paraId="394449FF" w14:textId="77777777" w:rsidR="00D7081D" w:rsidRDefault="00D7081D" w:rsidP="00D7081D"/>
    <w:p w14:paraId="0BD77CD4" w14:textId="77777777" w:rsidR="00D7081D" w:rsidRDefault="00D7081D" w:rsidP="00D7081D">
      <w:r>
        <w:t>Wird der König in einem gegnerischen Zug angegriffen, so ist der Gegner dazu verpflichtet darauf mit dem Wort „</w:t>
      </w:r>
      <w:r w:rsidRPr="00683A97">
        <w:rPr>
          <w:b/>
        </w:rPr>
        <w:t>Schach!</w:t>
      </w:r>
      <w:r>
        <w:t>“ hinzuweisen. Der Spieler muss dann die Schachsituation aufheben, beispielsweise durch einen Zug des Königs aus dem Schach.</w:t>
      </w:r>
    </w:p>
    <w:p w14:paraId="64DC858A" w14:textId="77777777" w:rsidR="00D7081D" w:rsidRDefault="00D7081D" w:rsidP="00D7081D"/>
    <w:p w14:paraId="7AFBE5A2" w14:textId="77777777" w:rsidR="00D7081D" w:rsidRDefault="00D7081D" w:rsidP="00D7081D">
      <w:r>
        <w:t xml:space="preserve">Ein spezieller Zug des Königs ist die </w:t>
      </w:r>
      <w:r w:rsidRPr="00B742BF">
        <w:rPr>
          <w:b/>
        </w:rPr>
        <w:t>Rochade</w:t>
      </w:r>
      <w:r>
        <w:t xml:space="preserve">: Jeder Spieler kann einmal eine Rochade ausführen. Der König und der Turm werden bei der Rochade nach speziellem Muster verschoben (siehe Bild). Dies darf nicht gemacht werden, wenn Turm oder König bereits gezogen haben, eine Figur dazwischen steht oder eines der Felder, das der König betritt oder überquert von fremden Figuren bedroht ist. </w:t>
      </w:r>
    </w:p>
    <w:p w14:paraId="2CA56446" w14:textId="77777777" w:rsidR="00D7081D" w:rsidRDefault="00D7081D" w:rsidP="00D7081D">
      <w:r>
        <w:rPr>
          <w:noProof/>
        </w:rPr>
        <w:drawing>
          <wp:inline distT="0" distB="0" distL="0" distR="0" wp14:anchorId="679A7A5C" wp14:editId="2C5502AD">
            <wp:extent cx="1255336" cy="1255336"/>
            <wp:effectExtent l="0" t="0" r="0" b="0"/>
            <wp:docPr id="10"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6441" cy="1256441"/>
                    </a:xfrm>
                    <a:prstGeom prst="rect">
                      <a:avLst/>
                    </a:prstGeom>
                    <a:noFill/>
                    <a:ln>
                      <a:noFill/>
                    </a:ln>
                  </pic:spPr>
                </pic:pic>
              </a:graphicData>
            </a:graphic>
          </wp:inline>
        </w:drawing>
      </w:r>
      <w:r>
        <w:rPr>
          <w:noProof/>
        </w:rPr>
        <w:drawing>
          <wp:inline distT="0" distB="0" distL="0" distR="0" wp14:anchorId="545465DD" wp14:editId="44D49FE8">
            <wp:extent cx="1257443" cy="1257443"/>
            <wp:effectExtent l="0" t="0" r="12700" b="12700"/>
            <wp:docPr id="11"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7443" cy="1257443"/>
                    </a:xfrm>
                    <a:prstGeom prst="rect">
                      <a:avLst/>
                    </a:prstGeom>
                    <a:noFill/>
                    <a:ln>
                      <a:noFill/>
                    </a:ln>
                  </pic:spPr>
                </pic:pic>
              </a:graphicData>
            </a:graphic>
          </wp:inline>
        </w:drawing>
      </w:r>
    </w:p>
    <w:p w14:paraId="6004A4F9" w14:textId="77777777" w:rsidR="00D7081D" w:rsidRDefault="00D7081D" w:rsidP="00D7081D">
      <w:pPr>
        <w:pStyle w:val="berschrift3"/>
      </w:pPr>
      <w:r>
        <w:t>Grundstellung / Anfangsstellung</w:t>
      </w:r>
    </w:p>
    <w:p w14:paraId="2D39D29A" w14:textId="77777777" w:rsidR="00D7081D" w:rsidRPr="00A41003" w:rsidRDefault="00D7081D" w:rsidP="00D7081D">
      <w:r>
        <w:t xml:space="preserve">Die Stellung in der die Figuren zu Beginn aufgestellt werden: </w:t>
      </w:r>
    </w:p>
    <w:p w14:paraId="1E51383C" w14:textId="77777777" w:rsidR="00D7081D" w:rsidRDefault="00D7081D" w:rsidP="00D7081D">
      <w:r>
        <w:rPr>
          <w:noProof/>
        </w:rPr>
        <w:drawing>
          <wp:inline distT="0" distB="0" distL="0" distR="0" wp14:anchorId="2C077235" wp14:editId="34B51673">
            <wp:extent cx="1369636" cy="1369636"/>
            <wp:effectExtent l="0" t="0" r="2540" b="2540"/>
            <wp:docPr id="12"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70208" cy="1370208"/>
                    </a:xfrm>
                    <a:prstGeom prst="rect">
                      <a:avLst/>
                    </a:prstGeom>
                    <a:noFill/>
                    <a:ln>
                      <a:noFill/>
                    </a:ln>
                  </pic:spPr>
                </pic:pic>
              </a:graphicData>
            </a:graphic>
          </wp:inline>
        </w:drawing>
      </w:r>
    </w:p>
    <w:p w14:paraId="2CE72AEB" w14:textId="77777777" w:rsidR="00D7081D" w:rsidRDefault="00D7081D" w:rsidP="00D7081D">
      <w:pPr>
        <w:pStyle w:val="berschrift3"/>
      </w:pPr>
      <w:r>
        <w:lastRenderedPageBreak/>
        <w:t>Spielablauf</w:t>
      </w:r>
    </w:p>
    <w:p w14:paraId="3B663A09" w14:textId="77777777" w:rsidR="00D7081D" w:rsidRPr="0031402E" w:rsidRDefault="00D7081D" w:rsidP="00D7081D">
      <w:r>
        <w:t xml:space="preserve">Beim Spiel wird jeweils abgewechselt. Der Spieler mit den Figuren der Farbe </w:t>
      </w:r>
      <w:proofErr w:type="spellStart"/>
      <w:r>
        <w:t>weiss</w:t>
      </w:r>
      <w:proofErr w:type="spellEnd"/>
      <w:r>
        <w:t xml:space="preserve"> beginnt. Es besteht immer Zugpflicht. </w:t>
      </w:r>
    </w:p>
    <w:p w14:paraId="5BCD3BBE" w14:textId="77777777" w:rsidR="00D7081D" w:rsidRDefault="00D7081D" w:rsidP="00D7081D">
      <w:pPr>
        <w:pStyle w:val="berschrift3"/>
      </w:pPr>
      <w:r>
        <w:t>Spielenden</w:t>
      </w:r>
    </w:p>
    <w:p w14:paraId="6B79C502" w14:textId="77777777" w:rsidR="00D7081D" w:rsidRPr="005210D0" w:rsidRDefault="00D7081D" w:rsidP="00D7081D">
      <w:r>
        <w:t xml:space="preserve">Das Schachspiel hat verschiedene mögliche Spielenden: </w:t>
      </w:r>
    </w:p>
    <w:p w14:paraId="3987C787" w14:textId="77777777" w:rsidR="00D7081D" w:rsidRDefault="00D7081D" w:rsidP="00D7081D">
      <w:pPr>
        <w:rPr>
          <w:b/>
        </w:rPr>
      </w:pPr>
      <w:r>
        <w:rPr>
          <w:b/>
        </w:rPr>
        <w:t>Matt / Schachmatt</w:t>
      </w:r>
    </w:p>
    <w:p w14:paraId="28FE4BCE" w14:textId="77777777" w:rsidR="00D7081D" w:rsidRDefault="00D7081D" w:rsidP="00D7081D">
      <w:r>
        <w:t xml:space="preserve">Der mattsetzende Spieler ist der Sieger des Spiels. Das Matt tritt ein, wenn der König bedroht ist und nicht mehr in Sicherheit gebracht werden kann, d.h. nicht mehr auf ein nicht bedrohtes Feld fahren oder die Bedrohung abwenden kann. </w:t>
      </w:r>
    </w:p>
    <w:p w14:paraId="3EAED56F" w14:textId="77777777" w:rsidR="00D7081D" w:rsidRDefault="00D7081D" w:rsidP="00D7081D"/>
    <w:p w14:paraId="543ED49F" w14:textId="77777777" w:rsidR="00D7081D" w:rsidRPr="005210D0" w:rsidRDefault="00D7081D" w:rsidP="00D7081D">
      <w:pPr>
        <w:rPr>
          <w:b/>
        </w:rPr>
      </w:pPr>
      <w:r>
        <w:rPr>
          <w:b/>
        </w:rPr>
        <w:t>Remis</w:t>
      </w:r>
    </w:p>
    <w:p w14:paraId="096FB4AD" w14:textId="77777777" w:rsidR="00D7081D" w:rsidRDefault="00D7081D" w:rsidP="00D7081D">
      <w:r>
        <w:t xml:space="preserve">Remis bedeutet „Unentschieden“ und tritt in verschiedenen Fällen ein: </w:t>
      </w:r>
    </w:p>
    <w:p w14:paraId="1D730D51" w14:textId="77777777" w:rsidR="00D7081D" w:rsidRPr="007419A4" w:rsidRDefault="00D7081D" w:rsidP="00D7081D">
      <w:pPr>
        <w:pStyle w:val="Listenabsatz"/>
        <w:numPr>
          <w:ilvl w:val="0"/>
          <w:numId w:val="15"/>
        </w:numPr>
      </w:pPr>
      <w:r w:rsidRPr="007419A4">
        <w:t>Gegenseitige Einigung der beiden Spielenden</w:t>
      </w:r>
    </w:p>
    <w:p w14:paraId="61D2A64E" w14:textId="77777777" w:rsidR="00D7081D" w:rsidRPr="007419A4" w:rsidRDefault="00D7081D" w:rsidP="00D7081D">
      <w:pPr>
        <w:pStyle w:val="Listenabsatz"/>
        <w:numPr>
          <w:ilvl w:val="0"/>
          <w:numId w:val="15"/>
        </w:numPr>
        <w:rPr>
          <w:b/>
        </w:rPr>
      </w:pPr>
      <w:r w:rsidRPr="007419A4">
        <w:rPr>
          <w:b/>
        </w:rPr>
        <w:t xml:space="preserve">Patt </w:t>
      </w:r>
      <w:r>
        <w:t xml:space="preserve">Der am Zug befindliche Spieler hat keine Möglichkeit einen Zug nach den Schachregeln zu machen, wobei sein König nicht im Schach steht, also nicht direkt bedroht wird. </w:t>
      </w:r>
    </w:p>
    <w:p w14:paraId="6942DBEB" w14:textId="77777777" w:rsidR="00D7081D" w:rsidRPr="007419A4" w:rsidRDefault="00D7081D" w:rsidP="00D7081D">
      <w:pPr>
        <w:pStyle w:val="Listenabsatz"/>
        <w:numPr>
          <w:ilvl w:val="0"/>
          <w:numId w:val="15"/>
        </w:numPr>
        <w:rPr>
          <w:b/>
        </w:rPr>
      </w:pPr>
      <w:r>
        <w:t>Nur noch 2 Könige sind auf dem Spielfeld. Kein Matt kann entstehen, dass die Könige sich gegenseitig nicht bedrohen können, da sie selbst nicht auf ein bedrohtes Feld (des gegnerischen König) fahren dürfen</w:t>
      </w:r>
    </w:p>
    <w:p w14:paraId="44FBC18E" w14:textId="77777777" w:rsidR="00D7081D" w:rsidRPr="00683A97" w:rsidRDefault="00D7081D" w:rsidP="00D7081D">
      <w:pPr>
        <w:pStyle w:val="Listenabsatz"/>
        <w:numPr>
          <w:ilvl w:val="0"/>
          <w:numId w:val="15"/>
        </w:numPr>
        <w:rPr>
          <w:b/>
        </w:rPr>
      </w:pPr>
      <w:r>
        <w:t xml:space="preserve">3-mal die gleiche Stellung wird erreicht bei der gleichen Partei am Zug. </w:t>
      </w:r>
    </w:p>
    <w:p w14:paraId="093D2FBE" w14:textId="77777777" w:rsidR="00D7081D" w:rsidRPr="00683A97" w:rsidRDefault="00D7081D" w:rsidP="00D7081D">
      <w:pPr>
        <w:pStyle w:val="Listenabsatz"/>
        <w:numPr>
          <w:ilvl w:val="0"/>
          <w:numId w:val="15"/>
        </w:numPr>
        <w:rPr>
          <w:b/>
        </w:rPr>
      </w:pPr>
      <w:r>
        <w:t>50 Züge ohne Bewegung eines Bauers und ohne schlagen einer Figur. Man geht davon aus, dass die Partei nicht vorwärts geht, da weder eine Figur geschlagen wurde, noch ein Bauer unterwegs ist zu einer Bauernumwandlung</w:t>
      </w:r>
    </w:p>
    <w:p w14:paraId="0B5D469F" w14:textId="77777777" w:rsidR="00D7081D" w:rsidRPr="005210D0" w:rsidRDefault="00D7081D" w:rsidP="00D7081D"/>
    <w:p w14:paraId="2BDB87AF" w14:textId="77777777" w:rsidR="006660B3" w:rsidRPr="006660B3" w:rsidRDefault="006660B3" w:rsidP="006660B3"/>
    <w:p w14:paraId="2EB31C9D" w14:textId="70197214" w:rsidR="006660B3" w:rsidRDefault="006660B3">
      <w:r>
        <w:br w:type="page"/>
      </w:r>
    </w:p>
    <w:p w14:paraId="1B3A6FB1" w14:textId="77777777" w:rsidR="00AB1333" w:rsidRDefault="00AB1333" w:rsidP="00AB1333"/>
    <w:p w14:paraId="270C4965" w14:textId="1D687180" w:rsidR="00AB1333" w:rsidRDefault="00AB1333" w:rsidP="00AB1333">
      <w:pPr>
        <w:pStyle w:val="berschrift2"/>
      </w:pPr>
      <w:r>
        <w:t>GUI-Design</w:t>
      </w:r>
    </w:p>
    <w:p w14:paraId="67EDD4FD" w14:textId="77777777" w:rsidR="00AB1333" w:rsidRPr="00AB1333" w:rsidRDefault="00AB1333" w:rsidP="00AB1333"/>
    <w:sectPr w:rsidR="00AB1333" w:rsidRPr="00AB1333" w:rsidSect="00604E75">
      <w:headerReference w:type="default" r:id="rId23"/>
      <w:footerReference w:type="even" r:id="rId24"/>
      <w:footerReference w:type="default" r:id="rId2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B78018" w14:textId="77777777" w:rsidR="004C6228" w:rsidRDefault="004C6228" w:rsidP="00604E75">
      <w:r>
        <w:separator/>
      </w:r>
    </w:p>
  </w:endnote>
  <w:endnote w:type="continuationSeparator" w:id="0">
    <w:p w14:paraId="3D257A6F" w14:textId="77777777" w:rsidR="004C6228" w:rsidRDefault="004C6228" w:rsidP="00604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lleSchattierung-Akz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9282"/>
    </w:tblGrid>
    <w:tr w:rsidR="004C6228" w14:paraId="29615B83" w14:textId="77777777" w:rsidTr="0049779B">
      <w:tc>
        <w:tcPr>
          <w:tcW w:w="5000" w:type="pct"/>
          <w:shd w:val="clear" w:color="auto" w:fill="DBE5F1" w:themeFill="accent1" w:themeFillTint="33"/>
        </w:tcPr>
        <w:p w14:paraId="19E2B5B3" w14:textId="77777777" w:rsidR="004C6228" w:rsidRDefault="004C6228" w:rsidP="00FC7707">
          <w:r>
            <w:fldChar w:fldCharType="begin"/>
          </w:r>
          <w:r>
            <w:instrText>PAGE   \* MERGEFORMAT</w:instrText>
          </w:r>
          <w:r>
            <w:fldChar w:fldCharType="separate"/>
          </w:r>
          <w:r>
            <w:rPr>
              <w:noProof/>
            </w:rPr>
            <w:t>2</w:t>
          </w:r>
          <w:r>
            <w:fldChar w:fldCharType="end"/>
          </w:r>
        </w:p>
      </w:tc>
    </w:tr>
  </w:tbl>
  <w:p w14:paraId="194B1A66" w14:textId="77777777" w:rsidR="004C6228" w:rsidRDefault="004C6228">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4EAE3" w14:textId="486D3514" w:rsidR="004C6228" w:rsidRPr="000A2A7F" w:rsidRDefault="004C6228">
    <w:pPr>
      <w:pStyle w:val="Fuzeile"/>
      <w:rPr>
        <w:lang w:val="en-US"/>
      </w:rPr>
    </w:pPr>
    <w:r w:rsidRPr="000A2A7F">
      <w:rPr>
        <w:sz w:val="16"/>
        <w:szCs w:val="16"/>
        <w:lang w:val="en-US"/>
      </w:rPr>
      <w:t xml:space="preserve">Benjamin </w:t>
    </w:r>
    <w:proofErr w:type="spellStart"/>
    <w:r w:rsidRPr="000A2A7F">
      <w:rPr>
        <w:sz w:val="16"/>
        <w:szCs w:val="16"/>
        <w:lang w:val="en-US"/>
      </w:rPr>
      <w:t>Hohl</w:t>
    </w:r>
    <w:proofErr w:type="spellEnd"/>
    <w:r w:rsidRPr="000A2A7F">
      <w:rPr>
        <w:sz w:val="16"/>
        <w:szCs w:val="16"/>
        <w:lang w:val="en-US"/>
      </w:rPr>
      <w:t xml:space="preserve">, Florian Bosshard, </w:t>
    </w:r>
    <w:proofErr w:type="spellStart"/>
    <w:r w:rsidRPr="000A2A7F">
      <w:rPr>
        <w:sz w:val="16"/>
        <w:szCs w:val="16"/>
        <w:lang w:val="en-US"/>
      </w:rPr>
      <w:t>Nadri</w:t>
    </w:r>
    <w:proofErr w:type="spellEnd"/>
    <w:r w:rsidRPr="000A2A7F">
      <w:rPr>
        <w:sz w:val="16"/>
        <w:szCs w:val="16"/>
        <w:lang w:val="en-US"/>
      </w:rPr>
      <w:t xml:space="preserve"> </w:t>
    </w:r>
    <w:proofErr w:type="spellStart"/>
    <w:r w:rsidRPr="000A2A7F">
      <w:rPr>
        <w:sz w:val="16"/>
        <w:szCs w:val="16"/>
        <w:lang w:val="en-US"/>
      </w:rPr>
      <w:t>Mamuti</w:t>
    </w:r>
    <w:proofErr w:type="spellEnd"/>
    <w:r w:rsidRPr="000A2A7F">
      <w:rPr>
        <w:sz w:val="16"/>
        <w:szCs w:val="16"/>
        <w:lang w:val="en-US"/>
      </w:rPr>
      <w:t xml:space="preserve">, Sebastian </w:t>
    </w:r>
    <w:proofErr w:type="spellStart"/>
    <w:r w:rsidRPr="000A2A7F">
      <w:rPr>
        <w:sz w:val="16"/>
        <w:szCs w:val="16"/>
        <w:lang w:val="en-US"/>
      </w:rPr>
      <w:t>Sprenger</w:t>
    </w:r>
    <w:proofErr w:type="spellEnd"/>
    <w:r w:rsidRPr="000A2A7F">
      <w:rPr>
        <w:lang w:val="en-US"/>
      </w:rPr>
      <w:tab/>
    </w:r>
    <w:r>
      <w:rPr>
        <w:rStyle w:val="Seitenzahl"/>
      </w:rPr>
      <w:fldChar w:fldCharType="begin"/>
    </w:r>
    <w:r w:rsidRPr="000A2A7F">
      <w:rPr>
        <w:rStyle w:val="Seitenzahl"/>
        <w:lang w:val="en-US"/>
      </w:rPr>
      <w:instrText xml:space="preserve"> PAGE </w:instrText>
    </w:r>
    <w:r>
      <w:rPr>
        <w:rStyle w:val="Seitenzahl"/>
      </w:rPr>
      <w:fldChar w:fldCharType="separate"/>
    </w:r>
    <w:r w:rsidR="00975652">
      <w:rPr>
        <w:rStyle w:val="Seitenzahl"/>
        <w:noProof/>
        <w:lang w:val="en-US"/>
      </w:rPr>
      <w:t>6</w:t>
    </w:r>
    <w:r>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A129A1" w14:textId="77777777" w:rsidR="004C6228" w:rsidRDefault="004C6228" w:rsidP="00604E75">
      <w:r>
        <w:separator/>
      </w:r>
    </w:p>
  </w:footnote>
  <w:footnote w:type="continuationSeparator" w:id="0">
    <w:p w14:paraId="2EE56604" w14:textId="77777777" w:rsidR="004C6228" w:rsidRDefault="004C6228" w:rsidP="00604E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D669FC" w14:textId="4FC21429" w:rsidR="004C6228" w:rsidRDefault="004C6228">
    <w:pPr>
      <w:pStyle w:val="Kopfzeile"/>
    </w:pPr>
    <w:r>
      <w:t>SEPS 12</w:t>
    </w:r>
    <w:r>
      <w:tab/>
    </w:r>
    <w:r>
      <w:tab/>
      <w:t>Gruppe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534C"/>
    <w:multiLevelType w:val="hybridMultilevel"/>
    <w:tmpl w:val="8CF4F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02B0751"/>
    <w:multiLevelType w:val="hybridMultilevel"/>
    <w:tmpl w:val="BBECCF92"/>
    <w:lvl w:ilvl="0" w:tplc="B4F0EFFA">
      <w:start w:val="1"/>
      <w:numFmt w:val="bullet"/>
      <w:lvlText w:val="-"/>
      <w:lvlJc w:val="left"/>
      <w:pPr>
        <w:tabs>
          <w:tab w:val="num" w:pos="720"/>
        </w:tabs>
        <w:ind w:left="720" w:hanging="360"/>
      </w:pPr>
      <w:rPr>
        <w:rFonts w:ascii="Times" w:hAnsi="Times" w:hint="default"/>
      </w:rPr>
    </w:lvl>
    <w:lvl w:ilvl="1" w:tplc="F320B892" w:tentative="1">
      <w:start w:val="1"/>
      <w:numFmt w:val="bullet"/>
      <w:lvlText w:val="-"/>
      <w:lvlJc w:val="left"/>
      <w:pPr>
        <w:tabs>
          <w:tab w:val="num" w:pos="1440"/>
        </w:tabs>
        <w:ind w:left="1440" w:hanging="360"/>
      </w:pPr>
      <w:rPr>
        <w:rFonts w:ascii="Times" w:hAnsi="Times" w:hint="default"/>
      </w:rPr>
    </w:lvl>
    <w:lvl w:ilvl="2" w:tplc="713474A8" w:tentative="1">
      <w:start w:val="1"/>
      <w:numFmt w:val="bullet"/>
      <w:lvlText w:val="-"/>
      <w:lvlJc w:val="left"/>
      <w:pPr>
        <w:tabs>
          <w:tab w:val="num" w:pos="2160"/>
        </w:tabs>
        <w:ind w:left="2160" w:hanging="360"/>
      </w:pPr>
      <w:rPr>
        <w:rFonts w:ascii="Times" w:hAnsi="Times" w:hint="default"/>
      </w:rPr>
    </w:lvl>
    <w:lvl w:ilvl="3" w:tplc="F516CCBA" w:tentative="1">
      <w:start w:val="1"/>
      <w:numFmt w:val="bullet"/>
      <w:lvlText w:val="-"/>
      <w:lvlJc w:val="left"/>
      <w:pPr>
        <w:tabs>
          <w:tab w:val="num" w:pos="2880"/>
        </w:tabs>
        <w:ind w:left="2880" w:hanging="360"/>
      </w:pPr>
      <w:rPr>
        <w:rFonts w:ascii="Times" w:hAnsi="Times" w:hint="default"/>
      </w:rPr>
    </w:lvl>
    <w:lvl w:ilvl="4" w:tplc="A872B804" w:tentative="1">
      <w:start w:val="1"/>
      <w:numFmt w:val="bullet"/>
      <w:lvlText w:val="-"/>
      <w:lvlJc w:val="left"/>
      <w:pPr>
        <w:tabs>
          <w:tab w:val="num" w:pos="3600"/>
        </w:tabs>
        <w:ind w:left="3600" w:hanging="360"/>
      </w:pPr>
      <w:rPr>
        <w:rFonts w:ascii="Times" w:hAnsi="Times" w:hint="default"/>
      </w:rPr>
    </w:lvl>
    <w:lvl w:ilvl="5" w:tplc="F7BC7BC8" w:tentative="1">
      <w:start w:val="1"/>
      <w:numFmt w:val="bullet"/>
      <w:lvlText w:val="-"/>
      <w:lvlJc w:val="left"/>
      <w:pPr>
        <w:tabs>
          <w:tab w:val="num" w:pos="4320"/>
        </w:tabs>
        <w:ind w:left="4320" w:hanging="360"/>
      </w:pPr>
      <w:rPr>
        <w:rFonts w:ascii="Times" w:hAnsi="Times" w:hint="default"/>
      </w:rPr>
    </w:lvl>
    <w:lvl w:ilvl="6" w:tplc="454CF074" w:tentative="1">
      <w:start w:val="1"/>
      <w:numFmt w:val="bullet"/>
      <w:lvlText w:val="-"/>
      <w:lvlJc w:val="left"/>
      <w:pPr>
        <w:tabs>
          <w:tab w:val="num" w:pos="5040"/>
        </w:tabs>
        <w:ind w:left="5040" w:hanging="360"/>
      </w:pPr>
      <w:rPr>
        <w:rFonts w:ascii="Times" w:hAnsi="Times" w:hint="default"/>
      </w:rPr>
    </w:lvl>
    <w:lvl w:ilvl="7" w:tplc="5C267676" w:tentative="1">
      <w:start w:val="1"/>
      <w:numFmt w:val="bullet"/>
      <w:lvlText w:val="-"/>
      <w:lvlJc w:val="left"/>
      <w:pPr>
        <w:tabs>
          <w:tab w:val="num" w:pos="5760"/>
        </w:tabs>
        <w:ind w:left="5760" w:hanging="360"/>
      </w:pPr>
      <w:rPr>
        <w:rFonts w:ascii="Times" w:hAnsi="Times" w:hint="default"/>
      </w:rPr>
    </w:lvl>
    <w:lvl w:ilvl="8" w:tplc="EC948764" w:tentative="1">
      <w:start w:val="1"/>
      <w:numFmt w:val="bullet"/>
      <w:lvlText w:val="-"/>
      <w:lvlJc w:val="left"/>
      <w:pPr>
        <w:tabs>
          <w:tab w:val="num" w:pos="6480"/>
        </w:tabs>
        <w:ind w:left="6480" w:hanging="360"/>
      </w:pPr>
      <w:rPr>
        <w:rFonts w:ascii="Times" w:hAnsi="Times" w:hint="default"/>
      </w:rPr>
    </w:lvl>
  </w:abstractNum>
  <w:abstractNum w:abstractNumId="2">
    <w:nsid w:val="13D86CF9"/>
    <w:multiLevelType w:val="multilevel"/>
    <w:tmpl w:val="30185F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1D6145F3"/>
    <w:multiLevelType w:val="hybridMultilevel"/>
    <w:tmpl w:val="5A22348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12C3CBE"/>
    <w:multiLevelType w:val="hybridMultilevel"/>
    <w:tmpl w:val="2548B8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7617B3D"/>
    <w:multiLevelType w:val="hybridMultilevel"/>
    <w:tmpl w:val="5E66F3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BB4667C"/>
    <w:multiLevelType w:val="hybridMultilevel"/>
    <w:tmpl w:val="71BCB5C8"/>
    <w:lvl w:ilvl="0" w:tplc="FEE8CA10">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0BD0B25"/>
    <w:multiLevelType w:val="hybridMultilevel"/>
    <w:tmpl w:val="EC76ECF0"/>
    <w:lvl w:ilvl="0" w:tplc="0407000F">
      <w:start w:val="1"/>
      <w:numFmt w:val="decimal"/>
      <w:lvlText w:val="%1."/>
      <w:lvlJc w:val="left"/>
      <w:pPr>
        <w:ind w:left="71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87F30DC"/>
    <w:multiLevelType w:val="hybridMultilevel"/>
    <w:tmpl w:val="E452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2E46D5"/>
    <w:multiLevelType w:val="hybridMultilevel"/>
    <w:tmpl w:val="30185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92B3496"/>
    <w:multiLevelType w:val="hybridMultilevel"/>
    <w:tmpl w:val="247033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C912A94"/>
    <w:multiLevelType w:val="multilevel"/>
    <w:tmpl w:val="EC76EC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D236B36"/>
    <w:multiLevelType w:val="hybridMultilevel"/>
    <w:tmpl w:val="6B7A9D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D7237B7"/>
    <w:multiLevelType w:val="hybridMultilevel"/>
    <w:tmpl w:val="57CCB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0780521"/>
    <w:multiLevelType w:val="hybridMultilevel"/>
    <w:tmpl w:val="D4508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65204D0"/>
    <w:multiLevelType w:val="hybridMultilevel"/>
    <w:tmpl w:val="17D0DD04"/>
    <w:lvl w:ilvl="0" w:tplc="4164E90C">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D587593"/>
    <w:multiLevelType w:val="hybridMultilevel"/>
    <w:tmpl w:val="B4081A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5"/>
  </w:num>
  <w:num w:numId="2">
    <w:abstractNumId w:val="9"/>
  </w:num>
  <w:num w:numId="3">
    <w:abstractNumId w:val="2"/>
  </w:num>
  <w:num w:numId="4">
    <w:abstractNumId w:val="6"/>
  </w:num>
  <w:num w:numId="5">
    <w:abstractNumId w:val="1"/>
  </w:num>
  <w:num w:numId="6">
    <w:abstractNumId w:val="4"/>
  </w:num>
  <w:num w:numId="7">
    <w:abstractNumId w:val="7"/>
  </w:num>
  <w:num w:numId="8">
    <w:abstractNumId w:val="11"/>
  </w:num>
  <w:num w:numId="9">
    <w:abstractNumId w:val="13"/>
  </w:num>
  <w:num w:numId="10">
    <w:abstractNumId w:val="0"/>
  </w:num>
  <w:num w:numId="11">
    <w:abstractNumId w:val="10"/>
  </w:num>
  <w:num w:numId="12">
    <w:abstractNumId w:val="5"/>
  </w:num>
  <w:num w:numId="13">
    <w:abstractNumId w:val="14"/>
  </w:num>
  <w:num w:numId="14">
    <w:abstractNumId w:val="16"/>
  </w:num>
  <w:num w:numId="15">
    <w:abstractNumId w:val="12"/>
  </w:num>
  <w:num w:numId="16">
    <w:abstractNumId w:val="8"/>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BC4"/>
    <w:rsid w:val="000067C4"/>
    <w:rsid w:val="00032A37"/>
    <w:rsid w:val="00063848"/>
    <w:rsid w:val="000A01A3"/>
    <w:rsid w:val="000A2A7F"/>
    <w:rsid w:val="000A5036"/>
    <w:rsid w:val="000A76CE"/>
    <w:rsid w:val="000B2266"/>
    <w:rsid w:val="000B24A7"/>
    <w:rsid w:val="000E189F"/>
    <w:rsid w:val="000F7DC0"/>
    <w:rsid w:val="00114ED8"/>
    <w:rsid w:val="001157A0"/>
    <w:rsid w:val="001168C0"/>
    <w:rsid w:val="00134457"/>
    <w:rsid w:val="00152013"/>
    <w:rsid w:val="00155C28"/>
    <w:rsid w:val="00174AE7"/>
    <w:rsid w:val="001826A7"/>
    <w:rsid w:val="001D64DE"/>
    <w:rsid w:val="001D76EE"/>
    <w:rsid w:val="001D7B4A"/>
    <w:rsid w:val="00242517"/>
    <w:rsid w:val="002525E1"/>
    <w:rsid w:val="00263CC6"/>
    <w:rsid w:val="00284457"/>
    <w:rsid w:val="002A4BA5"/>
    <w:rsid w:val="002A4CEE"/>
    <w:rsid w:val="002C3D3E"/>
    <w:rsid w:val="002C6E14"/>
    <w:rsid w:val="00300286"/>
    <w:rsid w:val="0031402E"/>
    <w:rsid w:val="00317B7B"/>
    <w:rsid w:val="00322643"/>
    <w:rsid w:val="00336D17"/>
    <w:rsid w:val="00422921"/>
    <w:rsid w:val="00451227"/>
    <w:rsid w:val="00463E08"/>
    <w:rsid w:val="00473562"/>
    <w:rsid w:val="00484A38"/>
    <w:rsid w:val="0049206D"/>
    <w:rsid w:val="004956C5"/>
    <w:rsid w:val="0049779B"/>
    <w:rsid w:val="004C6080"/>
    <w:rsid w:val="004C6228"/>
    <w:rsid w:val="004C62DC"/>
    <w:rsid w:val="004F369F"/>
    <w:rsid w:val="00513CE7"/>
    <w:rsid w:val="00517B4B"/>
    <w:rsid w:val="005210D0"/>
    <w:rsid w:val="005234D4"/>
    <w:rsid w:val="005C1F6F"/>
    <w:rsid w:val="005D0A8C"/>
    <w:rsid w:val="005D3C3A"/>
    <w:rsid w:val="005D4C8B"/>
    <w:rsid w:val="005F73C9"/>
    <w:rsid w:val="00604E75"/>
    <w:rsid w:val="00612AFC"/>
    <w:rsid w:val="00613BB7"/>
    <w:rsid w:val="00621EA2"/>
    <w:rsid w:val="00654B3B"/>
    <w:rsid w:val="006660B3"/>
    <w:rsid w:val="00670588"/>
    <w:rsid w:val="00683A97"/>
    <w:rsid w:val="006D3982"/>
    <w:rsid w:val="0070310B"/>
    <w:rsid w:val="0072285A"/>
    <w:rsid w:val="007404E3"/>
    <w:rsid w:val="007419A4"/>
    <w:rsid w:val="00762534"/>
    <w:rsid w:val="00785041"/>
    <w:rsid w:val="007B362C"/>
    <w:rsid w:val="008613CE"/>
    <w:rsid w:val="008800CF"/>
    <w:rsid w:val="00894B42"/>
    <w:rsid w:val="008B48F9"/>
    <w:rsid w:val="008C24D8"/>
    <w:rsid w:val="00932BF0"/>
    <w:rsid w:val="009341CC"/>
    <w:rsid w:val="009569CF"/>
    <w:rsid w:val="00964AA1"/>
    <w:rsid w:val="0096569C"/>
    <w:rsid w:val="00975652"/>
    <w:rsid w:val="0099758A"/>
    <w:rsid w:val="009A50C9"/>
    <w:rsid w:val="009B3219"/>
    <w:rsid w:val="009D09C3"/>
    <w:rsid w:val="009D27E3"/>
    <w:rsid w:val="00A072BF"/>
    <w:rsid w:val="00A349E9"/>
    <w:rsid w:val="00A41003"/>
    <w:rsid w:val="00A62AC4"/>
    <w:rsid w:val="00A909EA"/>
    <w:rsid w:val="00AA0732"/>
    <w:rsid w:val="00AB1333"/>
    <w:rsid w:val="00AB23E1"/>
    <w:rsid w:val="00AB545D"/>
    <w:rsid w:val="00B3606D"/>
    <w:rsid w:val="00B4531F"/>
    <w:rsid w:val="00B46FA6"/>
    <w:rsid w:val="00B742BF"/>
    <w:rsid w:val="00B7460E"/>
    <w:rsid w:val="00B74EB0"/>
    <w:rsid w:val="00BD6B41"/>
    <w:rsid w:val="00C241A7"/>
    <w:rsid w:val="00C2537C"/>
    <w:rsid w:val="00C53A3E"/>
    <w:rsid w:val="00C575AD"/>
    <w:rsid w:val="00C57628"/>
    <w:rsid w:val="00CB5B8F"/>
    <w:rsid w:val="00D03B82"/>
    <w:rsid w:val="00D06B7A"/>
    <w:rsid w:val="00D3436A"/>
    <w:rsid w:val="00D3621F"/>
    <w:rsid w:val="00D7081D"/>
    <w:rsid w:val="00DD7D53"/>
    <w:rsid w:val="00DE3B2F"/>
    <w:rsid w:val="00E0746E"/>
    <w:rsid w:val="00E3471B"/>
    <w:rsid w:val="00E54C2A"/>
    <w:rsid w:val="00E741D9"/>
    <w:rsid w:val="00E968F4"/>
    <w:rsid w:val="00EB6542"/>
    <w:rsid w:val="00EE5394"/>
    <w:rsid w:val="00EF066C"/>
    <w:rsid w:val="00F2571F"/>
    <w:rsid w:val="00F32C91"/>
    <w:rsid w:val="00F55160"/>
    <w:rsid w:val="00F65BC4"/>
    <w:rsid w:val="00F73794"/>
    <w:rsid w:val="00F96846"/>
    <w:rsid w:val="00FB305B"/>
    <w:rsid w:val="00FC3341"/>
    <w:rsid w:val="00FC53BB"/>
    <w:rsid w:val="00FC7707"/>
    <w:rsid w:val="00FD38A4"/>
    <w:rsid w:val="00FF5BC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511A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DD7D53"/>
    <w:pPr>
      <w:keepNext/>
      <w:keepLines/>
      <w:spacing w:before="160"/>
      <w:outlineLvl w:val="1"/>
    </w:pPr>
    <w:rPr>
      <w:rFonts w:ascii="Helvetica" w:eastAsiaTheme="majorEastAsia" w:hAnsi="Helvetica" w:cs="Helvetica"/>
      <w:b/>
      <w:bCs/>
      <w:color w:val="365F91" w:themeColor="accent1" w:themeShade="BF"/>
      <w:sz w:val="38"/>
      <w:szCs w:val="38"/>
    </w:rPr>
  </w:style>
  <w:style w:type="paragraph" w:styleId="berschrift3">
    <w:name w:val="heading 3"/>
    <w:basedOn w:val="Standard"/>
    <w:next w:val="Standard"/>
    <w:link w:val="berschrift3Zeichen"/>
    <w:uiPriority w:val="9"/>
    <w:unhideWhenUsed/>
    <w:qFormat/>
    <w:rsid w:val="008800CF"/>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9569CF"/>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762534"/>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1826A7"/>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1826A7"/>
    <w:rPr>
      <w:rFonts w:ascii="Lucida Grande" w:hAnsi="Lucida Grande"/>
      <w:sz w:val="18"/>
      <w:szCs w:val="18"/>
    </w:rPr>
  </w:style>
  <w:style w:type="paragraph" w:styleId="Listenabsatz">
    <w:name w:val="List Paragraph"/>
    <w:basedOn w:val="Standard"/>
    <w:uiPriority w:val="34"/>
    <w:qFormat/>
    <w:rsid w:val="000B24A7"/>
    <w:pPr>
      <w:ind w:left="720"/>
      <w:contextualSpacing/>
    </w:pPr>
  </w:style>
  <w:style w:type="character" w:customStyle="1" w:styleId="berschrift1Zeichen">
    <w:name w:val="Überschrift 1 Zeichen"/>
    <w:basedOn w:val="Absatzstandardschriftart"/>
    <w:link w:val="berschrift1"/>
    <w:uiPriority w:val="9"/>
    <w:rsid w:val="00604E75"/>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eichen"/>
    <w:uiPriority w:val="99"/>
    <w:unhideWhenUsed/>
    <w:rsid w:val="00604E75"/>
    <w:pPr>
      <w:tabs>
        <w:tab w:val="center" w:pos="4536"/>
        <w:tab w:val="right" w:pos="9072"/>
      </w:tabs>
    </w:pPr>
  </w:style>
  <w:style w:type="character" w:customStyle="1" w:styleId="KopfzeileZeichen">
    <w:name w:val="Kopfzeile Zeichen"/>
    <w:basedOn w:val="Absatzstandardschriftart"/>
    <w:link w:val="Kopfzeile"/>
    <w:uiPriority w:val="99"/>
    <w:rsid w:val="00604E75"/>
  </w:style>
  <w:style w:type="paragraph" w:styleId="Fuzeile">
    <w:name w:val="footer"/>
    <w:basedOn w:val="Standard"/>
    <w:link w:val="FuzeileZeichen"/>
    <w:uiPriority w:val="99"/>
    <w:unhideWhenUsed/>
    <w:rsid w:val="00604E75"/>
    <w:pPr>
      <w:tabs>
        <w:tab w:val="center" w:pos="4536"/>
        <w:tab w:val="right" w:pos="9072"/>
      </w:tabs>
    </w:pPr>
  </w:style>
  <w:style w:type="character" w:customStyle="1" w:styleId="FuzeileZeichen">
    <w:name w:val="Fußzeile Zeichen"/>
    <w:basedOn w:val="Absatzstandardschriftart"/>
    <w:link w:val="Fuzeile"/>
    <w:uiPriority w:val="99"/>
    <w:rsid w:val="00604E75"/>
  </w:style>
  <w:style w:type="table" w:styleId="HelleSchattierung-Akzent1">
    <w:name w:val="Light Shading Accent 1"/>
    <w:basedOn w:val="NormaleTabelle"/>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604E75"/>
  </w:style>
  <w:style w:type="character" w:customStyle="1" w:styleId="berschrift2Zeichen">
    <w:name w:val="Überschrift 2 Zeichen"/>
    <w:basedOn w:val="Absatzstandardschriftart"/>
    <w:link w:val="berschrift2"/>
    <w:uiPriority w:val="9"/>
    <w:rsid w:val="00DD7D53"/>
    <w:rPr>
      <w:rFonts w:ascii="Helvetica" w:eastAsiaTheme="majorEastAsia" w:hAnsi="Helvetica" w:cs="Helvetica"/>
      <w:b/>
      <w:bCs/>
      <w:color w:val="365F91" w:themeColor="accent1" w:themeShade="BF"/>
      <w:sz w:val="38"/>
      <w:szCs w:val="38"/>
    </w:rPr>
  </w:style>
  <w:style w:type="table" w:styleId="Tabellenraster">
    <w:name w:val="Table Grid"/>
    <w:basedOn w:val="NormaleTabelle"/>
    <w:uiPriority w:val="59"/>
    <w:rsid w:val="00F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3">
    <w:name w:val="Light Shading Accent 3"/>
    <w:basedOn w:val="NormaleTabelle"/>
    <w:uiPriority w:val="60"/>
    <w:rsid w:val="00C53A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berschrift3Zeichen">
    <w:name w:val="Überschrift 3 Zeichen"/>
    <w:basedOn w:val="Absatzstandardschriftart"/>
    <w:link w:val="berschrift3"/>
    <w:uiPriority w:val="9"/>
    <w:rsid w:val="008800CF"/>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9569CF"/>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762534"/>
    <w:rPr>
      <w:rFonts w:asciiTheme="majorHAnsi" w:eastAsiaTheme="majorEastAsia" w:hAnsiTheme="majorHAnsi" w:cstheme="majorBidi"/>
      <w:color w:val="243F60" w:themeColor="accent1" w:themeShade="7F"/>
    </w:rPr>
  </w:style>
  <w:style w:type="paragraph" w:customStyle="1" w:styleId="Default">
    <w:name w:val="Default"/>
    <w:rsid w:val="00E968F4"/>
    <w:pPr>
      <w:autoSpaceDE w:val="0"/>
      <w:autoSpaceDN w:val="0"/>
      <w:adjustRightInd w:val="0"/>
    </w:pPr>
    <w:rPr>
      <w:rFonts w:ascii="Calibri" w:hAnsi="Calibri" w:cs="Calibri"/>
      <w:color w:val="000000"/>
      <w:lang w:val="de-CH"/>
    </w:rPr>
  </w:style>
  <w:style w:type="table" w:styleId="HelleListe">
    <w:name w:val="Light List"/>
    <w:basedOn w:val="NormaleTabelle"/>
    <w:uiPriority w:val="61"/>
    <w:rsid w:val="009D09C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604E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DD7D53"/>
    <w:pPr>
      <w:keepNext/>
      <w:keepLines/>
      <w:spacing w:before="160"/>
      <w:outlineLvl w:val="1"/>
    </w:pPr>
    <w:rPr>
      <w:rFonts w:ascii="Helvetica" w:eastAsiaTheme="majorEastAsia" w:hAnsi="Helvetica" w:cs="Helvetica"/>
      <w:b/>
      <w:bCs/>
      <w:color w:val="365F91" w:themeColor="accent1" w:themeShade="BF"/>
      <w:sz w:val="38"/>
      <w:szCs w:val="38"/>
    </w:rPr>
  </w:style>
  <w:style w:type="paragraph" w:styleId="berschrift3">
    <w:name w:val="heading 3"/>
    <w:basedOn w:val="Standard"/>
    <w:next w:val="Standard"/>
    <w:link w:val="berschrift3Zeichen"/>
    <w:uiPriority w:val="9"/>
    <w:unhideWhenUsed/>
    <w:qFormat/>
    <w:rsid w:val="008800CF"/>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9569CF"/>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762534"/>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1826A7"/>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1826A7"/>
    <w:rPr>
      <w:rFonts w:ascii="Lucida Grande" w:hAnsi="Lucida Grande"/>
      <w:sz w:val="18"/>
      <w:szCs w:val="18"/>
    </w:rPr>
  </w:style>
  <w:style w:type="paragraph" w:styleId="Listenabsatz">
    <w:name w:val="List Paragraph"/>
    <w:basedOn w:val="Standard"/>
    <w:uiPriority w:val="34"/>
    <w:qFormat/>
    <w:rsid w:val="000B24A7"/>
    <w:pPr>
      <w:ind w:left="720"/>
      <w:contextualSpacing/>
    </w:pPr>
  </w:style>
  <w:style w:type="character" w:customStyle="1" w:styleId="berschrift1Zeichen">
    <w:name w:val="Überschrift 1 Zeichen"/>
    <w:basedOn w:val="Absatzstandardschriftart"/>
    <w:link w:val="berschrift1"/>
    <w:uiPriority w:val="9"/>
    <w:rsid w:val="00604E75"/>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604E7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604E75"/>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eichen"/>
    <w:uiPriority w:val="99"/>
    <w:unhideWhenUsed/>
    <w:rsid w:val="00604E75"/>
    <w:pPr>
      <w:tabs>
        <w:tab w:val="center" w:pos="4536"/>
        <w:tab w:val="right" w:pos="9072"/>
      </w:tabs>
    </w:pPr>
  </w:style>
  <w:style w:type="character" w:customStyle="1" w:styleId="KopfzeileZeichen">
    <w:name w:val="Kopfzeile Zeichen"/>
    <w:basedOn w:val="Absatzstandardschriftart"/>
    <w:link w:val="Kopfzeile"/>
    <w:uiPriority w:val="99"/>
    <w:rsid w:val="00604E75"/>
  </w:style>
  <w:style w:type="paragraph" w:styleId="Fuzeile">
    <w:name w:val="footer"/>
    <w:basedOn w:val="Standard"/>
    <w:link w:val="FuzeileZeichen"/>
    <w:uiPriority w:val="99"/>
    <w:unhideWhenUsed/>
    <w:rsid w:val="00604E75"/>
    <w:pPr>
      <w:tabs>
        <w:tab w:val="center" w:pos="4536"/>
        <w:tab w:val="right" w:pos="9072"/>
      </w:tabs>
    </w:pPr>
  </w:style>
  <w:style w:type="character" w:customStyle="1" w:styleId="FuzeileZeichen">
    <w:name w:val="Fußzeile Zeichen"/>
    <w:basedOn w:val="Absatzstandardschriftart"/>
    <w:link w:val="Fuzeile"/>
    <w:uiPriority w:val="99"/>
    <w:rsid w:val="00604E75"/>
  </w:style>
  <w:style w:type="table" w:styleId="HelleSchattierung-Akzent1">
    <w:name w:val="Light Shading Accent 1"/>
    <w:basedOn w:val="NormaleTabelle"/>
    <w:uiPriority w:val="60"/>
    <w:rsid w:val="00604E75"/>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eitenzahl">
    <w:name w:val="page number"/>
    <w:basedOn w:val="Absatzstandardschriftart"/>
    <w:uiPriority w:val="99"/>
    <w:semiHidden/>
    <w:unhideWhenUsed/>
    <w:rsid w:val="00604E75"/>
  </w:style>
  <w:style w:type="character" w:customStyle="1" w:styleId="berschrift2Zeichen">
    <w:name w:val="Überschrift 2 Zeichen"/>
    <w:basedOn w:val="Absatzstandardschriftart"/>
    <w:link w:val="berschrift2"/>
    <w:uiPriority w:val="9"/>
    <w:rsid w:val="00DD7D53"/>
    <w:rPr>
      <w:rFonts w:ascii="Helvetica" w:eastAsiaTheme="majorEastAsia" w:hAnsi="Helvetica" w:cs="Helvetica"/>
      <w:b/>
      <w:bCs/>
      <w:color w:val="365F91" w:themeColor="accent1" w:themeShade="BF"/>
      <w:sz w:val="38"/>
      <w:szCs w:val="38"/>
    </w:rPr>
  </w:style>
  <w:style w:type="table" w:styleId="Tabellenraster">
    <w:name w:val="Table Grid"/>
    <w:basedOn w:val="NormaleTabelle"/>
    <w:uiPriority w:val="59"/>
    <w:rsid w:val="00F32C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3">
    <w:name w:val="Light Shading Accent 3"/>
    <w:basedOn w:val="NormaleTabelle"/>
    <w:uiPriority w:val="60"/>
    <w:rsid w:val="00C53A3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berschrift3Zeichen">
    <w:name w:val="Überschrift 3 Zeichen"/>
    <w:basedOn w:val="Absatzstandardschriftart"/>
    <w:link w:val="berschrift3"/>
    <w:uiPriority w:val="9"/>
    <w:rsid w:val="008800CF"/>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9569CF"/>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762534"/>
    <w:rPr>
      <w:rFonts w:asciiTheme="majorHAnsi" w:eastAsiaTheme="majorEastAsia" w:hAnsiTheme="majorHAnsi" w:cstheme="majorBidi"/>
      <w:color w:val="243F60" w:themeColor="accent1" w:themeShade="7F"/>
    </w:rPr>
  </w:style>
  <w:style w:type="paragraph" w:customStyle="1" w:styleId="Default">
    <w:name w:val="Default"/>
    <w:rsid w:val="00E968F4"/>
    <w:pPr>
      <w:autoSpaceDE w:val="0"/>
      <w:autoSpaceDN w:val="0"/>
      <w:adjustRightInd w:val="0"/>
    </w:pPr>
    <w:rPr>
      <w:rFonts w:ascii="Calibri" w:hAnsi="Calibri" w:cs="Calibri"/>
      <w:color w:val="000000"/>
      <w:lang w:val="de-CH"/>
    </w:rPr>
  </w:style>
  <w:style w:type="table" w:styleId="HelleListe">
    <w:name w:val="Light List"/>
    <w:basedOn w:val="NormaleTabelle"/>
    <w:uiPriority w:val="61"/>
    <w:rsid w:val="009D09C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64362">
      <w:bodyDiv w:val="1"/>
      <w:marLeft w:val="0"/>
      <w:marRight w:val="0"/>
      <w:marTop w:val="0"/>
      <w:marBottom w:val="0"/>
      <w:divBdr>
        <w:top w:val="none" w:sz="0" w:space="0" w:color="auto"/>
        <w:left w:val="none" w:sz="0" w:space="0" w:color="auto"/>
        <w:bottom w:val="none" w:sz="0" w:space="0" w:color="auto"/>
        <w:right w:val="none" w:sz="0" w:space="0" w:color="auto"/>
      </w:divBdr>
    </w:div>
    <w:div w:id="188564504">
      <w:bodyDiv w:val="1"/>
      <w:marLeft w:val="0"/>
      <w:marRight w:val="0"/>
      <w:marTop w:val="0"/>
      <w:marBottom w:val="0"/>
      <w:divBdr>
        <w:top w:val="none" w:sz="0" w:space="0" w:color="auto"/>
        <w:left w:val="none" w:sz="0" w:space="0" w:color="auto"/>
        <w:bottom w:val="none" w:sz="0" w:space="0" w:color="auto"/>
        <w:right w:val="none" w:sz="0" w:space="0" w:color="auto"/>
      </w:divBdr>
    </w:div>
    <w:div w:id="463235125">
      <w:bodyDiv w:val="1"/>
      <w:marLeft w:val="0"/>
      <w:marRight w:val="0"/>
      <w:marTop w:val="0"/>
      <w:marBottom w:val="0"/>
      <w:divBdr>
        <w:top w:val="none" w:sz="0" w:space="0" w:color="auto"/>
        <w:left w:val="none" w:sz="0" w:space="0" w:color="auto"/>
        <w:bottom w:val="none" w:sz="0" w:space="0" w:color="auto"/>
        <w:right w:val="none" w:sz="0" w:space="0" w:color="auto"/>
      </w:divBdr>
    </w:div>
    <w:div w:id="737630535">
      <w:bodyDiv w:val="1"/>
      <w:marLeft w:val="0"/>
      <w:marRight w:val="0"/>
      <w:marTop w:val="0"/>
      <w:marBottom w:val="0"/>
      <w:divBdr>
        <w:top w:val="none" w:sz="0" w:space="0" w:color="auto"/>
        <w:left w:val="none" w:sz="0" w:space="0" w:color="auto"/>
        <w:bottom w:val="none" w:sz="0" w:space="0" w:color="auto"/>
        <w:right w:val="none" w:sz="0" w:space="0" w:color="auto"/>
      </w:divBdr>
    </w:div>
    <w:div w:id="1186601290">
      <w:bodyDiv w:val="1"/>
      <w:marLeft w:val="0"/>
      <w:marRight w:val="0"/>
      <w:marTop w:val="0"/>
      <w:marBottom w:val="0"/>
      <w:divBdr>
        <w:top w:val="none" w:sz="0" w:space="0" w:color="auto"/>
        <w:left w:val="none" w:sz="0" w:space="0" w:color="auto"/>
        <w:bottom w:val="none" w:sz="0" w:space="0" w:color="auto"/>
        <w:right w:val="none" w:sz="0" w:space="0" w:color="auto"/>
      </w:divBdr>
    </w:div>
    <w:div w:id="1515263377">
      <w:bodyDiv w:val="1"/>
      <w:marLeft w:val="0"/>
      <w:marRight w:val="0"/>
      <w:marTop w:val="0"/>
      <w:marBottom w:val="0"/>
      <w:divBdr>
        <w:top w:val="none" w:sz="0" w:space="0" w:color="auto"/>
        <w:left w:val="none" w:sz="0" w:space="0" w:color="auto"/>
        <w:bottom w:val="none" w:sz="0" w:space="0" w:color="auto"/>
        <w:right w:val="none" w:sz="0" w:space="0" w:color="auto"/>
      </w:divBdr>
    </w:div>
    <w:div w:id="1582444227">
      <w:bodyDiv w:val="1"/>
      <w:marLeft w:val="0"/>
      <w:marRight w:val="0"/>
      <w:marTop w:val="0"/>
      <w:marBottom w:val="0"/>
      <w:divBdr>
        <w:top w:val="none" w:sz="0" w:space="0" w:color="auto"/>
        <w:left w:val="none" w:sz="0" w:space="0" w:color="auto"/>
        <w:bottom w:val="none" w:sz="0" w:space="0" w:color="auto"/>
        <w:right w:val="none" w:sz="0" w:space="0" w:color="auto"/>
      </w:divBdr>
    </w:div>
    <w:div w:id="1660423560">
      <w:bodyDiv w:val="1"/>
      <w:marLeft w:val="0"/>
      <w:marRight w:val="0"/>
      <w:marTop w:val="0"/>
      <w:marBottom w:val="0"/>
      <w:divBdr>
        <w:top w:val="none" w:sz="0" w:space="0" w:color="auto"/>
        <w:left w:val="none" w:sz="0" w:space="0" w:color="auto"/>
        <w:bottom w:val="none" w:sz="0" w:space="0" w:color="auto"/>
        <w:right w:val="none" w:sz="0" w:space="0" w:color="auto"/>
      </w:divBdr>
    </w:div>
    <w:div w:id="1984695337">
      <w:bodyDiv w:val="1"/>
      <w:marLeft w:val="0"/>
      <w:marRight w:val="0"/>
      <w:marTop w:val="0"/>
      <w:marBottom w:val="0"/>
      <w:divBdr>
        <w:top w:val="none" w:sz="0" w:space="0" w:color="auto"/>
        <w:left w:val="none" w:sz="0" w:space="0" w:color="auto"/>
        <w:bottom w:val="none" w:sz="0" w:space="0" w:color="auto"/>
        <w:right w:val="none" w:sz="0" w:space="0" w:color="auto"/>
      </w:divBdr>
      <w:divsChild>
        <w:div w:id="1722293026">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jpe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FB1F26-4F41-A24E-A65F-0AE607BF0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1226</Words>
  <Characters>7724</Characters>
  <Application>Microsoft Macintosh Word</Application>
  <DocSecurity>0</DocSecurity>
  <Lines>64</Lines>
  <Paragraphs>17</Paragraphs>
  <ScaleCrop>false</ScaleCrop>
  <HeadingPairs>
    <vt:vector size="2" baseType="variant">
      <vt:variant>
        <vt:lpstr>Title</vt:lpstr>
      </vt:variant>
      <vt:variant>
        <vt:i4>1</vt:i4>
      </vt:variant>
    </vt:vector>
  </HeadingPairs>
  <TitlesOfParts>
    <vt:vector size="1" baseType="lpstr">
      <vt:lpstr/>
    </vt:vector>
  </TitlesOfParts>
  <Company>Leicom AG</Company>
  <LinksUpToDate>false</LinksUpToDate>
  <CharactersWithSpaces>8933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Nadri Mamuti</dc:creator>
  <cp:keywords/>
  <dc:description/>
  <cp:lastModifiedBy>Florian Bosshard</cp:lastModifiedBy>
  <cp:revision>96</cp:revision>
  <dcterms:created xsi:type="dcterms:W3CDTF">2012-09-23T19:29:00Z</dcterms:created>
  <dcterms:modified xsi:type="dcterms:W3CDTF">2012-11-12T20:55:00Z</dcterms:modified>
</cp:coreProperties>
</file>