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B0EE44" w14:textId="0F23F085" w:rsidR="00A349E9" w:rsidRDefault="000B3E59" w:rsidP="00762534">
      <w:pPr>
        <w:pStyle w:val="Titel"/>
      </w:pPr>
      <w:r>
        <w:t>Schlussbericht</w:t>
      </w:r>
    </w:p>
    <w:p w14:paraId="39918CA3" w14:textId="72BB2159" w:rsidR="008800CF" w:rsidRDefault="00336D17" w:rsidP="008800CF">
      <w:pPr>
        <w:pStyle w:val="berschrift2"/>
      </w:pPr>
      <w:r>
        <w:t xml:space="preserve"> </w:t>
      </w:r>
      <w:r w:rsidR="008800CF">
        <w:t>Projektmanagement</w:t>
      </w:r>
    </w:p>
    <w:tbl>
      <w:tblPr>
        <w:tblW w:w="8400" w:type="dxa"/>
        <w:tblInd w:w="55" w:type="dxa"/>
        <w:tblCellMar>
          <w:left w:w="70" w:type="dxa"/>
          <w:right w:w="70" w:type="dxa"/>
        </w:tblCellMar>
        <w:tblLook w:val="04A0" w:firstRow="1" w:lastRow="0" w:firstColumn="1" w:lastColumn="0" w:noHBand="0" w:noVBand="1"/>
      </w:tblPr>
      <w:tblGrid>
        <w:gridCol w:w="1502"/>
        <w:gridCol w:w="3498"/>
        <w:gridCol w:w="1700"/>
        <w:gridCol w:w="1700"/>
      </w:tblGrid>
      <w:tr w:rsidR="00867586" w:rsidRPr="00867586" w14:paraId="530FBC40" w14:textId="77777777" w:rsidTr="00867586">
        <w:trPr>
          <w:trHeight w:val="500"/>
        </w:trPr>
        <w:tc>
          <w:tcPr>
            <w:tcW w:w="5000" w:type="dxa"/>
            <w:gridSpan w:val="2"/>
            <w:tcBorders>
              <w:top w:val="nil"/>
              <w:left w:val="nil"/>
              <w:bottom w:val="nil"/>
              <w:right w:val="nil"/>
            </w:tcBorders>
            <w:shd w:val="clear" w:color="auto" w:fill="auto"/>
            <w:noWrap/>
            <w:vAlign w:val="bottom"/>
            <w:hideMark/>
          </w:tcPr>
          <w:p w14:paraId="7E6E8867" w14:textId="77777777" w:rsidR="00867586" w:rsidRPr="00867586" w:rsidRDefault="00867586" w:rsidP="00867586">
            <w:pPr>
              <w:rPr>
                <w:rFonts w:ascii="Calibri" w:eastAsia="Times New Roman" w:hAnsi="Calibri" w:cs="Times New Roman"/>
                <w:color w:val="000000"/>
                <w:sz w:val="40"/>
                <w:szCs w:val="40"/>
              </w:rPr>
            </w:pPr>
            <w:r w:rsidRPr="00867586">
              <w:rPr>
                <w:rFonts w:ascii="Calibri" w:eastAsia="Times New Roman" w:hAnsi="Calibri" w:cs="Times New Roman"/>
                <w:color w:val="000000"/>
                <w:sz w:val="40"/>
                <w:szCs w:val="40"/>
              </w:rPr>
              <w:t>Projektmanagement</w:t>
            </w:r>
          </w:p>
        </w:tc>
        <w:tc>
          <w:tcPr>
            <w:tcW w:w="1700" w:type="dxa"/>
            <w:tcBorders>
              <w:top w:val="nil"/>
              <w:left w:val="nil"/>
              <w:bottom w:val="nil"/>
              <w:right w:val="nil"/>
            </w:tcBorders>
            <w:shd w:val="clear" w:color="auto" w:fill="auto"/>
            <w:noWrap/>
            <w:vAlign w:val="bottom"/>
            <w:hideMark/>
          </w:tcPr>
          <w:p w14:paraId="7173D478"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03AB05F2" w14:textId="77777777" w:rsidR="00867586" w:rsidRPr="00867586" w:rsidRDefault="00867586" w:rsidP="00867586">
            <w:pPr>
              <w:rPr>
                <w:rFonts w:ascii="Calibri" w:eastAsia="Times New Roman" w:hAnsi="Calibri" w:cs="Times New Roman"/>
                <w:color w:val="000000"/>
              </w:rPr>
            </w:pPr>
          </w:p>
        </w:tc>
      </w:tr>
      <w:tr w:rsidR="00867586" w:rsidRPr="00867586" w14:paraId="216392BE" w14:textId="77777777" w:rsidTr="00867586">
        <w:trPr>
          <w:trHeight w:val="300"/>
        </w:trPr>
        <w:tc>
          <w:tcPr>
            <w:tcW w:w="1502" w:type="dxa"/>
            <w:tcBorders>
              <w:top w:val="nil"/>
              <w:left w:val="nil"/>
              <w:bottom w:val="nil"/>
              <w:right w:val="nil"/>
            </w:tcBorders>
            <w:shd w:val="clear" w:color="auto" w:fill="auto"/>
            <w:noWrap/>
            <w:vAlign w:val="bottom"/>
            <w:hideMark/>
          </w:tcPr>
          <w:p w14:paraId="1DB5CAF4" w14:textId="77777777" w:rsidR="00867586" w:rsidRPr="00867586" w:rsidRDefault="00867586" w:rsidP="00867586">
            <w:pPr>
              <w:rPr>
                <w:rFonts w:ascii="Calibri" w:eastAsia="Times New Roman" w:hAnsi="Calibri" w:cs="Times New Roman"/>
                <w:color w:val="000000"/>
              </w:rPr>
            </w:pPr>
          </w:p>
        </w:tc>
        <w:tc>
          <w:tcPr>
            <w:tcW w:w="3498" w:type="dxa"/>
            <w:tcBorders>
              <w:top w:val="nil"/>
              <w:left w:val="nil"/>
              <w:bottom w:val="nil"/>
              <w:right w:val="nil"/>
            </w:tcBorders>
            <w:shd w:val="clear" w:color="auto" w:fill="auto"/>
            <w:noWrap/>
            <w:vAlign w:val="bottom"/>
            <w:hideMark/>
          </w:tcPr>
          <w:p w14:paraId="6237B51A"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0E2B84B5"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368EDA90" w14:textId="77777777" w:rsidR="00867586" w:rsidRPr="00867586" w:rsidRDefault="00867586" w:rsidP="00867586">
            <w:pPr>
              <w:rPr>
                <w:rFonts w:ascii="Calibri" w:eastAsia="Times New Roman" w:hAnsi="Calibri" w:cs="Times New Roman"/>
                <w:color w:val="000000"/>
              </w:rPr>
            </w:pPr>
          </w:p>
        </w:tc>
      </w:tr>
      <w:tr w:rsidR="00867586" w:rsidRPr="00867586" w14:paraId="123514DC" w14:textId="77777777" w:rsidTr="00867586">
        <w:trPr>
          <w:trHeight w:val="300"/>
        </w:trPr>
        <w:tc>
          <w:tcPr>
            <w:tcW w:w="1502" w:type="dxa"/>
            <w:tcBorders>
              <w:top w:val="nil"/>
              <w:left w:val="nil"/>
              <w:bottom w:val="nil"/>
              <w:right w:val="nil"/>
            </w:tcBorders>
            <w:shd w:val="clear" w:color="auto" w:fill="auto"/>
            <w:noWrap/>
            <w:vAlign w:val="bottom"/>
            <w:hideMark/>
          </w:tcPr>
          <w:p w14:paraId="040140FE" w14:textId="77777777" w:rsidR="00867586" w:rsidRPr="00867586" w:rsidRDefault="00867586" w:rsidP="00867586">
            <w:pPr>
              <w:rPr>
                <w:rFonts w:ascii="Calibri" w:eastAsia="Times New Roman" w:hAnsi="Calibri" w:cs="Times New Roman"/>
                <w:color w:val="000000"/>
              </w:rPr>
            </w:pPr>
          </w:p>
        </w:tc>
        <w:tc>
          <w:tcPr>
            <w:tcW w:w="3498" w:type="dxa"/>
            <w:tcBorders>
              <w:top w:val="nil"/>
              <w:left w:val="nil"/>
              <w:bottom w:val="nil"/>
              <w:right w:val="nil"/>
            </w:tcBorders>
            <w:shd w:val="clear" w:color="auto" w:fill="auto"/>
            <w:noWrap/>
            <w:vAlign w:val="bottom"/>
            <w:hideMark/>
          </w:tcPr>
          <w:p w14:paraId="3F270C11"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Benjamin Hohl</w:t>
            </w:r>
          </w:p>
        </w:tc>
        <w:tc>
          <w:tcPr>
            <w:tcW w:w="1700" w:type="dxa"/>
            <w:tcBorders>
              <w:top w:val="nil"/>
              <w:left w:val="nil"/>
              <w:bottom w:val="nil"/>
              <w:right w:val="nil"/>
            </w:tcBorders>
            <w:shd w:val="clear" w:color="auto" w:fill="auto"/>
            <w:noWrap/>
            <w:vAlign w:val="bottom"/>
            <w:hideMark/>
          </w:tcPr>
          <w:p w14:paraId="5806C011"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BH</w:t>
            </w:r>
          </w:p>
        </w:tc>
        <w:tc>
          <w:tcPr>
            <w:tcW w:w="1700" w:type="dxa"/>
            <w:tcBorders>
              <w:top w:val="nil"/>
              <w:left w:val="nil"/>
              <w:bottom w:val="nil"/>
              <w:right w:val="nil"/>
            </w:tcBorders>
            <w:shd w:val="clear" w:color="auto" w:fill="auto"/>
            <w:noWrap/>
            <w:vAlign w:val="bottom"/>
            <w:hideMark/>
          </w:tcPr>
          <w:p w14:paraId="1603287E" w14:textId="77777777" w:rsidR="00867586" w:rsidRPr="00867586" w:rsidRDefault="00867586" w:rsidP="00867586">
            <w:pPr>
              <w:rPr>
                <w:rFonts w:ascii="Calibri" w:eastAsia="Times New Roman" w:hAnsi="Calibri" w:cs="Times New Roman"/>
                <w:color w:val="000000"/>
              </w:rPr>
            </w:pPr>
          </w:p>
        </w:tc>
      </w:tr>
      <w:tr w:rsidR="00867586" w:rsidRPr="00867586" w14:paraId="2EC5C3BC" w14:textId="77777777" w:rsidTr="00867586">
        <w:trPr>
          <w:trHeight w:val="300"/>
        </w:trPr>
        <w:tc>
          <w:tcPr>
            <w:tcW w:w="1502" w:type="dxa"/>
            <w:tcBorders>
              <w:top w:val="nil"/>
              <w:left w:val="nil"/>
              <w:bottom w:val="nil"/>
              <w:right w:val="nil"/>
            </w:tcBorders>
            <w:shd w:val="clear" w:color="auto" w:fill="auto"/>
            <w:noWrap/>
            <w:vAlign w:val="bottom"/>
            <w:hideMark/>
          </w:tcPr>
          <w:p w14:paraId="196E0069" w14:textId="77777777" w:rsidR="00867586" w:rsidRPr="00867586" w:rsidRDefault="00867586" w:rsidP="00867586">
            <w:pPr>
              <w:rPr>
                <w:rFonts w:ascii="Calibri" w:eastAsia="Times New Roman" w:hAnsi="Calibri" w:cs="Times New Roman"/>
                <w:color w:val="000000"/>
              </w:rPr>
            </w:pPr>
          </w:p>
        </w:tc>
        <w:tc>
          <w:tcPr>
            <w:tcW w:w="3498" w:type="dxa"/>
            <w:tcBorders>
              <w:top w:val="nil"/>
              <w:left w:val="nil"/>
              <w:bottom w:val="nil"/>
              <w:right w:val="nil"/>
            </w:tcBorders>
            <w:shd w:val="clear" w:color="auto" w:fill="auto"/>
            <w:noWrap/>
            <w:vAlign w:val="bottom"/>
            <w:hideMark/>
          </w:tcPr>
          <w:p w14:paraId="2C12705F"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Florian Bosshard</w:t>
            </w:r>
          </w:p>
        </w:tc>
        <w:tc>
          <w:tcPr>
            <w:tcW w:w="1700" w:type="dxa"/>
            <w:tcBorders>
              <w:top w:val="nil"/>
              <w:left w:val="nil"/>
              <w:bottom w:val="nil"/>
              <w:right w:val="nil"/>
            </w:tcBorders>
            <w:shd w:val="clear" w:color="auto" w:fill="auto"/>
            <w:noWrap/>
            <w:vAlign w:val="bottom"/>
            <w:hideMark/>
          </w:tcPr>
          <w:p w14:paraId="5A6DB724"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FB</w:t>
            </w:r>
          </w:p>
        </w:tc>
        <w:tc>
          <w:tcPr>
            <w:tcW w:w="1700" w:type="dxa"/>
            <w:tcBorders>
              <w:top w:val="nil"/>
              <w:left w:val="nil"/>
              <w:bottom w:val="nil"/>
              <w:right w:val="nil"/>
            </w:tcBorders>
            <w:shd w:val="clear" w:color="auto" w:fill="auto"/>
            <w:noWrap/>
            <w:vAlign w:val="bottom"/>
            <w:hideMark/>
          </w:tcPr>
          <w:p w14:paraId="3E17B69F" w14:textId="77777777" w:rsidR="00867586" w:rsidRPr="00867586" w:rsidRDefault="00867586" w:rsidP="00867586">
            <w:pPr>
              <w:rPr>
                <w:rFonts w:ascii="Calibri" w:eastAsia="Times New Roman" w:hAnsi="Calibri" w:cs="Times New Roman"/>
                <w:color w:val="000000"/>
              </w:rPr>
            </w:pPr>
          </w:p>
        </w:tc>
      </w:tr>
      <w:tr w:rsidR="00867586" w:rsidRPr="00867586" w14:paraId="36B9198D" w14:textId="77777777" w:rsidTr="00867586">
        <w:trPr>
          <w:trHeight w:val="300"/>
        </w:trPr>
        <w:tc>
          <w:tcPr>
            <w:tcW w:w="1502" w:type="dxa"/>
            <w:tcBorders>
              <w:top w:val="nil"/>
              <w:left w:val="nil"/>
              <w:bottom w:val="nil"/>
              <w:right w:val="nil"/>
            </w:tcBorders>
            <w:shd w:val="clear" w:color="auto" w:fill="auto"/>
            <w:noWrap/>
            <w:vAlign w:val="bottom"/>
            <w:hideMark/>
          </w:tcPr>
          <w:p w14:paraId="73F2D232" w14:textId="77777777" w:rsidR="00867586" w:rsidRPr="00867586" w:rsidRDefault="00867586" w:rsidP="00867586">
            <w:pPr>
              <w:rPr>
                <w:rFonts w:ascii="Calibri" w:eastAsia="Times New Roman" w:hAnsi="Calibri" w:cs="Times New Roman"/>
                <w:color w:val="000000"/>
              </w:rPr>
            </w:pPr>
          </w:p>
        </w:tc>
        <w:tc>
          <w:tcPr>
            <w:tcW w:w="3498" w:type="dxa"/>
            <w:tcBorders>
              <w:top w:val="nil"/>
              <w:left w:val="nil"/>
              <w:bottom w:val="nil"/>
              <w:right w:val="nil"/>
            </w:tcBorders>
            <w:shd w:val="clear" w:color="auto" w:fill="auto"/>
            <w:noWrap/>
            <w:vAlign w:val="bottom"/>
            <w:hideMark/>
          </w:tcPr>
          <w:p w14:paraId="4576AC45" w14:textId="77777777" w:rsidR="00867586" w:rsidRPr="00867586" w:rsidRDefault="00867586" w:rsidP="00867586">
            <w:pPr>
              <w:rPr>
                <w:rFonts w:ascii="Calibri" w:eastAsia="Times New Roman" w:hAnsi="Calibri" w:cs="Times New Roman"/>
                <w:color w:val="000000"/>
              </w:rPr>
            </w:pPr>
            <w:proofErr w:type="spellStart"/>
            <w:r w:rsidRPr="00867586">
              <w:rPr>
                <w:rFonts w:ascii="Calibri" w:eastAsia="Times New Roman" w:hAnsi="Calibri" w:cs="Times New Roman"/>
                <w:color w:val="000000"/>
              </w:rPr>
              <w:t>Nadri</w:t>
            </w:r>
            <w:proofErr w:type="spellEnd"/>
            <w:r w:rsidRPr="00867586">
              <w:rPr>
                <w:rFonts w:ascii="Calibri" w:eastAsia="Times New Roman" w:hAnsi="Calibri" w:cs="Times New Roman"/>
                <w:color w:val="000000"/>
              </w:rPr>
              <w:t xml:space="preserve"> </w:t>
            </w:r>
            <w:proofErr w:type="spellStart"/>
            <w:r w:rsidRPr="00867586">
              <w:rPr>
                <w:rFonts w:ascii="Calibri" w:eastAsia="Times New Roman" w:hAnsi="Calibri" w:cs="Times New Roman"/>
                <w:color w:val="000000"/>
              </w:rPr>
              <w:t>Mamuti</w:t>
            </w:r>
            <w:proofErr w:type="spellEnd"/>
          </w:p>
        </w:tc>
        <w:tc>
          <w:tcPr>
            <w:tcW w:w="1700" w:type="dxa"/>
            <w:tcBorders>
              <w:top w:val="nil"/>
              <w:left w:val="nil"/>
              <w:bottom w:val="nil"/>
              <w:right w:val="nil"/>
            </w:tcBorders>
            <w:shd w:val="clear" w:color="auto" w:fill="auto"/>
            <w:noWrap/>
            <w:vAlign w:val="bottom"/>
            <w:hideMark/>
          </w:tcPr>
          <w:p w14:paraId="74BBA051"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NM</w:t>
            </w:r>
          </w:p>
        </w:tc>
        <w:tc>
          <w:tcPr>
            <w:tcW w:w="1700" w:type="dxa"/>
            <w:tcBorders>
              <w:top w:val="nil"/>
              <w:left w:val="nil"/>
              <w:bottom w:val="nil"/>
              <w:right w:val="nil"/>
            </w:tcBorders>
            <w:shd w:val="clear" w:color="auto" w:fill="auto"/>
            <w:noWrap/>
            <w:vAlign w:val="bottom"/>
            <w:hideMark/>
          </w:tcPr>
          <w:p w14:paraId="5D0227AE" w14:textId="77777777" w:rsidR="00867586" w:rsidRPr="00867586" w:rsidRDefault="00867586" w:rsidP="00867586">
            <w:pPr>
              <w:rPr>
                <w:rFonts w:ascii="Calibri" w:eastAsia="Times New Roman" w:hAnsi="Calibri" w:cs="Times New Roman"/>
                <w:color w:val="000000"/>
              </w:rPr>
            </w:pPr>
          </w:p>
        </w:tc>
      </w:tr>
      <w:tr w:rsidR="00867586" w:rsidRPr="00867586" w14:paraId="307A690F" w14:textId="77777777" w:rsidTr="00867586">
        <w:trPr>
          <w:trHeight w:val="300"/>
        </w:trPr>
        <w:tc>
          <w:tcPr>
            <w:tcW w:w="1502" w:type="dxa"/>
            <w:tcBorders>
              <w:top w:val="nil"/>
              <w:left w:val="nil"/>
              <w:bottom w:val="nil"/>
              <w:right w:val="nil"/>
            </w:tcBorders>
            <w:shd w:val="clear" w:color="auto" w:fill="auto"/>
            <w:noWrap/>
            <w:vAlign w:val="bottom"/>
            <w:hideMark/>
          </w:tcPr>
          <w:p w14:paraId="7615F9CE" w14:textId="77777777" w:rsidR="00867586" w:rsidRPr="00867586" w:rsidRDefault="00867586" w:rsidP="00867586">
            <w:pPr>
              <w:rPr>
                <w:rFonts w:ascii="Calibri" w:eastAsia="Times New Roman" w:hAnsi="Calibri" w:cs="Times New Roman"/>
                <w:color w:val="000000"/>
              </w:rPr>
            </w:pPr>
          </w:p>
        </w:tc>
        <w:tc>
          <w:tcPr>
            <w:tcW w:w="3498" w:type="dxa"/>
            <w:tcBorders>
              <w:top w:val="nil"/>
              <w:left w:val="nil"/>
              <w:bottom w:val="nil"/>
              <w:right w:val="nil"/>
            </w:tcBorders>
            <w:shd w:val="clear" w:color="auto" w:fill="auto"/>
            <w:noWrap/>
            <w:vAlign w:val="bottom"/>
            <w:hideMark/>
          </w:tcPr>
          <w:p w14:paraId="441D4DE5"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Sebastian Sprenger</w:t>
            </w:r>
          </w:p>
        </w:tc>
        <w:tc>
          <w:tcPr>
            <w:tcW w:w="1700" w:type="dxa"/>
            <w:tcBorders>
              <w:top w:val="nil"/>
              <w:left w:val="nil"/>
              <w:bottom w:val="nil"/>
              <w:right w:val="nil"/>
            </w:tcBorders>
            <w:shd w:val="clear" w:color="auto" w:fill="auto"/>
            <w:noWrap/>
            <w:vAlign w:val="bottom"/>
            <w:hideMark/>
          </w:tcPr>
          <w:p w14:paraId="33421FFC"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SS</w:t>
            </w:r>
          </w:p>
        </w:tc>
        <w:tc>
          <w:tcPr>
            <w:tcW w:w="1700" w:type="dxa"/>
            <w:tcBorders>
              <w:top w:val="nil"/>
              <w:left w:val="nil"/>
              <w:bottom w:val="nil"/>
              <w:right w:val="nil"/>
            </w:tcBorders>
            <w:shd w:val="clear" w:color="auto" w:fill="auto"/>
            <w:noWrap/>
            <w:vAlign w:val="bottom"/>
            <w:hideMark/>
          </w:tcPr>
          <w:p w14:paraId="0AD1DF91" w14:textId="77777777" w:rsidR="00867586" w:rsidRPr="00867586" w:rsidRDefault="00867586" w:rsidP="00867586">
            <w:pPr>
              <w:rPr>
                <w:rFonts w:ascii="Calibri" w:eastAsia="Times New Roman" w:hAnsi="Calibri" w:cs="Times New Roman"/>
                <w:color w:val="000000"/>
              </w:rPr>
            </w:pPr>
          </w:p>
        </w:tc>
      </w:tr>
      <w:tr w:rsidR="00867586" w:rsidRPr="00867586" w14:paraId="6E2D2036" w14:textId="77777777" w:rsidTr="00867586">
        <w:trPr>
          <w:trHeight w:val="300"/>
        </w:trPr>
        <w:tc>
          <w:tcPr>
            <w:tcW w:w="1502" w:type="dxa"/>
            <w:tcBorders>
              <w:top w:val="nil"/>
              <w:left w:val="nil"/>
              <w:bottom w:val="nil"/>
              <w:right w:val="nil"/>
            </w:tcBorders>
            <w:shd w:val="clear" w:color="auto" w:fill="auto"/>
            <w:noWrap/>
            <w:vAlign w:val="bottom"/>
            <w:hideMark/>
          </w:tcPr>
          <w:p w14:paraId="631D44CE" w14:textId="77777777" w:rsidR="00867586" w:rsidRPr="00867586" w:rsidRDefault="00867586" w:rsidP="00867586">
            <w:pPr>
              <w:rPr>
                <w:rFonts w:ascii="Calibri" w:eastAsia="Times New Roman" w:hAnsi="Calibri" w:cs="Times New Roman"/>
                <w:color w:val="000000"/>
              </w:rPr>
            </w:pPr>
          </w:p>
        </w:tc>
        <w:tc>
          <w:tcPr>
            <w:tcW w:w="3498" w:type="dxa"/>
            <w:tcBorders>
              <w:top w:val="nil"/>
              <w:left w:val="nil"/>
              <w:bottom w:val="nil"/>
              <w:right w:val="nil"/>
            </w:tcBorders>
            <w:shd w:val="clear" w:color="auto" w:fill="auto"/>
            <w:noWrap/>
            <w:vAlign w:val="bottom"/>
            <w:hideMark/>
          </w:tcPr>
          <w:p w14:paraId="74E5834D"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23EB1377"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0C5684B1" w14:textId="77777777" w:rsidR="00867586" w:rsidRPr="00867586" w:rsidRDefault="00867586" w:rsidP="00867586">
            <w:pPr>
              <w:rPr>
                <w:rFonts w:ascii="Calibri" w:eastAsia="Times New Roman" w:hAnsi="Calibri" w:cs="Times New Roman"/>
                <w:color w:val="000000"/>
              </w:rPr>
            </w:pPr>
          </w:p>
        </w:tc>
      </w:tr>
      <w:tr w:rsidR="00867586" w:rsidRPr="00867586" w14:paraId="020E7C61" w14:textId="77777777" w:rsidTr="00867586">
        <w:trPr>
          <w:trHeight w:val="300"/>
        </w:trPr>
        <w:tc>
          <w:tcPr>
            <w:tcW w:w="1502" w:type="dxa"/>
            <w:tcBorders>
              <w:top w:val="nil"/>
              <w:left w:val="nil"/>
              <w:bottom w:val="nil"/>
              <w:right w:val="nil"/>
            </w:tcBorders>
            <w:shd w:val="clear" w:color="auto" w:fill="auto"/>
            <w:noWrap/>
            <w:vAlign w:val="bottom"/>
            <w:hideMark/>
          </w:tcPr>
          <w:p w14:paraId="5439B45F" w14:textId="77777777" w:rsidR="00867586" w:rsidRPr="00867586" w:rsidRDefault="00867586" w:rsidP="00867586">
            <w:pPr>
              <w:rPr>
                <w:rFonts w:ascii="Calibri" w:eastAsia="Times New Roman" w:hAnsi="Calibri" w:cs="Times New Roman"/>
                <w:color w:val="000000"/>
              </w:rPr>
            </w:pPr>
          </w:p>
        </w:tc>
        <w:tc>
          <w:tcPr>
            <w:tcW w:w="3498" w:type="dxa"/>
            <w:tcBorders>
              <w:top w:val="nil"/>
              <w:left w:val="nil"/>
              <w:bottom w:val="nil"/>
              <w:right w:val="nil"/>
            </w:tcBorders>
            <w:shd w:val="clear" w:color="auto" w:fill="auto"/>
            <w:noWrap/>
            <w:vAlign w:val="bottom"/>
            <w:hideMark/>
          </w:tcPr>
          <w:p w14:paraId="44C98AFC"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02E5C3A9"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438FE344" w14:textId="77777777" w:rsidR="00867586" w:rsidRPr="00867586" w:rsidRDefault="00867586" w:rsidP="00867586">
            <w:pPr>
              <w:rPr>
                <w:rFonts w:ascii="Calibri" w:eastAsia="Times New Roman" w:hAnsi="Calibri" w:cs="Times New Roman"/>
                <w:color w:val="000000"/>
              </w:rPr>
            </w:pPr>
          </w:p>
        </w:tc>
      </w:tr>
      <w:tr w:rsidR="00867586" w:rsidRPr="00867586" w14:paraId="688C740D" w14:textId="77777777" w:rsidTr="00867586">
        <w:trPr>
          <w:trHeight w:val="300"/>
        </w:trPr>
        <w:tc>
          <w:tcPr>
            <w:tcW w:w="1502" w:type="dxa"/>
            <w:tcBorders>
              <w:top w:val="nil"/>
              <w:left w:val="nil"/>
              <w:bottom w:val="nil"/>
              <w:right w:val="nil"/>
            </w:tcBorders>
            <w:shd w:val="clear" w:color="auto" w:fill="auto"/>
            <w:noWrap/>
            <w:vAlign w:val="bottom"/>
            <w:hideMark/>
          </w:tcPr>
          <w:p w14:paraId="00C64319" w14:textId="77777777" w:rsidR="00867586" w:rsidRPr="00867586" w:rsidRDefault="00867586" w:rsidP="00867586">
            <w:pPr>
              <w:rPr>
                <w:rFonts w:ascii="Calibri" w:eastAsia="Times New Roman" w:hAnsi="Calibri" w:cs="Times New Roman"/>
                <w:color w:val="000000"/>
              </w:rPr>
            </w:pPr>
          </w:p>
        </w:tc>
        <w:tc>
          <w:tcPr>
            <w:tcW w:w="3498" w:type="dxa"/>
            <w:tcBorders>
              <w:top w:val="nil"/>
              <w:left w:val="nil"/>
              <w:bottom w:val="nil"/>
              <w:right w:val="nil"/>
            </w:tcBorders>
            <w:shd w:val="clear" w:color="auto" w:fill="auto"/>
            <w:noWrap/>
            <w:vAlign w:val="bottom"/>
            <w:hideMark/>
          </w:tcPr>
          <w:p w14:paraId="5108CFDA"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5A1AD0C1"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51C75ECB" w14:textId="77777777" w:rsidR="00867586" w:rsidRPr="00867586" w:rsidRDefault="00867586" w:rsidP="00867586">
            <w:pPr>
              <w:rPr>
                <w:rFonts w:ascii="Calibri" w:eastAsia="Times New Roman" w:hAnsi="Calibri" w:cs="Times New Roman"/>
                <w:color w:val="000000"/>
              </w:rPr>
            </w:pPr>
          </w:p>
        </w:tc>
      </w:tr>
      <w:tr w:rsidR="00867586" w:rsidRPr="00867586" w14:paraId="35064EAC" w14:textId="77777777" w:rsidTr="00867586">
        <w:trPr>
          <w:trHeight w:val="400"/>
        </w:trPr>
        <w:tc>
          <w:tcPr>
            <w:tcW w:w="5000" w:type="dxa"/>
            <w:gridSpan w:val="2"/>
            <w:tcBorders>
              <w:top w:val="nil"/>
              <w:left w:val="nil"/>
              <w:bottom w:val="nil"/>
              <w:right w:val="nil"/>
            </w:tcBorders>
            <w:shd w:val="clear" w:color="auto" w:fill="auto"/>
            <w:noWrap/>
            <w:vAlign w:val="bottom"/>
            <w:hideMark/>
          </w:tcPr>
          <w:p w14:paraId="6F4CFC8C" w14:textId="77777777" w:rsidR="00867586" w:rsidRPr="00867586" w:rsidRDefault="00867586" w:rsidP="00867586">
            <w:pPr>
              <w:rPr>
                <w:rFonts w:ascii="Calibri" w:eastAsia="Times New Roman" w:hAnsi="Calibri" w:cs="Times New Roman"/>
                <w:color w:val="000000"/>
                <w:sz w:val="32"/>
                <w:szCs w:val="32"/>
              </w:rPr>
            </w:pPr>
            <w:r w:rsidRPr="00867586">
              <w:rPr>
                <w:rFonts w:ascii="Calibri" w:eastAsia="Times New Roman" w:hAnsi="Calibri" w:cs="Times New Roman"/>
                <w:color w:val="000000"/>
                <w:sz w:val="32"/>
                <w:szCs w:val="32"/>
              </w:rPr>
              <w:t>Bis und mit Meilenstein Projektskizze</w:t>
            </w:r>
          </w:p>
        </w:tc>
        <w:tc>
          <w:tcPr>
            <w:tcW w:w="1700" w:type="dxa"/>
            <w:tcBorders>
              <w:top w:val="nil"/>
              <w:left w:val="nil"/>
              <w:bottom w:val="nil"/>
              <w:right w:val="nil"/>
            </w:tcBorders>
            <w:shd w:val="clear" w:color="auto" w:fill="auto"/>
            <w:noWrap/>
            <w:vAlign w:val="bottom"/>
            <w:hideMark/>
          </w:tcPr>
          <w:p w14:paraId="7781814A"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3E49EC98" w14:textId="77777777" w:rsidR="00867586" w:rsidRPr="00867586" w:rsidRDefault="00867586" w:rsidP="00867586">
            <w:pPr>
              <w:rPr>
                <w:rFonts w:ascii="Calibri" w:eastAsia="Times New Roman" w:hAnsi="Calibri" w:cs="Times New Roman"/>
                <w:color w:val="000000"/>
              </w:rPr>
            </w:pPr>
          </w:p>
        </w:tc>
      </w:tr>
      <w:tr w:rsidR="00867586" w:rsidRPr="00867586" w14:paraId="6316F1DA"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000000" w:fill="C6EFCE"/>
            <w:noWrap/>
            <w:vAlign w:val="bottom"/>
            <w:hideMark/>
          </w:tcPr>
          <w:p w14:paraId="4E04F2F3"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t>Mitarbeiter</w:t>
            </w:r>
          </w:p>
        </w:tc>
        <w:tc>
          <w:tcPr>
            <w:tcW w:w="3498" w:type="dxa"/>
            <w:tcBorders>
              <w:top w:val="single" w:sz="4" w:space="0" w:color="92CDDC"/>
              <w:left w:val="nil"/>
              <w:bottom w:val="single" w:sz="4" w:space="0" w:color="92CDDC"/>
              <w:right w:val="nil"/>
            </w:tcBorders>
            <w:shd w:val="clear" w:color="000000" w:fill="C6EFCE"/>
            <w:noWrap/>
            <w:vAlign w:val="bottom"/>
            <w:hideMark/>
          </w:tcPr>
          <w:p w14:paraId="2EE945A5"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t>Bezeichnung</w:t>
            </w:r>
          </w:p>
        </w:tc>
        <w:tc>
          <w:tcPr>
            <w:tcW w:w="1700" w:type="dxa"/>
            <w:tcBorders>
              <w:top w:val="single" w:sz="4" w:space="0" w:color="92CDDC"/>
              <w:left w:val="nil"/>
              <w:bottom w:val="single" w:sz="4" w:space="0" w:color="92CDDC"/>
              <w:right w:val="nil"/>
            </w:tcBorders>
            <w:shd w:val="clear" w:color="000000" w:fill="C6EFCE"/>
            <w:noWrap/>
            <w:vAlign w:val="bottom"/>
            <w:hideMark/>
          </w:tcPr>
          <w:p w14:paraId="46219DF6"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t>Soll [h]</w:t>
            </w:r>
          </w:p>
        </w:tc>
        <w:tc>
          <w:tcPr>
            <w:tcW w:w="1700" w:type="dxa"/>
            <w:tcBorders>
              <w:top w:val="single" w:sz="4" w:space="0" w:color="92CDDC"/>
              <w:left w:val="nil"/>
              <w:bottom w:val="single" w:sz="4" w:space="0" w:color="92CDDC"/>
              <w:right w:val="single" w:sz="4" w:space="0" w:color="92CDDC"/>
            </w:tcBorders>
            <w:shd w:val="clear" w:color="000000" w:fill="C6EFCE"/>
            <w:noWrap/>
            <w:vAlign w:val="bottom"/>
            <w:hideMark/>
          </w:tcPr>
          <w:p w14:paraId="12B5CA1A"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t>Ist [h]</w:t>
            </w:r>
          </w:p>
        </w:tc>
      </w:tr>
      <w:tr w:rsidR="00867586" w:rsidRPr="00867586" w14:paraId="3D6C6A1B"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auto" w:fill="auto"/>
            <w:noWrap/>
            <w:vAlign w:val="bottom"/>
            <w:hideMark/>
          </w:tcPr>
          <w:p w14:paraId="0249310F"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Gruppe</w:t>
            </w:r>
          </w:p>
        </w:tc>
        <w:tc>
          <w:tcPr>
            <w:tcW w:w="3498" w:type="dxa"/>
            <w:tcBorders>
              <w:top w:val="single" w:sz="4" w:space="0" w:color="92CDDC"/>
              <w:left w:val="nil"/>
              <w:bottom w:val="single" w:sz="4" w:space="0" w:color="92CDDC"/>
              <w:right w:val="nil"/>
            </w:tcBorders>
            <w:shd w:val="clear" w:color="auto" w:fill="auto"/>
            <w:noWrap/>
            <w:vAlign w:val="bottom"/>
            <w:hideMark/>
          </w:tcPr>
          <w:p w14:paraId="4CEBBF66"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Projektskizze</w:t>
            </w:r>
          </w:p>
        </w:tc>
        <w:tc>
          <w:tcPr>
            <w:tcW w:w="1700" w:type="dxa"/>
            <w:tcBorders>
              <w:top w:val="single" w:sz="4" w:space="0" w:color="92CDDC"/>
              <w:left w:val="nil"/>
              <w:bottom w:val="single" w:sz="4" w:space="0" w:color="92CDDC"/>
              <w:right w:val="nil"/>
            </w:tcBorders>
            <w:shd w:val="clear" w:color="auto" w:fill="auto"/>
            <w:noWrap/>
            <w:vAlign w:val="bottom"/>
            <w:hideMark/>
          </w:tcPr>
          <w:p w14:paraId="0B1A99AE"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8</w:t>
            </w:r>
          </w:p>
        </w:tc>
        <w:tc>
          <w:tcPr>
            <w:tcW w:w="1700" w:type="dxa"/>
            <w:tcBorders>
              <w:top w:val="single" w:sz="4" w:space="0" w:color="92CDDC"/>
              <w:left w:val="nil"/>
              <w:bottom w:val="single" w:sz="4" w:space="0" w:color="92CDDC"/>
              <w:right w:val="single" w:sz="4" w:space="0" w:color="92CDDC"/>
            </w:tcBorders>
            <w:shd w:val="clear" w:color="auto" w:fill="auto"/>
            <w:noWrap/>
            <w:vAlign w:val="bottom"/>
            <w:hideMark/>
          </w:tcPr>
          <w:p w14:paraId="168668BA"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8</w:t>
            </w:r>
          </w:p>
        </w:tc>
      </w:tr>
      <w:tr w:rsidR="00867586" w:rsidRPr="00867586" w14:paraId="176E0F9C"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DAEEF3" w:fill="DAEEF3"/>
            <w:noWrap/>
            <w:vAlign w:val="bottom"/>
            <w:hideMark/>
          </w:tcPr>
          <w:p w14:paraId="032F730A"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Gruppe</w:t>
            </w:r>
          </w:p>
        </w:tc>
        <w:tc>
          <w:tcPr>
            <w:tcW w:w="3498" w:type="dxa"/>
            <w:tcBorders>
              <w:top w:val="single" w:sz="4" w:space="0" w:color="92CDDC"/>
              <w:left w:val="nil"/>
              <w:bottom w:val="single" w:sz="4" w:space="0" w:color="92CDDC"/>
              <w:right w:val="nil"/>
            </w:tcBorders>
            <w:shd w:val="clear" w:color="DAEEF3" w:fill="DAEEF3"/>
            <w:noWrap/>
            <w:vAlign w:val="bottom"/>
            <w:hideMark/>
          </w:tcPr>
          <w:p w14:paraId="4E5D0952"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Projektskizze Präsentation</w:t>
            </w:r>
          </w:p>
        </w:tc>
        <w:tc>
          <w:tcPr>
            <w:tcW w:w="1700" w:type="dxa"/>
            <w:tcBorders>
              <w:top w:val="single" w:sz="4" w:space="0" w:color="92CDDC"/>
              <w:left w:val="nil"/>
              <w:bottom w:val="single" w:sz="4" w:space="0" w:color="92CDDC"/>
              <w:right w:val="nil"/>
            </w:tcBorders>
            <w:shd w:val="clear" w:color="DAEEF3" w:fill="DAEEF3"/>
            <w:noWrap/>
            <w:vAlign w:val="bottom"/>
            <w:hideMark/>
          </w:tcPr>
          <w:p w14:paraId="623B5B97"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3</w:t>
            </w:r>
          </w:p>
        </w:tc>
        <w:tc>
          <w:tcPr>
            <w:tcW w:w="1700" w:type="dxa"/>
            <w:tcBorders>
              <w:top w:val="single" w:sz="4" w:space="0" w:color="92CDDC"/>
              <w:left w:val="nil"/>
              <w:bottom w:val="single" w:sz="4" w:space="0" w:color="92CDDC"/>
              <w:right w:val="single" w:sz="4" w:space="0" w:color="92CDDC"/>
            </w:tcBorders>
            <w:shd w:val="clear" w:color="DAEEF3" w:fill="DAEEF3"/>
            <w:noWrap/>
            <w:vAlign w:val="bottom"/>
            <w:hideMark/>
          </w:tcPr>
          <w:p w14:paraId="1A35A7AB"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4</w:t>
            </w:r>
          </w:p>
        </w:tc>
      </w:tr>
      <w:tr w:rsidR="00867586" w:rsidRPr="00867586" w14:paraId="6CD45869"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auto" w:fill="auto"/>
            <w:noWrap/>
            <w:vAlign w:val="bottom"/>
            <w:hideMark/>
          </w:tcPr>
          <w:p w14:paraId="745987E5"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NM</w:t>
            </w:r>
          </w:p>
        </w:tc>
        <w:tc>
          <w:tcPr>
            <w:tcW w:w="3498" w:type="dxa"/>
            <w:tcBorders>
              <w:top w:val="single" w:sz="4" w:space="0" w:color="92CDDC"/>
              <w:left w:val="nil"/>
              <w:bottom w:val="single" w:sz="4" w:space="0" w:color="92CDDC"/>
              <w:right w:val="nil"/>
            </w:tcBorders>
            <w:shd w:val="clear" w:color="auto" w:fill="auto"/>
            <w:noWrap/>
            <w:vAlign w:val="bottom"/>
            <w:hideMark/>
          </w:tcPr>
          <w:p w14:paraId="29BF4D2F"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 xml:space="preserve">UML für </w:t>
            </w:r>
            <w:proofErr w:type="spellStart"/>
            <w:r w:rsidRPr="00867586">
              <w:rPr>
                <w:rFonts w:ascii="Calibri" w:eastAsia="Times New Roman" w:hAnsi="Calibri" w:cs="Times New Roman"/>
                <w:color w:val="000000"/>
              </w:rPr>
              <w:t>Eclipse</w:t>
            </w:r>
            <w:proofErr w:type="spellEnd"/>
            <w:r w:rsidRPr="00867586">
              <w:rPr>
                <w:rFonts w:ascii="Calibri" w:eastAsia="Times New Roman" w:hAnsi="Calibri" w:cs="Times New Roman"/>
                <w:color w:val="000000"/>
              </w:rPr>
              <w:t xml:space="preserve"> einrichten</w:t>
            </w:r>
          </w:p>
        </w:tc>
        <w:tc>
          <w:tcPr>
            <w:tcW w:w="1700" w:type="dxa"/>
            <w:tcBorders>
              <w:top w:val="single" w:sz="4" w:space="0" w:color="92CDDC"/>
              <w:left w:val="nil"/>
              <w:bottom w:val="single" w:sz="4" w:space="0" w:color="92CDDC"/>
              <w:right w:val="nil"/>
            </w:tcBorders>
            <w:shd w:val="clear" w:color="auto" w:fill="auto"/>
            <w:noWrap/>
            <w:vAlign w:val="bottom"/>
            <w:hideMark/>
          </w:tcPr>
          <w:p w14:paraId="2B00DA9E"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w:t>
            </w:r>
          </w:p>
        </w:tc>
        <w:tc>
          <w:tcPr>
            <w:tcW w:w="1700" w:type="dxa"/>
            <w:tcBorders>
              <w:top w:val="single" w:sz="4" w:space="0" w:color="92CDDC"/>
              <w:left w:val="nil"/>
              <w:bottom w:val="single" w:sz="4" w:space="0" w:color="92CDDC"/>
              <w:right w:val="single" w:sz="4" w:space="0" w:color="92CDDC"/>
            </w:tcBorders>
            <w:shd w:val="clear" w:color="auto" w:fill="auto"/>
            <w:noWrap/>
            <w:vAlign w:val="bottom"/>
            <w:hideMark/>
          </w:tcPr>
          <w:p w14:paraId="5ACFB15E"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2</w:t>
            </w:r>
          </w:p>
        </w:tc>
      </w:tr>
      <w:tr w:rsidR="00867586" w:rsidRPr="00867586" w14:paraId="2DCBDEFC"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DAEEF3" w:fill="DAEEF3"/>
            <w:noWrap/>
            <w:vAlign w:val="bottom"/>
            <w:hideMark/>
          </w:tcPr>
          <w:p w14:paraId="29509840"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SS</w:t>
            </w:r>
          </w:p>
        </w:tc>
        <w:tc>
          <w:tcPr>
            <w:tcW w:w="3498" w:type="dxa"/>
            <w:tcBorders>
              <w:top w:val="single" w:sz="4" w:space="0" w:color="92CDDC"/>
              <w:left w:val="nil"/>
              <w:bottom w:val="single" w:sz="4" w:space="0" w:color="92CDDC"/>
              <w:right w:val="nil"/>
            </w:tcBorders>
            <w:shd w:val="clear" w:color="DAEEF3" w:fill="DAEEF3"/>
            <w:noWrap/>
            <w:vAlign w:val="bottom"/>
            <w:hideMark/>
          </w:tcPr>
          <w:p w14:paraId="13ED9C81" w14:textId="77777777" w:rsidR="00867586" w:rsidRPr="00867586" w:rsidRDefault="00867586" w:rsidP="00867586">
            <w:pPr>
              <w:rPr>
                <w:rFonts w:ascii="Calibri" w:eastAsia="Times New Roman" w:hAnsi="Calibri" w:cs="Times New Roman"/>
                <w:color w:val="000000"/>
              </w:rPr>
            </w:pPr>
            <w:proofErr w:type="spellStart"/>
            <w:r w:rsidRPr="00867586">
              <w:rPr>
                <w:rFonts w:ascii="Calibri" w:eastAsia="Times New Roman" w:hAnsi="Calibri" w:cs="Times New Roman"/>
                <w:color w:val="000000"/>
              </w:rPr>
              <w:t>Github</w:t>
            </w:r>
            <w:proofErr w:type="spellEnd"/>
            <w:r w:rsidRPr="00867586">
              <w:rPr>
                <w:rFonts w:ascii="Calibri" w:eastAsia="Times New Roman" w:hAnsi="Calibri" w:cs="Times New Roman"/>
                <w:color w:val="000000"/>
              </w:rPr>
              <w:t xml:space="preserve"> für </w:t>
            </w:r>
            <w:proofErr w:type="spellStart"/>
            <w:r w:rsidRPr="00867586">
              <w:rPr>
                <w:rFonts w:ascii="Calibri" w:eastAsia="Times New Roman" w:hAnsi="Calibri" w:cs="Times New Roman"/>
                <w:color w:val="000000"/>
              </w:rPr>
              <w:t>Eclipse</w:t>
            </w:r>
            <w:proofErr w:type="spellEnd"/>
            <w:r w:rsidRPr="00867586">
              <w:rPr>
                <w:rFonts w:ascii="Calibri" w:eastAsia="Times New Roman" w:hAnsi="Calibri" w:cs="Times New Roman"/>
                <w:color w:val="000000"/>
              </w:rPr>
              <w:t xml:space="preserve"> einrichten</w:t>
            </w:r>
          </w:p>
        </w:tc>
        <w:tc>
          <w:tcPr>
            <w:tcW w:w="1700" w:type="dxa"/>
            <w:tcBorders>
              <w:top w:val="single" w:sz="4" w:space="0" w:color="92CDDC"/>
              <w:left w:val="nil"/>
              <w:bottom w:val="single" w:sz="4" w:space="0" w:color="92CDDC"/>
              <w:right w:val="nil"/>
            </w:tcBorders>
            <w:shd w:val="clear" w:color="DAEEF3" w:fill="DAEEF3"/>
            <w:noWrap/>
            <w:vAlign w:val="bottom"/>
            <w:hideMark/>
          </w:tcPr>
          <w:p w14:paraId="1D99BEC2"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2</w:t>
            </w:r>
          </w:p>
        </w:tc>
        <w:tc>
          <w:tcPr>
            <w:tcW w:w="1700" w:type="dxa"/>
            <w:tcBorders>
              <w:top w:val="single" w:sz="4" w:space="0" w:color="92CDDC"/>
              <w:left w:val="nil"/>
              <w:bottom w:val="single" w:sz="4" w:space="0" w:color="92CDDC"/>
              <w:right w:val="single" w:sz="4" w:space="0" w:color="92CDDC"/>
            </w:tcBorders>
            <w:shd w:val="clear" w:color="DAEEF3" w:fill="DAEEF3"/>
            <w:noWrap/>
            <w:vAlign w:val="bottom"/>
            <w:hideMark/>
          </w:tcPr>
          <w:p w14:paraId="2E37CD4D"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2</w:t>
            </w:r>
          </w:p>
        </w:tc>
      </w:tr>
      <w:tr w:rsidR="00867586" w:rsidRPr="00867586" w14:paraId="13EEF201"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auto" w:fill="auto"/>
            <w:noWrap/>
            <w:vAlign w:val="bottom"/>
            <w:hideMark/>
          </w:tcPr>
          <w:p w14:paraId="0136457D"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FB &amp; BH</w:t>
            </w:r>
          </w:p>
        </w:tc>
        <w:tc>
          <w:tcPr>
            <w:tcW w:w="3498" w:type="dxa"/>
            <w:tcBorders>
              <w:top w:val="single" w:sz="4" w:space="0" w:color="92CDDC"/>
              <w:left w:val="nil"/>
              <w:bottom w:val="single" w:sz="4" w:space="0" w:color="92CDDC"/>
              <w:right w:val="nil"/>
            </w:tcBorders>
            <w:shd w:val="clear" w:color="auto" w:fill="auto"/>
            <w:noWrap/>
            <w:vAlign w:val="bottom"/>
            <w:hideMark/>
          </w:tcPr>
          <w:p w14:paraId="1A147B05" w14:textId="77777777" w:rsidR="00867586" w:rsidRPr="00867586" w:rsidRDefault="00867586" w:rsidP="00867586">
            <w:pPr>
              <w:rPr>
                <w:rFonts w:ascii="Calibri" w:eastAsia="Times New Roman" w:hAnsi="Calibri" w:cs="Times New Roman"/>
                <w:color w:val="000000"/>
              </w:rPr>
            </w:pPr>
            <w:proofErr w:type="spellStart"/>
            <w:r w:rsidRPr="00867586">
              <w:rPr>
                <w:rFonts w:ascii="Calibri" w:eastAsia="Times New Roman" w:hAnsi="Calibri" w:cs="Times New Roman"/>
                <w:color w:val="000000"/>
              </w:rPr>
              <w:t>Eclipse</w:t>
            </w:r>
            <w:proofErr w:type="spellEnd"/>
            <w:r w:rsidRPr="00867586">
              <w:rPr>
                <w:rFonts w:ascii="Calibri" w:eastAsia="Times New Roman" w:hAnsi="Calibri" w:cs="Times New Roman"/>
                <w:color w:val="000000"/>
              </w:rPr>
              <w:t xml:space="preserve"> Projekt aufsetzen</w:t>
            </w:r>
          </w:p>
        </w:tc>
        <w:tc>
          <w:tcPr>
            <w:tcW w:w="1700" w:type="dxa"/>
            <w:tcBorders>
              <w:top w:val="single" w:sz="4" w:space="0" w:color="92CDDC"/>
              <w:left w:val="nil"/>
              <w:bottom w:val="single" w:sz="4" w:space="0" w:color="92CDDC"/>
              <w:right w:val="nil"/>
            </w:tcBorders>
            <w:shd w:val="clear" w:color="auto" w:fill="auto"/>
            <w:noWrap/>
            <w:vAlign w:val="bottom"/>
            <w:hideMark/>
          </w:tcPr>
          <w:p w14:paraId="1EC0218C"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w:t>
            </w:r>
          </w:p>
        </w:tc>
        <w:tc>
          <w:tcPr>
            <w:tcW w:w="1700" w:type="dxa"/>
            <w:tcBorders>
              <w:top w:val="single" w:sz="4" w:space="0" w:color="92CDDC"/>
              <w:left w:val="nil"/>
              <w:bottom w:val="single" w:sz="4" w:space="0" w:color="92CDDC"/>
              <w:right w:val="single" w:sz="4" w:space="0" w:color="92CDDC"/>
            </w:tcBorders>
            <w:shd w:val="clear" w:color="auto" w:fill="auto"/>
            <w:noWrap/>
            <w:vAlign w:val="bottom"/>
            <w:hideMark/>
          </w:tcPr>
          <w:p w14:paraId="4BD3B5B6"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w:t>
            </w:r>
          </w:p>
        </w:tc>
      </w:tr>
      <w:tr w:rsidR="00867586" w:rsidRPr="00867586" w14:paraId="3472C477"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DAEEF3" w:fill="DAEEF3"/>
            <w:noWrap/>
            <w:vAlign w:val="bottom"/>
            <w:hideMark/>
          </w:tcPr>
          <w:p w14:paraId="50C6DB4A"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SS</w:t>
            </w:r>
          </w:p>
        </w:tc>
        <w:tc>
          <w:tcPr>
            <w:tcW w:w="3498" w:type="dxa"/>
            <w:tcBorders>
              <w:top w:val="single" w:sz="4" w:space="0" w:color="92CDDC"/>
              <w:left w:val="nil"/>
              <w:bottom w:val="single" w:sz="4" w:space="0" w:color="92CDDC"/>
              <w:right w:val="nil"/>
            </w:tcBorders>
            <w:shd w:val="clear" w:color="DAEEF3" w:fill="DAEEF3"/>
            <w:noWrap/>
            <w:vAlign w:val="bottom"/>
            <w:hideMark/>
          </w:tcPr>
          <w:p w14:paraId="77D7984C"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 xml:space="preserve">Java Framework </w:t>
            </w:r>
            <w:proofErr w:type="spellStart"/>
            <w:r w:rsidRPr="00867586">
              <w:rPr>
                <w:rFonts w:ascii="Calibri" w:eastAsia="Times New Roman" w:hAnsi="Calibri" w:cs="Times New Roman"/>
                <w:color w:val="000000"/>
              </w:rPr>
              <w:t>Slik</w:t>
            </w:r>
            <w:proofErr w:type="spellEnd"/>
            <w:r w:rsidRPr="00867586">
              <w:rPr>
                <w:rFonts w:ascii="Calibri" w:eastAsia="Times New Roman" w:hAnsi="Calibri" w:cs="Times New Roman"/>
                <w:color w:val="000000"/>
              </w:rPr>
              <w:t xml:space="preserve"> anschauen</w:t>
            </w:r>
          </w:p>
        </w:tc>
        <w:tc>
          <w:tcPr>
            <w:tcW w:w="1700" w:type="dxa"/>
            <w:tcBorders>
              <w:top w:val="single" w:sz="4" w:space="0" w:color="92CDDC"/>
              <w:left w:val="nil"/>
              <w:bottom w:val="single" w:sz="4" w:space="0" w:color="92CDDC"/>
              <w:right w:val="nil"/>
            </w:tcBorders>
            <w:shd w:val="clear" w:color="DAEEF3" w:fill="DAEEF3"/>
            <w:noWrap/>
            <w:vAlign w:val="bottom"/>
            <w:hideMark/>
          </w:tcPr>
          <w:p w14:paraId="24FA8376"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2</w:t>
            </w:r>
          </w:p>
        </w:tc>
        <w:tc>
          <w:tcPr>
            <w:tcW w:w="1700" w:type="dxa"/>
            <w:tcBorders>
              <w:top w:val="single" w:sz="4" w:space="0" w:color="92CDDC"/>
              <w:left w:val="nil"/>
              <w:bottom w:val="single" w:sz="4" w:space="0" w:color="92CDDC"/>
              <w:right w:val="single" w:sz="4" w:space="0" w:color="92CDDC"/>
            </w:tcBorders>
            <w:shd w:val="clear" w:color="DAEEF3" w:fill="DAEEF3"/>
            <w:noWrap/>
            <w:vAlign w:val="bottom"/>
            <w:hideMark/>
          </w:tcPr>
          <w:p w14:paraId="3992166A"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w:t>
            </w:r>
          </w:p>
        </w:tc>
      </w:tr>
      <w:tr w:rsidR="00867586" w:rsidRPr="00867586" w14:paraId="1BD71DEC" w14:textId="77777777" w:rsidTr="00867586">
        <w:trPr>
          <w:trHeight w:val="300"/>
        </w:trPr>
        <w:tc>
          <w:tcPr>
            <w:tcW w:w="1502" w:type="dxa"/>
            <w:tcBorders>
              <w:top w:val="nil"/>
              <w:left w:val="nil"/>
              <w:bottom w:val="nil"/>
              <w:right w:val="nil"/>
            </w:tcBorders>
            <w:shd w:val="clear" w:color="auto" w:fill="auto"/>
            <w:noWrap/>
            <w:vAlign w:val="bottom"/>
            <w:hideMark/>
          </w:tcPr>
          <w:p w14:paraId="31E7C88C" w14:textId="77777777" w:rsidR="00867586" w:rsidRPr="00867586" w:rsidRDefault="00867586" w:rsidP="00867586">
            <w:pPr>
              <w:rPr>
                <w:rFonts w:ascii="Calibri" w:eastAsia="Times New Roman" w:hAnsi="Calibri" w:cs="Times New Roman"/>
                <w:color w:val="000000"/>
              </w:rPr>
            </w:pPr>
          </w:p>
        </w:tc>
        <w:tc>
          <w:tcPr>
            <w:tcW w:w="3498" w:type="dxa"/>
            <w:tcBorders>
              <w:top w:val="nil"/>
              <w:left w:val="nil"/>
              <w:bottom w:val="nil"/>
              <w:right w:val="nil"/>
            </w:tcBorders>
            <w:shd w:val="clear" w:color="auto" w:fill="auto"/>
            <w:noWrap/>
            <w:vAlign w:val="bottom"/>
            <w:hideMark/>
          </w:tcPr>
          <w:p w14:paraId="240568FF"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7E99B2B5"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6969D32C" w14:textId="77777777" w:rsidR="00867586" w:rsidRPr="00867586" w:rsidRDefault="00867586" w:rsidP="00867586">
            <w:pPr>
              <w:rPr>
                <w:rFonts w:ascii="Calibri" w:eastAsia="Times New Roman" w:hAnsi="Calibri" w:cs="Times New Roman"/>
                <w:color w:val="000000"/>
              </w:rPr>
            </w:pPr>
          </w:p>
        </w:tc>
      </w:tr>
      <w:tr w:rsidR="00867586" w:rsidRPr="00867586" w14:paraId="474CA9FB" w14:textId="77777777" w:rsidTr="00867586">
        <w:trPr>
          <w:trHeight w:val="300"/>
        </w:trPr>
        <w:tc>
          <w:tcPr>
            <w:tcW w:w="1502" w:type="dxa"/>
            <w:tcBorders>
              <w:top w:val="nil"/>
              <w:left w:val="nil"/>
              <w:bottom w:val="nil"/>
              <w:right w:val="nil"/>
            </w:tcBorders>
            <w:shd w:val="clear" w:color="000000" w:fill="FFC7CE"/>
            <w:noWrap/>
            <w:vAlign w:val="bottom"/>
            <w:hideMark/>
          </w:tcPr>
          <w:p w14:paraId="26A39F88" w14:textId="77777777" w:rsidR="00867586" w:rsidRPr="00867586" w:rsidRDefault="00867586" w:rsidP="00867586">
            <w:pPr>
              <w:rPr>
                <w:rFonts w:ascii="Calibri" w:eastAsia="Times New Roman" w:hAnsi="Calibri" w:cs="Times New Roman"/>
                <w:color w:val="9C0006"/>
              </w:rPr>
            </w:pPr>
            <w:r w:rsidRPr="00867586">
              <w:rPr>
                <w:rFonts w:ascii="Calibri" w:eastAsia="Times New Roman" w:hAnsi="Calibri" w:cs="Times New Roman"/>
                <w:color w:val="9C0006"/>
              </w:rPr>
              <w:t>Total</w:t>
            </w:r>
          </w:p>
        </w:tc>
        <w:tc>
          <w:tcPr>
            <w:tcW w:w="3498" w:type="dxa"/>
            <w:tcBorders>
              <w:top w:val="nil"/>
              <w:left w:val="nil"/>
              <w:bottom w:val="nil"/>
              <w:right w:val="nil"/>
            </w:tcBorders>
            <w:shd w:val="clear" w:color="000000" w:fill="FFC7CE"/>
            <w:noWrap/>
            <w:vAlign w:val="bottom"/>
            <w:hideMark/>
          </w:tcPr>
          <w:p w14:paraId="6E2BF21B" w14:textId="77777777" w:rsidR="00867586" w:rsidRPr="00867586" w:rsidRDefault="00867586" w:rsidP="00867586">
            <w:pPr>
              <w:rPr>
                <w:rFonts w:ascii="Calibri" w:eastAsia="Times New Roman" w:hAnsi="Calibri" w:cs="Times New Roman"/>
                <w:color w:val="9C0006"/>
              </w:rPr>
            </w:pPr>
            <w:r w:rsidRPr="00867586">
              <w:rPr>
                <w:rFonts w:ascii="Calibri" w:eastAsia="Times New Roman" w:hAnsi="Calibri" w:cs="Times New Roman"/>
                <w:color w:val="9C0006"/>
              </w:rPr>
              <w:t> </w:t>
            </w:r>
          </w:p>
        </w:tc>
        <w:tc>
          <w:tcPr>
            <w:tcW w:w="1700" w:type="dxa"/>
            <w:tcBorders>
              <w:top w:val="nil"/>
              <w:left w:val="nil"/>
              <w:bottom w:val="nil"/>
              <w:right w:val="nil"/>
            </w:tcBorders>
            <w:shd w:val="clear" w:color="000000" w:fill="FFC7CE"/>
            <w:noWrap/>
            <w:vAlign w:val="bottom"/>
            <w:hideMark/>
          </w:tcPr>
          <w:p w14:paraId="26F3DD83" w14:textId="77777777" w:rsidR="00867586" w:rsidRPr="00867586" w:rsidRDefault="00867586" w:rsidP="00867586">
            <w:pPr>
              <w:jc w:val="right"/>
              <w:rPr>
                <w:rFonts w:ascii="Calibri" w:eastAsia="Times New Roman" w:hAnsi="Calibri" w:cs="Times New Roman"/>
                <w:color w:val="9C0006"/>
              </w:rPr>
            </w:pPr>
            <w:r w:rsidRPr="00867586">
              <w:rPr>
                <w:rFonts w:ascii="Calibri" w:eastAsia="Times New Roman" w:hAnsi="Calibri" w:cs="Times New Roman"/>
                <w:color w:val="9C0006"/>
              </w:rPr>
              <w:t>17</w:t>
            </w:r>
          </w:p>
        </w:tc>
        <w:tc>
          <w:tcPr>
            <w:tcW w:w="1700" w:type="dxa"/>
            <w:tcBorders>
              <w:top w:val="nil"/>
              <w:left w:val="nil"/>
              <w:bottom w:val="nil"/>
              <w:right w:val="nil"/>
            </w:tcBorders>
            <w:shd w:val="clear" w:color="000000" w:fill="FFC7CE"/>
            <w:noWrap/>
            <w:vAlign w:val="bottom"/>
            <w:hideMark/>
          </w:tcPr>
          <w:p w14:paraId="7485AD0C" w14:textId="77777777" w:rsidR="00867586" w:rsidRPr="00867586" w:rsidRDefault="00867586" w:rsidP="00867586">
            <w:pPr>
              <w:jc w:val="right"/>
              <w:rPr>
                <w:rFonts w:ascii="Calibri" w:eastAsia="Times New Roman" w:hAnsi="Calibri" w:cs="Times New Roman"/>
                <w:color w:val="9C0006"/>
              </w:rPr>
            </w:pPr>
            <w:r w:rsidRPr="00867586">
              <w:rPr>
                <w:rFonts w:ascii="Calibri" w:eastAsia="Times New Roman" w:hAnsi="Calibri" w:cs="Times New Roman"/>
                <w:color w:val="9C0006"/>
              </w:rPr>
              <w:t>18</w:t>
            </w:r>
          </w:p>
        </w:tc>
      </w:tr>
      <w:tr w:rsidR="00867586" w:rsidRPr="00867586" w14:paraId="7D9A1588" w14:textId="77777777" w:rsidTr="00867586">
        <w:trPr>
          <w:trHeight w:val="300"/>
        </w:trPr>
        <w:tc>
          <w:tcPr>
            <w:tcW w:w="1502" w:type="dxa"/>
            <w:tcBorders>
              <w:top w:val="nil"/>
              <w:left w:val="nil"/>
              <w:bottom w:val="nil"/>
              <w:right w:val="nil"/>
            </w:tcBorders>
            <w:shd w:val="clear" w:color="auto" w:fill="auto"/>
            <w:noWrap/>
            <w:vAlign w:val="bottom"/>
            <w:hideMark/>
          </w:tcPr>
          <w:p w14:paraId="6321EF81" w14:textId="77777777" w:rsidR="00867586" w:rsidRPr="00867586" w:rsidRDefault="00867586" w:rsidP="00867586">
            <w:pPr>
              <w:rPr>
                <w:rFonts w:ascii="Calibri" w:eastAsia="Times New Roman" w:hAnsi="Calibri" w:cs="Times New Roman"/>
                <w:color w:val="000000"/>
              </w:rPr>
            </w:pPr>
          </w:p>
        </w:tc>
        <w:tc>
          <w:tcPr>
            <w:tcW w:w="3498" w:type="dxa"/>
            <w:tcBorders>
              <w:top w:val="nil"/>
              <w:left w:val="nil"/>
              <w:bottom w:val="nil"/>
              <w:right w:val="nil"/>
            </w:tcBorders>
            <w:shd w:val="clear" w:color="auto" w:fill="auto"/>
            <w:noWrap/>
            <w:vAlign w:val="bottom"/>
            <w:hideMark/>
          </w:tcPr>
          <w:p w14:paraId="27EE023B"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70D84728"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342EAC70" w14:textId="77777777" w:rsidR="00867586" w:rsidRPr="00867586" w:rsidRDefault="00867586" w:rsidP="00867586">
            <w:pPr>
              <w:rPr>
                <w:rFonts w:ascii="Calibri" w:eastAsia="Times New Roman" w:hAnsi="Calibri" w:cs="Times New Roman"/>
                <w:color w:val="000000"/>
              </w:rPr>
            </w:pPr>
          </w:p>
        </w:tc>
      </w:tr>
      <w:tr w:rsidR="00867586" w:rsidRPr="00867586" w14:paraId="70E65F5B" w14:textId="77777777" w:rsidTr="00867586">
        <w:trPr>
          <w:trHeight w:val="300"/>
        </w:trPr>
        <w:tc>
          <w:tcPr>
            <w:tcW w:w="1502" w:type="dxa"/>
            <w:tcBorders>
              <w:top w:val="nil"/>
              <w:left w:val="nil"/>
              <w:bottom w:val="nil"/>
              <w:right w:val="nil"/>
            </w:tcBorders>
            <w:shd w:val="clear" w:color="auto" w:fill="auto"/>
            <w:noWrap/>
            <w:vAlign w:val="bottom"/>
            <w:hideMark/>
          </w:tcPr>
          <w:p w14:paraId="1B39023D" w14:textId="77777777" w:rsidR="00867586" w:rsidRPr="00867586" w:rsidRDefault="00867586" w:rsidP="00867586">
            <w:pPr>
              <w:rPr>
                <w:rFonts w:ascii="Calibri" w:eastAsia="Times New Roman" w:hAnsi="Calibri" w:cs="Times New Roman"/>
                <w:color w:val="000000"/>
              </w:rPr>
            </w:pPr>
          </w:p>
        </w:tc>
        <w:tc>
          <w:tcPr>
            <w:tcW w:w="3498" w:type="dxa"/>
            <w:tcBorders>
              <w:top w:val="nil"/>
              <w:left w:val="nil"/>
              <w:bottom w:val="nil"/>
              <w:right w:val="nil"/>
            </w:tcBorders>
            <w:shd w:val="clear" w:color="auto" w:fill="auto"/>
            <w:noWrap/>
            <w:vAlign w:val="bottom"/>
            <w:hideMark/>
          </w:tcPr>
          <w:p w14:paraId="75178D23"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238E73A6"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2AF76B91" w14:textId="77777777" w:rsidR="00867586" w:rsidRPr="00867586" w:rsidRDefault="00867586" w:rsidP="00867586">
            <w:pPr>
              <w:rPr>
                <w:rFonts w:ascii="Calibri" w:eastAsia="Times New Roman" w:hAnsi="Calibri" w:cs="Times New Roman"/>
                <w:color w:val="000000"/>
              </w:rPr>
            </w:pPr>
          </w:p>
        </w:tc>
      </w:tr>
      <w:tr w:rsidR="00867586" w:rsidRPr="00867586" w14:paraId="0EB6D519" w14:textId="77777777" w:rsidTr="00867586">
        <w:trPr>
          <w:trHeight w:val="400"/>
        </w:trPr>
        <w:tc>
          <w:tcPr>
            <w:tcW w:w="5000" w:type="dxa"/>
            <w:gridSpan w:val="2"/>
            <w:tcBorders>
              <w:top w:val="nil"/>
              <w:left w:val="nil"/>
              <w:bottom w:val="nil"/>
              <w:right w:val="nil"/>
            </w:tcBorders>
            <w:shd w:val="clear" w:color="auto" w:fill="auto"/>
            <w:noWrap/>
            <w:vAlign w:val="bottom"/>
            <w:hideMark/>
          </w:tcPr>
          <w:p w14:paraId="50E5236A" w14:textId="77777777" w:rsidR="00867586" w:rsidRPr="00867586" w:rsidRDefault="00867586" w:rsidP="00867586">
            <w:pPr>
              <w:rPr>
                <w:rFonts w:ascii="Calibri" w:eastAsia="Times New Roman" w:hAnsi="Calibri" w:cs="Times New Roman"/>
                <w:color w:val="000000"/>
                <w:sz w:val="32"/>
                <w:szCs w:val="32"/>
              </w:rPr>
            </w:pPr>
            <w:r w:rsidRPr="00867586">
              <w:rPr>
                <w:rFonts w:ascii="Calibri" w:eastAsia="Times New Roman" w:hAnsi="Calibri" w:cs="Times New Roman"/>
                <w:color w:val="000000"/>
                <w:sz w:val="32"/>
                <w:szCs w:val="32"/>
              </w:rPr>
              <w:t>Bis und mit Meilenstein Elaboration</w:t>
            </w:r>
          </w:p>
        </w:tc>
        <w:tc>
          <w:tcPr>
            <w:tcW w:w="1700" w:type="dxa"/>
            <w:tcBorders>
              <w:top w:val="nil"/>
              <w:left w:val="nil"/>
              <w:bottom w:val="nil"/>
              <w:right w:val="nil"/>
            </w:tcBorders>
            <w:shd w:val="clear" w:color="auto" w:fill="auto"/>
            <w:noWrap/>
            <w:vAlign w:val="bottom"/>
            <w:hideMark/>
          </w:tcPr>
          <w:p w14:paraId="018C6F01"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038B3682" w14:textId="77777777" w:rsidR="00867586" w:rsidRPr="00867586" w:rsidRDefault="00867586" w:rsidP="00867586">
            <w:pPr>
              <w:rPr>
                <w:rFonts w:ascii="Calibri" w:eastAsia="Times New Roman" w:hAnsi="Calibri" w:cs="Times New Roman"/>
                <w:color w:val="000000"/>
              </w:rPr>
            </w:pPr>
          </w:p>
        </w:tc>
      </w:tr>
      <w:tr w:rsidR="00867586" w:rsidRPr="00867586" w14:paraId="6F3D7FD3"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000000" w:fill="C6EFCE"/>
            <w:noWrap/>
            <w:vAlign w:val="bottom"/>
            <w:hideMark/>
          </w:tcPr>
          <w:p w14:paraId="1719E414"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t>Mitarbeiter</w:t>
            </w:r>
          </w:p>
        </w:tc>
        <w:tc>
          <w:tcPr>
            <w:tcW w:w="3498" w:type="dxa"/>
            <w:tcBorders>
              <w:top w:val="single" w:sz="4" w:space="0" w:color="92CDDC"/>
              <w:left w:val="nil"/>
              <w:bottom w:val="single" w:sz="4" w:space="0" w:color="92CDDC"/>
              <w:right w:val="nil"/>
            </w:tcBorders>
            <w:shd w:val="clear" w:color="000000" w:fill="C6EFCE"/>
            <w:noWrap/>
            <w:vAlign w:val="bottom"/>
            <w:hideMark/>
          </w:tcPr>
          <w:p w14:paraId="574F8C1E"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t>Bezeichnung</w:t>
            </w:r>
          </w:p>
        </w:tc>
        <w:tc>
          <w:tcPr>
            <w:tcW w:w="1700" w:type="dxa"/>
            <w:tcBorders>
              <w:top w:val="single" w:sz="4" w:space="0" w:color="92CDDC"/>
              <w:left w:val="nil"/>
              <w:bottom w:val="single" w:sz="4" w:space="0" w:color="92CDDC"/>
              <w:right w:val="nil"/>
            </w:tcBorders>
            <w:shd w:val="clear" w:color="000000" w:fill="C6EFCE"/>
            <w:noWrap/>
            <w:vAlign w:val="bottom"/>
            <w:hideMark/>
          </w:tcPr>
          <w:p w14:paraId="21BF376B"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t>Soll [h]</w:t>
            </w:r>
          </w:p>
        </w:tc>
        <w:tc>
          <w:tcPr>
            <w:tcW w:w="1700" w:type="dxa"/>
            <w:tcBorders>
              <w:top w:val="single" w:sz="4" w:space="0" w:color="92CDDC"/>
              <w:left w:val="nil"/>
              <w:bottom w:val="single" w:sz="4" w:space="0" w:color="92CDDC"/>
              <w:right w:val="single" w:sz="4" w:space="0" w:color="92CDDC"/>
            </w:tcBorders>
            <w:shd w:val="clear" w:color="000000" w:fill="C6EFCE"/>
            <w:noWrap/>
            <w:vAlign w:val="bottom"/>
            <w:hideMark/>
          </w:tcPr>
          <w:p w14:paraId="3FBDCBBA"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t>Ist [h]</w:t>
            </w:r>
          </w:p>
        </w:tc>
      </w:tr>
      <w:tr w:rsidR="00867586" w:rsidRPr="00867586" w14:paraId="00E7BA3B"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auto" w:fill="auto"/>
            <w:noWrap/>
            <w:vAlign w:val="bottom"/>
            <w:hideMark/>
          </w:tcPr>
          <w:p w14:paraId="255DB904"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NM</w:t>
            </w:r>
          </w:p>
        </w:tc>
        <w:tc>
          <w:tcPr>
            <w:tcW w:w="3498" w:type="dxa"/>
            <w:tcBorders>
              <w:top w:val="single" w:sz="4" w:space="0" w:color="92CDDC"/>
              <w:left w:val="nil"/>
              <w:bottom w:val="single" w:sz="4" w:space="0" w:color="92CDDC"/>
              <w:right w:val="nil"/>
            </w:tcBorders>
            <w:shd w:val="clear" w:color="auto" w:fill="auto"/>
            <w:noWrap/>
            <w:vAlign w:val="bottom"/>
            <w:hideMark/>
          </w:tcPr>
          <w:p w14:paraId="178F8F92"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Projektmanagement erstellen</w:t>
            </w:r>
          </w:p>
        </w:tc>
        <w:tc>
          <w:tcPr>
            <w:tcW w:w="1700" w:type="dxa"/>
            <w:tcBorders>
              <w:top w:val="single" w:sz="4" w:space="0" w:color="92CDDC"/>
              <w:left w:val="nil"/>
              <w:bottom w:val="single" w:sz="4" w:space="0" w:color="92CDDC"/>
              <w:right w:val="nil"/>
            </w:tcBorders>
            <w:shd w:val="clear" w:color="auto" w:fill="auto"/>
            <w:noWrap/>
            <w:vAlign w:val="bottom"/>
            <w:hideMark/>
          </w:tcPr>
          <w:p w14:paraId="79838198"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w:t>
            </w:r>
          </w:p>
        </w:tc>
        <w:tc>
          <w:tcPr>
            <w:tcW w:w="1700" w:type="dxa"/>
            <w:tcBorders>
              <w:top w:val="single" w:sz="4" w:space="0" w:color="92CDDC"/>
              <w:left w:val="nil"/>
              <w:bottom w:val="single" w:sz="4" w:space="0" w:color="92CDDC"/>
              <w:right w:val="single" w:sz="4" w:space="0" w:color="92CDDC"/>
            </w:tcBorders>
            <w:shd w:val="clear" w:color="auto" w:fill="auto"/>
            <w:noWrap/>
            <w:vAlign w:val="bottom"/>
            <w:hideMark/>
          </w:tcPr>
          <w:p w14:paraId="450F8ED7"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w:t>
            </w:r>
          </w:p>
        </w:tc>
      </w:tr>
      <w:tr w:rsidR="00867586" w:rsidRPr="00867586" w14:paraId="5531367C"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DAEEF3" w:fill="DAEEF3"/>
            <w:noWrap/>
            <w:vAlign w:val="bottom"/>
            <w:hideMark/>
          </w:tcPr>
          <w:p w14:paraId="54E02108"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NM</w:t>
            </w:r>
          </w:p>
        </w:tc>
        <w:tc>
          <w:tcPr>
            <w:tcW w:w="3498" w:type="dxa"/>
            <w:tcBorders>
              <w:top w:val="single" w:sz="4" w:space="0" w:color="92CDDC"/>
              <w:left w:val="nil"/>
              <w:bottom w:val="single" w:sz="4" w:space="0" w:color="92CDDC"/>
              <w:right w:val="nil"/>
            </w:tcBorders>
            <w:shd w:val="clear" w:color="DAEEF3" w:fill="DAEEF3"/>
            <w:noWrap/>
            <w:vAlign w:val="bottom"/>
            <w:hideMark/>
          </w:tcPr>
          <w:p w14:paraId="35600135"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Anwendungsfälle schreiben</w:t>
            </w:r>
          </w:p>
        </w:tc>
        <w:tc>
          <w:tcPr>
            <w:tcW w:w="1700" w:type="dxa"/>
            <w:tcBorders>
              <w:top w:val="single" w:sz="4" w:space="0" w:color="92CDDC"/>
              <w:left w:val="nil"/>
              <w:bottom w:val="single" w:sz="4" w:space="0" w:color="92CDDC"/>
              <w:right w:val="nil"/>
            </w:tcBorders>
            <w:shd w:val="clear" w:color="DAEEF3" w:fill="DAEEF3"/>
            <w:noWrap/>
            <w:vAlign w:val="bottom"/>
            <w:hideMark/>
          </w:tcPr>
          <w:p w14:paraId="3F1B1044"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4</w:t>
            </w:r>
          </w:p>
        </w:tc>
        <w:tc>
          <w:tcPr>
            <w:tcW w:w="1700" w:type="dxa"/>
            <w:tcBorders>
              <w:top w:val="single" w:sz="4" w:space="0" w:color="92CDDC"/>
              <w:left w:val="nil"/>
              <w:bottom w:val="single" w:sz="4" w:space="0" w:color="92CDDC"/>
              <w:right w:val="single" w:sz="4" w:space="0" w:color="92CDDC"/>
            </w:tcBorders>
            <w:shd w:val="clear" w:color="DAEEF3" w:fill="DAEEF3"/>
            <w:noWrap/>
            <w:vAlign w:val="bottom"/>
            <w:hideMark/>
          </w:tcPr>
          <w:p w14:paraId="0C4BDB85"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3</w:t>
            </w:r>
          </w:p>
        </w:tc>
      </w:tr>
      <w:tr w:rsidR="00867586" w:rsidRPr="00867586" w14:paraId="0F1111D5"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auto" w:fill="auto"/>
            <w:noWrap/>
            <w:vAlign w:val="bottom"/>
            <w:hideMark/>
          </w:tcPr>
          <w:p w14:paraId="5C042396"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SS</w:t>
            </w:r>
          </w:p>
        </w:tc>
        <w:tc>
          <w:tcPr>
            <w:tcW w:w="3498" w:type="dxa"/>
            <w:tcBorders>
              <w:top w:val="single" w:sz="4" w:space="0" w:color="92CDDC"/>
              <w:left w:val="nil"/>
              <w:bottom w:val="single" w:sz="4" w:space="0" w:color="92CDDC"/>
              <w:right w:val="nil"/>
            </w:tcBorders>
            <w:shd w:val="clear" w:color="auto" w:fill="auto"/>
            <w:noWrap/>
            <w:vAlign w:val="bottom"/>
            <w:hideMark/>
          </w:tcPr>
          <w:p w14:paraId="25D62AF4"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eine erste Architektur</w:t>
            </w:r>
          </w:p>
        </w:tc>
        <w:tc>
          <w:tcPr>
            <w:tcW w:w="1700" w:type="dxa"/>
            <w:tcBorders>
              <w:top w:val="single" w:sz="4" w:space="0" w:color="92CDDC"/>
              <w:left w:val="nil"/>
              <w:bottom w:val="single" w:sz="4" w:space="0" w:color="92CDDC"/>
              <w:right w:val="nil"/>
            </w:tcBorders>
            <w:shd w:val="clear" w:color="auto" w:fill="auto"/>
            <w:noWrap/>
            <w:vAlign w:val="bottom"/>
            <w:hideMark/>
          </w:tcPr>
          <w:p w14:paraId="243A96FA"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2</w:t>
            </w:r>
          </w:p>
        </w:tc>
        <w:tc>
          <w:tcPr>
            <w:tcW w:w="1700" w:type="dxa"/>
            <w:tcBorders>
              <w:top w:val="single" w:sz="4" w:space="0" w:color="92CDDC"/>
              <w:left w:val="nil"/>
              <w:bottom w:val="single" w:sz="4" w:space="0" w:color="92CDDC"/>
              <w:right w:val="single" w:sz="4" w:space="0" w:color="92CDDC"/>
            </w:tcBorders>
            <w:shd w:val="clear" w:color="auto" w:fill="auto"/>
            <w:noWrap/>
            <w:vAlign w:val="bottom"/>
            <w:hideMark/>
          </w:tcPr>
          <w:p w14:paraId="76BEC178"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2</w:t>
            </w:r>
          </w:p>
        </w:tc>
      </w:tr>
      <w:tr w:rsidR="00867586" w:rsidRPr="00867586" w14:paraId="45291A4E"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DAEEF3" w:fill="DAEEF3"/>
            <w:noWrap/>
            <w:vAlign w:val="bottom"/>
            <w:hideMark/>
          </w:tcPr>
          <w:p w14:paraId="1CE5C7F6"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BH</w:t>
            </w:r>
          </w:p>
        </w:tc>
        <w:tc>
          <w:tcPr>
            <w:tcW w:w="3498" w:type="dxa"/>
            <w:tcBorders>
              <w:top w:val="single" w:sz="4" w:space="0" w:color="92CDDC"/>
              <w:left w:val="nil"/>
              <w:bottom w:val="single" w:sz="4" w:space="0" w:color="92CDDC"/>
              <w:right w:val="nil"/>
            </w:tcBorders>
            <w:shd w:val="clear" w:color="DAEEF3" w:fill="DAEEF3"/>
            <w:noWrap/>
            <w:vAlign w:val="bottom"/>
            <w:hideMark/>
          </w:tcPr>
          <w:p w14:paraId="3634E8F5"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zusätzliche Spezifikationen</w:t>
            </w:r>
          </w:p>
        </w:tc>
        <w:tc>
          <w:tcPr>
            <w:tcW w:w="1700" w:type="dxa"/>
            <w:tcBorders>
              <w:top w:val="single" w:sz="4" w:space="0" w:color="92CDDC"/>
              <w:left w:val="nil"/>
              <w:bottom w:val="single" w:sz="4" w:space="0" w:color="92CDDC"/>
              <w:right w:val="nil"/>
            </w:tcBorders>
            <w:shd w:val="clear" w:color="DAEEF3" w:fill="DAEEF3"/>
            <w:noWrap/>
            <w:vAlign w:val="bottom"/>
            <w:hideMark/>
          </w:tcPr>
          <w:p w14:paraId="26D9C883"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2</w:t>
            </w:r>
          </w:p>
        </w:tc>
        <w:tc>
          <w:tcPr>
            <w:tcW w:w="1700" w:type="dxa"/>
            <w:tcBorders>
              <w:top w:val="single" w:sz="4" w:space="0" w:color="92CDDC"/>
              <w:left w:val="nil"/>
              <w:bottom w:val="single" w:sz="4" w:space="0" w:color="92CDDC"/>
              <w:right w:val="single" w:sz="4" w:space="0" w:color="92CDDC"/>
            </w:tcBorders>
            <w:shd w:val="clear" w:color="DAEEF3" w:fill="DAEEF3"/>
            <w:noWrap/>
            <w:vAlign w:val="bottom"/>
            <w:hideMark/>
          </w:tcPr>
          <w:p w14:paraId="0BEE0456"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2</w:t>
            </w:r>
          </w:p>
        </w:tc>
      </w:tr>
      <w:tr w:rsidR="00867586" w:rsidRPr="00867586" w14:paraId="5C605DE3"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auto" w:fill="auto"/>
            <w:noWrap/>
            <w:vAlign w:val="bottom"/>
            <w:hideMark/>
          </w:tcPr>
          <w:p w14:paraId="54E2EB9D"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NM</w:t>
            </w:r>
          </w:p>
        </w:tc>
        <w:tc>
          <w:tcPr>
            <w:tcW w:w="3498" w:type="dxa"/>
            <w:tcBorders>
              <w:top w:val="single" w:sz="4" w:space="0" w:color="92CDDC"/>
              <w:left w:val="nil"/>
              <w:bottom w:val="single" w:sz="4" w:space="0" w:color="92CDDC"/>
              <w:right w:val="nil"/>
            </w:tcBorders>
            <w:shd w:val="clear" w:color="auto" w:fill="auto"/>
            <w:noWrap/>
            <w:vAlign w:val="bottom"/>
            <w:hideMark/>
          </w:tcPr>
          <w:p w14:paraId="2075D89A" w14:textId="77777777" w:rsidR="00867586" w:rsidRPr="00867586" w:rsidRDefault="00867586" w:rsidP="00867586">
            <w:pPr>
              <w:rPr>
                <w:rFonts w:ascii="Calibri" w:eastAsia="Times New Roman" w:hAnsi="Calibri" w:cs="Times New Roman"/>
                <w:color w:val="000000"/>
              </w:rPr>
            </w:pPr>
            <w:proofErr w:type="spellStart"/>
            <w:r w:rsidRPr="00867586">
              <w:rPr>
                <w:rFonts w:ascii="Calibri" w:eastAsia="Times New Roman" w:hAnsi="Calibri" w:cs="Times New Roman"/>
                <w:color w:val="000000"/>
              </w:rPr>
              <w:t>Anwendugsfalldiagramm</w:t>
            </w:r>
            <w:proofErr w:type="spellEnd"/>
          </w:p>
        </w:tc>
        <w:tc>
          <w:tcPr>
            <w:tcW w:w="1700" w:type="dxa"/>
            <w:tcBorders>
              <w:top w:val="single" w:sz="4" w:space="0" w:color="92CDDC"/>
              <w:left w:val="nil"/>
              <w:bottom w:val="single" w:sz="4" w:space="0" w:color="92CDDC"/>
              <w:right w:val="nil"/>
            </w:tcBorders>
            <w:shd w:val="clear" w:color="auto" w:fill="auto"/>
            <w:noWrap/>
            <w:vAlign w:val="bottom"/>
            <w:hideMark/>
          </w:tcPr>
          <w:p w14:paraId="64035B5E"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w:t>
            </w:r>
          </w:p>
        </w:tc>
        <w:tc>
          <w:tcPr>
            <w:tcW w:w="1700" w:type="dxa"/>
            <w:tcBorders>
              <w:top w:val="single" w:sz="4" w:space="0" w:color="92CDDC"/>
              <w:left w:val="nil"/>
              <w:bottom w:val="single" w:sz="4" w:space="0" w:color="92CDDC"/>
              <w:right w:val="single" w:sz="4" w:space="0" w:color="92CDDC"/>
            </w:tcBorders>
            <w:shd w:val="clear" w:color="auto" w:fill="auto"/>
            <w:noWrap/>
            <w:vAlign w:val="bottom"/>
            <w:hideMark/>
          </w:tcPr>
          <w:p w14:paraId="6FD513AA"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w:t>
            </w:r>
          </w:p>
        </w:tc>
      </w:tr>
      <w:tr w:rsidR="00867586" w:rsidRPr="00867586" w14:paraId="586C3791"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DAEEF3" w:fill="DAEEF3"/>
            <w:noWrap/>
            <w:vAlign w:val="bottom"/>
            <w:hideMark/>
          </w:tcPr>
          <w:p w14:paraId="77FEB47D"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FB</w:t>
            </w:r>
          </w:p>
        </w:tc>
        <w:tc>
          <w:tcPr>
            <w:tcW w:w="3498" w:type="dxa"/>
            <w:tcBorders>
              <w:top w:val="single" w:sz="4" w:space="0" w:color="92CDDC"/>
              <w:left w:val="nil"/>
              <w:bottom w:val="single" w:sz="4" w:space="0" w:color="92CDDC"/>
              <w:right w:val="nil"/>
            </w:tcBorders>
            <w:shd w:val="clear" w:color="DAEEF3" w:fill="DAEEF3"/>
            <w:noWrap/>
            <w:vAlign w:val="bottom"/>
            <w:hideMark/>
          </w:tcPr>
          <w:p w14:paraId="015F1640"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System-Sequenzdiagramm</w:t>
            </w:r>
          </w:p>
        </w:tc>
        <w:tc>
          <w:tcPr>
            <w:tcW w:w="1700" w:type="dxa"/>
            <w:tcBorders>
              <w:top w:val="single" w:sz="4" w:space="0" w:color="92CDDC"/>
              <w:left w:val="nil"/>
              <w:bottom w:val="single" w:sz="4" w:space="0" w:color="92CDDC"/>
              <w:right w:val="nil"/>
            </w:tcBorders>
            <w:shd w:val="clear" w:color="DAEEF3" w:fill="DAEEF3"/>
            <w:noWrap/>
            <w:vAlign w:val="bottom"/>
            <w:hideMark/>
          </w:tcPr>
          <w:p w14:paraId="37E54C06"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2</w:t>
            </w:r>
          </w:p>
        </w:tc>
        <w:tc>
          <w:tcPr>
            <w:tcW w:w="1700" w:type="dxa"/>
            <w:tcBorders>
              <w:top w:val="single" w:sz="4" w:space="0" w:color="92CDDC"/>
              <w:left w:val="nil"/>
              <w:bottom w:val="single" w:sz="4" w:space="0" w:color="92CDDC"/>
              <w:right w:val="single" w:sz="4" w:space="0" w:color="92CDDC"/>
            </w:tcBorders>
            <w:shd w:val="clear" w:color="DAEEF3" w:fill="DAEEF3"/>
            <w:noWrap/>
            <w:vAlign w:val="bottom"/>
            <w:hideMark/>
          </w:tcPr>
          <w:p w14:paraId="72A2538D"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2</w:t>
            </w:r>
          </w:p>
        </w:tc>
      </w:tr>
      <w:tr w:rsidR="00867586" w:rsidRPr="00867586" w14:paraId="1144CEA7"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auto" w:fill="auto"/>
            <w:noWrap/>
            <w:vAlign w:val="bottom"/>
            <w:hideMark/>
          </w:tcPr>
          <w:p w14:paraId="4A9C8C84"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FB</w:t>
            </w:r>
          </w:p>
        </w:tc>
        <w:tc>
          <w:tcPr>
            <w:tcW w:w="3498" w:type="dxa"/>
            <w:tcBorders>
              <w:top w:val="single" w:sz="4" w:space="0" w:color="92CDDC"/>
              <w:left w:val="nil"/>
              <w:bottom w:val="single" w:sz="4" w:space="0" w:color="92CDDC"/>
              <w:right w:val="nil"/>
            </w:tcBorders>
            <w:shd w:val="clear" w:color="auto" w:fill="auto"/>
            <w:noWrap/>
            <w:vAlign w:val="bottom"/>
            <w:hideMark/>
          </w:tcPr>
          <w:p w14:paraId="72C791CC"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Systemoperationen</w:t>
            </w:r>
          </w:p>
        </w:tc>
        <w:tc>
          <w:tcPr>
            <w:tcW w:w="1700" w:type="dxa"/>
            <w:tcBorders>
              <w:top w:val="single" w:sz="4" w:space="0" w:color="92CDDC"/>
              <w:left w:val="nil"/>
              <w:bottom w:val="single" w:sz="4" w:space="0" w:color="92CDDC"/>
              <w:right w:val="nil"/>
            </w:tcBorders>
            <w:shd w:val="clear" w:color="auto" w:fill="auto"/>
            <w:noWrap/>
            <w:vAlign w:val="bottom"/>
            <w:hideMark/>
          </w:tcPr>
          <w:p w14:paraId="6D3123E3"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0.5</w:t>
            </w:r>
          </w:p>
        </w:tc>
        <w:tc>
          <w:tcPr>
            <w:tcW w:w="1700" w:type="dxa"/>
            <w:tcBorders>
              <w:top w:val="single" w:sz="4" w:space="0" w:color="92CDDC"/>
              <w:left w:val="nil"/>
              <w:bottom w:val="single" w:sz="4" w:space="0" w:color="92CDDC"/>
              <w:right w:val="single" w:sz="4" w:space="0" w:color="92CDDC"/>
            </w:tcBorders>
            <w:shd w:val="clear" w:color="auto" w:fill="auto"/>
            <w:noWrap/>
            <w:vAlign w:val="bottom"/>
            <w:hideMark/>
          </w:tcPr>
          <w:p w14:paraId="113AA125"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w:t>
            </w:r>
          </w:p>
        </w:tc>
      </w:tr>
      <w:tr w:rsidR="00867586" w:rsidRPr="00867586" w14:paraId="6C95D83F"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DAEEF3" w:fill="DAEEF3"/>
            <w:noWrap/>
            <w:vAlign w:val="bottom"/>
            <w:hideMark/>
          </w:tcPr>
          <w:p w14:paraId="17B897B7"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SS</w:t>
            </w:r>
          </w:p>
        </w:tc>
        <w:tc>
          <w:tcPr>
            <w:tcW w:w="3498" w:type="dxa"/>
            <w:tcBorders>
              <w:top w:val="single" w:sz="4" w:space="0" w:color="92CDDC"/>
              <w:left w:val="nil"/>
              <w:bottom w:val="single" w:sz="4" w:space="0" w:color="92CDDC"/>
              <w:right w:val="nil"/>
            </w:tcBorders>
            <w:shd w:val="clear" w:color="DAEEF3" w:fill="DAEEF3"/>
            <w:noWrap/>
            <w:vAlign w:val="bottom"/>
            <w:hideMark/>
          </w:tcPr>
          <w:p w14:paraId="1FA1000E"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Domänenmodell</w:t>
            </w:r>
          </w:p>
        </w:tc>
        <w:tc>
          <w:tcPr>
            <w:tcW w:w="1700" w:type="dxa"/>
            <w:tcBorders>
              <w:top w:val="single" w:sz="4" w:space="0" w:color="92CDDC"/>
              <w:left w:val="nil"/>
              <w:bottom w:val="single" w:sz="4" w:space="0" w:color="92CDDC"/>
              <w:right w:val="nil"/>
            </w:tcBorders>
            <w:shd w:val="clear" w:color="DAEEF3" w:fill="DAEEF3"/>
            <w:noWrap/>
            <w:vAlign w:val="bottom"/>
            <w:hideMark/>
          </w:tcPr>
          <w:p w14:paraId="7E8BD1E1"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4</w:t>
            </w:r>
          </w:p>
        </w:tc>
        <w:tc>
          <w:tcPr>
            <w:tcW w:w="1700" w:type="dxa"/>
            <w:tcBorders>
              <w:top w:val="single" w:sz="4" w:space="0" w:color="92CDDC"/>
              <w:left w:val="nil"/>
              <w:bottom w:val="single" w:sz="4" w:space="0" w:color="92CDDC"/>
              <w:right w:val="single" w:sz="4" w:space="0" w:color="92CDDC"/>
            </w:tcBorders>
            <w:shd w:val="clear" w:color="DAEEF3" w:fill="DAEEF3"/>
            <w:noWrap/>
            <w:vAlign w:val="bottom"/>
            <w:hideMark/>
          </w:tcPr>
          <w:p w14:paraId="54FF98CD"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3</w:t>
            </w:r>
          </w:p>
        </w:tc>
      </w:tr>
      <w:tr w:rsidR="00867586" w:rsidRPr="00867586" w14:paraId="51479DAA"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auto" w:fill="auto"/>
            <w:noWrap/>
            <w:vAlign w:val="bottom"/>
            <w:hideMark/>
          </w:tcPr>
          <w:p w14:paraId="4B95D8AE"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FB</w:t>
            </w:r>
          </w:p>
        </w:tc>
        <w:tc>
          <w:tcPr>
            <w:tcW w:w="3498" w:type="dxa"/>
            <w:tcBorders>
              <w:top w:val="single" w:sz="4" w:space="0" w:color="92CDDC"/>
              <w:left w:val="nil"/>
              <w:bottom w:val="single" w:sz="4" w:space="0" w:color="92CDDC"/>
              <w:right w:val="nil"/>
            </w:tcBorders>
            <w:shd w:val="clear" w:color="auto" w:fill="auto"/>
            <w:noWrap/>
            <w:vAlign w:val="bottom"/>
            <w:hideMark/>
          </w:tcPr>
          <w:p w14:paraId="4EA66559"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Glossar</w:t>
            </w:r>
          </w:p>
        </w:tc>
        <w:tc>
          <w:tcPr>
            <w:tcW w:w="1700" w:type="dxa"/>
            <w:tcBorders>
              <w:top w:val="single" w:sz="4" w:space="0" w:color="92CDDC"/>
              <w:left w:val="nil"/>
              <w:bottom w:val="single" w:sz="4" w:space="0" w:color="92CDDC"/>
              <w:right w:val="nil"/>
            </w:tcBorders>
            <w:shd w:val="clear" w:color="auto" w:fill="auto"/>
            <w:noWrap/>
            <w:vAlign w:val="bottom"/>
            <w:hideMark/>
          </w:tcPr>
          <w:p w14:paraId="608AF4E0"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w:t>
            </w:r>
          </w:p>
        </w:tc>
        <w:tc>
          <w:tcPr>
            <w:tcW w:w="1700" w:type="dxa"/>
            <w:tcBorders>
              <w:top w:val="single" w:sz="4" w:space="0" w:color="92CDDC"/>
              <w:left w:val="nil"/>
              <w:bottom w:val="single" w:sz="4" w:space="0" w:color="92CDDC"/>
              <w:right w:val="single" w:sz="4" w:space="0" w:color="92CDDC"/>
            </w:tcBorders>
            <w:shd w:val="clear" w:color="auto" w:fill="auto"/>
            <w:noWrap/>
            <w:vAlign w:val="bottom"/>
            <w:hideMark/>
          </w:tcPr>
          <w:p w14:paraId="4DE124A5"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w:t>
            </w:r>
          </w:p>
        </w:tc>
      </w:tr>
      <w:tr w:rsidR="00867586" w:rsidRPr="00867586" w14:paraId="5FEEC0A9"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DAEEF3" w:fill="DAEEF3"/>
            <w:noWrap/>
            <w:vAlign w:val="bottom"/>
            <w:hideMark/>
          </w:tcPr>
          <w:p w14:paraId="437866CA"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SS</w:t>
            </w:r>
          </w:p>
        </w:tc>
        <w:tc>
          <w:tcPr>
            <w:tcW w:w="3498" w:type="dxa"/>
            <w:tcBorders>
              <w:top w:val="single" w:sz="4" w:space="0" w:color="92CDDC"/>
              <w:left w:val="nil"/>
              <w:bottom w:val="single" w:sz="4" w:space="0" w:color="92CDDC"/>
              <w:right w:val="nil"/>
            </w:tcBorders>
            <w:shd w:val="clear" w:color="DAEEF3" w:fill="DAEEF3"/>
            <w:noWrap/>
            <w:vAlign w:val="bottom"/>
            <w:hideMark/>
          </w:tcPr>
          <w:p w14:paraId="7D0C19AA"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Software Codierung</w:t>
            </w:r>
          </w:p>
        </w:tc>
        <w:tc>
          <w:tcPr>
            <w:tcW w:w="1700" w:type="dxa"/>
            <w:tcBorders>
              <w:top w:val="single" w:sz="4" w:space="0" w:color="92CDDC"/>
              <w:left w:val="nil"/>
              <w:bottom w:val="single" w:sz="4" w:space="0" w:color="92CDDC"/>
              <w:right w:val="nil"/>
            </w:tcBorders>
            <w:shd w:val="clear" w:color="DAEEF3" w:fill="DAEEF3"/>
            <w:noWrap/>
            <w:vAlign w:val="bottom"/>
            <w:hideMark/>
          </w:tcPr>
          <w:p w14:paraId="54417722"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4</w:t>
            </w:r>
          </w:p>
        </w:tc>
        <w:tc>
          <w:tcPr>
            <w:tcW w:w="1700" w:type="dxa"/>
            <w:tcBorders>
              <w:top w:val="single" w:sz="4" w:space="0" w:color="92CDDC"/>
              <w:left w:val="nil"/>
              <w:bottom w:val="single" w:sz="4" w:space="0" w:color="92CDDC"/>
              <w:right w:val="single" w:sz="4" w:space="0" w:color="92CDDC"/>
            </w:tcBorders>
            <w:shd w:val="clear" w:color="DAEEF3" w:fill="DAEEF3"/>
            <w:noWrap/>
            <w:vAlign w:val="bottom"/>
            <w:hideMark/>
          </w:tcPr>
          <w:p w14:paraId="6E842E3D"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4</w:t>
            </w:r>
          </w:p>
        </w:tc>
      </w:tr>
      <w:tr w:rsidR="00867586" w:rsidRPr="00867586" w14:paraId="1D0DA411" w14:textId="77777777" w:rsidTr="00867586">
        <w:trPr>
          <w:trHeight w:val="300"/>
        </w:trPr>
        <w:tc>
          <w:tcPr>
            <w:tcW w:w="1502" w:type="dxa"/>
            <w:tcBorders>
              <w:top w:val="nil"/>
              <w:left w:val="nil"/>
              <w:bottom w:val="nil"/>
              <w:right w:val="nil"/>
            </w:tcBorders>
            <w:shd w:val="clear" w:color="auto" w:fill="auto"/>
            <w:noWrap/>
            <w:vAlign w:val="bottom"/>
            <w:hideMark/>
          </w:tcPr>
          <w:p w14:paraId="6561FFD0" w14:textId="77777777" w:rsidR="00867586" w:rsidRPr="00867586" w:rsidRDefault="00867586" w:rsidP="00867586">
            <w:pPr>
              <w:rPr>
                <w:rFonts w:ascii="Calibri" w:eastAsia="Times New Roman" w:hAnsi="Calibri" w:cs="Times New Roman"/>
                <w:color w:val="000000"/>
              </w:rPr>
            </w:pPr>
          </w:p>
        </w:tc>
        <w:tc>
          <w:tcPr>
            <w:tcW w:w="3498" w:type="dxa"/>
            <w:tcBorders>
              <w:top w:val="nil"/>
              <w:left w:val="nil"/>
              <w:bottom w:val="nil"/>
              <w:right w:val="nil"/>
            </w:tcBorders>
            <w:shd w:val="clear" w:color="auto" w:fill="auto"/>
            <w:noWrap/>
            <w:vAlign w:val="bottom"/>
            <w:hideMark/>
          </w:tcPr>
          <w:p w14:paraId="7B9FC865"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3BD7B1DE"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5CCF7022" w14:textId="77777777" w:rsidR="00867586" w:rsidRPr="00867586" w:rsidRDefault="00867586" w:rsidP="00867586">
            <w:pPr>
              <w:rPr>
                <w:rFonts w:ascii="Calibri" w:eastAsia="Times New Roman" w:hAnsi="Calibri" w:cs="Times New Roman"/>
                <w:color w:val="000000"/>
              </w:rPr>
            </w:pPr>
          </w:p>
        </w:tc>
      </w:tr>
      <w:tr w:rsidR="00867586" w:rsidRPr="00867586" w14:paraId="066480E7" w14:textId="77777777" w:rsidTr="00867586">
        <w:trPr>
          <w:trHeight w:val="300"/>
        </w:trPr>
        <w:tc>
          <w:tcPr>
            <w:tcW w:w="1502" w:type="dxa"/>
            <w:tcBorders>
              <w:top w:val="nil"/>
              <w:left w:val="nil"/>
              <w:bottom w:val="nil"/>
              <w:right w:val="nil"/>
            </w:tcBorders>
            <w:shd w:val="clear" w:color="000000" w:fill="C6EFCE"/>
            <w:noWrap/>
            <w:vAlign w:val="bottom"/>
            <w:hideMark/>
          </w:tcPr>
          <w:p w14:paraId="2F5BE03E"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t>Total</w:t>
            </w:r>
          </w:p>
        </w:tc>
        <w:tc>
          <w:tcPr>
            <w:tcW w:w="3498" w:type="dxa"/>
            <w:tcBorders>
              <w:top w:val="nil"/>
              <w:left w:val="nil"/>
              <w:bottom w:val="nil"/>
              <w:right w:val="nil"/>
            </w:tcBorders>
            <w:shd w:val="clear" w:color="000000" w:fill="C6EFCE"/>
            <w:noWrap/>
            <w:vAlign w:val="bottom"/>
            <w:hideMark/>
          </w:tcPr>
          <w:p w14:paraId="72B6699C"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t> </w:t>
            </w:r>
          </w:p>
        </w:tc>
        <w:tc>
          <w:tcPr>
            <w:tcW w:w="1700" w:type="dxa"/>
            <w:tcBorders>
              <w:top w:val="nil"/>
              <w:left w:val="nil"/>
              <w:bottom w:val="nil"/>
              <w:right w:val="nil"/>
            </w:tcBorders>
            <w:shd w:val="clear" w:color="000000" w:fill="C6EFCE"/>
            <w:noWrap/>
            <w:vAlign w:val="bottom"/>
            <w:hideMark/>
          </w:tcPr>
          <w:p w14:paraId="5AFE83A0" w14:textId="77777777" w:rsidR="00867586" w:rsidRPr="00867586" w:rsidRDefault="00867586" w:rsidP="00867586">
            <w:pPr>
              <w:jc w:val="right"/>
              <w:rPr>
                <w:rFonts w:ascii="Calibri" w:eastAsia="Times New Roman" w:hAnsi="Calibri" w:cs="Times New Roman"/>
                <w:color w:val="006100"/>
              </w:rPr>
            </w:pPr>
            <w:r w:rsidRPr="00867586">
              <w:rPr>
                <w:rFonts w:ascii="Calibri" w:eastAsia="Times New Roman" w:hAnsi="Calibri" w:cs="Times New Roman"/>
                <w:color w:val="006100"/>
              </w:rPr>
              <w:t>21.5</w:t>
            </w:r>
          </w:p>
        </w:tc>
        <w:tc>
          <w:tcPr>
            <w:tcW w:w="1700" w:type="dxa"/>
            <w:tcBorders>
              <w:top w:val="nil"/>
              <w:left w:val="nil"/>
              <w:bottom w:val="nil"/>
              <w:right w:val="nil"/>
            </w:tcBorders>
            <w:shd w:val="clear" w:color="000000" w:fill="C6EFCE"/>
            <w:noWrap/>
            <w:vAlign w:val="bottom"/>
            <w:hideMark/>
          </w:tcPr>
          <w:p w14:paraId="710C7800" w14:textId="77777777" w:rsidR="00867586" w:rsidRPr="00867586" w:rsidRDefault="00867586" w:rsidP="00867586">
            <w:pPr>
              <w:jc w:val="right"/>
              <w:rPr>
                <w:rFonts w:ascii="Calibri" w:eastAsia="Times New Roman" w:hAnsi="Calibri" w:cs="Times New Roman"/>
                <w:color w:val="006100"/>
              </w:rPr>
            </w:pPr>
            <w:r w:rsidRPr="00867586">
              <w:rPr>
                <w:rFonts w:ascii="Calibri" w:eastAsia="Times New Roman" w:hAnsi="Calibri" w:cs="Times New Roman"/>
                <w:color w:val="006100"/>
              </w:rPr>
              <w:t>20</w:t>
            </w:r>
          </w:p>
        </w:tc>
      </w:tr>
      <w:tr w:rsidR="00867586" w:rsidRPr="00867586" w14:paraId="5B5FC53E" w14:textId="77777777" w:rsidTr="00867586">
        <w:trPr>
          <w:trHeight w:val="300"/>
        </w:trPr>
        <w:tc>
          <w:tcPr>
            <w:tcW w:w="1502" w:type="dxa"/>
            <w:tcBorders>
              <w:top w:val="nil"/>
              <w:left w:val="nil"/>
              <w:bottom w:val="nil"/>
              <w:right w:val="nil"/>
            </w:tcBorders>
            <w:shd w:val="clear" w:color="auto" w:fill="auto"/>
            <w:noWrap/>
            <w:vAlign w:val="bottom"/>
            <w:hideMark/>
          </w:tcPr>
          <w:p w14:paraId="58B1DCC8" w14:textId="77777777" w:rsidR="00867586" w:rsidRPr="00867586" w:rsidRDefault="00867586" w:rsidP="00867586">
            <w:pPr>
              <w:rPr>
                <w:rFonts w:ascii="Calibri" w:eastAsia="Times New Roman" w:hAnsi="Calibri" w:cs="Times New Roman"/>
                <w:color w:val="000000"/>
              </w:rPr>
            </w:pPr>
          </w:p>
        </w:tc>
        <w:tc>
          <w:tcPr>
            <w:tcW w:w="3498" w:type="dxa"/>
            <w:tcBorders>
              <w:top w:val="nil"/>
              <w:left w:val="nil"/>
              <w:bottom w:val="nil"/>
              <w:right w:val="nil"/>
            </w:tcBorders>
            <w:shd w:val="clear" w:color="auto" w:fill="auto"/>
            <w:noWrap/>
            <w:vAlign w:val="bottom"/>
            <w:hideMark/>
          </w:tcPr>
          <w:p w14:paraId="253EC72A" w14:textId="77777777" w:rsidR="00867586" w:rsidRDefault="00867586" w:rsidP="00867586">
            <w:pPr>
              <w:rPr>
                <w:rFonts w:ascii="Calibri" w:eastAsia="Times New Roman" w:hAnsi="Calibri" w:cs="Times New Roman"/>
                <w:color w:val="000000"/>
              </w:rPr>
            </w:pPr>
          </w:p>
          <w:p w14:paraId="746B55DE" w14:textId="77777777" w:rsidR="00867586" w:rsidRDefault="00867586" w:rsidP="00867586">
            <w:pPr>
              <w:rPr>
                <w:rFonts w:ascii="Calibri" w:eastAsia="Times New Roman" w:hAnsi="Calibri" w:cs="Times New Roman"/>
                <w:color w:val="000000"/>
              </w:rPr>
            </w:pPr>
          </w:p>
          <w:p w14:paraId="54CA2E04" w14:textId="77777777" w:rsidR="00867586" w:rsidRDefault="00867586" w:rsidP="00867586">
            <w:pPr>
              <w:rPr>
                <w:rFonts w:ascii="Calibri" w:eastAsia="Times New Roman" w:hAnsi="Calibri" w:cs="Times New Roman"/>
                <w:color w:val="000000"/>
              </w:rPr>
            </w:pPr>
          </w:p>
          <w:p w14:paraId="3A6FCDB5"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6E33658E"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44CBD965" w14:textId="77777777" w:rsidR="00867586" w:rsidRPr="00867586" w:rsidRDefault="00867586" w:rsidP="00867586">
            <w:pPr>
              <w:rPr>
                <w:rFonts w:ascii="Calibri" w:eastAsia="Times New Roman" w:hAnsi="Calibri" w:cs="Times New Roman"/>
                <w:color w:val="000000"/>
              </w:rPr>
            </w:pPr>
          </w:p>
        </w:tc>
      </w:tr>
      <w:tr w:rsidR="00867586" w:rsidRPr="00867586" w14:paraId="63DDF354" w14:textId="77777777" w:rsidTr="00867586">
        <w:trPr>
          <w:trHeight w:val="300"/>
        </w:trPr>
        <w:tc>
          <w:tcPr>
            <w:tcW w:w="1502" w:type="dxa"/>
            <w:tcBorders>
              <w:top w:val="nil"/>
              <w:left w:val="nil"/>
              <w:bottom w:val="nil"/>
              <w:right w:val="nil"/>
            </w:tcBorders>
            <w:shd w:val="clear" w:color="auto" w:fill="auto"/>
            <w:noWrap/>
            <w:vAlign w:val="bottom"/>
            <w:hideMark/>
          </w:tcPr>
          <w:p w14:paraId="041EB54B" w14:textId="77777777" w:rsidR="00867586" w:rsidRPr="00867586" w:rsidRDefault="00867586" w:rsidP="00867586">
            <w:pPr>
              <w:rPr>
                <w:rFonts w:ascii="Calibri" w:eastAsia="Times New Roman" w:hAnsi="Calibri" w:cs="Times New Roman"/>
                <w:color w:val="000000"/>
              </w:rPr>
            </w:pPr>
          </w:p>
        </w:tc>
        <w:tc>
          <w:tcPr>
            <w:tcW w:w="3498" w:type="dxa"/>
            <w:tcBorders>
              <w:top w:val="nil"/>
              <w:left w:val="nil"/>
              <w:bottom w:val="nil"/>
              <w:right w:val="nil"/>
            </w:tcBorders>
            <w:shd w:val="clear" w:color="auto" w:fill="auto"/>
            <w:noWrap/>
            <w:vAlign w:val="bottom"/>
            <w:hideMark/>
          </w:tcPr>
          <w:p w14:paraId="291DA297"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70F33200"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3CD21E37" w14:textId="77777777" w:rsidR="00867586" w:rsidRPr="00867586" w:rsidRDefault="00867586" w:rsidP="00867586">
            <w:pPr>
              <w:rPr>
                <w:rFonts w:ascii="Calibri" w:eastAsia="Times New Roman" w:hAnsi="Calibri" w:cs="Times New Roman"/>
                <w:color w:val="000000"/>
              </w:rPr>
            </w:pPr>
          </w:p>
        </w:tc>
      </w:tr>
      <w:tr w:rsidR="00867586" w:rsidRPr="00867586" w14:paraId="2CFA3D7C" w14:textId="77777777" w:rsidTr="00867586">
        <w:trPr>
          <w:trHeight w:val="400"/>
        </w:trPr>
        <w:tc>
          <w:tcPr>
            <w:tcW w:w="5000" w:type="dxa"/>
            <w:gridSpan w:val="2"/>
            <w:tcBorders>
              <w:top w:val="nil"/>
              <w:left w:val="nil"/>
              <w:bottom w:val="nil"/>
              <w:right w:val="nil"/>
            </w:tcBorders>
            <w:shd w:val="clear" w:color="auto" w:fill="auto"/>
            <w:noWrap/>
            <w:vAlign w:val="bottom"/>
            <w:hideMark/>
          </w:tcPr>
          <w:p w14:paraId="54CCC511" w14:textId="77777777" w:rsidR="00867586" w:rsidRPr="00867586" w:rsidRDefault="00867586" w:rsidP="00867586">
            <w:pPr>
              <w:rPr>
                <w:rFonts w:ascii="Calibri" w:eastAsia="Times New Roman" w:hAnsi="Calibri" w:cs="Times New Roman"/>
                <w:color w:val="000000"/>
                <w:sz w:val="32"/>
                <w:szCs w:val="32"/>
              </w:rPr>
            </w:pPr>
            <w:r w:rsidRPr="00867586">
              <w:rPr>
                <w:rFonts w:ascii="Calibri" w:eastAsia="Times New Roman" w:hAnsi="Calibri" w:cs="Times New Roman"/>
                <w:color w:val="000000"/>
                <w:sz w:val="32"/>
                <w:szCs w:val="32"/>
              </w:rPr>
              <w:lastRenderedPageBreak/>
              <w:t>Bis und mit Meilenstein Design</w:t>
            </w:r>
          </w:p>
        </w:tc>
        <w:tc>
          <w:tcPr>
            <w:tcW w:w="1700" w:type="dxa"/>
            <w:tcBorders>
              <w:top w:val="nil"/>
              <w:left w:val="nil"/>
              <w:bottom w:val="nil"/>
              <w:right w:val="nil"/>
            </w:tcBorders>
            <w:shd w:val="clear" w:color="auto" w:fill="auto"/>
            <w:noWrap/>
            <w:vAlign w:val="bottom"/>
            <w:hideMark/>
          </w:tcPr>
          <w:p w14:paraId="4EB0F810"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76296450" w14:textId="77777777" w:rsidR="00867586" w:rsidRPr="00867586" w:rsidRDefault="00867586" w:rsidP="00867586">
            <w:pPr>
              <w:rPr>
                <w:rFonts w:ascii="Calibri" w:eastAsia="Times New Roman" w:hAnsi="Calibri" w:cs="Times New Roman"/>
                <w:color w:val="000000"/>
              </w:rPr>
            </w:pPr>
          </w:p>
        </w:tc>
      </w:tr>
      <w:tr w:rsidR="00867586" w:rsidRPr="00867586" w14:paraId="322AF907"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000000" w:fill="C6EFCE"/>
            <w:noWrap/>
            <w:vAlign w:val="bottom"/>
            <w:hideMark/>
          </w:tcPr>
          <w:p w14:paraId="17159198"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t>Mitarbeiter</w:t>
            </w:r>
          </w:p>
        </w:tc>
        <w:tc>
          <w:tcPr>
            <w:tcW w:w="3498" w:type="dxa"/>
            <w:tcBorders>
              <w:top w:val="single" w:sz="4" w:space="0" w:color="92CDDC"/>
              <w:left w:val="nil"/>
              <w:bottom w:val="single" w:sz="4" w:space="0" w:color="92CDDC"/>
              <w:right w:val="nil"/>
            </w:tcBorders>
            <w:shd w:val="clear" w:color="000000" w:fill="C6EFCE"/>
            <w:noWrap/>
            <w:vAlign w:val="bottom"/>
            <w:hideMark/>
          </w:tcPr>
          <w:p w14:paraId="317F3C00"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t>Bezeichnung</w:t>
            </w:r>
          </w:p>
        </w:tc>
        <w:tc>
          <w:tcPr>
            <w:tcW w:w="1700" w:type="dxa"/>
            <w:tcBorders>
              <w:top w:val="single" w:sz="4" w:space="0" w:color="92CDDC"/>
              <w:left w:val="nil"/>
              <w:bottom w:val="single" w:sz="4" w:space="0" w:color="92CDDC"/>
              <w:right w:val="nil"/>
            </w:tcBorders>
            <w:shd w:val="clear" w:color="000000" w:fill="C6EFCE"/>
            <w:noWrap/>
            <w:vAlign w:val="bottom"/>
            <w:hideMark/>
          </w:tcPr>
          <w:p w14:paraId="792DA649"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t>Soll [h]</w:t>
            </w:r>
          </w:p>
        </w:tc>
        <w:tc>
          <w:tcPr>
            <w:tcW w:w="1700" w:type="dxa"/>
            <w:tcBorders>
              <w:top w:val="single" w:sz="4" w:space="0" w:color="92CDDC"/>
              <w:left w:val="nil"/>
              <w:bottom w:val="single" w:sz="4" w:space="0" w:color="92CDDC"/>
              <w:right w:val="single" w:sz="4" w:space="0" w:color="92CDDC"/>
            </w:tcBorders>
            <w:shd w:val="clear" w:color="000000" w:fill="C6EFCE"/>
            <w:noWrap/>
            <w:vAlign w:val="bottom"/>
            <w:hideMark/>
          </w:tcPr>
          <w:p w14:paraId="67513A00"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t>Ist [h]</w:t>
            </w:r>
          </w:p>
        </w:tc>
      </w:tr>
      <w:tr w:rsidR="00867586" w:rsidRPr="00867586" w14:paraId="7DBA2E94"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auto" w:fill="auto"/>
            <w:noWrap/>
            <w:vAlign w:val="bottom"/>
            <w:hideMark/>
          </w:tcPr>
          <w:p w14:paraId="35A05204"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NM</w:t>
            </w:r>
          </w:p>
        </w:tc>
        <w:tc>
          <w:tcPr>
            <w:tcW w:w="3498" w:type="dxa"/>
            <w:tcBorders>
              <w:top w:val="single" w:sz="4" w:space="0" w:color="92CDDC"/>
              <w:left w:val="nil"/>
              <w:bottom w:val="single" w:sz="4" w:space="0" w:color="92CDDC"/>
              <w:right w:val="nil"/>
            </w:tcBorders>
            <w:shd w:val="clear" w:color="auto" w:fill="auto"/>
            <w:noWrap/>
            <w:vAlign w:val="bottom"/>
            <w:hideMark/>
          </w:tcPr>
          <w:p w14:paraId="62774070"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Projektmanagement erstellen</w:t>
            </w:r>
          </w:p>
        </w:tc>
        <w:tc>
          <w:tcPr>
            <w:tcW w:w="1700" w:type="dxa"/>
            <w:tcBorders>
              <w:top w:val="single" w:sz="4" w:space="0" w:color="92CDDC"/>
              <w:left w:val="nil"/>
              <w:bottom w:val="single" w:sz="4" w:space="0" w:color="92CDDC"/>
              <w:right w:val="nil"/>
            </w:tcBorders>
            <w:shd w:val="clear" w:color="auto" w:fill="auto"/>
            <w:noWrap/>
            <w:vAlign w:val="bottom"/>
            <w:hideMark/>
          </w:tcPr>
          <w:p w14:paraId="13EFF27D"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w:t>
            </w:r>
          </w:p>
        </w:tc>
        <w:tc>
          <w:tcPr>
            <w:tcW w:w="1700" w:type="dxa"/>
            <w:tcBorders>
              <w:top w:val="single" w:sz="4" w:space="0" w:color="92CDDC"/>
              <w:left w:val="nil"/>
              <w:bottom w:val="single" w:sz="4" w:space="0" w:color="92CDDC"/>
              <w:right w:val="single" w:sz="4" w:space="0" w:color="92CDDC"/>
            </w:tcBorders>
            <w:shd w:val="clear" w:color="auto" w:fill="auto"/>
            <w:noWrap/>
            <w:vAlign w:val="bottom"/>
            <w:hideMark/>
          </w:tcPr>
          <w:p w14:paraId="77366B2A"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w:t>
            </w:r>
          </w:p>
        </w:tc>
      </w:tr>
      <w:tr w:rsidR="00867586" w:rsidRPr="00867586" w14:paraId="6A9E4B0A"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DAEEF3" w:fill="DAEEF3"/>
            <w:noWrap/>
            <w:vAlign w:val="bottom"/>
            <w:hideMark/>
          </w:tcPr>
          <w:p w14:paraId="6A99DB93"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NM</w:t>
            </w:r>
          </w:p>
        </w:tc>
        <w:tc>
          <w:tcPr>
            <w:tcW w:w="3498" w:type="dxa"/>
            <w:tcBorders>
              <w:top w:val="single" w:sz="4" w:space="0" w:color="92CDDC"/>
              <w:left w:val="nil"/>
              <w:bottom w:val="single" w:sz="4" w:space="0" w:color="92CDDC"/>
              <w:right w:val="nil"/>
            </w:tcBorders>
            <w:shd w:val="clear" w:color="DAEEF3" w:fill="DAEEF3"/>
            <w:noWrap/>
            <w:vAlign w:val="bottom"/>
            <w:hideMark/>
          </w:tcPr>
          <w:p w14:paraId="2B898154"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definitive Architektur</w:t>
            </w:r>
          </w:p>
        </w:tc>
        <w:tc>
          <w:tcPr>
            <w:tcW w:w="1700" w:type="dxa"/>
            <w:tcBorders>
              <w:top w:val="single" w:sz="4" w:space="0" w:color="92CDDC"/>
              <w:left w:val="nil"/>
              <w:bottom w:val="single" w:sz="4" w:space="0" w:color="92CDDC"/>
              <w:right w:val="nil"/>
            </w:tcBorders>
            <w:shd w:val="clear" w:color="DAEEF3" w:fill="DAEEF3"/>
            <w:noWrap/>
            <w:vAlign w:val="bottom"/>
            <w:hideMark/>
          </w:tcPr>
          <w:p w14:paraId="55332EB5"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2</w:t>
            </w:r>
          </w:p>
        </w:tc>
        <w:tc>
          <w:tcPr>
            <w:tcW w:w="1700" w:type="dxa"/>
            <w:tcBorders>
              <w:top w:val="single" w:sz="4" w:space="0" w:color="92CDDC"/>
              <w:left w:val="nil"/>
              <w:bottom w:val="single" w:sz="4" w:space="0" w:color="92CDDC"/>
              <w:right w:val="single" w:sz="4" w:space="0" w:color="92CDDC"/>
            </w:tcBorders>
            <w:shd w:val="clear" w:color="DAEEF3" w:fill="DAEEF3"/>
            <w:noWrap/>
            <w:vAlign w:val="bottom"/>
            <w:hideMark/>
          </w:tcPr>
          <w:p w14:paraId="2793C2A0"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1.5</w:t>
            </w:r>
          </w:p>
        </w:tc>
      </w:tr>
      <w:tr w:rsidR="00867586" w:rsidRPr="00867586" w14:paraId="00795553"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auto" w:fill="auto"/>
            <w:noWrap/>
            <w:vAlign w:val="bottom"/>
            <w:hideMark/>
          </w:tcPr>
          <w:p w14:paraId="55B1B372"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FB</w:t>
            </w:r>
          </w:p>
        </w:tc>
        <w:tc>
          <w:tcPr>
            <w:tcW w:w="3498" w:type="dxa"/>
            <w:tcBorders>
              <w:top w:val="single" w:sz="4" w:space="0" w:color="92CDDC"/>
              <w:left w:val="nil"/>
              <w:bottom w:val="single" w:sz="4" w:space="0" w:color="92CDDC"/>
              <w:right w:val="nil"/>
            </w:tcBorders>
            <w:shd w:val="clear" w:color="auto" w:fill="auto"/>
            <w:noWrap/>
            <w:vAlign w:val="bottom"/>
            <w:hideMark/>
          </w:tcPr>
          <w:p w14:paraId="1D3DFD13"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Design-Klassendiagramm</w:t>
            </w:r>
          </w:p>
        </w:tc>
        <w:tc>
          <w:tcPr>
            <w:tcW w:w="1700" w:type="dxa"/>
            <w:tcBorders>
              <w:top w:val="single" w:sz="4" w:space="0" w:color="92CDDC"/>
              <w:left w:val="nil"/>
              <w:bottom w:val="single" w:sz="4" w:space="0" w:color="92CDDC"/>
              <w:right w:val="nil"/>
            </w:tcBorders>
            <w:shd w:val="clear" w:color="auto" w:fill="auto"/>
            <w:noWrap/>
            <w:vAlign w:val="bottom"/>
            <w:hideMark/>
          </w:tcPr>
          <w:p w14:paraId="6E228184"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w:t>
            </w:r>
          </w:p>
        </w:tc>
        <w:tc>
          <w:tcPr>
            <w:tcW w:w="1700" w:type="dxa"/>
            <w:tcBorders>
              <w:top w:val="single" w:sz="4" w:space="0" w:color="92CDDC"/>
              <w:left w:val="nil"/>
              <w:bottom w:val="single" w:sz="4" w:space="0" w:color="92CDDC"/>
              <w:right w:val="single" w:sz="4" w:space="0" w:color="92CDDC"/>
            </w:tcBorders>
            <w:shd w:val="clear" w:color="auto" w:fill="auto"/>
            <w:noWrap/>
            <w:vAlign w:val="bottom"/>
            <w:hideMark/>
          </w:tcPr>
          <w:p w14:paraId="3CCF86F6"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1.5</w:t>
            </w:r>
          </w:p>
        </w:tc>
      </w:tr>
      <w:tr w:rsidR="00867586" w:rsidRPr="00867586" w14:paraId="267D742E"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DAEEF3" w:fill="DAEEF3"/>
            <w:noWrap/>
            <w:vAlign w:val="bottom"/>
            <w:hideMark/>
          </w:tcPr>
          <w:p w14:paraId="49CB0F58"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SS / FB</w:t>
            </w:r>
          </w:p>
        </w:tc>
        <w:tc>
          <w:tcPr>
            <w:tcW w:w="3498" w:type="dxa"/>
            <w:tcBorders>
              <w:top w:val="single" w:sz="4" w:space="0" w:color="92CDDC"/>
              <w:left w:val="nil"/>
              <w:bottom w:val="single" w:sz="4" w:space="0" w:color="92CDDC"/>
              <w:right w:val="nil"/>
            </w:tcBorders>
            <w:shd w:val="clear" w:color="DAEEF3" w:fill="DAEEF3"/>
            <w:noWrap/>
            <w:vAlign w:val="bottom"/>
            <w:hideMark/>
          </w:tcPr>
          <w:p w14:paraId="0E1873AC"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Klassenverantwortlichkeiten</w:t>
            </w:r>
          </w:p>
        </w:tc>
        <w:tc>
          <w:tcPr>
            <w:tcW w:w="1700" w:type="dxa"/>
            <w:tcBorders>
              <w:top w:val="single" w:sz="4" w:space="0" w:color="92CDDC"/>
              <w:left w:val="nil"/>
              <w:bottom w:val="single" w:sz="4" w:space="0" w:color="92CDDC"/>
              <w:right w:val="nil"/>
            </w:tcBorders>
            <w:shd w:val="clear" w:color="DAEEF3" w:fill="DAEEF3"/>
            <w:noWrap/>
            <w:vAlign w:val="bottom"/>
            <w:hideMark/>
          </w:tcPr>
          <w:p w14:paraId="5B1A3E1D"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2</w:t>
            </w:r>
          </w:p>
        </w:tc>
        <w:tc>
          <w:tcPr>
            <w:tcW w:w="1700" w:type="dxa"/>
            <w:tcBorders>
              <w:top w:val="single" w:sz="4" w:space="0" w:color="92CDDC"/>
              <w:left w:val="nil"/>
              <w:bottom w:val="single" w:sz="4" w:space="0" w:color="92CDDC"/>
              <w:right w:val="single" w:sz="4" w:space="0" w:color="92CDDC"/>
            </w:tcBorders>
            <w:shd w:val="clear" w:color="DAEEF3" w:fill="DAEEF3"/>
            <w:noWrap/>
            <w:vAlign w:val="bottom"/>
            <w:hideMark/>
          </w:tcPr>
          <w:p w14:paraId="18CDB3F5"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2</w:t>
            </w:r>
          </w:p>
        </w:tc>
      </w:tr>
      <w:tr w:rsidR="00867586" w:rsidRPr="00867586" w14:paraId="29CFC082"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auto" w:fill="auto"/>
            <w:noWrap/>
            <w:vAlign w:val="bottom"/>
            <w:hideMark/>
          </w:tcPr>
          <w:p w14:paraId="35DEC8B3"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FB</w:t>
            </w:r>
          </w:p>
        </w:tc>
        <w:tc>
          <w:tcPr>
            <w:tcW w:w="3498" w:type="dxa"/>
            <w:tcBorders>
              <w:top w:val="single" w:sz="4" w:space="0" w:color="92CDDC"/>
              <w:left w:val="nil"/>
              <w:bottom w:val="single" w:sz="4" w:space="0" w:color="92CDDC"/>
              <w:right w:val="nil"/>
            </w:tcBorders>
            <w:shd w:val="clear" w:color="auto" w:fill="auto"/>
            <w:noWrap/>
            <w:vAlign w:val="bottom"/>
            <w:hideMark/>
          </w:tcPr>
          <w:p w14:paraId="3EC65983"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Zusammenarbeitsdiagramme</w:t>
            </w:r>
          </w:p>
        </w:tc>
        <w:tc>
          <w:tcPr>
            <w:tcW w:w="1700" w:type="dxa"/>
            <w:tcBorders>
              <w:top w:val="single" w:sz="4" w:space="0" w:color="92CDDC"/>
              <w:left w:val="nil"/>
              <w:bottom w:val="single" w:sz="4" w:space="0" w:color="92CDDC"/>
              <w:right w:val="nil"/>
            </w:tcBorders>
            <w:shd w:val="clear" w:color="auto" w:fill="auto"/>
            <w:noWrap/>
            <w:vAlign w:val="bottom"/>
            <w:hideMark/>
          </w:tcPr>
          <w:p w14:paraId="5A64D24D"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2</w:t>
            </w:r>
          </w:p>
        </w:tc>
        <w:tc>
          <w:tcPr>
            <w:tcW w:w="1700" w:type="dxa"/>
            <w:tcBorders>
              <w:top w:val="single" w:sz="4" w:space="0" w:color="92CDDC"/>
              <w:left w:val="nil"/>
              <w:bottom w:val="single" w:sz="4" w:space="0" w:color="92CDDC"/>
              <w:right w:val="single" w:sz="4" w:space="0" w:color="92CDDC"/>
            </w:tcBorders>
            <w:shd w:val="clear" w:color="auto" w:fill="auto"/>
            <w:noWrap/>
            <w:vAlign w:val="bottom"/>
            <w:hideMark/>
          </w:tcPr>
          <w:p w14:paraId="68E4BA66"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2</w:t>
            </w:r>
          </w:p>
        </w:tc>
      </w:tr>
      <w:tr w:rsidR="00867586" w:rsidRPr="00867586" w14:paraId="0A0F1B83"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DAEEF3" w:fill="DAEEF3"/>
            <w:noWrap/>
            <w:vAlign w:val="bottom"/>
            <w:hideMark/>
          </w:tcPr>
          <w:p w14:paraId="221912D2"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SS</w:t>
            </w:r>
          </w:p>
        </w:tc>
        <w:tc>
          <w:tcPr>
            <w:tcW w:w="3498" w:type="dxa"/>
            <w:tcBorders>
              <w:top w:val="single" w:sz="4" w:space="0" w:color="92CDDC"/>
              <w:left w:val="nil"/>
              <w:bottom w:val="single" w:sz="4" w:space="0" w:color="92CDDC"/>
              <w:right w:val="nil"/>
            </w:tcBorders>
            <w:shd w:val="clear" w:color="DAEEF3" w:fill="DAEEF3"/>
            <w:noWrap/>
            <w:vAlign w:val="bottom"/>
            <w:hideMark/>
          </w:tcPr>
          <w:p w14:paraId="36F3C2BA"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GUI-Design</w:t>
            </w:r>
          </w:p>
        </w:tc>
        <w:tc>
          <w:tcPr>
            <w:tcW w:w="1700" w:type="dxa"/>
            <w:tcBorders>
              <w:top w:val="single" w:sz="4" w:space="0" w:color="92CDDC"/>
              <w:left w:val="nil"/>
              <w:bottom w:val="single" w:sz="4" w:space="0" w:color="92CDDC"/>
              <w:right w:val="nil"/>
            </w:tcBorders>
            <w:shd w:val="clear" w:color="DAEEF3" w:fill="DAEEF3"/>
            <w:noWrap/>
            <w:vAlign w:val="bottom"/>
            <w:hideMark/>
          </w:tcPr>
          <w:p w14:paraId="40823B80"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3</w:t>
            </w:r>
          </w:p>
        </w:tc>
        <w:tc>
          <w:tcPr>
            <w:tcW w:w="1700" w:type="dxa"/>
            <w:tcBorders>
              <w:top w:val="single" w:sz="4" w:space="0" w:color="92CDDC"/>
              <w:left w:val="nil"/>
              <w:bottom w:val="single" w:sz="4" w:space="0" w:color="92CDDC"/>
              <w:right w:val="single" w:sz="4" w:space="0" w:color="92CDDC"/>
            </w:tcBorders>
            <w:shd w:val="clear" w:color="DAEEF3" w:fill="DAEEF3"/>
            <w:noWrap/>
            <w:vAlign w:val="bottom"/>
            <w:hideMark/>
          </w:tcPr>
          <w:p w14:paraId="5F3186D9"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4</w:t>
            </w:r>
          </w:p>
        </w:tc>
      </w:tr>
      <w:tr w:rsidR="00867586" w:rsidRPr="00867586" w14:paraId="04536BCD"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auto" w:fill="auto"/>
            <w:noWrap/>
            <w:vAlign w:val="bottom"/>
            <w:hideMark/>
          </w:tcPr>
          <w:p w14:paraId="009F1A8E"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FB</w:t>
            </w:r>
          </w:p>
        </w:tc>
        <w:tc>
          <w:tcPr>
            <w:tcW w:w="3498" w:type="dxa"/>
            <w:tcBorders>
              <w:top w:val="single" w:sz="4" w:space="0" w:color="92CDDC"/>
              <w:left w:val="nil"/>
              <w:bottom w:val="single" w:sz="4" w:space="0" w:color="92CDDC"/>
              <w:right w:val="nil"/>
            </w:tcBorders>
            <w:shd w:val="clear" w:color="auto" w:fill="auto"/>
            <w:noWrap/>
            <w:vAlign w:val="bottom"/>
            <w:hideMark/>
          </w:tcPr>
          <w:p w14:paraId="72CA6245"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Glossar</w:t>
            </w:r>
          </w:p>
        </w:tc>
        <w:tc>
          <w:tcPr>
            <w:tcW w:w="1700" w:type="dxa"/>
            <w:tcBorders>
              <w:top w:val="single" w:sz="4" w:space="0" w:color="92CDDC"/>
              <w:left w:val="nil"/>
              <w:bottom w:val="single" w:sz="4" w:space="0" w:color="92CDDC"/>
              <w:right w:val="nil"/>
            </w:tcBorders>
            <w:shd w:val="clear" w:color="auto" w:fill="auto"/>
            <w:noWrap/>
            <w:vAlign w:val="bottom"/>
            <w:hideMark/>
          </w:tcPr>
          <w:p w14:paraId="5928E31B"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w:t>
            </w:r>
          </w:p>
        </w:tc>
        <w:tc>
          <w:tcPr>
            <w:tcW w:w="1700" w:type="dxa"/>
            <w:tcBorders>
              <w:top w:val="single" w:sz="4" w:space="0" w:color="92CDDC"/>
              <w:left w:val="nil"/>
              <w:bottom w:val="single" w:sz="4" w:space="0" w:color="92CDDC"/>
              <w:right w:val="single" w:sz="4" w:space="0" w:color="92CDDC"/>
            </w:tcBorders>
            <w:shd w:val="clear" w:color="auto" w:fill="auto"/>
            <w:noWrap/>
            <w:vAlign w:val="bottom"/>
            <w:hideMark/>
          </w:tcPr>
          <w:p w14:paraId="109D79B9"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0.5</w:t>
            </w:r>
          </w:p>
        </w:tc>
      </w:tr>
      <w:tr w:rsidR="00867586" w:rsidRPr="00867586" w14:paraId="1C293063"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DAEEF3" w:fill="DAEEF3"/>
            <w:noWrap/>
            <w:vAlign w:val="bottom"/>
            <w:hideMark/>
          </w:tcPr>
          <w:p w14:paraId="0F5B56CA"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alle</w:t>
            </w:r>
          </w:p>
        </w:tc>
        <w:tc>
          <w:tcPr>
            <w:tcW w:w="3498" w:type="dxa"/>
            <w:tcBorders>
              <w:top w:val="single" w:sz="4" w:space="0" w:color="92CDDC"/>
              <w:left w:val="nil"/>
              <w:bottom w:val="single" w:sz="4" w:space="0" w:color="92CDDC"/>
              <w:right w:val="nil"/>
            </w:tcBorders>
            <w:shd w:val="clear" w:color="DAEEF3" w:fill="DAEEF3"/>
            <w:noWrap/>
            <w:vAlign w:val="bottom"/>
            <w:hideMark/>
          </w:tcPr>
          <w:p w14:paraId="3E1D4984"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Software Codierung</w:t>
            </w:r>
          </w:p>
        </w:tc>
        <w:tc>
          <w:tcPr>
            <w:tcW w:w="1700" w:type="dxa"/>
            <w:tcBorders>
              <w:top w:val="single" w:sz="4" w:space="0" w:color="92CDDC"/>
              <w:left w:val="nil"/>
              <w:bottom w:val="single" w:sz="4" w:space="0" w:color="92CDDC"/>
              <w:right w:val="nil"/>
            </w:tcBorders>
            <w:shd w:val="clear" w:color="DAEEF3" w:fill="DAEEF3"/>
            <w:noWrap/>
            <w:vAlign w:val="bottom"/>
            <w:hideMark/>
          </w:tcPr>
          <w:p w14:paraId="049A2765"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10</w:t>
            </w:r>
          </w:p>
        </w:tc>
        <w:tc>
          <w:tcPr>
            <w:tcW w:w="1700" w:type="dxa"/>
            <w:tcBorders>
              <w:top w:val="single" w:sz="4" w:space="0" w:color="92CDDC"/>
              <w:left w:val="nil"/>
              <w:bottom w:val="single" w:sz="4" w:space="0" w:color="92CDDC"/>
              <w:right w:val="single" w:sz="4" w:space="0" w:color="92CDDC"/>
            </w:tcBorders>
            <w:shd w:val="clear" w:color="DAEEF3" w:fill="DAEEF3"/>
            <w:noWrap/>
            <w:vAlign w:val="bottom"/>
            <w:hideMark/>
          </w:tcPr>
          <w:p w14:paraId="28E60A63"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10</w:t>
            </w:r>
          </w:p>
        </w:tc>
      </w:tr>
      <w:tr w:rsidR="00867586" w:rsidRPr="00867586" w14:paraId="7BD1D255" w14:textId="77777777" w:rsidTr="00867586">
        <w:trPr>
          <w:trHeight w:val="300"/>
        </w:trPr>
        <w:tc>
          <w:tcPr>
            <w:tcW w:w="1502" w:type="dxa"/>
            <w:tcBorders>
              <w:top w:val="nil"/>
              <w:left w:val="nil"/>
              <w:bottom w:val="nil"/>
              <w:right w:val="nil"/>
            </w:tcBorders>
            <w:shd w:val="clear" w:color="auto" w:fill="auto"/>
            <w:noWrap/>
            <w:vAlign w:val="bottom"/>
            <w:hideMark/>
          </w:tcPr>
          <w:p w14:paraId="7332172F" w14:textId="77777777" w:rsidR="00867586" w:rsidRPr="00867586" w:rsidRDefault="00867586" w:rsidP="00867586">
            <w:pPr>
              <w:rPr>
                <w:rFonts w:ascii="Calibri" w:eastAsia="Times New Roman" w:hAnsi="Calibri" w:cs="Times New Roman"/>
                <w:color w:val="000000"/>
              </w:rPr>
            </w:pPr>
          </w:p>
        </w:tc>
        <w:tc>
          <w:tcPr>
            <w:tcW w:w="3498" w:type="dxa"/>
            <w:tcBorders>
              <w:top w:val="nil"/>
              <w:left w:val="nil"/>
              <w:bottom w:val="nil"/>
              <w:right w:val="nil"/>
            </w:tcBorders>
            <w:shd w:val="clear" w:color="auto" w:fill="auto"/>
            <w:noWrap/>
            <w:vAlign w:val="bottom"/>
            <w:hideMark/>
          </w:tcPr>
          <w:p w14:paraId="63B06261"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00BB0A45"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2285A32E" w14:textId="77777777" w:rsidR="00867586" w:rsidRPr="00867586" w:rsidRDefault="00867586" w:rsidP="00867586">
            <w:pPr>
              <w:rPr>
                <w:rFonts w:ascii="Calibri" w:eastAsia="Times New Roman" w:hAnsi="Calibri" w:cs="Times New Roman"/>
                <w:color w:val="000000"/>
              </w:rPr>
            </w:pPr>
          </w:p>
        </w:tc>
      </w:tr>
      <w:tr w:rsidR="00867586" w:rsidRPr="00867586" w14:paraId="313E49C2" w14:textId="77777777" w:rsidTr="00867586">
        <w:trPr>
          <w:trHeight w:val="300"/>
        </w:trPr>
        <w:tc>
          <w:tcPr>
            <w:tcW w:w="1502" w:type="dxa"/>
            <w:tcBorders>
              <w:top w:val="nil"/>
              <w:left w:val="nil"/>
              <w:bottom w:val="nil"/>
              <w:right w:val="nil"/>
            </w:tcBorders>
            <w:shd w:val="clear" w:color="000000" w:fill="FFC7CE"/>
            <w:noWrap/>
            <w:vAlign w:val="bottom"/>
            <w:hideMark/>
          </w:tcPr>
          <w:p w14:paraId="3B7EFC2E" w14:textId="77777777" w:rsidR="00867586" w:rsidRPr="00867586" w:rsidRDefault="00867586" w:rsidP="00867586">
            <w:pPr>
              <w:rPr>
                <w:rFonts w:ascii="Calibri" w:eastAsia="Times New Roman" w:hAnsi="Calibri" w:cs="Times New Roman"/>
                <w:color w:val="9C0006"/>
              </w:rPr>
            </w:pPr>
            <w:r w:rsidRPr="00867586">
              <w:rPr>
                <w:rFonts w:ascii="Calibri" w:eastAsia="Times New Roman" w:hAnsi="Calibri" w:cs="Times New Roman"/>
                <w:color w:val="9C0006"/>
              </w:rPr>
              <w:t>Total</w:t>
            </w:r>
          </w:p>
        </w:tc>
        <w:tc>
          <w:tcPr>
            <w:tcW w:w="3498" w:type="dxa"/>
            <w:tcBorders>
              <w:top w:val="nil"/>
              <w:left w:val="nil"/>
              <w:bottom w:val="nil"/>
              <w:right w:val="nil"/>
            </w:tcBorders>
            <w:shd w:val="clear" w:color="000000" w:fill="FFC7CE"/>
            <w:noWrap/>
            <w:vAlign w:val="bottom"/>
            <w:hideMark/>
          </w:tcPr>
          <w:p w14:paraId="119D4529" w14:textId="77777777" w:rsidR="00867586" w:rsidRPr="00867586" w:rsidRDefault="00867586" w:rsidP="00867586">
            <w:pPr>
              <w:rPr>
                <w:rFonts w:ascii="Calibri" w:eastAsia="Times New Roman" w:hAnsi="Calibri" w:cs="Times New Roman"/>
                <w:color w:val="9C0006"/>
              </w:rPr>
            </w:pPr>
            <w:r w:rsidRPr="00867586">
              <w:rPr>
                <w:rFonts w:ascii="Calibri" w:eastAsia="Times New Roman" w:hAnsi="Calibri" w:cs="Times New Roman"/>
                <w:color w:val="9C0006"/>
              </w:rPr>
              <w:t> </w:t>
            </w:r>
          </w:p>
        </w:tc>
        <w:tc>
          <w:tcPr>
            <w:tcW w:w="1700" w:type="dxa"/>
            <w:tcBorders>
              <w:top w:val="nil"/>
              <w:left w:val="nil"/>
              <w:bottom w:val="nil"/>
              <w:right w:val="nil"/>
            </w:tcBorders>
            <w:shd w:val="clear" w:color="000000" w:fill="FFC7CE"/>
            <w:noWrap/>
            <w:vAlign w:val="bottom"/>
            <w:hideMark/>
          </w:tcPr>
          <w:p w14:paraId="5972DE34" w14:textId="77777777" w:rsidR="00867586" w:rsidRPr="00867586" w:rsidRDefault="00867586" w:rsidP="00867586">
            <w:pPr>
              <w:jc w:val="right"/>
              <w:rPr>
                <w:rFonts w:ascii="Calibri" w:eastAsia="Times New Roman" w:hAnsi="Calibri" w:cs="Times New Roman"/>
                <w:color w:val="9C0006"/>
              </w:rPr>
            </w:pPr>
            <w:r w:rsidRPr="00867586">
              <w:rPr>
                <w:rFonts w:ascii="Calibri" w:eastAsia="Times New Roman" w:hAnsi="Calibri" w:cs="Times New Roman"/>
                <w:color w:val="9C0006"/>
              </w:rPr>
              <w:t>22</w:t>
            </w:r>
          </w:p>
        </w:tc>
        <w:tc>
          <w:tcPr>
            <w:tcW w:w="1700" w:type="dxa"/>
            <w:tcBorders>
              <w:top w:val="nil"/>
              <w:left w:val="nil"/>
              <w:bottom w:val="nil"/>
              <w:right w:val="nil"/>
            </w:tcBorders>
            <w:shd w:val="clear" w:color="000000" w:fill="FFC7CE"/>
            <w:noWrap/>
            <w:vAlign w:val="bottom"/>
            <w:hideMark/>
          </w:tcPr>
          <w:p w14:paraId="26C36674" w14:textId="77777777" w:rsidR="00867586" w:rsidRPr="00867586" w:rsidRDefault="00867586" w:rsidP="00867586">
            <w:pPr>
              <w:jc w:val="right"/>
              <w:rPr>
                <w:rFonts w:ascii="Calibri" w:eastAsia="Times New Roman" w:hAnsi="Calibri" w:cs="Times New Roman"/>
                <w:color w:val="9C0006"/>
              </w:rPr>
            </w:pPr>
            <w:r w:rsidRPr="00867586">
              <w:rPr>
                <w:rFonts w:ascii="Calibri" w:eastAsia="Times New Roman" w:hAnsi="Calibri" w:cs="Times New Roman"/>
                <w:color w:val="9C0006"/>
              </w:rPr>
              <w:t>22.5</w:t>
            </w:r>
          </w:p>
        </w:tc>
      </w:tr>
      <w:tr w:rsidR="00867586" w:rsidRPr="00867586" w14:paraId="5CC1FDA8" w14:textId="77777777" w:rsidTr="00867586">
        <w:trPr>
          <w:trHeight w:val="300"/>
        </w:trPr>
        <w:tc>
          <w:tcPr>
            <w:tcW w:w="1502" w:type="dxa"/>
            <w:tcBorders>
              <w:top w:val="nil"/>
              <w:left w:val="nil"/>
              <w:bottom w:val="nil"/>
              <w:right w:val="nil"/>
            </w:tcBorders>
            <w:shd w:val="clear" w:color="auto" w:fill="auto"/>
            <w:noWrap/>
            <w:vAlign w:val="bottom"/>
            <w:hideMark/>
          </w:tcPr>
          <w:p w14:paraId="3DA0543E" w14:textId="77777777" w:rsidR="00867586" w:rsidRPr="00867586" w:rsidRDefault="00867586" w:rsidP="00867586">
            <w:pPr>
              <w:rPr>
                <w:rFonts w:ascii="Calibri" w:eastAsia="Times New Roman" w:hAnsi="Calibri" w:cs="Times New Roman"/>
                <w:color w:val="000000"/>
              </w:rPr>
            </w:pPr>
          </w:p>
        </w:tc>
        <w:tc>
          <w:tcPr>
            <w:tcW w:w="3498" w:type="dxa"/>
            <w:tcBorders>
              <w:top w:val="nil"/>
              <w:left w:val="nil"/>
              <w:bottom w:val="nil"/>
              <w:right w:val="nil"/>
            </w:tcBorders>
            <w:shd w:val="clear" w:color="auto" w:fill="auto"/>
            <w:noWrap/>
            <w:vAlign w:val="bottom"/>
            <w:hideMark/>
          </w:tcPr>
          <w:p w14:paraId="4ACCB447"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2A2CD4E5"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14F02B83" w14:textId="77777777" w:rsidR="00867586" w:rsidRPr="00867586" w:rsidRDefault="00867586" w:rsidP="00867586">
            <w:pPr>
              <w:rPr>
                <w:rFonts w:ascii="Calibri" w:eastAsia="Times New Roman" w:hAnsi="Calibri" w:cs="Times New Roman"/>
                <w:color w:val="000000"/>
              </w:rPr>
            </w:pPr>
          </w:p>
        </w:tc>
      </w:tr>
      <w:tr w:rsidR="00867586" w:rsidRPr="00867586" w14:paraId="13D6D8C5" w14:textId="77777777" w:rsidTr="00867586">
        <w:trPr>
          <w:trHeight w:val="300"/>
        </w:trPr>
        <w:tc>
          <w:tcPr>
            <w:tcW w:w="1502" w:type="dxa"/>
            <w:tcBorders>
              <w:top w:val="nil"/>
              <w:left w:val="nil"/>
              <w:bottom w:val="nil"/>
              <w:right w:val="nil"/>
            </w:tcBorders>
            <w:shd w:val="clear" w:color="auto" w:fill="auto"/>
            <w:noWrap/>
            <w:vAlign w:val="bottom"/>
            <w:hideMark/>
          </w:tcPr>
          <w:p w14:paraId="192CF14C" w14:textId="77777777" w:rsidR="00867586" w:rsidRPr="00867586" w:rsidRDefault="00867586" w:rsidP="00867586">
            <w:pPr>
              <w:rPr>
                <w:rFonts w:ascii="Calibri" w:eastAsia="Times New Roman" w:hAnsi="Calibri" w:cs="Times New Roman"/>
                <w:color w:val="000000"/>
              </w:rPr>
            </w:pPr>
          </w:p>
        </w:tc>
        <w:tc>
          <w:tcPr>
            <w:tcW w:w="3498" w:type="dxa"/>
            <w:tcBorders>
              <w:top w:val="nil"/>
              <w:left w:val="nil"/>
              <w:bottom w:val="nil"/>
              <w:right w:val="nil"/>
            </w:tcBorders>
            <w:shd w:val="clear" w:color="auto" w:fill="auto"/>
            <w:noWrap/>
            <w:vAlign w:val="bottom"/>
            <w:hideMark/>
          </w:tcPr>
          <w:p w14:paraId="6C31AD39"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48CF61E3"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56EB16CF" w14:textId="77777777" w:rsidR="00867586" w:rsidRPr="00867586" w:rsidRDefault="00867586" w:rsidP="00867586">
            <w:pPr>
              <w:rPr>
                <w:rFonts w:ascii="Calibri" w:eastAsia="Times New Roman" w:hAnsi="Calibri" w:cs="Times New Roman"/>
                <w:color w:val="000000"/>
              </w:rPr>
            </w:pPr>
          </w:p>
        </w:tc>
      </w:tr>
      <w:tr w:rsidR="00867586" w:rsidRPr="00867586" w14:paraId="014F813E" w14:textId="77777777" w:rsidTr="00867586">
        <w:trPr>
          <w:trHeight w:val="400"/>
        </w:trPr>
        <w:tc>
          <w:tcPr>
            <w:tcW w:w="6700" w:type="dxa"/>
            <w:gridSpan w:val="3"/>
            <w:tcBorders>
              <w:top w:val="nil"/>
              <w:left w:val="nil"/>
              <w:bottom w:val="nil"/>
              <w:right w:val="nil"/>
            </w:tcBorders>
            <w:shd w:val="clear" w:color="auto" w:fill="auto"/>
            <w:noWrap/>
            <w:vAlign w:val="bottom"/>
            <w:hideMark/>
          </w:tcPr>
          <w:p w14:paraId="3446C1AD" w14:textId="1A1F4D1F" w:rsidR="00867586" w:rsidRPr="00867586" w:rsidRDefault="00867586" w:rsidP="00867586">
            <w:pPr>
              <w:rPr>
                <w:rFonts w:ascii="Calibri" w:eastAsia="Times New Roman" w:hAnsi="Calibri" w:cs="Times New Roman"/>
                <w:color w:val="000000"/>
                <w:sz w:val="32"/>
                <w:szCs w:val="32"/>
              </w:rPr>
            </w:pPr>
            <w:r>
              <w:rPr>
                <w:rFonts w:ascii="Calibri" w:eastAsia="Times New Roman" w:hAnsi="Calibri" w:cs="Times New Roman"/>
                <w:color w:val="000000"/>
                <w:sz w:val="32"/>
                <w:szCs w:val="32"/>
              </w:rPr>
              <w:t xml:space="preserve">Bis und mit </w:t>
            </w:r>
            <w:r w:rsidRPr="00867586">
              <w:rPr>
                <w:rFonts w:ascii="Calibri" w:eastAsia="Times New Roman" w:hAnsi="Calibri" w:cs="Times New Roman"/>
                <w:color w:val="000000"/>
                <w:sz w:val="32"/>
                <w:szCs w:val="32"/>
              </w:rPr>
              <w:t>Meilenstein Schlusspräsentation</w:t>
            </w:r>
          </w:p>
        </w:tc>
        <w:tc>
          <w:tcPr>
            <w:tcW w:w="1700" w:type="dxa"/>
            <w:tcBorders>
              <w:top w:val="nil"/>
              <w:left w:val="nil"/>
              <w:bottom w:val="nil"/>
              <w:right w:val="nil"/>
            </w:tcBorders>
            <w:shd w:val="clear" w:color="auto" w:fill="auto"/>
            <w:noWrap/>
            <w:vAlign w:val="bottom"/>
            <w:hideMark/>
          </w:tcPr>
          <w:p w14:paraId="1980E7F6" w14:textId="77777777" w:rsidR="00867586" w:rsidRPr="00867586" w:rsidRDefault="00867586" w:rsidP="00867586">
            <w:pPr>
              <w:rPr>
                <w:rFonts w:ascii="Calibri" w:eastAsia="Times New Roman" w:hAnsi="Calibri" w:cs="Times New Roman"/>
                <w:color w:val="000000"/>
                <w:sz w:val="32"/>
                <w:szCs w:val="32"/>
              </w:rPr>
            </w:pPr>
          </w:p>
        </w:tc>
      </w:tr>
      <w:tr w:rsidR="00867586" w:rsidRPr="00867586" w14:paraId="3C8C5682"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000000" w:fill="C6EFCE"/>
            <w:noWrap/>
            <w:vAlign w:val="bottom"/>
            <w:hideMark/>
          </w:tcPr>
          <w:p w14:paraId="621DD5D4"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t>Mitarbeiter</w:t>
            </w:r>
          </w:p>
        </w:tc>
        <w:tc>
          <w:tcPr>
            <w:tcW w:w="3498" w:type="dxa"/>
            <w:tcBorders>
              <w:top w:val="single" w:sz="4" w:space="0" w:color="92CDDC"/>
              <w:left w:val="nil"/>
              <w:bottom w:val="single" w:sz="4" w:space="0" w:color="92CDDC"/>
              <w:right w:val="nil"/>
            </w:tcBorders>
            <w:shd w:val="clear" w:color="000000" w:fill="C6EFCE"/>
            <w:noWrap/>
            <w:vAlign w:val="bottom"/>
            <w:hideMark/>
          </w:tcPr>
          <w:p w14:paraId="2DA10999"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t>Bezeichnung</w:t>
            </w:r>
          </w:p>
        </w:tc>
        <w:tc>
          <w:tcPr>
            <w:tcW w:w="1700" w:type="dxa"/>
            <w:tcBorders>
              <w:top w:val="single" w:sz="4" w:space="0" w:color="92CDDC"/>
              <w:left w:val="nil"/>
              <w:bottom w:val="single" w:sz="4" w:space="0" w:color="92CDDC"/>
              <w:right w:val="nil"/>
            </w:tcBorders>
            <w:shd w:val="clear" w:color="000000" w:fill="C6EFCE"/>
            <w:noWrap/>
            <w:vAlign w:val="bottom"/>
            <w:hideMark/>
          </w:tcPr>
          <w:p w14:paraId="15FA00E3"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t>Soll [h]</w:t>
            </w:r>
          </w:p>
        </w:tc>
        <w:tc>
          <w:tcPr>
            <w:tcW w:w="1700" w:type="dxa"/>
            <w:tcBorders>
              <w:top w:val="single" w:sz="4" w:space="0" w:color="92CDDC"/>
              <w:left w:val="nil"/>
              <w:bottom w:val="single" w:sz="4" w:space="0" w:color="92CDDC"/>
              <w:right w:val="single" w:sz="4" w:space="0" w:color="92CDDC"/>
            </w:tcBorders>
            <w:shd w:val="clear" w:color="000000" w:fill="C6EFCE"/>
            <w:noWrap/>
            <w:vAlign w:val="bottom"/>
            <w:hideMark/>
          </w:tcPr>
          <w:p w14:paraId="3300B0D3"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t>Ist [h]</w:t>
            </w:r>
          </w:p>
        </w:tc>
      </w:tr>
      <w:tr w:rsidR="00867586" w:rsidRPr="00867586" w14:paraId="1A20EA00"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auto" w:fill="auto"/>
            <w:noWrap/>
            <w:vAlign w:val="bottom"/>
            <w:hideMark/>
          </w:tcPr>
          <w:p w14:paraId="6EDF9A7B"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NM</w:t>
            </w:r>
          </w:p>
        </w:tc>
        <w:tc>
          <w:tcPr>
            <w:tcW w:w="3498" w:type="dxa"/>
            <w:tcBorders>
              <w:top w:val="single" w:sz="4" w:space="0" w:color="92CDDC"/>
              <w:left w:val="nil"/>
              <w:bottom w:val="single" w:sz="4" w:space="0" w:color="92CDDC"/>
              <w:right w:val="nil"/>
            </w:tcBorders>
            <w:shd w:val="clear" w:color="auto" w:fill="auto"/>
            <w:noWrap/>
            <w:vAlign w:val="bottom"/>
            <w:hideMark/>
          </w:tcPr>
          <w:p w14:paraId="1336580C"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Projektmanagement erstellen</w:t>
            </w:r>
          </w:p>
        </w:tc>
        <w:tc>
          <w:tcPr>
            <w:tcW w:w="1700" w:type="dxa"/>
            <w:tcBorders>
              <w:top w:val="single" w:sz="4" w:space="0" w:color="92CDDC"/>
              <w:left w:val="nil"/>
              <w:bottom w:val="single" w:sz="4" w:space="0" w:color="92CDDC"/>
              <w:right w:val="nil"/>
            </w:tcBorders>
            <w:shd w:val="clear" w:color="auto" w:fill="auto"/>
            <w:noWrap/>
            <w:vAlign w:val="bottom"/>
            <w:hideMark/>
          </w:tcPr>
          <w:p w14:paraId="26DC8579"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w:t>
            </w:r>
          </w:p>
        </w:tc>
        <w:tc>
          <w:tcPr>
            <w:tcW w:w="1700" w:type="dxa"/>
            <w:tcBorders>
              <w:top w:val="single" w:sz="4" w:space="0" w:color="92CDDC"/>
              <w:left w:val="nil"/>
              <w:bottom w:val="single" w:sz="4" w:space="0" w:color="92CDDC"/>
              <w:right w:val="single" w:sz="4" w:space="0" w:color="92CDDC"/>
            </w:tcBorders>
            <w:shd w:val="clear" w:color="auto" w:fill="auto"/>
            <w:noWrap/>
            <w:vAlign w:val="bottom"/>
            <w:hideMark/>
          </w:tcPr>
          <w:p w14:paraId="74F946E0"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w:t>
            </w:r>
          </w:p>
        </w:tc>
      </w:tr>
      <w:tr w:rsidR="00867586" w:rsidRPr="00867586" w14:paraId="0453A745"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DAEEF3" w:fill="DAEEF3"/>
            <w:noWrap/>
            <w:vAlign w:val="bottom"/>
            <w:hideMark/>
          </w:tcPr>
          <w:p w14:paraId="7BBDC7C1"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FB</w:t>
            </w:r>
          </w:p>
        </w:tc>
        <w:tc>
          <w:tcPr>
            <w:tcW w:w="3498" w:type="dxa"/>
            <w:tcBorders>
              <w:top w:val="single" w:sz="4" w:space="0" w:color="92CDDC"/>
              <w:left w:val="nil"/>
              <w:bottom w:val="single" w:sz="4" w:space="0" w:color="92CDDC"/>
              <w:right w:val="nil"/>
            </w:tcBorders>
            <w:shd w:val="clear" w:color="DAEEF3" w:fill="DAEEF3"/>
            <w:noWrap/>
            <w:vAlign w:val="bottom"/>
            <w:hideMark/>
          </w:tcPr>
          <w:p w14:paraId="3AA53B70"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Klassendiagramm</w:t>
            </w:r>
          </w:p>
        </w:tc>
        <w:tc>
          <w:tcPr>
            <w:tcW w:w="1700" w:type="dxa"/>
            <w:tcBorders>
              <w:top w:val="single" w:sz="4" w:space="0" w:color="92CDDC"/>
              <w:left w:val="nil"/>
              <w:bottom w:val="single" w:sz="4" w:space="0" w:color="92CDDC"/>
              <w:right w:val="nil"/>
            </w:tcBorders>
            <w:shd w:val="clear" w:color="DAEEF3" w:fill="DAEEF3"/>
            <w:noWrap/>
            <w:vAlign w:val="bottom"/>
            <w:hideMark/>
          </w:tcPr>
          <w:p w14:paraId="6FE60922"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w:t>
            </w:r>
          </w:p>
        </w:tc>
        <w:tc>
          <w:tcPr>
            <w:tcW w:w="1700" w:type="dxa"/>
            <w:tcBorders>
              <w:top w:val="single" w:sz="4" w:space="0" w:color="92CDDC"/>
              <w:left w:val="nil"/>
              <w:bottom w:val="single" w:sz="4" w:space="0" w:color="92CDDC"/>
              <w:right w:val="single" w:sz="4" w:space="0" w:color="92CDDC"/>
            </w:tcBorders>
            <w:shd w:val="clear" w:color="DAEEF3" w:fill="DAEEF3"/>
            <w:noWrap/>
            <w:vAlign w:val="bottom"/>
            <w:hideMark/>
          </w:tcPr>
          <w:p w14:paraId="66F94833"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w:t>
            </w:r>
          </w:p>
        </w:tc>
      </w:tr>
      <w:tr w:rsidR="00867586" w:rsidRPr="00867586" w14:paraId="23A924FB"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auto" w:fill="auto"/>
            <w:noWrap/>
            <w:vAlign w:val="bottom"/>
            <w:hideMark/>
          </w:tcPr>
          <w:p w14:paraId="1844B445"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SS FB</w:t>
            </w:r>
          </w:p>
        </w:tc>
        <w:tc>
          <w:tcPr>
            <w:tcW w:w="3498" w:type="dxa"/>
            <w:tcBorders>
              <w:top w:val="single" w:sz="4" w:space="0" w:color="92CDDC"/>
              <w:left w:val="nil"/>
              <w:bottom w:val="single" w:sz="4" w:space="0" w:color="92CDDC"/>
              <w:right w:val="nil"/>
            </w:tcBorders>
            <w:shd w:val="clear" w:color="auto" w:fill="auto"/>
            <w:noWrap/>
            <w:vAlign w:val="bottom"/>
            <w:hideMark/>
          </w:tcPr>
          <w:p w14:paraId="1EC4895E"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Code</w:t>
            </w:r>
          </w:p>
        </w:tc>
        <w:tc>
          <w:tcPr>
            <w:tcW w:w="1700" w:type="dxa"/>
            <w:tcBorders>
              <w:top w:val="single" w:sz="4" w:space="0" w:color="92CDDC"/>
              <w:left w:val="nil"/>
              <w:bottom w:val="single" w:sz="4" w:space="0" w:color="92CDDC"/>
              <w:right w:val="nil"/>
            </w:tcBorders>
            <w:shd w:val="clear" w:color="auto" w:fill="auto"/>
            <w:noWrap/>
            <w:vAlign w:val="bottom"/>
            <w:hideMark/>
          </w:tcPr>
          <w:p w14:paraId="74D6ADDE"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15</w:t>
            </w:r>
          </w:p>
        </w:tc>
        <w:tc>
          <w:tcPr>
            <w:tcW w:w="1700" w:type="dxa"/>
            <w:tcBorders>
              <w:top w:val="single" w:sz="4" w:space="0" w:color="92CDDC"/>
              <w:left w:val="nil"/>
              <w:bottom w:val="single" w:sz="4" w:space="0" w:color="92CDDC"/>
              <w:right w:val="single" w:sz="4" w:space="0" w:color="92CDDC"/>
            </w:tcBorders>
            <w:shd w:val="clear" w:color="auto" w:fill="auto"/>
            <w:noWrap/>
            <w:vAlign w:val="bottom"/>
            <w:hideMark/>
          </w:tcPr>
          <w:p w14:paraId="6AD90BDE"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17</w:t>
            </w:r>
          </w:p>
        </w:tc>
      </w:tr>
      <w:tr w:rsidR="00867586" w:rsidRPr="00867586" w14:paraId="291D07BE"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DAEEF3" w:fill="DAEEF3"/>
            <w:noWrap/>
            <w:vAlign w:val="bottom"/>
            <w:hideMark/>
          </w:tcPr>
          <w:p w14:paraId="2AFC893A"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BH</w:t>
            </w:r>
          </w:p>
        </w:tc>
        <w:tc>
          <w:tcPr>
            <w:tcW w:w="3498" w:type="dxa"/>
            <w:tcBorders>
              <w:top w:val="single" w:sz="4" w:space="0" w:color="92CDDC"/>
              <w:left w:val="nil"/>
              <w:bottom w:val="single" w:sz="4" w:space="0" w:color="92CDDC"/>
              <w:right w:val="nil"/>
            </w:tcBorders>
            <w:shd w:val="clear" w:color="DAEEF3" w:fill="DAEEF3"/>
            <w:noWrap/>
            <w:vAlign w:val="bottom"/>
            <w:hideMark/>
          </w:tcPr>
          <w:p w14:paraId="352939F5"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Testbericht</w:t>
            </w:r>
          </w:p>
        </w:tc>
        <w:tc>
          <w:tcPr>
            <w:tcW w:w="1700" w:type="dxa"/>
            <w:tcBorders>
              <w:top w:val="single" w:sz="4" w:space="0" w:color="92CDDC"/>
              <w:left w:val="nil"/>
              <w:bottom w:val="single" w:sz="4" w:space="0" w:color="92CDDC"/>
              <w:right w:val="nil"/>
            </w:tcBorders>
            <w:shd w:val="clear" w:color="DAEEF3" w:fill="DAEEF3"/>
            <w:noWrap/>
            <w:vAlign w:val="bottom"/>
            <w:hideMark/>
          </w:tcPr>
          <w:p w14:paraId="09A13536"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3</w:t>
            </w:r>
          </w:p>
        </w:tc>
        <w:tc>
          <w:tcPr>
            <w:tcW w:w="1700" w:type="dxa"/>
            <w:tcBorders>
              <w:top w:val="single" w:sz="4" w:space="0" w:color="92CDDC"/>
              <w:left w:val="nil"/>
              <w:bottom w:val="single" w:sz="4" w:space="0" w:color="92CDDC"/>
              <w:right w:val="single" w:sz="4" w:space="0" w:color="92CDDC"/>
            </w:tcBorders>
            <w:shd w:val="clear" w:color="DAEEF3" w:fill="DAEEF3"/>
            <w:noWrap/>
            <w:vAlign w:val="bottom"/>
            <w:hideMark/>
          </w:tcPr>
          <w:p w14:paraId="08831DDB"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3</w:t>
            </w:r>
          </w:p>
        </w:tc>
      </w:tr>
      <w:tr w:rsidR="00867586" w:rsidRPr="00867586" w14:paraId="55209B32"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auto" w:fill="auto"/>
            <w:noWrap/>
            <w:vAlign w:val="bottom"/>
            <w:hideMark/>
          </w:tcPr>
          <w:p w14:paraId="59BECBCE"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NM</w:t>
            </w:r>
          </w:p>
        </w:tc>
        <w:tc>
          <w:tcPr>
            <w:tcW w:w="3498" w:type="dxa"/>
            <w:tcBorders>
              <w:top w:val="single" w:sz="4" w:space="0" w:color="92CDDC"/>
              <w:left w:val="nil"/>
              <w:bottom w:val="single" w:sz="4" w:space="0" w:color="92CDDC"/>
              <w:right w:val="nil"/>
            </w:tcBorders>
            <w:shd w:val="clear" w:color="auto" w:fill="auto"/>
            <w:noWrap/>
            <w:vAlign w:val="bottom"/>
            <w:hideMark/>
          </w:tcPr>
          <w:p w14:paraId="079D7821"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Bedienungsanleitung</w:t>
            </w:r>
          </w:p>
        </w:tc>
        <w:tc>
          <w:tcPr>
            <w:tcW w:w="1700" w:type="dxa"/>
            <w:tcBorders>
              <w:top w:val="single" w:sz="4" w:space="0" w:color="92CDDC"/>
              <w:left w:val="nil"/>
              <w:bottom w:val="single" w:sz="4" w:space="0" w:color="92CDDC"/>
              <w:right w:val="nil"/>
            </w:tcBorders>
            <w:shd w:val="clear" w:color="auto" w:fill="auto"/>
            <w:noWrap/>
            <w:vAlign w:val="bottom"/>
            <w:hideMark/>
          </w:tcPr>
          <w:p w14:paraId="3F1638BE"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5</w:t>
            </w:r>
          </w:p>
        </w:tc>
        <w:tc>
          <w:tcPr>
            <w:tcW w:w="1700" w:type="dxa"/>
            <w:tcBorders>
              <w:top w:val="single" w:sz="4" w:space="0" w:color="92CDDC"/>
              <w:left w:val="nil"/>
              <w:bottom w:val="single" w:sz="4" w:space="0" w:color="92CDDC"/>
              <w:right w:val="single" w:sz="4" w:space="0" w:color="92CDDC"/>
            </w:tcBorders>
            <w:shd w:val="clear" w:color="auto" w:fill="auto"/>
            <w:noWrap/>
            <w:vAlign w:val="bottom"/>
            <w:hideMark/>
          </w:tcPr>
          <w:p w14:paraId="528BB80D"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3</w:t>
            </w:r>
          </w:p>
        </w:tc>
      </w:tr>
      <w:tr w:rsidR="00867586" w:rsidRPr="00867586" w14:paraId="355F6303"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DAEEF3" w:fill="DAEEF3"/>
            <w:noWrap/>
            <w:vAlign w:val="bottom"/>
            <w:hideMark/>
          </w:tcPr>
          <w:p w14:paraId="5EEEAA26"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NM</w:t>
            </w:r>
          </w:p>
        </w:tc>
        <w:tc>
          <w:tcPr>
            <w:tcW w:w="3498" w:type="dxa"/>
            <w:tcBorders>
              <w:top w:val="single" w:sz="4" w:space="0" w:color="92CDDC"/>
              <w:left w:val="nil"/>
              <w:bottom w:val="single" w:sz="4" w:space="0" w:color="92CDDC"/>
              <w:right w:val="nil"/>
            </w:tcBorders>
            <w:shd w:val="clear" w:color="DAEEF3" w:fill="DAEEF3"/>
            <w:noWrap/>
            <w:vAlign w:val="bottom"/>
            <w:hideMark/>
          </w:tcPr>
          <w:p w14:paraId="05025D9B"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Zusammenfassung</w:t>
            </w:r>
          </w:p>
        </w:tc>
        <w:tc>
          <w:tcPr>
            <w:tcW w:w="1700" w:type="dxa"/>
            <w:tcBorders>
              <w:top w:val="single" w:sz="4" w:space="0" w:color="92CDDC"/>
              <w:left w:val="nil"/>
              <w:bottom w:val="single" w:sz="4" w:space="0" w:color="92CDDC"/>
              <w:right w:val="nil"/>
            </w:tcBorders>
            <w:shd w:val="clear" w:color="DAEEF3" w:fill="DAEEF3"/>
            <w:noWrap/>
            <w:vAlign w:val="bottom"/>
            <w:hideMark/>
          </w:tcPr>
          <w:p w14:paraId="46CDC911"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5</w:t>
            </w:r>
          </w:p>
        </w:tc>
        <w:tc>
          <w:tcPr>
            <w:tcW w:w="1700" w:type="dxa"/>
            <w:tcBorders>
              <w:top w:val="single" w:sz="4" w:space="0" w:color="92CDDC"/>
              <w:left w:val="nil"/>
              <w:bottom w:val="single" w:sz="4" w:space="0" w:color="92CDDC"/>
              <w:right w:val="single" w:sz="4" w:space="0" w:color="92CDDC"/>
            </w:tcBorders>
            <w:shd w:val="clear" w:color="DAEEF3" w:fill="DAEEF3"/>
            <w:noWrap/>
            <w:vAlign w:val="bottom"/>
            <w:hideMark/>
          </w:tcPr>
          <w:p w14:paraId="5FA76F22"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3</w:t>
            </w:r>
          </w:p>
        </w:tc>
      </w:tr>
      <w:tr w:rsidR="00867586" w:rsidRPr="00867586" w14:paraId="44A90422"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auto" w:fill="auto"/>
            <w:noWrap/>
            <w:vAlign w:val="bottom"/>
            <w:hideMark/>
          </w:tcPr>
          <w:p w14:paraId="27664701"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BH</w:t>
            </w:r>
          </w:p>
        </w:tc>
        <w:tc>
          <w:tcPr>
            <w:tcW w:w="3498" w:type="dxa"/>
            <w:tcBorders>
              <w:top w:val="single" w:sz="4" w:space="0" w:color="92CDDC"/>
              <w:left w:val="nil"/>
              <w:bottom w:val="single" w:sz="4" w:space="0" w:color="92CDDC"/>
              <w:right w:val="nil"/>
            </w:tcBorders>
            <w:shd w:val="clear" w:color="auto" w:fill="auto"/>
            <w:noWrap/>
            <w:vAlign w:val="bottom"/>
            <w:hideMark/>
          </w:tcPr>
          <w:p w14:paraId="19BEADD5"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Abschlusspräsentation</w:t>
            </w:r>
          </w:p>
        </w:tc>
        <w:tc>
          <w:tcPr>
            <w:tcW w:w="1700" w:type="dxa"/>
            <w:tcBorders>
              <w:top w:val="single" w:sz="4" w:space="0" w:color="92CDDC"/>
              <w:left w:val="nil"/>
              <w:bottom w:val="single" w:sz="4" w:space="0" w:color="92CDDC"/>
              <w:right w:val="nil"/>
            </w:tcBorders>
            <w:shd w:val="clear" w:color="auto" w:fill="auto"/>
            <w:noWrap/>
            <w:vAlign w:val="bottom"/>
            <w:hideMark/>
          </w:tcPr>
          <w:p w14:paraId="431F8E42"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3</w:t>
            </w:r>
          </w:p>
        </w:tc>
        <w:tc>
          <w:tcPr>
            <w:tcW w:w="1700" w:type="dxa"/>
            <w:tcBorders>
              <w:top w:val="single" w:sz="4" w:space="0" w:color="92CDDC"/>
              <w:left w:val="nil"/>
              <w:bottom w:val="single" w:sz="4" w:space="0" w:color="92CDDC"/>
              <w:right w:val="single" w:sz="4" w:space="0" w:color="92CDDC"/>
            </w:tcBorders>
            <w:shd w:val="clear" w:color="auto" w:fill="auto"/>
            <w:noWrap/>
            <w:vAlign w:val="bottom"/>
            <w:hideMark/>
          </w:tcPr>
          <w:p w14:paraId="2CA15790"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3</w:t>
            </w:r>
          </w:p>
        </w:tc>
      </w:tr>
      <w:tr w:rsidR="00867586" w:rsidRPr="00867586" w14:paraId="3D508F61" w14:textId="77777777" w:rsidTr="00867586">
        <w:trPr>
          <w:trHeight w:val="300"/>
        </w:trPr>
        <w:tc>
          <w:tcPr>
            <w:tcW w:w="1502" w:type="dxa"/>
            <w:tcBorders>
              <w:top w:val="nil"/>
              <w:left w:val="nil"/>
              <w:bottom w:val="nil"/>
              <w:right w:val="nil"/>
            </w:tcBorders>
            <w:shd w:val="clear" w:color="auto" w:fill="auto"/>
            <w:noWrap/>
            <w:vAlign w:val="bottom"/>
            <w:hideMark/>
          </w:tcPr>
          <w:p w14:paraId="23105782" w14:textId="77777777" w:rsidR="00867586" w:rsidRPr="00867586" w:rsidRDefault="00867586" w:rsidP="00867586">
            <w:pPr>
              <w:rPr>
                <w:rFonts w:ascii="Calibri" w:eastAsia="Times New Roman" w:hAnsi="Calibri" w:cs="Times New Roman"/>
                <w:color w:val="000000"/>
              </w:rPr>
            </w:pPr>
          </w:p>
        </w:tc>
        <w:tc>
          <w:tcPr>
            <w:tcW w:w="3498" w:type="dxa"/>
            <w:tcBorders>
              <w:top w:val="nil"/>
              <w:left w:val="nil"/>
              <w:bottom w:val="nil"/>
              <w:right w:val="nil"/>
            </w:tcBorders>
            <w:shd w:val="clear" w:color="auto" w:fill="auto"/>
            <w:noWrap/>
            <w:vAlign w:val="bottom"/>
            <w:hideMark/>
          </w:tcPr>
          <w:p w14:paraId="44F9D0D2"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3ECCE3C7"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554B1AD0" w14:textId="77777777" w:rsidR="00867586" w:rsidRPr="00867586" w:rsidRDefault="00867586" w:rsidP="00867586">
            <w:pPr>
              <w:rPr>
                <w:rFonts w:ascii="Calibri" w:eastAsia="Times New Roman" w:hAnsi="Calibri" w:cs="Times New Roman"/>
                <w:color w:val="000000"/>
              </w:rPr>
            </w:pPr>
          </w:p>
        </w:tc>
      </w:tr>
      <w:tr w:rsidR="00867586" w:rsidRPr="00867586" w14:paraId="075FC56D" w14:textId="77777777" w:rsidTr="00867586">
        <w:trPr>
          <w:trHeight w:val="300"/>
        </w:trPr>
        <w:tc>
          <w:tcPr>
            <w:tcW w:w="1502" w:type="dxa"/>
            <w:tcBorders>
              <w:top w:val="nil"/>
              <w:left w:val="nil"/>
              <w:bottom w:val="nil"/>
              <w:right w:val="nil"/>
            </w:tcBorders>
            <w:shd w:val="clear" w:color="000000" w:fill="C6EFCE"/>
            <w:noWrap/>
            <w:vAlign w:val="bottom"/>
            <w:hideMark/>
          </w:tcPr>
          <w:p w14:paraId="569952B4"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t>Total</w:t>
            </w:r>
          </w:p>
        </w:tc>
        <w:tc>
          <w:tcPr>
            <w:tcW w:w="3498" w:type="dxa"/>
            <w:tcBorders>
              <w:top w:val="nil"/>
              <w:left w:val="nil"/>
              <w:bottom w:val="nil"/>
              <w:right w:val="nil"/>
            </w:tcBorders>
            <w:shd w:val="clear" w:color="000000" w:fill="C6EFCE"/>
            <w:noWrap/>
            <w:vAlign w:val="bottom"/>
            <w:hideMark/>
          </w:tcPr>
          <w:p w14:paraId="5306B4C2"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t> </w:t>
            </w:r>
          </w:p>
        </w:tc>
        <w:tc>
          <w:tcPr>
            <w:tcW w:w="1700" w:type="dxa"/>
            <w:tcBorders>
              <w:top w:val="nil"/>
              <w:left w:val="nil"/>
              <w:bottom w:val="nil"/>
              <w:right w:val="nil"/>
            </w:tcBorders>
            <w:shd w:val="clear" w:color="000000" w:fill="C6EFCE"/>
            <w:noWrap/>
            <w:vAlign w:val="bottom"/>
            <w:hideMark/>
          </w:tcPr>
          <w:p w14:paraId="4351497F" w14:textId="77777777" w:rsidR="00867586" w:rsidRPr="00867586" w:rsidRDefault="00867586" w:rsidP="00867586">
            <w:pPr>
              <w:jc w:val="right"/>
              <w:rPr>
                <w:rFonts w:ascii="Calibri" w:eastAsia="Times New Roman" w:hAnsi="Calibri" w:cs="Times New Roman"/>
                <w:color w:val="006100"/>
              </w:rPr>
            </w:pPr>
            <w:r w:rsidRPr="00867586">
              <w:rPr>
                <w:rFonts w:ascii="Calibri" w:eastAsia="Times New Roman" w:hAnsi="Calibri" w:cs="Times New Roman"/>
                <w:color w:val="006100"/>
              </w:rPr>
              <w:t>33</w:t>
            </w:r>
          </w:p>
        </w:tc>
        <w:tc>
          <w:tcPr>
            <w:tcW w:w="1700" w:type="dxa"/>
            <w:tcBorders>
              <w:top w:val="nil"/>
              <w:left w:val="nil"/>
              <w:bottom w:val="nil"/>
              <w:right w:val="nil"/>
            </w:tcBorders>
            <w:shd w:val="clear" w:color="000000" w:fill="C6EFCE"/>
            <w:noWrap/>
            <w:vAlign w:val="bottom"/>
            <w:hideMark/>
          </w:tcPr>
          <w:p w14:paraId="207D70DE" w14:textId="77777777" w:rsidR="00867586" w:rsidRPr="00867586" w:rsidRDefault="00867586" w:rsidP="00867586">
            <w:pPr>
              <w:jc w:val="right"/>
              <w:rPr>
                <w:rFonts w:ascii="Calibri" w:eastAsia="Times New Roman" w:hAnsi="Calibri" w:cs="Times New Roman"/>
                <w:color w:val="006100"/>
              </w:rPr>
            </w:pPr>
            <w:r w:rsidRPr="00867586">
              <w:rPr>
                <w:rFonts w:ascii="Calibri" w:eastAsia="Times New Roman" w:hAnsi="Calibri" w:cs="Times New Roman"/>
                <w:color w:val="006100"/>
              </w:rPr>
              <w:t>31</w:t>
            </w:r>
          </w:p>
        </w:tc>
      </w:tr>
      <w:tr w:rsidR="00867586" w:rsidRPr="00867586" w14:paraId="6C7A3237" w14:textId="77777777" w:rsidTr="00867586">
        <w:trPr>
          <w:trHeight w:val="300"/>
        </w:trPr>
        <w:tc>
          <w:tcPr>
            <w:tcW w:w="1502" w:type="dxa"/>
            <w:tcBorders>
              <w:top w:val="nil"/>
              <w:left w:val="nil"/>
              <w:bottom w:val="nil"/>
              <w:right w:val="nil"/>
            </w:tcBorders>
            <w:shd w:val="clear" w:color="auto" w:fill="auto"/>
            <w:noWrap/>
            <w:vAlign w:val="bottom"/>
            <w:hideMark/>
          </w:tcPr>
          <w:p w14:paraId="002592BC" w14:textId="77777777" w:rsidR="00867586" w:rsidRPr="00867586" w:rsidRDefault="00867586" w:rsidP="00867586">
            <w:pPr>
              <w:rPr>
                <w:rFonts w:ascii="Calibri" w:eastAsia="Times New Roman" w:hAnsi="Calibri" w:cs="Times New Roman"/>
                <w:color w:val="000000"/>
              </w:rPr>
            </w:pPr>
          </w:p>
        </w:tc>
        <w:tc>
          <w:tcPr>
            <w:tcW w:w="3498" w:type="dxa"/>
            <w:tcBorders>
              <w:top w:val="nil"/>
              <w:left w:val="nil"/>
              <w:bottom w:val="nil"/>
              <w:right w:val="nil"/>
            </w:tcBorders>
            <w:shd w:val="clear" w:color="auto" w:fill="auto"/>
            <w:noWrap/>
            <w:vAlign w:val="bottom"/>
            <w:hideMark/>
          </w:tcPr>
          <w:p w14:paraId="3C7AE940"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52530382"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55BA707C" w14:textId="77777777" w:rsidR="00867586" w:rsidRPr="00867586" w:rsidRDefault="00867586" w:rsidP="00867586">
            <w:pPr>
              <w:rPr>
                <w:rFonts w:ascii="Calibri" w:eastAsia="Times New Roman" w:hAnsi="Calibri" w:cs="Times New Roman"/>
                <w:color w:val="000000"/>
              </w:rPr>
            </w:pPr>
          </w:p>
        </w:tc>
      </w:tr>
      <w:tr w:rsidR="00867586" w:rsidRPr="00867586" w14:paraId="1172AF06" w14:textId="77777777" w:rsidTr="00867586">
        <w:trPr>
          <w:trHeight w:val="300"/>
        </w:trPr>
        <w:tc>
          <w:tcPr>
            <w:tcW w:w="1502" w:type="dxa"/>
            <w:tcBorders>
              <w:top w:val="nil"/>
              <w:left w:val="nil"/>
              <w:bottom w:val="nil"/>
              <w:right w:val="nil"/>
            </w:tcBorders>
            <w:shd w:val="clear" w:color="auto" w:fill="auto"/>
            <w:noWrap/>
            <w:vAlign w:val="bottom"/>
            <w:hideMark/>
          </w:tcPr>
          <w:p w14:paraId="26E55AC6" w14:textId="77777777" w:rsidR="00867586" w:rsidRPr="00867586" w:rsidRDefault="00867586" w:rsidP="00867586">
            <w:pPr>
              <w:rPr>
                <w:rFonts w:ascii="Calibri" w:eastAsia="Times New Roman" w:hAnsi="Calibri" w:cs="Times New Roman"/>
                <w:color w:val="000000"/>
              </w:rPr>
            </w:pPr>
          </w:p>
        </w:tc>
        <w:tc>
          <w:tcPr>
            <w:tcW w:w="3498" w:type="dxa"/>
            <w:tcBorders>
              <w:top w:val="nil"/>
              <w:left w:val="nil"/>
              <w:bottom w:val="nil"/>
              <w:right w:val="nil"/>
            </w:tcBorders>
            <w:shd w:val="clear" w:color="auto" w:fill="auto"/>
            <w:noWrap/>
            <w:vAlign w:val="bottom"/>
            <w:hideMark/>
          </w:tcPr>
          <w:p w14:paraId="47D81BE5"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48B30259"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166DE83A" w14:textId="77777777" w:rsidR="00867586" w:rsidRPr="00867586" w:rsidRDefault="00867586" w:rsidP="00867586">
            <w:pPr>
              <w:rPr>
                <w:rFonts w:ascii="Calibri" w:eastAsia="Times New Roman" w:hAnsi="Calibri" w:cs="Times New Roman"/>
                <w:color w:val="000000"/>
              </w:rPr>
            </w:pPr>
          </w:p>
        </w:tc>
      </w:tr>
      <w:tr w:rsidR="00867586" w:rsidRPr="00867586" w14:paraId="401FF675" w14:textId="77777777" w:rsidTr="00867586">
        <w:trPr>
          <w:trHeight w:val="300"/>
        </w:trPr>
        <w:tc>
          <w:tcPr>
            <w:tcW w:w="1502" w:type="dxa"/>
            <w:tcBorders>
              <w:top w:val="single" w:sz="4" w:space="0" w:color="92CDDC"/>
              <w:left w:val="nil"/>
              <w:bottom w:val="single" w:sz="4" w:space="0" w:color="92CDDC"/>
              <w:right w:val="nil"/>
            </w:tcBorders>
            <w:shd w:val="clear" w:color="000000" w:fill="C6EFCE"/>
            <w:noWrap/>
            <w:vAlign w:val="bottom"/>
            <w:hideMark/>
          </w:tcPr>
          <w:p w14:paraId="77B12443"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t>Gesamt Total</w:t>
            </w:r>
          </w:p>
        </w:tc>
        <w:tc>
          <w:tcPr>
            <w:tcW w:w="3498" w:type="dxa"/>
            <w:tcBorders>
              <w:top w:val="single" w:sz="4" w:space="0" w:color="92CDDC"/>
              <w:left w:val="nil"/>
              <w:bottom w:val="single" w:sz="4" w:space="0" w:color="92CDDC"/>
              <w:right w:val="nil"/>
            </w:tcBorders>
            <w:shd w:val="clear" w:color="000000" w:fill="C6EFCE"/>
            <w:noWrap/>
            <w:vAlign w:val="bottom"/>
            <w:hideMark/>
          </w:tcPr>
          <w:p w14:paraId="61C90930"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t> </w:t>
            </w:r>
          </w:p>
        </w:tc>
        <w:tc>
          <w:tcPr>
            <w:tcW w:w="1700" w:type="dxa"/>
            <w:tcBorders>
              <w:top w:val="single" w:sz="4" w:space="0" w:color="92CDDC"/>
              <w:left w:val="nil"/>
              <w:bottom w:val="single" w:sz="4" w:space="0" w:color="92CDDC"/>
              <w:right w:val="nil"/>
            </w:tcBorders>
            <w:shd w:val="clear" w:color="000000" w:fill="C6EFCE"/>
            <w:noWrap/>
            <w:vAlign w:val="bottom"/>
            <w:hideMark/>
          </w:tcPr>
          <w:p w14:paraId="7872512C" w14:textId="77777777" w:rsidR="00867586" w:rsidRPr="00867586" w:rsidRDefault="00867586" w:rsidP="00867586">
            <w:pPr>
              <w:jc w:val="right"/>
              <w:rPr>
                <w:rFonts w:ascii="Calibri" w:eastAsia="Times New Roman" w:hAnsi="Calibri" w:cs="Times New Roman"/>
                <w:color w:val="006100"/>
              </w:rPr>
            </w:pPr>
            <w:r w:rsidRPr="00867586">
              <w:rPr>
                <w:rFonts w:ascii="Calibri" w:eastAsia="Times New Roman" w:hAnsi="Calibri" w:cs="Times New Roman"/>
                <w:color w:val="006100"/>
              </w:rPr>
              <w:t>93.5</w:t>
            </w:r>
          </w:p>
        </w:tc>
        <w:tc>
          <w:tcPr>
            <w:tcW w:w="1700" w:type="dxa"/>
            <w:tcBorders>
              <w:top w:val="single" w:sz="4" w:space="0" w:color="92CDDC"/>
              <w:left w:val="nil"/>
              <w:bottom w:val="single" w:sz="4" w:space="0" w:color="92CDDC"/>
              <w:right w:val="nil"/>
            </w:tcBorders>
            <w:shd w:val="clear" w:color="000000" w:fill="C6EFCE"/>
            <w:noWrap/>
            <w:vAlign w:val="bottom"/>
            <w:hideMark/>
          </w:tcPr>
          <w:p w14:paraId="54A103E9" w14:textId="77777777" w:rsidR="00867586" w:rsidRPr="00867586" w:rsidRDefault="00867586" w:rsidP="00867586">
            <w:pPr>
              <w:jc w:val="right"/>
              <w:rPr>
                <w:rFonts w:ascii="Calibri" w:eastAsia="Times New Roman" w:hAnsi="Calibri" w:cs="Times New Roman"/>
                <w:color w:val="006100"/>
              </w:rPr>
            </w:pPr>
            <w:r w:rsidRPr="00867586">
              <w:rPr>
                <w:rFonts w:ascii="Calibri" w:eastAsia="Times New Roman" w:hAnsi="Calibri" w:cs="Times New Roman"/>
                <w:color w:val="006100"/>
              </w:rPr>
              <w:t>91.5</w:t>
            </w:r>
          </w:p>
        </w:tc>
      </w:tr>
    </w:tbl>
    <w:p w14:paraId="01082C0D" w14:textId="77777777" w:rsidR="00762534" w:rsidRDefault="00762534" w:rsidP="00762534"/>
    <w:p w14:paraId="74D3A196" w14:textId="77777777" w:rsidR="00280545" w:rsidRDefault="00280545">
      <w:pPr>
        <w:rPr>
          <w:rFonts w:ascii="Helvetica" w:eastAsiaTheme="majorEastAsia" w:hAnsi="Helvetica" w:cs="Helvetica"/>
          <w:b/>
          <w:bCs/>
          <w:color w:val="365F91" w:themeColor="accent1" w:themeShade="BF"/>
          <w:sz w:val="38"/>
          <w:szCs w:val="38"/>
        </w:rPr>
        <w:sectPr w:rsidR="00280545" w:rsidSect="00604E75">
          <w:headerReference w:type="default" r:id="rId9"/>
          <w:footerReference w:type="even" r:id="rId10"/>
          <w:footerReference w:type="default" r:id="rId11"/>
          <w:pgSz w:w="11900" w:h="16840"/>
          <w:pgMar w:top="1417" w:right="1417" w:bottom="1134" w:left="1417" w:header="708" w:footer="708" w:gutter="0"/>
          <w:cols w:space="708"/>
          <w:docGrid w:linePitch="360"/>
        </w:sectPr>
      </w:pPr>
    </w:p>
    <w:p w14:paraId="0FFB53C3" w14:textId="0559EDDF" w:rsidR="008800CF" w:rsidRDefault="009C2131" w:rsidP="00AB1333">
      <w:pPr>
        <w:pStyle w:val="berschrift2"/>
      </w:pPr>
      <w:r>
        <w:lastRenderedPageBreak/>
        <w:t>Klassendiagramm</w:t>
      </w:r>
    </w:p>
    <w:p w14:paraId="06DF7BE2" w14:textId="7E64718B" w:rsidR="00280545" w:rsidRDefault="00280545" w:rsidP="00280545">
      <w:r>
        <w:rPr>
          <w:noProof/>
        </w:rPr>
        <w:drawing>
          <wp:inline distT="0" distB="0" distL="0" distR="0" wp14:anchorId="2B4CE6EB" wp14:editId="56B87962">
            <wp:extent cx="6554305" cy="5287953"/>
            <wp:effectExtent l="0" t="0" r="0" b="0"/>
            <wp:docPr id="1" name="Bild 1" descr="Macintosh HD:Users:florian:Documents:ZHAW:05_hs2012:SEPS:IT10-t_SWE1_chess:Source:ch.zhaw.necarex:uml:DesignKlassenDiagra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florian:Documents:ZHAW:05_hs2012:SEPS:IT10-t_SWE1_chess:Source:ch.zhaw.necarex:uml:DesignKlassenDiagram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54305" cy="5287953"/>
                    </a:xfrm>
                    <a:prstGeom prst="rect">
                      <a:avLst/>
                    </a:prstGeom>
                    <a:noFill/>
                    <a:ln>
                      <a:noFill/>
                    </a:ln>
                  </pic:spPr>
                </pic:pic>
              </a:graphicData>
            </a:graphic>
          </wp:inline>
        </w:drawing>
      </w:r>
    </w:p>
    <w:p w14:paraId="1C104AA9" w14:textId="6636D7AD" w:rsidR="00280545" w:rsidRDefault="00280545" w:rsidP="00280545">
      <w:pPr>
        <w:pStyle w:val="berschrift2"/>
      </w:pPr>
      <w:r>
        <w:lastRenderedPageBreak/>
        <w:t>Figuren (</w:t>
      </w:r>
      <w:proofErr w:type="spellStart"/>
      <w:r>
        <w:t>Pieces</w:t>
      </w:r>
      <w:proofErr w:type="spellEnd"/>
      <w:r>
        <w:t>)</w:t>
      </w:r>
    </w:p>
    <w:p w14:paraId="380D02F2" w14:textId="6E64E226" w:rsidR="00280545" w:rsidRPr="00280545" w:rsidRDefault="00280545" w:rsidP="00280545">
      <w:r w:rsidRPr="00280545">
        <w:rPr>
          <w:noProof/>
        </w:rPr>
        <w:drawing>
          <wp:inline distT="0" distB="0" distL="0" distR="0" wp14:anchorId="2F44B7ED" wp14:editId="7A50DD21">
            <wp:extent cx="9071610" cy="4264025"/>
            <wp:effectExtent l="0" t="0" r="0" b="3175"/>
            <wp:docPr id="2" name="Bild 2" descr="Macintosh HD:Users:florian:Documents:ZHAW:05_hs2012:SEPS:IT10-t_SWE1_chess:Source:ch.zhaw.necarex:uml:KlassenDiagrammPie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florian:Documents:ZHAW:05_hs2012:SEPS:IT10-t_SWE1_chess:Source:ch.zhaw.necarex:uml:KlassenDiagrammPiece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071610" cy="4264025"/>
                    </a:xfrm>
                    <a:prstGeom prst="rect">
                      <a:avLst/>
                    </a:prstGeom>
                    <a:noFill/>
                    <a:ln>
                      <a:noFill/>
                    </a:ln>
                  </pic:spPr>
                </pic:pic>
              </a:graphicData>
            </a:graphic>
          </wp:inline>
        </w:drawing>
      </w:r>
    </w:p>
    <w:p w14:paraId="46A04573" w14:textId="77777777" w:rsidR="00280545" w:rsidRDefault="00280545"/>
    <w:p w14:paraId="40589A85" w14:textId="6959EB14" w:rsidR="00280545" w:rsidRDefault="00280545" w:rsidP="00280545">
      <w:pPr>
        <w:pStyle w:val="berschrift2"/>
      </w:pPr>
      <w:r>
        <w:lastRenderedPageBreak/>
        <w:t>Künstliche Intelligenz</w:t>
      </w:r>
    </w:p>
    <w:p w14:paraId="29C44363" w14:textId="02CA6F5D" w:rsidR="00280545" w:rsidRPr="00280545" w:rsidRDefault="00280545" w:rsidP="00280545">
      <w:r>
        <w:rPr>
          <w:noProof/>
        </w:rPr>
        <w:drawing>
          <wp:inline distT="0" distB="0" distL="0" distR="0" wp14:anchorId="3C76EF12" wp14:editId="3EC0BAC8">
            <wp:extent cx="9071610" cy="3766185"/>
            <wp:effectExtent l="0" t="0" r="0" b="0"/>
            <wp:docPr id="3" name="Bild 3" descr="Macintosh HD:Users:florian:Documents:ZHAW:05_hs2012:SEPS:IT10-t_SWE1_chess:Source:ch.zhaw.necarex:uml:DesignKlassenDiagrammA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florian:Documents:ZHAW:05_hs2012:SEPS:IT10-t_SWE1_chess:Source:ch.zhaw.necarex:uml:DesignKlassenDiagrammAI.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071610" cy="3766185"/>
                    </a:xfrm>
                    <a:prstGeom prst="rect">
                      <a:avLst/>
                    </a:prstGeom>
                    <a:noFill/>
                    <a:ln>
                      <a:noFill/>
                    </a:ln>
                  </pic:spPr>
                </pic:pic>
              </a:graphicData>
            </a:graphic>
          </wp:inline>
        </w:drawing>
      </w:r>
    </w:p>
    <w:p w14:paraId="0B40399F" w14:textId="77777777" w:rsidR="00280545" w:rsidRDefault="00280545">
      <w:pPr>
        <w:rPr>
          <w:rFonts w:ascii="Helvetica" w:eastAsiaTheme="majorEastAsia" w:hAnsi="Helvetica" w:cs="Helvetica"/>
          <w:b/>
          <w:bCs/>
          <w:color w:val="365F91" w:themeColor="accent1" w:themeShade="BF"/>
          <w:sz w:val="38"/>
          <w:szCs w:val="38"/>
        </w:rPr>
      </w:pPr>
    </w:p>
    <w:p w14:paraId="39EF3B57" w14:textId="77777777" w:rsidR="00280545" w:rsidRDefault="00280545">
      <w:pPr>
        <w:rPr>
          <w:rFonts w:ascii="Helvetica" w:eastAsiaTheme="majorEastAsia" w:hAnsi="Helvetica" w:cs="Helvetica"/>
          <w:b/>
          <w:bCs/>
          <w:color w:val="365F91" w:themeColor="accent1" w:themeShade="BF"/>
          <w:sz w:val="38"/>
          <w:szCs w:val="38"/>
        </w:rPr>
        <w:sectPr w:rsidR="00280545" w:rsidSect="00280545">
          <w:pgSz w:w="16840" w:h="11900" w:orient="landscape"/>
          <w:pgMar w:top="1417" w:right="1134" w:bottom="1417" w:left="1417" w:header="708" w:footer="708" w:gutter="0"/>
          <w:cols w:space="708"/>
          <w:docGrid w:linePitch="360"/>
        </w:sectPr>
      </w:pPr>
    </w:p>
    <w:p w14:paraId="1C4FB348" w14:textId="7F05577C" w:rsidR="00AB1333" w:rsidRDefault="009C2131" w:rsidP="00AB1333">
      <w:pPr>
        <w:pStyle w:val="berschrift2"/>
      </w:pPr>
      <w:r>
        <w:lastRenderedPageBreak/>
        <w:t>Code</w:t>
      </w:r>
    </w:p>
    <w:p w14:paraId="1F9FFA7D" w14:textId="0A467293" w:rsidR="00B878BA" w:rsidRDefault="00B878BA" w:rsidP="00B878BA">
      <w:r>
        <w:t xml:space="preserve">Der Code befindet sich auf der CD: </w:t>
      </w:r>
    </w:p>
    <w:p w14:paraId="75B3B57D" w14:textId="77777777" w:rsidR="00B878BA" w:rsidRDefault="00B878BA" w:rsidP="00B878BA"/>
    <w:p w14:paraId="4BA6361C" w14:textId="0B685727" w:rsidR="00B878BA" w:rsidRDefault="00B878BA" w:rsidP="00B878BA">
      <w:pPr>
        <w:pStyle w:val="Listenabsatz"/>
        <w:numPr>
          <w:ilvl w:val="0"/>
          <w:numId w:val="20"/>
        </w:numPr>
      </w:pPr>
      <w:r>
        <w:t xml:space="preserve">Source: </w:t>
      </w:r>
      <w:proofErr w:type="spellStart"/>
      <w:r>
        <w:t>Eclipse</w:t>
      </w:r>
      <w:proofErr w:type="spellEnd"/>
      <w:r>
        <w:t xml:space="preserve"> Projekt </w:t>
      </w:r>
      <w:proofErr w:type="spellStart"/>
      <w:r>
        <w:t>ch.zhaw.necarex</w:t>
      </w:r>
      <w:proofErr w:type="spellEnd"/>
      <w:r>
        <w:t>. Enthält den gesamten Source-Code</w:t>
      </w:r>
    </w:p>
    <w:p w14:paraId="0D83F58A" w14:textId="27B162AD" w:rsidR="00B878BA" w:rsidRDefault="00B878BA" w:rsidP="00B878BA">
      <w:pPr>
        <w:pStyle w:val="Listenabsatz"/>
        <w:numPr>
          <w:ilvl w:val="0"/>
          <w:numId w:val="20"/>
        </w:numPr>
      </w:pPr>
      <w:r>
        <w:t>necaREx.jar : Ausführbare Dateien</w:t>
      </w:r>
    </w:p>
    <w:p w14:paraId="312257DE" w14:textId="5B233C92" w:rsidR="00B878BA" w:rsidRDefault="00B878BA" w:rsidP="00B878BA">
      <w:pPr>
        <w:pStyle w:val="Listenabsatz"/>
        <w:numPr>
          <w:ilvl w:val="0"/>
          <w:numId w:val="20"/>
        </w:numPr>
      </w:pPr>
      <w:proofErr w:type="spellStart"/>
      <w:r>
        <w:t>JavaDoc</w:t>
      </w:r>
      <w:proofErr w:type="spellEnd"/>
      <w:r>
        <w:t xml:space="preserve"> liegt unterhalb des </w:t>
      </w:r>
      <w:proofErr w:type="spellStart"/>
      <w:r>
        <w:t>Eclipse</w:t>
      </w:r>
      <w:proofErr w:type="spellEnd"/>
      <w:r>
        <w:t xml:space="preserve"> Projekts. Verweis auf oberster Ebene. </w:t>
      </w:r>
    </w:p>
    <w:p w14:paraId="5EEBAB37" w14:textId="77777777" w:rsidR="009C2131" w:rsidRDefault="009C2131">
      <w:pPr>
        <w:rPr>
          <w:rFonts w:ascii="Helvetica" w:eastAsiaTheme="majorEastAsia" w:hAnsi="Helvetica" w:cs="Helvetica"/>
          <w:b/>
          <w:bCs/>
          <w:color w:val="365F91" w:themeColor="accent1" w:themeShade="BF"/>
          <w:sz w:val="38"/>
          <w:szCs w:val="38"/>
        </w:rPr>
      </w:pPr>
      <w:r>
        <w:br w:type="page"/>
      </w:r>
    </w:p>
    <w:p w14:paraId="5F4A093E" w14:textId="2DC44DDC" w:rsidR="00AB1333" w:rsidRDefault="009C2131" w:rsidP="00AB1333">
      <w:pPr>
        <w:pStyle w:val="berschrift2"/>
      </w:pPr>
      <w:r>
        <w:lastRenderedPageBreak/>
        <w:t>Testbericht</w:t>
      </w:r>
    </w:p>
    <w:p w14:paraId="2E599303" w14:textId="77777777" w:rsidR="009C2131" w:rsidRDefault="009C2131">
      <w:pPr>
        <w:rPr>
          <w:rFonts w:ascii="Helvetica" w:eastAsiaTheme="majorEastAsia" w:hAnsi="Helvetica" w:cs="Helvetica"/>
          <w:b/>
          <w:bCs/>
          <w:color w:val="365F91" w:themeColor="accent1" w:themeShade="BF"/>
          <w:sz w:val="38"/>
          <w:szCs w:val="38"/>
        </w:rPr>
      </w:pPr>
      <w:r>
        <w:br w:type="page"/>
      </w:r>
    </w:p>
    <w:p w14:paraId="1D6EE82D" w14:textId="2DF7C2FA" w:rsidR="009C2131" w:rsidRDefault="009C2131" w:rsidP="00DE3605">
      <w:pPr>
        <w:pStyle w:val="berschrift2"/>
      </w:pPr>
      <w:r>
        <w:lastRenderedPageBreak/>
        <w:t>Bedienungsanleitung</w:t>
      </w:r>
    </w:p>
    <w:p w14:paraId="6990E486" w14:textId="77777777" w:rsidR="00DE3605" w:rsidRDefault="00DE3605" w:rsidP="00DE3605">
      <w:pPr>
        <w:pStyle w:val="berschrift1"/>
      </w:pPr>
      <w:r>
        <w:t>Installation</w:t>
      </w:r>
      <w:bookmarkStart w:id="0" w:name="_GoBack"/>
      <w:bookmarkEnd w:id="0"/>
    </w:p>
    <w:p w14:paraId="769BC9EF" w14:textId="77777777" w:rsidR="00DE3605" w:rsidRPr="00A90EE7" w:rsidRDefault="00DE3605" w:rsidP="00DE3605">
      <w:pPr>
        <w:pStyle w:val="berschrift4"/>
      </w:pPr>
      <w:r w:rsidRPr="00A90EE7">
        <w:t xml:space="preserve">Installation </w:t>
      </w:r>
      <w:r>
        <w:t xml:space="preserve">des </w:t>
      </w:r>
      <w:r w:rsidRPr="00A90EE7">
        <w:t>JRE</w:t>
      </w:r>
    </w:p>
    <w:p w14:paraId="519ECD2F" w14:textId="77777777" w:rsidR="00DE3605" w:rsidRDefault="00DE3605" w:rsidP="00DE3605">
      <w:r w:rsidRPr="00A90EE7">
        <w:t>Um „</w:t>
      </w:r>
      <w:proofErr w:type="spellStart"/>
      <w:r w:rsidRPr="00A90EE7">
        <w:t>necaREx</w:t>
      </w:r>
      <w:proofErr w:type="spellEnd"/>
      <w:r w:rsidRPr="00A90EE7">
        <w:t xml:space="preserve">“ auf Ihrem Computer zu installieren, benötigen Sie das </w:t>
      </w:r>
      <w:r w:rsidRPr="00A90EE7">
        <w:rPr>
          <w:b/>
        </w:rPr>
        <w:t xml:space="preserve">Java </w:t>
      </w:r>
      <w:proofErr w:type="spellStart"/>
      <w:r w:rsidRPr="00A90EE7">
        <w:rPr>
          <w:b/>
        </w:rPr>
        <w:t>Runtime</w:t>
      </w:r>
      <w:proofErr w:type="spellEnd"/>
      <w:r w:rsidRPr="00A90EE7">
        <w:rPr>
          <w:b/>
        </w:rPr>
        <w:t xml:space="preserve"> Environment (JRE)</w:t>
      </w:r>
      <w:r>
        <w:t>.</w:t>
      </w:r>
      <w:r>
        <w:br/>
      </w:r>
      <w:r w:rsidRPr="00A90EE7">
        <w:t xml:space="preserve">Die Installationsdateien können Sie unter folgendem Link herunterladen: </w:t>
      </w:r>
      <w:hyperlink r:id="rId15" w:history="1">
        <w:r w:rsidRPr="008D47E0">
          <w:rPr>
            <w:rStyle w:val="Link"/>
          </w:rPr>
          <w:t>http://java.com/de/download/index.jsp</w:t>
        </w:r>
      </w:hyperlink>
    </w:p>
    <w:p w14:paraId="54326B8D" w14:textId="77777777" w:rsidR="00DE3605" w:rsidRDefault="00DE3605" w:rsidP="00DE3605"/>
    <w:p w14:paraId="2D54D425" w14:textId="77777777" w:rsidR="00DE3605" w:rsidRDefault="00DE3605" w:rsidP="00DE3605">
      <w:r w:rsidRPr="00A90EE7">
        <w:t>Weitere Informationen zur Installation von JRE f</w:t>
      </w:r>
      <w:r>
        <w:t>inden Sie unter folgendem Link:</w:t>
      </w:r>
    </w:p>
    <w:p w14:paraId="2A5B53B4" w14:textId="77777777" w:rsidR="00DE3605" w:rsidRDefault="00DE3605" w:rsidP="00DE3605">
      <w:pPr>
        <w:rPr>
          <w:rStyle w:val="Link"/>
        </w:rPr>
      </w:pPr>
      <w:hyperlink r:id="rId16" w:history="1">
        <w:r w:rsidRPr="008D47E0">
          <w:rPr>
            <w:rStyle w:val="Link"/>
          </w:rPr>
          <w:t>http://java.com/de/download/help/index_installing.xml</w:t>
        </w:r>
      </w:hyperlink>
    </w:p>
    <w:p w14:paraId="0CA6E614" w14:textId="77777777" w:rsidR="00DE3605" w:rsidRDefault="00DE3605" w:rsidP="00DE3605">
      <w:pPr>
        <w:rPr>
          <w:rStyle w:val="Link"/>
        </w:rPr>
      </w:pPr>
    </w:p>
    <w:p w14:paraId="79D53DE4" w14:textId="77777777" w:rsidR="00DE3605" w:rsidRDefault="00DE3605" w:rsidP="00DE3605">
      <w:pPr>
        <w:pStyle w:val="berschrift4"/>
      </w:pPr>
      <w:r w:rsidRPr="00A90EE7">
        <w:t>Installation der „</w:t>
      </w:r>
      <w:proofErr w:type="spellStart"/>
      <w:r w:rsidRPr="00A90EE7">
        <w:t>necaREx</w:t>
      </w:r>
      <w:proofErr w:type="spellEnd"/>
      <w:r w:rsidRPr="00A90EE7">
        <w:t>“ Anwendung</w:t>
      </w:r>
    </w:p>
    <w:p w14:paraId="04B44F9D" w14:textId="77777777" w:rsidR="00DE3605" w:rsidRPr="001205D6" w:rsidRDefault="00DE3605" w:rsidP="00DE3605">
      <w:r w:rsidRPr="001205D6">
        <w:t xml:space="preserve">Kopieren Sie die auf der Installations-CD enthaltene Datei </w:t>
      </w:r>
      <w:r>
        <w:t>necaREx</w:t>
      </w:r>
      <w:r w:rsidRPr="001205D6">
        <w:t xml:space="preserve">.jar </w:t>
      </w:r>
      <w:r>
        <w:t>in ein Verzeich</w:t>
      </w:r>
      <w:r w:rsidRPr="001205D6">
        <w:t>nis Ihrer Wahl. Führen Sie Datei aus, um das Spiel zu starten.</w:t>
      </w:r>
    </w:p>
    <w:p w14:paraId="145EF036" w14:textId="77777777" w:rsidR="00DE3605" w:rsidRDefault="00DE3605" w:rsidP="00DE3605">
      <w:pPr>
        <w:pStyle w:val="berschrift1"/>
      </w:pPr>
      <w:r>
        <w:t>Spielregeln</w:t>
      </w:r>
    </w:p>
    <w:p w14:paraId="1932079C" w14:textId="77777777" w:rsidR="00DE3605" w:rsidRPr="001205D6" w:rsidRDefault="00DE3605" w:rsidP="00DE3605"/>
    <w:p w14:paraId="2F5AA3CB" w14:textId="77777777" w:rsidR="00DE3605" w:rsidRPr="00A90EE7" w:rsidRDefault="00DE3605" w:rsidP="00DE3605">
      <w:r>
        <w:t xml:space="preserve">Die Spielregeln von </w:t>
      </w:r>
      <w:proofErr w:type="spellStart"/>
      <w:r>
        <w:t>necaREx</w:t>
      </w:r>
      <w:proofErr w:type="spellEnd"/>
      <w:r>
        <w:t xml:space="preserve"> sind die des herkömmlichen Schachspiels.</w:t>
      </w:r>
    </w:p>
    <w:p w14:paraId="434A7E75" w14:textId="77777777" w:rsidR="00DE3605" w:rsidRDefault="00DE3605" w:rsidP="00DE3605">
      <w:pPr>
        <w:pStyle w:val="berschrift1"/>
      </w:pPr>
      <w:r>
        <w:t>Beschreibung</w:t>
      </w:r>
    </w:p>
    <w:p w14:paraId="1BE234EF" w14:textId="77777777" w:rsidR="00DE3605" w:rsidRDefault="00DE3605" w:rsidP="00DE3605"/>
    <w:p w14:paraId="501573EA" w14:textId="77777777" w:rsidR="00DE3605" w:rsidRDefault="00DE3605" w:rsidP="00DE3605">
      <w:r>
        <w:t>„</w:t>
      </w:r>
      <w:proofErr w:type="spellStart"/>
      <w:r>
        <w:t>necaREx</w:t>
      </w:r>
      <w:proofErr w:type="spellEnd"/>
      <w:r>
        <w:t>“ ist ein Schachspiel welches in Schachvereinen und Schachkursen als effiziente Lernsoftware eingesetzt werden kann. Durch das schlichte und intuitive Design ist „</w:t>
      </w:r>
      <w:proofErr w:type="spellStart"/>
      <w:r>
        <w:t>necaREx</w:t>
      </w:r>
      <w:proofErr w:type="spellEnd"/>
      <w:r>
        <w:t>“ einfach und schnell zu erlernen. Dank der übersichtlichen Benutzeroberfläche kann der Spieler zu jeder Zeit wichtige Informationen dem Spiel entnehmen.</w:t>
      </w:r>
    </w:p>
    <w:p w14:paraId="620CAF99" w14:textId="77777777" w:rsidR="00DE3605" w:rsidRDefault="00DE3605" w:rsidP="00DE3605"/>
    <w:p w14:paraId="1BB96763" w14:textId="77777777" w:rsidR="00DE3605" w:rsidRDefault="00DE3605" w:rsidP="00DE3605">
      <w:r>
        <w:t>Das Schachspiel„</w:t>
      </w:r>
      <w:proofErr w:type="spellStart"/>
      <w:r>
        <w:t>necaREx</w:t>
      </w:r>
      <w:proofErr w:type="spellEnd"/>
      <w:r>
        <w:t>“ ist weitgehend selbst erklärbar und funktioniert auf den herkömmlichen Regeln des Schachs, weshalb sich diese Bedienungsanleitung nur auf die „</w:t>
      </w:r>
      <w:proofErr w:type="spellStart"/>
      <w:r>
        <w:t>necaREx</w:t>
      </w:r>
      <w:proofErr w:type="spellEnd"/>
      <w:r>
        <w:t>“ spezifischen Eigenschaften bezieht und deshalb kurz ausgefallen ist um in einfacher und intuitiver Weise die Bedienung zu erleichtern.</w:t>
      </w:r>
    </w:p>
    <w:p w14:paraId="32BFFC89" w14:textId="77777777" w:rsidR="00DE3605" w:rsidRDefault="00DE3605" w:rsidP="00DE3605"/>
    <w:p w14:paraId="0A47D6C2" w14:textId="77777777" w:rsidR="00DE3605" w:rsidRDefault="00DE3605" w:rsidP="00DE3605">
      <w:r>
        <w:t xml:space="preserve">Beim Start des Programms wird das Schachfenster, welches zugleich auch das Hauptfenster ist, gestartet. </w:t>
      </w:r>
    </w:p>
    <w:p w14:paraId="010692CB" w14:textId="77777777" w:rsidR="00DE3605" w:rsidRDefault="00DE3605" w:rsidP="00DE3605"/>
    <w:p w14:paraId="743A1FB4" w14:textId="77777777" w:rsidR="00DE3605" w:rsidRPr="00CA1A37" w:rsidRDefault="00DE3605" w:rsidP="00DE3605">
      <w:pPr>
        <w:pStyle w:val="berschrift3"/>
        <w:rPr>
          <w:sz w:val="28"/>
          <w:szCs w:val="28"/>
        </w:rPr>
      </w:pPr>
      <w:r w:rsidRPr="00CA1A37">
        <w:rPr>
          <w:sz w:val="28"/>
          <w:szCs w:val="28"/>
        </w:rPr>
        <w:t>Das Schachbrett</w:t>
      </w:r>
    </w:p>
    <w:p w14:paraId="74DF31CD" w14:textId="77777777" w:rsidR="00DE3605" w:rsidRDefault="00DE3605" w:rsidP="00DE3605">
      <w:pPr>
        <w:pStyle w:val="StandardWeb"/>
        <w:ind w:left="225"/>
        <w:rPr>
          <w:rFonts w:asciiTheme="minorHAnsi" w:hAnsiTheme="minorHAnsi" w:cstheme="minorBidi"/>
          <w:sz w:val="24"/>
          <w:szCs w:val="24"/>
        </w:rPr>
      </w:pPr>
      <w:r w:rsidRPr="00105EAC">
        <w:rPr>
          <w:rFonts w:asciiTheme="minorHAnsi" w:hAnsiTheme="minorHAnsi" w:cstheme="minorBidi"/>
          <w:sz w:val="24"/>
          <w:szCs w:val="24"/>
        </w:rPr>
        <w:t>Im Zentrum des „</w:t>
      </w:r>
      <w:proofErr w:type="spellStart"/>
      <w:r w:rsidRPr="00105EAC">
        <w:rPr>
          <w:rFonts w:asciiTheme="minorHAnsi" w:hAnsiTheme="minorHAnsi" w:cstheme="minorBidi"/>
          <w:sz w:val="24"/>
          <w:szCs w:val="24"/>
        </w:rPr>
        <w:t>necaREx</w:t>
      </w:r>
      <w:proofErr w:type="spellEnd"/>
      <w:r w:rsidRPr="00105EAC">
        <w:rPr>
          <w:rFonts w:asciiTheme="minorHAnsi" w:hAnsiTheme="minorHAnsi" w:cstheme="minorBidi"/>
          <w:sz w:val="24"/>
          <w:szCs w:val="24"/>
        </w:rPr>
        <w:t>“ Schach</w:t>
      </w:r>
      <w:r>
        <w:rPr>
          <w:rFonts w:asciiTheme="minorHAnsi" w:hAnsiTheme="minorHAnsi" w:cstheme="minorBidi"/>
          <w:sz w:val="24"/>
          <w:szCs w:val="24"/>
        </w:rPr>
        <w:t>programms ist das Schachbrett mit</w:t>
      </w:r>
      <w:r w:rsidRPr="00105EAC">
        <w:rPr>
          <w:rFonts w:asciiTheme="minorHAnsi" w:hAnsiTheme="minorHAnsi" w:cstheme="minorBidi"/>
          <w:sz w:val="24"/>
          <w:szCs w:val="24"/>
        </w:rPr>
        <w:t xml:space="preserve"> den Figuren abgebildet.</w:t>
      </w:r>
      <w:r>
        <w:rPr>
          <w:rFonts w:asciiTheme="minorHAnsi" w:hAnsiTheme="minorHAnsi" w:cstheme="minorBidi"/>
          <w:sz w:val="24"/>
          <w:szCs w:val="24"/>
        </w:rPr>
        <w:t xml:space="preserve"> </w:t>
      </w:r>
      <w:r w:rsidRPr="00967C35">
        <w:rPr>
          <w:rFonts w:asciiTheme="minorHAnsi" w:hAnsiTheme="minorHAnsi" w:cstheme="minorBidi"/>
          <w:sz w:val="24"/>
          <w:szCs w:val="24"/>
        </w:rPr>
        <w:t xml:space="preserve">Hier werden die Figuren auf dem Spielbrett dargestellt. Ihre Figuren bewegen Sie, indem Sie auf das Start- und </w:t>
      </w:r>
      <w:proofErr w:type="spellStart"/>
      <w:r w:rsidRPr="00967C35">
        <w:rPr>
          <w:rFonts w:asciiTheme="minorHAnsi" w:hAnsiTheme="minorHAnsi" w:cstheme="minorBidi"/>
          <w:sz w:val="24"/>
          <w:szCs w:val="24"/>
        </w:rPr>
        <w:t>Zielfeld</w:t>
      </w:r>
      <w:proofErr w:type="spellEnd"/>
      <w:r w:rsidRPr="00967C35">
        <w:rPr>
          <w:rFonts w:asciiTheme="minorHAnsi" w:hAnsiTheme="minorHAnsi" w:cstheme="minorBidi"/>
          <w:sz w:val="24"/>
          <w:szCs w:val="24"/>
        </w:rPr>
        <w:t xml:space="preserve"> klicken. Nachdem auf das Startfeld einer eigenen Figur geklickt wurde, werden die Felder, </w:t>
      </w:r>
      <w:r>
        <w:rPr>
          <w:rFonts w:asciiTheme="minorHAnsi" w:hAnsiTheme="minorHAnsi" w:cstheme="minorBidi"/>
          <w:sz w:val="24"/>
          <w:szCs w:val="24"/>
        </w:rPr>
        <w:t>die diese Figur erreichen kann</w:t>
      </w:r>
      <w:r w:rsidRPr="00967C35">
        <w:rPr>
          <w:rFonts w:asciiTheme="minorHAnsi" w:hAnsiTheme="minorHAnsi" w:cstheme="minorBidi"/>
          <w:sz w:val="24"/>
          <w:szCs w:val="24"/>
        </w:rPr>
        <w:t xml:space="preserve">, </w:t>
      </w:r>
      <w:r>
        <w:rPr>
          <w:rFonts w:asciiTheme="minorHAnsi" w:hAnsiTheme="minorHAnsi" w:cstheme="minorBidi"/>
          <w:sz w:val="24"/>
          <w:szCs w:val="24"/>
        </w:rPr>
        <w:t>in Graustufen</w:t>
      </w:r>
      <w:r w:rsidRPr="00967C35">
        <w:rPr>
          <w:rFonts w:asciiTheme="minorHAnsi" w:hAnsiTheme="minorHAnsi" w:cstheme="minorBidi"/>
          <w:sz w:val="24"/>
          <w:szCs w:val="24"/>
        </w:rPr>
        <w:t xml:space="preserve"> markiert</w:t>
      </w:r>
      <w:r>
        <w:rPr>
          <w:rFonts w:asciiTheme="minorHAnsi" w:hAnsiTheme="minorHAnsi" w:cstheme="minorBidi"/>
          <w:sz w:val="24"/>
          <w:szCs w:val="24"/>
        </w:rPr>
        <w:t xml:space="preserve"> und das Feld der ausgewählten Figur wird rot eingefärbt</w:t>
      </w:r>
      <w:r w:rsidRPr="00967C35">
        <w:rPr>
          <w:rFonts w:asciiTheme="minorHAnsi" w:hAnsiTheme="minorHAnsi" w:cstheme="minorBidi"/>
          <w:sz w:val="24"/>
          <w:szCs w:val="24"/>
        </w:rPr>
        <w:t>.</w:t>
      </w:r>
      <w:r w:rsidRPr="00105EAC">
        <w:rPr>
          <w:rFonts w:asciiTheme="minorHAnsi" w:hAnsiTheme="minorHAnsi" w:cstheme="minorBidi"/>
          <w:sz w:val="24"/>
          <w:szCs w:val="24"/>
        </w:rPr>
        <w:t xml:space="preserve"> In der Horizontalebene sind die Felder von links nach rechts mit A, B, C, D, E, F, G und H </w:t>
      </w:r>
      <w:r w:rsidRPr="00105EAC">
        <w:rPr>
          <w:rFonts w:asciiTheme="minorHAnsi" w:hAnsiTheme="minorHAnsi" w:cstheme="minorBidi"/>
          <w:sz w:val="24"/>
          <w:szCs w:val="24"/>
        </w:rPr>
        <w:lastRenderedPageBreak/>
        <w:t xml:space="preserve">und in der Vertikalebene von unten nach oben mit 1, 2, 3, 4, 5, 6, 7 und 8 beschriftet, damit man </w:t>
      </w:r>
      <w:r>
        <w:rPr>
          <w:rFonts w:asciiTheme="minorHAnsi" w:hAnsiTheme="minorHAnsi" w:cstheme="minorBidi"/>
          <w:sz w:val="24"/>
          <w:szCs w:val="24"/>
        </w:rPr>
        <w:t>Züge benennen kann</w:t>
      </w:r>
      <w:r w:rsidRPr="00105EAC">
        <w:rPr>
          <w:rFonts w:asciiTheme="minorHAnsi" w:hAnsiTheme="minorHAnsi" w:cstheme="minorBidi"/>
          <w:sz w:val="24"/>
          <w:szCs w:val="24"/>
        </w:rPr>
        <w:t>.</w:t>
      </w:r>
      <w:r>
        <w:rPr>
          <w:rFonts w:asciiTheme="minorHAnsi" w:hAnsiTheme="minorHAnsi" w:cstheme="minorBidi"/>
          <w:sz w:val="24"/>
          <w:szCs w:val="24"/>
        </w:rPr>
        <w:t xml:space="preserve"> Die Spielfiguren des Spielers mit der Bezeichnung „</w:t>
      </w:r>
      <w:proofErr w:type="spellStart"/>
      <w:r>
        <w:rPr>
          <w:rFonts w:asciiTheme="minorHAnsi" w:hAnsiTheme="minorHAnsi" w:cstheme="minorBidi"/>
          <w:sz w:val="24"/>
          <w:szCs w:val="24"/>
        </w:rPr>
        <w:t>Weiss</w:t>
      </w:r>
      <w:proofErr w:type="spellEnd"/>
      <w:r>
        <w:rPr>
          <w:rFonts w:asciiTheme="minorHAnsi" w:hAnsiTheme="minorHAnsi" w:cstheme="minorBidi"/>
          <w:sz w:val="24"/>
          <w:szCs w:val="24"/>
        </w:rPr>
        <w:t>“ sind gräulich gefärbt, die des Spielers mit der Bezeichnung „Schwarz“ sind bräunlich gefärbt. Dies aus dem Grund um das ganze Spiel auch für die Augen etwas angenehmer zu gestaltet.</w:t>
      </w:r>
    </w:p>
    <w:p w14:paraId="31868321" w14:textId="77777777" w:rsidR="00DE3605" w:rsidRPr="00CA1A37" w:rsidRDefault="00DE3605" w:rsidP="00DE3605">
      <w:pPr>
        <w:pStyle w:val="berschrift3"/>
        <w:rPr>
          <w:sz w:val="28"/>
          <w:szCs w:val="28"/>
        </w:rPr>
      </w:pPr>
      <w:r w:rsidRPr="00CA1A37">
        <w:rPr>
          <w:sz w:val="28"/>
          <w:szCs w:val="28"/>
        </w:rPr>
        <w:t>Einstellungen und Spielinformationen</w:t>
      </w:r>
    </w:p>
    <w:p w14:paraId="106153FF" w14:textId="77777777" w:rsidR="00DE3605" w:rsidRPr="000218E3" w:rsidRDefault="00DE3605" w:rsidP="00DE3605">
      <w:pPr>
        <w:pStyle w:val="StandardWeb"/>
        <w:ind w:left="225"/>
        <w:rPr>
          <w:rFonts w:asciiTheme="minorHAnsi" w:hAnsiTheme="minorHAnsi" w:cstheme="minorBidi"/>
          <w:sz w:val="24"/>
          <w:szCs w:val="24"/>
        </w:rPr>
      </w:pPr>
      <w:r>
        <w:rPr>
          <w:rFonts w:asciiTheme="minorHAnsi" w:hAnsiTheme="minorHAnsi" w:cstheme="minorBidi"/>
          <w:sz w:val="24"/>
          <w:szCs w:val="24"/>
        </w:rPr>
        <w:t xml:space="preserve">Auf der rechten Seite des </w:t>
      </w:r>
      <w:r w:rsidRPr="00105EAC">
        <w:rPr>
          <w:rFonts w:asciiTheme="minorHAnsi" w:hAnsiTheme="minorHAnsi" w:cstheme="minorBidi"/>
          <w:sz w:val="24"/>
          <w:szCs w:val="24"/>
        </w:rPr>
        <w:t>„</w:t>
      </w:r>
      <w:proofErr w:type="spellStart"/>
      <w:r w:rsidRPr="00105EAC">
        <w:rPr>
          <w:rFonts w:asciiTheme="minorHAnsi" w:hAnsiTheme="minorHAnsi" w:cstheme="minorBidi"/>
          <w:sz w:val="24"/>
          <w:szCs w:val="24"/>
        </w:rPr>
        <w:t>necaREx</w:t>
      </w:r>
      <w:proofErr w:type="spellEnd"/>
      <w:r w:rsidRPr="00105EAC">
        <w:rPr>
          <w:rFonts w:asciiTheme="minorHAnsi" w:hAnsiTheme="minorHAnsi" w:cstheme="minorBidi"/>
          <w:sz w:val="24"/>
          <w:szCs w:val="24"/>
        </w:rPr>
        <w:t>“ Schach</w:t>
      </w:r>
      <w:r>
        <w:rPr>
          <w:rFonts w:asciiTheme="minorHAnsi" w:hAnsiTheme="minorHAnsi" w:cstheme="minorBidi"/>
          <w:sz w:val="24"/>
          <w:szCs w:val="24"/>
        </w:rPr>
        <w:t xml:space="preserve">programms sind die Einstellungen und Spielinformationen abgebildet. </w:t>
      </w:r>
      <w:r>
        <w:rPr>
          <w:rFonts w:asciiTheme="minorHAnsi" w:hAnsiTheme="minorHAnsi" w:cstheme="minorBidi"/>
          <w:sz w:val="24"/>
          <w:szCs w:val="24"/>
        </w:rPr>
        <w:br/>
      </w:r>
      <w:r>
        <w:rPr>
          <w:rFonts w:asciiTheme="minorHAnsi" w:hAnsiTheme="minorHAnsi" w:cstheme="minorBidi"/>
          <w:sz w:val="24"/>
          <w:szCs w:val="24"/>
        </w:rPr>
        <w:br/>
      </w:r>
      <w:r w:rsidRPr="00CA1A37">
        <w:rPr>
          <w:rStyle w:val="berschrift4Zeichen"/>
          <w:sz w:val="24"/>
          <w:szCs w:val="24"/>
        </w:rPr>
        <w:t>Neues Spiel</w:t>
      </w:r>
      <w:r w:rsidRPr="00CA1A37">
        <w:rPr>
          <w:rStyle w:val="berschrift4Zeichen"/>
          <w:sz w:val="24"/>
          <w:szCs w:val="24"/>
        </w:rPr>
        <w:br/>
      </w:r>
      <w:r>
        <w:rPr>
          <w:rFonts w:asciiTheme="minorHAnsi" w:hAnsiTheme="minorHAnsi" w:cstheme="minorBidi"/>
          <w:sz w:val="24"/>
          <w:szCs w:val="24"/>
        </w:rPr>
        <w:t>Zuoberst auf der rechten Seite befindet sich der Button „Neues Spiel“, womit jederzeit das Spiel neu gestartet werden kann, hierbei wird der aktuelle Spielstand nicht gespeichert und die Aktion kann nicht wieder rückgängig gemacht werden.</w:t>
      </w:r>
      <w:r>
        <w:rPr>
          <w:rFonts w:asciiTheme="minorHAnsi" w:hAnsiTheme="minorHAnsi" w:cstheme="minorBidi"/>
          <w:sz w:val="24"/>
          <w:szCs w:val="24"/>
        </w:rPr>
        <w:br/>
      </w:r>
      <w:r>
        <w:rPr>
          <w:rFonts w:asciiTheme="minorHAnsi" w:hAnsiTheme="minorHAnsi" w:cstheme="minorBidi"/>
          <w:sz w:val="24"/>
          <w:szCs w:val="24"/>
        </w:rPr>
        <w:br/>
      </w:r>
      <w:r w:rsidRPr="00CA1A37">
        <w:rPr>
          <w:rStyle w:val="berschrift4Zeichen"/>
          <w:sz w:val="24"/>
          <w:szCs w:val="24"/>
        </w:rPr>
        <w:t>Gegenspieler</w:t>
      </w:r>
      <w:r w:rsidRPr="00CA1A37">
        <w:rPr>
          <w:rStyle w:val="berschrift4Zeichen"/>
          <w:sz w:val="24"/>
          <w:szCs w:val="24"/>
        </w:rPr>
        <w:br/>
      </w:r>
      <w:r>
        <w:rPr>
          <w:rFonts w:asciiTheme="minorHAnsi" w:hAnsiTheme="minorHAnsi" w:cstheme="minorBidi"/>
          <w:sz w:val="24"/>
          <w:szCs w:val="24"/>
        </w:rPr>
        <w:t xml:space="preserve">Weiter unten, unter dem Einstellungspunkt „Gegenspieler“ sieht man gegen welche Art von Gegenspieler man spielt. Als Gegenspieler kann man zwischen „Mensch“ oder „Computer“ wählen, der aktuelle Gegenspieler wird mit einem grauen Hintergrund hervorgehoben. Hierbei gilt es zu beachten, dass ein allfälliger Gegenspielerwechsel stets vor dem eigenen Zug getätigt werden muss, da sich sonst der Gegenspieler immer noch im alten Zustand befindet. Beispielsweise ist als Gegenspieler „Mensch“ ausgewählt, man möchte jedoch gegen den Computer spielen, nun muss man bevor man seine eigene Figur bewegt, als Gegenspieler „Computer“ wählen und dann </w:t>
      </w:r>
      <w:proofErr w:type="spellStart"/>
      <w:r>
        <w:rPr>
          <w:rFonts w:asciiTheme="minorHAnsi" w:hAnsiTheme="minorHAnsi" w:cstheme="minorBidi"/>
          <w:sz w:val="24"/>
          <w:szCs w:val="24"/>
        </w:rPr>
        <w:t>anschliessend</w:t>
      </w:r>
      <w:proofErr w:type="spellEnd"/>
      <w:r>
        <w:rPr>
          <w:rFonts w:asciiTheme="minorHAnsi" w:hAnsiTheme="minorHAnsi" w:cstheme="minorBidi"/>
          <w:sz w:val="24"/>
          <w:szCs w:val="24"/>
        </w:rPr>
        <w:t xml:space="preserve"> den Zug tätigen.</w:t>
      </w:r>
    </w:p>
    <w:p w14:paraId="00E00A4C" w14:textId="77777777" w:rsidR="00DE3605" w:rsidRDefault="00DE3605" w:rsidP="00DE3605">
      <w:pPr>
        <w:pStyle w:val="StandardWeb"/>
        <w:ind w:left="225"/>
        <w:rPr>
          <w:rFonts w:asciiTheme="minorHAnsi" w:hAnsiTheme="minorHAnsi" w:cstheme="minorBidi"/>
          <w:sz w:val="24"/>
          <w:szCs w:val="24"/>
        </w:rPr>
      </w:pPr>
      <w:r w:rsidRPr="00CA1A37">
        <w:rPr>
          <w:rStyle w:val="berschrift4Zeichen"/>
          <w:sz w:val="24"/>
          <w:szCs w:val="24"/>
        </w:rPr>
        <w:t>Spieler am Zug</w:t>
      </w:r>
      <w:r w:rsidRPr="00CA1A37">
        <w:rPr>
          <w:rStyle w:val="berschrift4Zeichen"/>
          <w:sz w:val="24"/>
          <w:szCs w:val="24"/>
        </w:rPr>
        <w:br/>
      </w:r>
      <w:r>
        <w:rPr>
          <w:rFonts w:asciiTheme="minorHAnsi" w:hAnsiTheme="minorHAnsi" w:cstheme="minorBidi"/>
          <w:sz w:val="24"/>
          <w:szCs w:val="24"/>
        </w:rPr>
        <w:t xml:space="preserve">Auf mittlerer Höhe der rechten Seite befindet sich der </w:t>
      </w:r>
      <w:proofErr w:type="spellStart"/>
      <w:r>
        <w:rPr>
          <w:rFonts w:asciiTheme="minorHAnsi" w:hAnsiTheme="minorHAnsi" w:cstheme="minorBidi"/>
          <w:sz w:val="24"/>
          <w:szCs w:val="24"/>
        </w:rPr>
        <w:t>Informationpunkt</w:t>
      </w:r>
      <w:proofErr w:type="spellEnd"/>
      <w:r>
        <w:rPr>
          <w:rFonts w:asciiTheme="minorHAnsi" w:hAnsiTheme="minorHAnsi" w:cstheme="minorBidi"/>
          <w:sz w:val="24"/>
          <w:szCs w:val="24"/>
        </w:rPr>
        <w:t xml:space="preserve"> „Am Zug“, hier wird angezeigt welcher Spieler am Zug ist, somit sieht man jederzeit welcher Spieler am Zug ist und kann so Missverständnisse vermeiden. Nochmal zur Wiederholung, „</w:t>
      </w:r>
      <w:proofErr w:type="spellStart"/>
      <w:r>
        <w:rPr>
          <w:rFonts w:asciiTheme="minorHAnsi" w:hAnsiTheme="minorHAnsi" w:cstheme="minorBidi"/>
          <w:sz w:val="24"/>
          <w:szCs w:val="24"/>
        </w:rPr>
        <w:t>Weiss</w:t>
      </w:r>
      <w:proofErr w:type="spellEnd"/>
      <w:r>
        <w:rPr>
          <w:rFonts w:asciiTheme="minorHAnsi" w:hAnsiTheme="minorHAnsi" w:cstheme="minorBidi"/>
          <w:sz w:val="24"/>
          <w:szCs w:val="24"/>
        </w:rPr>
        <w:t xml:space="preserve">“ </w:t>
      </w:r>
      <w:proofErr w:type="spellStart"/>
      <w:r>
        <w:rPr>
          <w:rFonts w:asciiTheme="minorHAnsi" w:hAnsiTheme="minorHAnsi" w:cstheme="minorBidi"/>
          <w:sz w:val="24"/>
          <w:szCs w:val="24"/>
        </w:rPr>
        <w:t>heisst</w:t>
      </w:r>
      <w:proofErr w:type="spellEnd"/>
      <w:r>
        <w:rPr>
          <w:rFonts w:asciiTheme="minorHAnsi" w:hAnsiTheme="minorHAnsi" w:cstheme="minorBidi"/>
          <w:sz w:val="24"/>
          <w:szCs w:val="24"/>
        </w:rPr>
        <w:t xml:space="preserve"> der Spieler, welcher die </w:t>
      </w:r>
      <w:proofErr w:type="spellStart"/>
      <w:r>
        <w:rPr>
          <w:rFonts w:asciiTheme="minorHAnsi" w:hAnsiTheme="minorHAnsi" w:cstheme="minorBidi"/>
          <w:sz w:val="24"/>
          <w:szCs w:val="24"/>
        </w:rPr>
        <w:t>weissgrauen</w:t>
      </w:r>
      <w:proofErr w:type="spellEnd"/>
      <w:r>
        <w:rPr>
          <w:rFonts w:asciiTheme="minorHAnsi" w:hAnsiTheme="minorHAnsi" w:cstheme="minorBidi"/>
          <w:sz w:val="24"/>
          <w:szCs w:val="24"/>
        </w:rPr>
        <w:t xml:space="preserve"> Figuren besitzt und dessen Figuren sich zu Spielbeginn auf den Zeilen 1 und 2 befinden, dementsprechend ist „Schwarz“ der Spieler, welcher die braunen Figuren besitzt und dessen Figuren sich zu Spielbeginn auf den Zeilen 7 und 8 befinden.</w:t>
      </w:r>
      <w:r>
        <w:rPr>
          <w:rFonts w:asciiTheme="minorHAnsi" w:hAnsiTheme="minorHAnsi" w:cstheme="minorBidi"/>
          <w:sz w:val="24"/>
          <w:szCs w:val="24"/>
        </w:rPr>
        <w:br/>
      </w:r>
      <w:r>
        <w:rPr>
          <w:rFonts w:asciiTheme="minorHAnsi" w:hAnsiTheme="minorHAnsi" w:cstheme="minorBidi"/>
          <w:sz w:val="24"/>
          <w:szCs w:val="24"/>
        </w:rPr>
        <w:br/>
      </w:r>
      <w:r w:rsidRPr="00CA1A37">
        <w:rPr>
          <w:rStyle w:val="berschrift4Zeichen"/>
          <w:sz w:val="24"/>
          <w:szCs w:val="24"/>
        </w:rPr>
        <w:t>Anzahl Züge</w:t>
      </w:r>
      <w:r w:rsidRPr="00CA1A37">
        <w:rPr>
          <w:rFonts w:asciiTheme="minorHAnsi" w:hAnsiTheme="minorHAnsi" w:cstheme="minorBidi"/>
        </w:rPr>
        <w:br/>
      </w:r>
      <w:r>
        <w:rPr>
          <w:rFonts w:asciiTheme="minorHAnsi" w:hAnsiTheme="minorHAnsi" w:cstheme="minorBidi"/>
          <w:sz w:val="24"/>
          <w:szCs w:val="24"/>
        </w:rPr>
        <w:t xml:space="preserve">Unter dem Informationspunkt „Anzahl </w:t>
      </w:r>
      <w:proofErr w:type="spellStart"/>
      <w:r>
        <w:rPr>
          <w:rFonts w:asciiTheme="minorHAnsi" w:hAnsiTheme="minorHAnsi" w:cstheme="minorBidi"/>
          <w:sz w:val="24"/>
          <w:szCs w:val="24"/>
        </w:rPr>
        <w:t>Zuege</w:t>
      </w:r>
      <w:proofErr w:type="spellEnd"/>
      <w:r>
        <w:rPr>
          <w:rFonts w:asciiTheme="minorHAnsi" w:hAnsiTheme="minorHAnsi" w:cstheme="minorBidi"/>
          <w:sz w:val="24"/>
          <w:szCs w:val="24"/>
        </w:rPr>
        <w:t>“ sieht man wie viele Züge in dieser Partie getätigt worden sind. Diese Zahl dient rein zur Visualisierung und hat keinen Einfluss auf das Spiel.</w:t>
      </w:r>
      <w:r>
        <w:rPr>
          <w:rFonts w:asciiTheme="minorHAnsi" w:hAnsiTheme="minorHAnsi" w:cstheme="minorBidi"/>
          <w:sz w:val="24"/>
          <w:szCs w:val="24"/>
        </w:rPr>
        <w:br/>
      </w:r>
      <w:r>
        <w:rPr>
          <w:rFonts w:asciiTheme="minorHAnsi" w:hAnsiTheme="minorHAnsi" w:cstheme="minorBidi"/>
          <w:sz w:val="24"/>
          <w:szCs w:val="24"/>
        </w:rPr>
        <w:br/>
      </w:r>
      <w:r w:rsidRPr="004B36CC">
        <w:rPr>
          <w:rStyle w:val="berschrift4Zeichen"/>
          <w:sz w:val="24"/>
          <w:szCs w:val="24"/>
        </w:rPr>
        <w:t>Gewonnen</w:t>
      </w:r>
      <w:r w:rsidRPr="004B36CC">
        <w:rPr>
          <w:rStyle w:val="berschrift4Zeichen"/>
          <w:sz w:val="24"/>
          <w:szCs w:val="24"/>
        </w:rPr>
        <w:br/>
      </w:r>
      <w:r>
        <w:rPr>
          <w:rFonts w:asciiTheme="minorHAnsi" w:hAnsiTheme="minorHAnsi" w:cstheme="minorBidi"/>
          <w:sz w:val="24"/>
          <w:szCs w:val="24"/>
        </w:rPr>
        <w:t>Unter dem letzten Informationspunkt, welcher sich auf der rechten Seite zuunterst befindet, wird der Gewinner der Partie angezeigt, „Schwarz“ bzw. „</w:t>
      </w:r>
      <w:proofErr w:type="spellStart"/>
      <w:r>
        <w:rPr>
          <w:rFonts w:asciiTheme="minorHAnsi" w:hAnsiTheme="minorHAnsi" w:cstheme="minorBidi"/>
          <w:sz w:val="24"/>
          <w:szCs w:val="24"/>
        </w:rPr>
        <w:t>Weiss</w:t>
      </w:r>
      <w:proofErr w:type="spellEnd"/>
      <w:r>
        <w:rPr>
          <w:rFonts w:asciiTheme="minorHAnsi" w:hAnsiTheme="minorHAnsi" w:cstheme="minorBidi"/>
          <w:sz w:val="24"/>
          <w:szCs w:val="24"/>
        </w:rPr>
        <w:t>“, solange die Partie noch läuft und noch kein Gewinner fest steht wird ein „-“ angezeigt. Die Partie gewonnen hat der Spieler, der den König des Gegners schlägt.</w:t>
      </w:r>
    </w:p>
    <w:p w14:paraId="18C71E8D" w14:textId="57C74443" w:rsidR="009C2131" w:rsidRDefault="009C2131">
      <w:r>
        <w:br w:type="page"/>
      </w:r>
    </w:p>
    <w:p w14:paraId="12929BC7" w14:textId="77777777" w:rsidR="009C2131" w:rsidRDefault="009C2131">
      <w:pPr>
        <w:rPr>
          <w:rFonts w:ascii="Helvetica" w:eastAsiaTheme="majorEastAsia" w:hAnsi="Helvetica" w:cs="Helvetica"/>
          <w:b/>
          <w:bCs/>
          <w:color w:val="365F91" w:themeColor="accent1" w:themeShade="BF"/>
          <w:sz w:val="38"/>
          <w:szCs w:val="38"/>
        </w:rPr>
      </w:pPr>
    </w:p>
    <w:p w14:paraId="33892091" w14:textId="3D69A40B" w:rsidR="00AB1333" w:rsidRDefault="009C2131" w:rsidP="006660B3">
      <w:pPr>
        <w:pStyle w:val="berschrift2"/>
      </w:pPr>
      <w:r>
        <w:t>Zusammenfassung</w:t>
      </w:r>
    </w:p>
    <w:p w14:paraId="658FAD6E" w14:textId="77777777" w:rsidR="00ED43C4" w:rsidRDefault="00ED43C4" w:rsidP="00ED43C4"/>
    <w:p w14:paraId="04329D87" w14:textId="61F9F23B" w:rsidR="00AF42B6" w:rsidRPr="00CA1A37" w:rsidRDefault="00AF42B6" w:rsidP="00AF42B6">
      <w:pPr>
        <w:pStyle w:val="berschrift3"/>
        <w:rPr>
          <w:sz w:val="28"/>
          <w:szCs w:val="28"/>
        </w:rPr>
      </w:pPr>
      <w:r>
        <w:rPr>
          <w:sz w:val="28"/>
          <w:szCs w:val="28"/>
        </w:rPr>
        <w:t>Funktionalität</w:t>
      </w:r>
    </w:p>
    <w:p w14:paraId="5BC6730D" w14:textId="6F457E69" w:rsidR="001B390E" w:rsidRPr="001B390E" w:rsidRDefault="00AF42B6" w:rsidP="001B390E">
      <w:pPr>
        <w:pStyle w:val="StandardWeb"/>
        <w:ind w:left="225"/>
        <w:rPr>
          <w:rFonts w:asciiTheme="minorHAnsi" w:hAnsiTheme="minorHAnsi" w:cstheme="minorBidi"/>
          <w:sz w:val="24"/>
          <w:szCs w:val="24"/>
        </w:rPr>
      </w:pPr>
      <w:r>
        <w:rPr>
          <w:rFonts w:asciiTheme="minorHAnsi" w:hAnsiTheme="minorHAnsi" w:cstheme="minorBidi"/>
          <w:sz w:val="24"/>
          <w:szCs w:val="24"/>
        </w:rPr>
        <w:t>Das Schachspiel „</w:t>
      </w:r>
      <w:proofErr w:type="spellStart"/>
      <w:r>
        <w:rPr>
          <w:rFonts w:asciiTheme="minorHAnsi" w:hAnsiTheme="minorHAnsi" w:cstheme="minorBidi"/>
          <w:sz w:val="24"/>
          <w:szCs w:val="24"/>
        </w:rPr>
        <w:t>necaREx</w:t>
      </w:r>
      <w:proofErr w:type="spellEnd"/>
      <w:r>
        <w:rPr>
          <w:rFonts w:asciiTheme="minorHAnsi" w:hAnsiTheme="minorHAnsi" w:cstheme="minorBidi"/>
          <w:sz w:val="24"/>
          <w:szCs w:val="24"/>
        </w:rPr>
        <w:t xml:space="preserve">“ soll </w:t>
      </w:r>
      <w:r w:rsidRPr="00AF42B6">
        <w:rPr>
          <w:rFonts w:asciiTheme="minorHAnsi" w:hAnsiTheme="minorHAnsi" w:cstheme="minorBidi"/>
          <w:sz w:val="24"/>
          <w:szCs w:val="24"/>
        </w:rPr>
        <w:t xml:space="preserve">in Schachvereinen und Schachkursen als effiziente Lernsoftware eingesetzt werden. </w:t>
      </w:r>
      <w:r>
        <w:rPr>
          <w:rFonts w:asciiTheme="minorHAnsi" w:hAnsiTheme="minorHAnsi" w:cstheme="minorBidi"/>
          <w:sz w:val="24"/>
          <w:szCs w:val="24"/>
        </w:rPr>
        <w:t>Dies ist durchaus denkbar, da „</w:t>
      </w:r>
      <w:proofErr w:type="spellStart"/>
      <w:r>
        <w:rPr>
          <w:rFonts w:asciiTheme="minorHAnsi" w:hAnsiTheme="minorHAnsi" w:cstheme="minorBidi"/>
          <w:sz w:val="24"/>
          <w:szCs w:val="24"/>
        </w:rPr>
        <w:t>necaREx</w:t>
      </w:r>
      <w:proofErr w:type="spellEnd"/>
      <w:r>
        <w:rPr>
          <w:rFonts w:asciiTheme="minorHAnsi" w:hAnsiTheme="minorHAnsi" w:cstheme="minorBidi"/>
          <w:sz w:val="24"/>
          <w:szCs w:val="24"/>
        </w:rPr>
        <w:t>“</w:t>
      </w:r>
      <w:r w:rsidR="00645250">
        <w:rPr>
          <w:rFonts w:asciiTheme="minorHAnsi" w:hAnsiTheme="minorHAnsi" w:cstheme="minorBidi"/>
          <w:sz w:val="24"/>
          <w:szCs w:val="24"/>
        </w:rPr>
        <w:t xml:space="preserve">, mit Ausnahme von ein Paar speziellen </w:t>
      </w:r>
      <w:proofErr w:type="spellStart"/>
      <w:r w:rsidR="00645250">
        <w:rPr>
          <w:rFonts w:asciiTheme="minorHAnsi" w:hAnsiTheme="minorHAnsi" w:cstheme="minorBidi"/>
          <w:sz w:val="24"/>
          <w:szCs w:val="24"/>
        </w:rPr>
        <w:t>Funkionen</w:t>
      </w:r>
      <w:proofErr w:type="spellEnd"/>
      <w:r w:rsidR="00645250">
        <w:rPr>
          <w:rFonts w:asciiTheme="minorHAnsi" w:hAnsiTheme="minorHAnsi" w:cstheme="minorBidi"/>
          <w:sz w:val="24"/>
          <w:szCs w:val="24"/>
        </w:rPr>
        <w:t>, mit</w:t>
      </w:r>
      <w:r>
        <w:rPr>
          <w:rFonts w:asciiTheme="minorHAnsi" w:hAnsiTheme="minorHAnsi" w:cstheme="minorBidi"/>
          <w:sz w:val="24"/>
          <w:szCs w:val="24"/>
        </w:rPr>
        <w:t xml:space="preserve"> </w:t>
      </w:r>
      <w:r w:rsidR="00645250">
        <w:rPr>
          <w:rFonts w:asciiTheme="minorHAnsi" w:hAnsiTheme="minorHAnsi" w:cstheme="minorBidi"/>
          <w:sz w:val="24"/>
          <w:szCs w:val="24"/>
        </w:rPr>
        <w:t>den</w:t>
      </w:r>
      <w:r>
        <w:rPr>
          <w:rFonts w:asciiTheme="minorHAnsi" w:hAnsiTheme="minorHAnsi" w:cstheme="minorBidi"/>
          <w:sz w:val="24"/>
          <w:szCs w:val="24"/>
        </w:rPr>
        <w:t xml:space="preserve"> herkömml</w:t>
      </w:r>
      <w:r w:rsidR="00645250">
        <w:rPr>
          <w:rFonts w:asciiTheme="minorHAnsi" w:hAnsiTheme="minorHAnsi" w:cstheme="minorBidi"/>
          <w:sz w:val="24"/>
          <w:szCs w:val="24"/>
        </w:rPr>
        <w:t xml:space="preserve">ichen </w:t>
      </w:r>
      <w:proofErr w:type="spellStart"/>
      <w:r w:rsidR="00645250">
        <w:rPr>
          <w:rFonts w:asciiTheme="minorHAnsi" w:hAnsiTheme="minorHAnsi" w:cstheme="minorBidi"/>
          <w:sz w:val="24"/>
          <w:szCs w:val="24"/>
        </w:rPr>
        <w:t>Schachregelen</w:t>
      </w:r>
      <w:proofErr w:type="spellEnd"/>
      <w:r w:rsidR="00645250">
        <w:rPr>
          <w:rFonts w:asciiTheme="minorHAnsi" w:hAnsiTheme="minorHAnsi" w:cstheme="minorBidi"/>
          <w:sz w:val="24"/>
          <w:szCs w:val="24"/>
        </w:rPr>
        <w:t xml:space="preserve"> zu Spielen ist.</w:t>
      </w:r>
      <w:r w:rsidR="00645250">
        <w:rPr>
          <w:rFonts w:asciiTheme="minorHAnsi" w:hAnsiTheme="minorHAnsi" w:cstheme="minorBidi"/>
          <w:sz w:val="24"/>
          <w:szCs w:val="24"/>
        </w:rPr>
        <w:br/>
      </w:r>
      <w:r w:rsidR="00645250">
        <w:rPr>
          <w:rFonts w:asciiTheme="minorHAnsi" w:hAnsiTheme="minorHAnsi" w:cstheme="minorBidi"/>
          <w:sz w:val="24"/>
          <w:szCs w:val="24"/>
        </w:rPr>
        <w:br/>
      </w:r>
      <w:r w:rsidR="00645250" w:rsidRPr="00645250">
        <w:rPr>
          <w:rFonts w:asciiTheme="minorHAnsi" w:hAnsiTheme="minorHAnsi" w:cstheme="minorBidi"/>
          <w:sz w:val="24"/>
          <w:szCs w:val="24"/>
        </w:rPr>
        <w:t>Durch das schlichte und intuitive Design ist „</w:t>
      </w:r>
      <w:proofErr w:type="spellStart"/>
      <w:r w:rsidR="00645250" w:rsidRPr="00645250">
        <w:rPr>
          <w:rFonts w:asciiTheme="minorHAnsi" w:hAnsiTheme="minorHAnsi" w:cstheme="minorBidi"/>
          <w:sz w:val="24"/>
          <w:szCs w:val="24"/>
        </w:rPr>
        <w:t>necaREx</w:t>
      </w:r>
      <w:proofErr w:type="spellEnd"/>
      <w:r w:rsidR="00645250" w:rsidRPr="00645250">
        <w:rPr>
          <w:rFonts w:asciiTheme="minorHAnsi" w:hAnsiTheme="minorHAnsi" w:cstheme="minorBidi"/>
          <w:sz w:val="24"/>
          <w:szCs w:val="24"/>
        </w:rPr>
        <w:t xml:space="preserve">“ einfach und schnell zu erlernen. </w:t>
      </w:r>
      <w:r w:rsidR="00645250">
        <w:rPr>
          <w:rFonts w:asciiTheme="minorHAnsi" w:hAnsiTheme="minorHAnsi" w:cstheme="minorBidi"/>
          <w:sz w:val="24"/>
          <w:szCs w:val="24"/>
        </w:rPr>
        <w:t>Dies war ein</w:t>
      </w:r>
      <w:r w:rsidR="001B390E">
        <w:rPr>
          <w:rFonts w:asciiTheme="minorHAnsi" w:hAnsiTheme="minorHAnsi" w:cstheme="minorBidi"/>
          <w:sz w:val="24"/>
          <w:szCs w:val="24"/>
        </w:rPr>
        <w:t xml:space="preserve">er der wichtigsten Aspekte, welchen wir erreichen wollten, denn damit das Spiel </w:t>
      </w:r>
      <w:proofErr w:type="spellStart"/>
      <w:r w:rsidR="001B390E">
        <w:rPr>
          <w:rFonts w:asciiTheme="minorHAnsi" w:hAnsiTheme="minorHAnsi" w:cstheme="minorBidi"/>
          <w:sz w:val="24"/>
          <w:szCs w:val="24"/>
        </w:rPr>
        <w:t>Spass</w:t>
      </w:r>
      <w:proofErr w:type="spellEnd"/>
      <w:r w:rsidR="001B390E">
        <w:rPr>
          <w:rFonts w:asciiTheme="minorHAnsi" w:hAnsiTheme="minorHAnsi" w:cstheme="minorBidi"/>
          <w:sz w:val="24"/>
          <w:szCs w:val="24"/>
        </w:rPr>
        <w:t xml:space="preserve"> macht und man etwas dabei lernen kann darf es nicht zu komplex aufgebaut sein. Wir denken diese Ziel erreicht zu haben.</w:t>
      </w:r>
      <w:r w:rsidR="001B390E">
        <w:rPr>
          <w:rFonts w:asciiTheme="minorHAnsi" w:hAnsiTheme="minorHAnsi" w:cstheme="minorBidi"/>
          <w:sz w:val="24"/>
          <w:szCs w:val="24"/>
        </w:rPr>
        <w:br/>
      </w:r>
      <w:r w:rsidR="001B390E">
        <w:rPr>
          <w:rFonts w:asciiTheme="minorHAnsi" w:hAnsiTheme="minorHAnsi" w:cstheme="minorBidi"/>
          <w:sz w:val="24"/>
          <w:szCs w:val="24"/>
        </w:rPr>
        <w:br/>
        <w:t>D</w:t>
      </w:r>
      <w:r w:rsidR="001B390E" w:rsidRPr="001B390E">
        <w:rPr>
          <w:rFonts w:asciiTheme="minorHAnsi" w:hAnsiTheme="minorHAnsi" w:cstheme="minorBidi"/>
          <w:sz w:val="24"/>
          <w:szCs w:val="24"/>
        </w:rPr>
        <w:t xml:space="preserve">ank unserer übersichtlichen Benutzeroberfläche kann der Spieler zu jeder Zeit wichtige Informationen dem Spiel entnehmen </w:t>
      </w:r>
      <w:r w:rsidR="0073758C">
        <w:rPr>
          <w:rFonts w:asciiTheme="minorHAnsi" w:hAnsiTheme="minorHAnsi" w:cstheme="minorBidi"/>
          <w:sz w:val="24"/>
          <w:szCs w:val="24"/>
        </w:rPr>
        <w:t xml:space="preserve">Dies ist vor allem für Übersicht und für den Lernerfolg </w:t>
      </w:r>
      <w:proofErr w:type="spellStart"/>
      <w:r w:rsidR="0073758C">
        <w:rPr>
          <w:rFonts w:asciiTheme="minorHAnsi" w:hAnsiTheme="minorHAnsi" w:cstheme="minorBidi"/>
          <w:sz w:val="24"/>
          <w:szCs w:val="24"/>
        </w:rPr>
        <w:t>entscheident</w:t>
      </w:r>
      <w:proofErr w:type="spellEnd"/>
      <w:r w:rsidR="0073758C">
        <w:rPr>
          <w:rFonts w:asciiTheme="minorHAnsi" w:hAnsiTheme="minorHAnsi" w:cstheme="minorBidi"/>
          <w:sz w:val="24"/>
          <w:szCs w:val="24"/>
        </w:rPr>
        <w:t>.</w:t>
      </w:r>
    </w:p>
    <w:p w14:paraId="6DEAB0BE" w14:textId="62D52703" w:rsidR="00645250" w:rsidRPr="0073758C" w:rsidRDefault="0073758C" w:rsidP="0073758C">
      <w:pPr>
        <w:pStyle w:val="berschrift3"/>
        <w:rPr>
          <w:sz w:val="28"/>
          <w:szCs w:val="28"/>
        </w:rPr>
      </w:pPr>
      <w:r w:rsidRPr="0073758C">
        <w:rPr>
          <w:sz w:val="28"/>
          <w:szCs w:val="28"/>
        </w:rPr>
        <w:t>Fehler</w:t>
      </w:r>
    </w:p>
    <w:p w14:paraId="580F6CFE" w14:textId="57F4B084" w:rsidR="0073758C" w:rsidRPr="00645250" w:rsidRDefault="0073758C" w:rsidP="0073758C">
      <w:pPr>
        <w:pStyle w:val="StandardWeb"/>
        <w:ind w:left="225"/>
        <w:rPr>
          <w:rFonts w:asciiTheme="minorHAnsi" w:hAnsiTheme="minorHAnsi" w:cstheme="minorBidi"/>
          <w:sz w:val="24"/>
          <w:szCs w:val="24"/>
        </w:rPr>
      </w:pPr>
      <w:r>
        <w:rPr>
          <w:rFonts w:asciiTheme="minorHAnsi" w:hAnsiTheme="minorHAnsi" w:cstheme="minorBidi"/>
          <w:sz w:val="24"/>
          <w:szCs w:val="24"/>
        </w:rPr>
        <w:t xml:space="preserve">Fehler als solche haben wir nicht gefunden, jedoch haben wir eine weile gebraucht, bis wir uns entscheiden konnten, wie wir das Problem mit der Umstellung zwischen „Mensch“ und „Computer“ lösen wollten, es gab verschiedene Ideen, so wollten wir zuerst bei einem Zustandswechsel des Gegenspielers gleich noch das Spiel neu starten, um Probleme zu vermeiden. Zum Schluss konnten wir eine Lösung finden, dass man den Gegenspieler „on </w:t>
      </w:r>
      <w:proofErr w:type="spellStart"/>
      <w:r>
        <w:rPr>
          <w:rFonts w:asciiTheme="minorHAnsi" w:hAnsiTheme="minorHAnsi" w:cstheme="minorBidi"/>
          <w:sz w:val="24"/>
          <w:szCs w:val="24"/>
        </w:rPr>
        <w:t>the</w:t>
      </w:r>
      <w:proofErr w:type="spellEnd"/>
      <w:r>
        <w:rPr>
          <w:rFonts w:asciiTheme="minorHAnsi" w:hAnsiTheme="minorHAnsi" w:cstheme="minorBidi"/>
          <w:sz w:val="24"/>
          <w:szCs w:val="24"/>
        </w:rPr>
        <w:t xml:space="preserve"> </w:t>
      </w:r>
      <w:proofErr w:type="spellStart"/>
      <w:r>
        <w:rPr>
          <w:rFonts w:asciiTheme="minorHAnsi" w:hAnsiTheme="minorHAnsi" w:cstheme="minorBidi"/>
          <w:sz w:val="24"/>
          <w:szCs w:val="24"/>
        </w:rPr>
        <w:t>fly</w:t>
      </w:r>
      <w:proofErr w:type="spellEnd"/>
      <w:r>
        <w:rPr>
          <w:rFonts w:asciiTheme="minorHAnsi" w:hAnsiTheme="minorHAnsi" w:cstheme="minorBidi"/>
          <w:sz w:val="24"/>
          <w:szCs w:val="24"/>
        </w:rPr>
        <w:t>“ wechseln kann, wobei man darauf achten muss wann man den Gegenspieler wechselt.</w:t>
      </w:r>
    </w:p>
    <w:p w14:paraId="039878F5" w14:textId="542D7C94" w:rsidR="00AF42B6" w:rsidRPr="0073758C" w:rsidRDefault="0073758C" w:rsidP="0073758C">
      <w:pPr>
        <w:pStyle w:val="berschrift3"/>
        <w:rPr>
          <w:sz w:val="28"/>
          <w:szCs w:val="28"/>
        </w:rPr>
      </w:pPr>
      <w:r w:rsidRPr="0073758C">
        <w:rPr>
          <w:sz w:val="28"/>
          <w:szCs w:val="28"/>
        </w:rPr>
        <w:t>Funktionen</w:t>
      </w:r>
    </w:p>
    <w:p w14:paraId="17DF5236" w14:textId="77777777" w:rsidR="00011472" w:rsidRDefault="001467C6" w:rsidP="0073758C">
      <w:pPr>
        <w:pStyle w:val="StandardWeb"/>
        <w:ind w:left="225"/>
        <w:rPr>
          <w:rFonts w:asciiTheme="minorHAnsi" w:hAnsiTheme="minorHAnsi" w:cstheme="minorBidi"/>
          <w:sz w:val="24"/>
          <w:szCs w:val="24"/>
        </w:rPr>
      </w:pPr>
      <w:r>
        <w:rPr>
          <w:rFonts w:asciiTheme="minorHAnsi" w:hAnsiTheme="minorHAnsi" w:cstheme="minorBidi"/>
          <w:sz w:val="24"/>
          <w:szCs w:val="24"/>
        </w:rPr>
        <w:t xml:space="preserve">Es konnten glücklicherweise alle vorgesehenen Funktionen implementiert werden, jedoch konnte nicht alle möglichen Erweiterungen realisiert werden. </w:t>
      </w:r>
    </w:p>
    <w:p w14:paraId="52686F39" w14:textId="77777777" w:rsidR="00011472" w:rsidRDefault="00011472" w:rsidP="0073758C">
      <w:pPr>
        <w:pStyle w:val="StandardWeb"/>
        <w:ind w:left="225"/>
        <w:rPr>
          <w:rFonts w:asciiTheme="minorHAnsi" w:hAnsiTheme="minorHAnsi" w:cstheme="minorBidi"/>
        </w:rPr>
      </w:pPr>
      <w:r>
        <w:rPr>
          <w:rFonts w:asciiTheme="minorHAnsi" w:hAnsiTheme="minorHAnsi" w:cstheme="minorBidi"/>
          <w:sz w:val="24"/>
          <w:szCs w:val="24"/>
        </w:rPr>
        <w:br/>
      </w:r>
      <w:r w:rsidRPr="00011472">
        <w:rPr>
          <w:rStyle w:val="berschrift4Zeichen"/>
          <w:sz w:val="24"/>
          <w:szCs w:val="24"/>
        </w:rPr>
        <w:t>Erweiterungen / Ideen di nicht realisiert werden konnten</w:t>
      </w:r>
    </w:p>
    <w:p w14:paraId="612499CF" w14:textId="0B7FC87C" w:rsidR="0073758C" w:rsidRDefault="00011472" w:rsidP="00011472">
      <w:pPr>
        <w:pStyle w:val="StandardWeb"/>
        <w:numPr>
          <w:ilvl w:val="0"/>
          <w:numId w:val="19"/>
        </w:numPr>
        <w:rPr>
          <w:rFonts w:asciiTheme="minorHAnsi" w:hAnsiTheme="minorHAnsi" w:cstheme="minorBidi"/>
          <w:sz w:val="24"/>
          <w:szCs w:val="24"/>
        </w:rPr>
      </w:pPr>
      <w:r>
        <w:rPr>
          <w:rFonts w:asciiTheme="minorHAnsi" w:hAnsiTheme="minorHAnsi" w:cstheme="minorBidi"/>
          <w:sz w:val="24"/>
          <w:szCs w:val="24"/>
        </w:rPr>
        <w:t>Erreicht ein Bauer das obere Spielfeldende, so wählt der Spieler die eizusetzende Figur aus.</w:t>
      </w:r>
    </w:p>
    <w:p w14:paraId="04D2C279" w14:textId="2AE51883" w:rsidR="00011472" w:rsidRDefault="00011472" w:rsidP="00011472">
      <w:pPr>
        <w:pStyle w:val="StandardWeb"/>
        <w:numPr>
          <w:ilvl w:val="0"/>
          <w:numId w:val="19"/>
        </w:numPr>
        <w:rPr>
          <w:rFonts w:asciiTheme="minorHAnsi" w:hAnsiTheme="minorHAnsi" w:cstheme="minorBidi"/>
          <w:sz w:val="24"/>
          <w:szCs w:val="24"/>
        </w:rPr>
      </w:pPr>
      <w:r>
        <w:rPr>
          <w:rFonts w:asciiTheme="minorHAnsi" w:hAnsiTheme="minorHAnsi" w:cstheme="minorBidi"/>
          <w:sz w:val="24"/>
          <w:szCs w:val="24"/>
        </w:rPr>
        <w:t>Rochade</w:t>
      </w:r>
    </w:p>
    <w:p w14:paraId="247B57D4" w14:textId="78349DE6" w:rsidR="00011472" w:rsidRDefault="00011472" w:rsidP="00011472">
      <w:pPr>
        <w:pStyle w:val="StandardWeb"/>
        <w:numPr>
          <w:ilvl w:val="0"/>
          <w:numId w:val="19"/>
        </w:numPr>
        <w:rPr>
          <w:rFonts w:asciiTheme="minorHAnsi" w:hAnsiTheme="minorHAnsi" w:cstheme="minorBidi"/>
          <w:sz w:val="24"/>
          <w:szCs w:val="24"/>
        </w:rPr>
      </w:pPr>
      <w:r>
        <w:rPr>
          <w:rFonts w:asciiTheme="minorHAnsi" w:hAnsiTheme="minorHAnsi" w:cstheme="minorBidi"/>
          <w:sz w:val="24"/>
          <w:szCs w:val="24"/>
        </w:rPr>
        <w:t xml:space="preserve">Schlagen „en </w:t>
      </w:r>
      <w:proofErr w:type="spellStart"/>
      <w:r>
        <w:rPr>
          <w:rFonts w:asciiTheme="minorHAnsi" w:hAnsiTheme="minorHAnsi" w:cstheme="minorBidi"/>
          <w:sz w:val="24"/>
          <w:szCs w:val="24"/>
        </w:rPr>
        <w:t>passant</w:t>
      </w:r>
      <w:proofErr w:type="spellEnd"/>
      <w:r>
        <w:rPr>
          <w:rFonts w:asciiTheme="minorHAnsi" w:hAnsiTheme="minorHAnsi" w:cstheme="minorBidi"/>
          <w:sz w:val="24"/>
          <w:szCs w:val="24"/>
        </w:rPr>
        <w:t>“</w:t>
      </w:r>
    </w:p>
    <w:p w14:paraId="159A7A17" w14:textId="4F333BA5" w:rsidR="00011472" w:rsidRDefault="00011472" w:rsidP="00011472">
      <w:pPr>
        <w:pStyle w:val="StandardWeb"/>
        <w:numPr>
          <w:ilvl w:val="0"/>
          <w:numId w:val="19"/>
        </w:numPr>
        <w:rPr>
          <w:rFonts w:asciiTheme="minorHAnsi" w:hAnsiTheme="minorHAnsi" w:cstheme="minorBidi"/>
          <w:sz w:val="24"/>
          <w:szCs w:val="24"/>
        </w:rPr>
      </w:pPr>
      <w:r>
        <w:rPr>
          <w:rFonts w:asciiTheme="minorHAnsi" w:hAnsiTheme="minorHAnsi" w:cstheme="minorBidi"/>
          <w:sz w:val="24"/>
          <w:szCs w:val="24"/>
        </w:rPr>
        <w:t>Verschiedene Computer-Schwierigkeitsstufen</w:t>
      </w:r>
    </w:p>
    <w:p w14:paraId="7B840CAB" w14:textId="4024A403" w:rsidR="00011472" w:rsidRDefault="00011472" w:rsidP="00011472">
      <w:pPr>
        <w:pStyle w:val="StandardWeb"/>
        <w:numPr>
          <w:ilvl w:val="0"/>
          <w:numId w:val="19"/>
        </w:numPr>
        <w:rPr>
          <w:rFonts w:asciiTheme="minorHAnsi" w:hAnsiTheme="minorHAnsi" w:cstheme="minorBidi"/>
          <w:sz w:val="24"/>
          <w:szCs w:val="24"/>
        </w:rPr>
      </w:pPr>
      <w:r>
        <w:rPr>
          <w:rFonts w:asciiTheme="minorHAnsi" w:hAnsiTheme="minorHAnsi" w:cstheme="minorBidi"/>
          <w:sz w:val="24"/>
          <w:szCs w:val="24"/>
        </w:rPr>
        <w:t>Spiel zweier Menschen über das Netzwerk</w:t>
      </w:r>
    </w:p>
    <w:p w14:paraId="1E0EFDA0" w14:textId="53D690E7" w:rsidR="00011472" w:rsidRDefault="00011472" w:rsidP="00011472">
      <w:pPr>
        <w:pStyle w:val="StandardWeb"/>
        <w:rPr>
          <w:rFonts w:asciiTheme="minorHAnsi" w:hAnsiTheme="minorHAnsi" w:cstheme="minorBidi"/>
          <w:sz w:val="24"/>
          <w:szCs w:val="24"/>
        </w:rPr>
      </w:pPr>
      <w:r>
        <w:rPr>
          <w:rFonts w:asciiTheme="minorHAnsi" w:hAnsiTheme="minorHAnsi" w:cstheme="minorBidi"/>
          <w:sz w:val="24"/>
          <w:szCs w:val="24"/>
        </w:rPr>
        <w:t>Das diese Erweiterungen und Ideen nicht realisiert werden konnte ist zwar schade, jedoch nicht weiter schlimm, da sie nicht zu den zwingenden Anforderungen definiert worden waren.</w:t>
      </w:r>
    </w:p>
    <w:p w14:paraId="6981CF79" w14:textId="340141D4" w:rsidR="00011472" w:rsidRDefault="00011472" w:rsidP="00011472">
      <w:pPr>
        <w:pStyle w:val="berschrift3"/>
        <w:rPr>
          <w:sz w:val="28"/>
          <w:szCs w:val="28"/>
        </w:rPr>
      </w:pPr>
      <w:r w:rsidRPr="00011472">
        <w:rPr>
          <w:sz w:val="28"/>
          <w:szCs w:val="28"/>
        </w:rPr>
        <w:lastRenderedPageBreak/>
        <w:t>Rückblick auf SEPS 2012 Gruppe 2</w:t>
      </w:r>
    </w:p>
    <w:p w14:paraId="2E9E1917" w14:textId="68579386" w:rsidR="00011472" w:rsidRDefault="00011472" w:rsidP="00011472">
      <w:pPr>
        <w:pStyle w:val="StandardWeb"/>
        <w:ind w:left="225"/>
        <w:rPr>
          <w:rFonts w:asciiTheme="minorHAnsi" w:hAnsiTheme="minorHAnsi" w:cstheme="minorBidi"/>
          <w:sz w:val="24"/>
          <w:szCs w:val="24"/>
        </w:rPr>
      </w:pPr>
      <w:r>
        <w:rPr>
          <w:rFonts w:asciiTheme="minorHAnsi" w:hAnsiTheme="minorHAnsi" w:cstheme="minorBidi"/>
          <w:sz w:val="24"/>
          <w:szCs w:val="24"/>
        </w:rPr>
        <w:t>Für jedes Mitglied der Gruppe war es eine sehr lehrreiche und interessante Erfahrung, welche wir in dieser Gruppenarbeit und Konstellation erleben durften. Schlussendlich konnte jedes Teammitglied in allen Teilbereichen, vom Projektablauf bis zur Programmierung etwas zur Gruppenarbeit beitragen.</w:t>
      </w:r>
    </w:p>
    <w:p w14:paraId="2F225E55" w14:textId="69A8C5E7" w:rsidR="008E609F" w:rsidRDefault="00011472" w:rsidP="008E609F">
      <w:pPr>
        <w:pStyle w:val="StandardWeb"/>
        <w:ind w:left="225"/>
        <w:rPr>
          <w:rFonts w:asciiTheme="minorHAnsi" w:hAnsiTheme="minorHAnsi" w:cstheme="minorBidi"/>
          <w:sz w:val="24"/>
          <w:szCs w:val="24"/>
        </w:rPr>
      </w:pPr>
      <w:r>
        <w:rPr>
          <w:rFonts w:asciiTheme="minorHAnsi" w:hAnsiTheme="minorHAnsi" w:cstheme="minorBidi"/>
          <w:sz w:val="24"/>
          <w:szCs w:val="24"/>
        </w:rPr>
        <w:t xml:space="preserve">Obwohl die einzelnen Gruppenmitglieder </w:t>
      </w:r>
      <w:r w:rsidR="008E609F">
        <w:rPr>
          <w:rFonts w:asciiTheme="minorHAnsi" w:hAnsiTheme="minorHAnsi" w:cstheme="minorBidi"/>
          <w:sz w:val="24"/>
          <w:szCs w:val="24"/>
        </w:rPr>
        <w:t>vor dieser Teamarbeit</w:t>
      </w:r>
      <w:r>
        <w:rPr>
          <w:rFonts w:asciiTheme="minorHAnsi" w:hAnsiTheme="minorHAnsi" w:cstheme="minorBidi"/>
          <w:sz w:val="24"/>
          <w:szCs w:val="24"/>
        </w:rPr>
        <w:t xml:space="preserve"> nicht viel miteinander zu tun hatten, hat die Arbeit im Team </w:t>
      </w:r>
      <w:proofErr w:type="spellStart"/>
      <w:r w:rsidR="008E609F">
        <w:rPr>
          <w:rFonts w:asciiTheme="minorHAnsi" w:hAnsiTheme="minorHAnsi" w:cstheme="minorBidi"/>
          <w:sz w:val="24"/>
          <w:szCs w:val="24"/>
        </w:rPr>
        <w:t>äusserst</w:t>
      </w:r>
      <w:proofErr w:type="spellEnd"/>
      <w:r w:rsidR="008E609F">
        <w:rPr>
          <w:rFonts w:asciiTheme="minorHAnsi" w:hAnsiTheme="minorHAnsi" w:cstheme="minorBidi"/>
          <w:sz w:val="24"/>
          <w:szCs w:val="24"/>
        </w:rPr>
        <w:t xml:space="preserve"> gut funktioniert. Man hat sich gegenseitig abgesprochen und respektiert und darauf geachtet, dass kein Mitglied zu kurz kommt oder zu viel machen musste.</w:t>
      </w:r>
    </w:p>
    <w:p w14:paraId="10B422D3" w14:textId="12955A2D" w:rsidR="008E609F" w:rsidRDefault="008E609F" w:rsidP="008E609F">
      <w:pPr>
        <w:pStyle w:val="StandardWeb"/>
        <w:ind w:left="225"/>
        <w:rPr>
          <w:rFonts w:asciiTheme="minorHAnsi" w:hAnsiTheme="minorHAnsi" w:cstheme="minorBidi"/>
          <w:sz w:val="24"/>
          <w:szCs w:val="24"/>
        </w:rPr>
      </w:pPr>
      <w:r>
        <w:rPr>
          <w:rFonts w:asciiTheme="minorHAnsi" w:hAnsiTheme="minorHAnsi" w:cstheme="minorBidi"/>
          <w:sz w:val="24"/>
          <w:szCs w:val="24"/>
        </w:rPr>
        <w:t>Spezielle positive Erfahrungen gab es in der Gruppe durch den Informationsaustausch in der Programmierung und im Projektmanagement.</w:t>
      </w:r>
    </w:p>
    <w:p w14:paraId="06B12600" w14:textId="262DDC9A" w:rsidR="008E609F" w:rsidRPr="00011472" w:rsidRDefault="008E609F" w:rsidP="008E609F">
      <w:pPr>
        <w:pStyle w:val="StandardWeb"/>
        <w:ind w:left="225"/>
        <w:rPr>
          <w:rFonts w:asciiTheme="minorHAnsi" w:hAnsiTheme="minorHAnsi" w:cstheme="minorBidi"/>
          <w:sz w:val="24"/>
          <w:szCs w:val="24"/>
        </w:rPr>
      </w:pPr>
      <w:r>
        <w:rPr>
          <w:rFonts w:asciiTheme="minorHAnsi" w:hAnsiTheme="minorHAnsi" w:cstheme="minorBidi"/>
          <w:sz w:val="24"/>
          <w:szCs w:val="24"/>
        </w:rPr>
        <w:t>An negative Erfahrungen könne wir uns nicht erinnern.</w:t>
      </w:r>
    </w:p>
    <w:p w14:paraId="67EDD4FD" w14:textId="1BE0FCD0" w:rsidR="00AB1333" w:rsidRPr="00AF42B6" w:rsidRDefault="00AB1333" w:rsidP="00AF42B6">
      <w:pPr>
        <w:pStyle w:val="StandardWeb"/>
        <w:ind w:left="225"/>
        <w:rPr>
          <w:rFonts w:asciiTheme="minorHAnsi" w:hAnsiTheme="minorHAnsi" w:cstheme="minorBidi"/>
          <w:sz w:val="24"/>
          <w:szCs w:val="24"/>
        </w:rPr>
      </w:pPr>
    </w:p>
    <w:sectPr w:rsidR="00AB1333" w:rsidRPr="00AF42B6" w:rsidSect="00604E75">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B78018" w14:textId="77777777" w:rsidR="00011472" w:rsidRDefault="00011472" w:rsidP="00604E75">
      <w:r>
        <w:separator/>
      </w:r>
    </w:p>
  </w:endnote>
  <w:endnote w:type="continuationSeparator" w:id="0">
    <w:p w14:paraId="3D257A6F" w14:textId="77777777" w:rsidR="00011472" w:rsidRDefault="00011472" w:rsidP="00604E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Helvetica">
    <w:panose1 w:val="000000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HelleSchattierung-Akzent1"/>
      <w:tblW w:w="5000" w:type="pct"/>
      <w:tblBorders>
        <w:left w:val="single" w:sz="8" w:space="0" w:color="DBE5F1" w:themeColor="accent1" w:themeTint="33"/>
        <w:right w:val="single" w:sz="8" w:space="0" w:color="DBE5F1" w:themeColor="accent1" w:themeTint="33"/>
      </w:tblBorders>
      <w:shd w:val="clear" w:color="auto" w:fill="DBE5F1" w:themeFill="accent1" w:themeFillTint="33"/>
      <w:tblLook w:val="0600" w:firstRow="0" w:lastRow="0" w:firstColumn="0" w:lastColumn="0" w:noHBand="1" w:noVBand="1"/>
    </w:tblPr>
    <w:tblGrid>
      <w:gridCol w:w="9282"/>
    </w:tblGrid>
    <w:tr w:rsidR="00011472" w14:paraId="29615B83" w14:textId="77777777" w:rsidTr="0049779B">
      <w:tc>
        <w:tcPr>
          <w:tcW w:w="5000" w:type="pct"/>
          <w:shd w:val="clear" w:color="auto" w:fill="DBE5F1" w:themeFill="accent1" w:themeFillTint="33"/>
        </w:tcPr>
        <w:p w14:paraId="19E2B5B3" w14:textId="77777777" w:rsidR="00011472" w:rsidRDefault="00011472" w:rsidP="00FC7707">
          <w:r>
            <w:fldChar w:fldCharType="begin"/>
          </w:r>
          <w:r>
            <w:instrText>PAGE   \* MERGEFORMAT</w:instrText>
          </w:r>
          <w:r>
            <w:fldChar w:fldCharType="separate"/>
          </w:r>
          <w:r>
            <w:rPr>
              <w:noProof/>
            </w:rPr>
            <w:t>2</w:t>
          </w:r>
          <w:r>
            <w:fldChar w:fldCharType="end"/>
          </w:r>
        </w:p>
      </w:tc>
    </w:tr>
  </w:tbl>
  <w:p w14:paraId="194B1A66" w14:textId="77777777" w:rsidR="00011472" w:rsidRDefault="00011472">
    <w:pPr>
      <w:pStyle w:val="Fuzeil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B4EAE3" w14:textId="486D3514" w:rsidR="00011472" w:rsidRPr="000A2A7F" w:rsidRDefault="00011472">
    <w:pPr>
      <w:pStyle w:val="Fuzeile"/>
      <w:rPr>
        <w:lang w:val="en-US"/>
      </w:rPr>
    </w:pPr>
    <w:r w:rsidRPr="000A2A7F">
      <w:rPr>
        <w:sz w:val="16"/>
        <w:szCs w:val="16"/>
        <w:lang w:val="en-US"/>
      </w:rPr>
      <w:t xml:space="preserve">Benjamin </w:t>
    </w:r>
    <w:proofErr w:type="spellStart"/>
    <w:r w:rsidRPr="000A2A7F">
      <w:rPr>
        <w:sz w:val="16"/>
        <w:szCs w:val="16"/>
        <w:lang w:val="en-US"/>
      </w:rPr>
      <w:t>Hohl</w:t>
    </w:r>
    <w:proofErr w:type="spellEnd"/>
    <w:r w:rsidRPr="000A2A7F">
      <w:rPr>
        <w:sz w:val="16"/>
        <w:szCs w:val="16"/>
        <w:lang w:val="en-US"/>
      </w:rPr>
      <w:t xml:space="preserve">, Florian Bosshard, </w:t>
    </w:r>
    <w:proofErr w:type="spellStart"/>
    <w:r w:rsidRPr="000A2A7F">
      <w:rPr>
        <w:sz w:val="16"/>
        <w:szCs w:val="16"/>
        <w:lang w:val="en-US"/>
      </w:rPr>
      <w:t>Nadri</w:t>
    </w:r>
    <w:proofErr w:type="spellEnd"/>
    <w:r w:rsidRPr="000A2A7F">
      <w:rPr>
        <w:sz w:val="16"/>
        <w:szCs w:val="16"/>
        <w:lang w:val="en-US"/>
      </w:rPr>
      <w:t xml:space="preserve"> </w:t>
    </w:r>
    <w:proofErr w:type="spellStart"/>
    <w:r w:rsidRPr="000A2A7F">
      <w:rPr>
        <w:sz w:val="16"/>
        <w:szCs w:val="16"/>
        <w:lang w:val="en-US"/>
      </w:rPr>
      <w:t>Mamuti</w:t>
    </w:r>
    <w:proofErr w:type="spellEnd"/>
    <w:r w:rsidRPr="000A2A7F">
      <w:rPr>
        <w:sz w:val="16"/>
        <w:szCs w:val="16"/>
        <w:lang w:val="en-US"/>
      </w:rPr>
      <w:t xml:space="preserve">, Sebastian </w:t>
    </w:r>
    <w:proofErr w:type="spellStart"/>
    <w:r w:rsidRPr="000A2A7F">
      <w:rPr>
        <w:sz w:val="16"/>
        <w:szCs w:val="16"/>
        <w:lang w:val="en-US"/>
      </w:rPr>
      <w:t>Sprenger</w:t>
    </w:r>
    <w:proofErr w:type="spellEnd"/>
    <w:r w:rsidRPr="000A2A7F">
      <w:rPr>
        <w:lang w:val="en-US"/>
      </w:rPr>
      <w:tab/>
    </w:r>
    <w:r>
      <w:rPr>
        <w:rStyle w:val="Seitenzahl"/>
      </w:rPr>
      <w:fldChar w:fldCharType="begin"/>
    </w:r>
    <w:r w:rsidRPr="000A2A7F">
      <w:rPr>
        <w:rStyle w:val="Seitenzahl"/>
        <w:lang w:val="en-US"/>
      </w:rPr>
      <w:instrText xml:space="preserve"> PAGE </w:instrText>
    </w:r>
    <w:r>
      <w:rPr>
        <w:rStyle w:val="Seitenzahl"/>
      </w:rPr>
      <w:fldChar w:fldCharType="separate"/>
    </w:r>
    <w:r w:rsidR="00DE3605">
      <w:rPr>
        <w:rStyle w:val="Seitenzahl"/>
        <w:noProof/>
        <w:lang w:val="en-US"/>
      </w:rPr>
      <w:t>10</w:t>
    </w:r>
    <w:r>
      <w:rPr>
        <w:rStyle w:val="Seitenzahl"/>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A129A1" w14:textId="77777777" w:rsidR="00011472" w:rsidRDefault="00011472" w:rsidP="00604E75">
      <w:r>
        <w:separator/>
      </w:r>
    </w:p>
  </w:footnote>
  <w:footnote w:type="continuationSeparator" w:id="0">
    <w:p w14:paraId="2EE56604" w14:textId="77777777" w:rsidR="00011472" w:rsidRDefault="00011472" w:rsidP="00604E7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D669FC" w14:textId="4FC21429" w:rsidR="00011472" w:rsidRDefault="00011472">
    <w:pPr>
      <w:pStyle w:val="Kopfzeile"/>
    </w:pPr>
    <w:r>
      <w:t>SEPS 12</w:t>
    </w:r>
    <w:r>
      <w:tab/>
    </w:r>
    <w:r>
      <w:tab/>
      <w:t>Gruppe 2</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A11534C"/>
    <w:multiLevelType w:val="hybridMultilevel"/>
    <w:tmpl w:val="8CF4F1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02B0751"/>
    <w:multiLevelType w:val="hybridMultilevel"/>
    <w:tmpl w:val="BBECCF92"/>
    <w:lvl w:ilvl="0" w:tplc="B4F0EFFA">
      <w:start w:val="1"/>
      <w:numFmt w:val="bullet"/>
      <w:lvlText w:val="-"/>
      <w:lvlJc w:val="left"/>
      <w:pPr>
        <w:tabs>
          <w:tab w:val="num" w:pos="720"/>
        </w:tabs>
        <w:ind w:left="720" w:hanging="360"/>
      </w:pPr>
      <w:rPr>
        <w:rFonts w:ascii="Times" w:hAnsi="Times" w:hint="default"/>
      </w:rPr>
    </w:lvl>
    <w:lvl w:ilvl="1" w:tplc="F320B892" w:tentative="1">
      <w:start w:val="1"/>
      <w:numFmt w:val="bullet"/>
      <w:lvlText w:val="-"/>
      <w:lvlJc w:val="left"/>
      <w:pPr>
        <w:tabs>
          <w:tab w:val="num" w:pos="1440"/>
        </w:tabs>
        <w:ind w:left="1440" w:hanging="360"/>
      </w:pPr>
      <w:rPr>
        <w:rFonts w:ascii="Times" w:hAnsi="Times" w:hint="default"/>
      </w:rPr>
    </w:lvl>
    <w:lvl w:ilvl="2" w:tplc="713474A8" w:tentative="1">
      <w:start w:val="1"/>
      <w:numFmt w:val="bullet"/>
      <w:lvlText w:val="-"/>
      <w:lvlJc w:val="left"/>
      <w:pPr>
        <w:tabs>
          <w:tab w:val="num" w:pos="2160"/>
        </w:tabs>
        <w:ind w:left="2160" w:hanging="360"/>
      </w:pPr>
      <w:rPr>
        <w:rFonts w:ascii="Times" w:hAnsi="Times" w:hint="default"/>
      </w:rPr>
    </w:lvl>
    <w:lvl w:ilvl="3" w:tplc="F516CCBA" w:tentative="1">
      <w:start w:val="1"/>
      <w:numFmt w:val="bullet"/>
      <w:lvlText w:val="-"/>
      <w:lvlJc w:val="left"/>
      <w:pPr>
        <w:tabs>
          <w:tab w:val="num" w:pos="2880"/>
        </w:tabs>
        <w:ind w:left="2880" w:hanging="360"/>
      </w:pPr>
      <w:rPr>
        <w:rFonts w:ascii="Times" w:hAnsi="Times" w:hint="default"/>
      </w:rPr>
    </w:lvl>
    <w:lvl w:ilvl="4" w:tplc="A872B804" w:tentative="1">
      <w:start w:val="1"/>
      <w:numFmt w:val="bullet"/>
      <w:lvlText w:val="-"/>
      <w:lvlJc w:val="left"/>
      <w:pPr>
        <w:tabs>
          <w:tab w:val="num" w:pos="3600"/>
        </w:tabs>
        <w:ind w:left="3600" w:hanging="360"/>
      </w:pPr>
      <w:rPr>
        <w:rFonts w:ascii="Times" w:hAnsi="Times" w:hint="default"/>
      </w:rPr>
    </w:lvl>
    <w:lvl w:ilvl="5" w:tplc="F7BC7BC8" w:tentative="1">
      <w:start w:val="1"/>
      <w:numFmt w:val="bullet"/>
      <w:lvlText w:val="-"/>
      <w:lvlJc w:val="left"/>
      <w:pPr>
        <w:tabs>
          <w:tab w:val="num" w:pos="4320"/>
        </w:tabs>
        <w:ind w:left="4320" w:hanging="360"/>
      </w:pPr>
      <w:rPr>
        <w:rFonts w:ascii="Times" w:hAnsi="Times" w:hint="default"/>
      </w:rPr>
    </w:lvl>
    <w:lvl w:ilvl="6" w:tplc="454CF074" w:tentative="1">
      <w:start w:val="1"/>
      <w:numFmt w:val="bullet"/>
      <w:lvlText w:val="-"/>
      <w:lvlJc w:val="left"/>
      <w:pPr>
        <w:tabs>
          <w:tab w:val="num" w:pos="5040"/>
        </w:tabs>
        <w:ind w:left="5040" w:hanging="360"/>
      </w:pPr>
      <w:rPr>
        <w:rFonts w:ascii="Times" w:hAnsi="Times" w:hint="default"/>
      </w:rPr>
    </w:lvl>
    <w:lvl w:ilvl="7" w:tplc="5C267676" w:tentative="1">
      <w:start w:val="1"/>
      <w:numFmt w:val="bullet"/>
      <w:lvlText w:val="-"/>
      <w:lvlJc w:val="left"/>
      <w:pPr>
        <w:tabs>
          <w:tab w:val="num" w:pos="5760"/>
        </w:tabs>
        <w:ind w:left="5760" w:hanging="360"/>
      </w:pPr>
      <w:rPr>
        <w:rFonts w:ascii="Times" w:hAnsi="Times" w:hint="default"/>
      </w:rPr>
    </w:lvl>
    <w:lvl w:ilvl="8" w:tplc="EC948764" w:tentative="1">
      <w:start w:val="1"/>
      <w:numFmt w:val="bullet"/>
      <w:lvlText w:val="-"/>
      <w:lvlJc w:val="left"/>
      <w:pPr>
        <w:tabs>
          <w:tab w:val="num" w:pos="6480"/>
        </w:tabs>
        <w:ind w:left="6480" w:hanging="360"/>
      </w:pPr>
      <w:rPr>
        <w:rFonts w:ascii="Times" w:hAnsi="Times" w:hint="default"/>
      </w:rPr>
    </w:lvl>
  </w:abstractNum>
  <w:abstractNum w:abstractNumId="3">
    <w:nsid w:val="13D86CF9"/>
    <w:multiLevelType w:val="multilevel"/>
    <w:tmpl w:val="30185F4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nsid w:val="1D6145F3"/>
    <w:multiLevelType w:val="hybridMultilevel"/>
    <w:tmpl w:val="5A22348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212C3CBE"/>
    <w:multiLevelType w:val="hybridMultilevel"/>
    <w:tmpl w:val="2548B8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7617B3D"/>
    <w:multiLevelType w:val="hybridMultilevel"/>
    <w:tmpl w:val="5E66F3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2BB4667C"/>
    <w:multiLevelType w:val="hybridMultilevel"/>
    <w:tmpl w:val="71BCB5C8"/>
    <w:lvl w:ilvl="0" w:tplc="FEE8CA10">
      <w:numFmt w:val="bullet"/>
      <w:lvlText w:val="-"/>
      <w:lvlJc w:val="left"/>
      <w:pPr>
        <w:ind w:left="720" w:hanging="360"/>
      </w:pPr>
      <w:rPr>
        <w:rFonts w:ascii="Cambria" w:eastAsiaTheme="minorEastAsia" w:hAnsi="Cambria"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30BD0B25"/>
    <w:multiLevelType w:val="hybridMultilevel"/>
    <w:tmpl w:val="EC76ECF0"/>
    <w:lvl w:ilvl="0" w:tplc="0407000F">
      <w:start w:val="1"/>
      <w:numFmt w:val="decimal"/>
      <w:lvlText w:val="%1."/>
      <w:lvlJc w:val="left"/>
      <w:pPr>
        <w:ind w:left="71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387F30DC"/>
    <w:multiLevelType w:val="hybridMultilevel"/>
    <w:tmpl w:val="E4529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D2E46D5"/>
    <w:multiLevelType w:val="hybridMultilevel"/>
    <w:tmpl w:val="30185F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403A2F3B"/>
    <w:multiLevelType w:val="hybridMultilevel"/>
    <w:tmpl w:val="31A62FE0"/>
    <w:lvl w:ilvl="0" w:tplc="04070001">
      <w:start w:val="1"/>
      <w:numFmt w:val="bullet"/>
      <w:lvlText w:val=""/>
      <w:lvlJc w:val="left"/>
      <w:pPr>
        <w:ind w:left="945" w:hanging="360"/>
      </w:pPr>
      <w:rPr>
        <w:rFonts w:ascii="Symbol" w:hAnsi="Symbol" w:hint="default"/>
      </w:rPr>
    </w:lvl>
    <w:lvl w:ilvl="1" w:tplc="04070003" w:tentative="1">
      <w:start w:val="1"/>
      <w:numFmt w:val="bullet"/>
      <w:lvlText w:val="o"/>
      <w:lvlJc w:val="left"/>
      <w:pPr>
        <w:ind w:left="1665" w:hanging="360"/>
      </w:pPr>
      <w:rPr>
        <w:rFonts w:ascii="Courier New" w:hAnsi="Courier New" w:hint="default"/>
      </w:rPr>
    </w:lvl>
    <w:lvl w:ilvl="2" w:tplc="04070005" w:tentative="1">
      <w:start w:val="1"/>
      <w:numFmt w:val="bullet"/>
      <w:lvlText w:val=""/>
      <w:lvlJc w:val="left"/>
      <w:pPr>
        <w:ind w:left="2385" w:hanging="360"/>
      </w:pPr>
      <w:rPr>
        <w:rFonts w:ascii="Wingdings" w:hAnsi="Wingdings" w:hint="default"/>
      </w:rPr>
    </w:lvl>
    <w:lvl w:ilvl="3" w:tplc="04070001" w:tentative="1">
      <w:start w:val="1"/>
      <w:numFmt w:val="bullet"/>
      <w:lvlText w:val=""/>
      <w:lvlJc w:val="left"/>
      <w:pPr>
        <w:ind w:left="3105" w:hanging="360"/>
      </w:pPr>
      <w:rPr>
        <w:rFonts w:ascii="Symbol" w:hAnsi="Symbol" w:hint="default"/>
      </w:rPr>
    </w:lvl>
    <w:lvl w:ilvl="4" w:tplc="04070003" w:tentative="1">
      <w:start w:val="1"/>
      <w:numFmt w:val="bullet"/>
      <w:lvlText w:val="o"/>
      <w:lvlJc w:val="left"/>
      <w:pPr>
        <w:ind w:left="3825" w:hanging="360"/>
      </w:pPr>
      <w:rPr>
        <w:rFonts w:ascii="Courier New" w:hAnsi="Courier New" w:hint="default"/>
      </w:rPr>
    </w:lvl>
    <w:lvl w:ilvl="5" w:tplc="04070005" w:tentative="1">
      <w:start w:val="1"/>
      <w:numFmt w:val="bullet"/>
      <w:lvlText w:val=""/>
      <w:lvlJc w:val="left"/>
      <w:pPr>
        <w:ind w:left="4545" w:hanging="360"/>
      </w:pPr>
      <w:rPr>
        <w:rFonts w:ascii="Wingdings" w:hAnsi="Wingdings" w:hint="default"/>
      </w:rPr>
    </w:lvl>
    <w:lvl w:ilvl="6" w:tplc="04070001" w:tentative="1">
      <w:start w:val="1"/>
      <w:numFmt w:val="bullet"/>
      <w:lvlText w:val=""/>
      <w:lvlJc w:val="left"/>
      <w:pPr>
        <w:ind w:left="5265" w:hanging="360"/>
      </w:pPr>
      <w:rPr>
        <w:rFonts w:ascii="Symbol" w:hAnsi="Symbol" w:hint="default"/>
      </w:rPr>
    </w:lvl>
    <w:lvl w:ilvl="7" w:tplc="04070003" w:tentative="1">
      <w:start w:val="1"/>
      <w:numFmt w:val="bullet"/>
      <w:lvlText w:val="o"/>
      <w:lvlJc w:val="left"/>
      <w:pPr>
        <w:ind w:left="5985" w:hanging="360"/>
      </w:pPr>
      <w:rPr>
        <w:rFonts w:ascii="Courier New" w:hAnsi="Courier New" w:hint="default"/>
      </w:rPr>
    </w:lvl>
    <w:lvl w:ilvl="8" w:tplc="04070005" w:tentative="1">
      <w:start w:val="1"/>
      <w:numFmt w:val="bullet"/>
      <w:lvlText w:val=""/>
      <w:lvlJc w:val="left"/>
      <w:pPr>
        <w:ind w:left="6705" w:hanging="360"/>
      </w:pPr>
      <w:rPr>
        <w:rFonts w:ascii="Wingdings" w:hAnsi="Wingdings" w:hint="default"/>
      </w:rPr>
    </w:lvl>
  </w:abstractNum>
  <w:abstractNum w:abstractNumId="12">
    <w:nsid w:val="427660A3"/>
    <w:multiLevelType w:val="hybridMultilevel"/>
    <w:tmpl w:val="0A7CA9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492B3496"/>
    <w:multiLevelType w:val="hybridMultilevel"/>
    <w:tmpl w:val="247033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4C912A94"/>
    <w:multiLevelType w:val="multilevel"/>
    <w:tmpl w:val="EC76EC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4D236B36"/>
    <w:multiLevelType w:val="hybridMultilevel"/>
    <w:tmpl w:val="6B7A9D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5D7237B7"/>
    <w:multiLevelType w:val="hybridMultilevel"/>
    <w:tmpl w:val="57CCBC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70780521"/>
    <w:multiLevelType w:val="hybridMultilevel"/>
    <w:tmpl w:val="D45087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765204D0"/>
    <w:multiLevelType w:val="hybridMultilevel"/>
    <w:tmpl w:val="17D0DD04"/>
    <w:lvl w:ilvl="0" w:tplc="4164E90C">
      <w:numFmt w:val="bullet"/>
      <w:lvlText w:val="-"/>
      <w:lvlJc w:val="left"/>
      <w:pPr>
        <w:ind w:left="720" w:hanging="360"/>
      </w:pPr>
      <w:rPr>
        <w:rFonts w:ascii="Cambria" w:eastAsiaTheme="minorEastAsia" w:hAnsi="Cambria"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7D587593"/>
    <w:multiLevelType w:val="hybridMultilevel"/>
    <w:tmpl w:val="B4081A1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8"/>
  </w:num>
  <w:num w:numId="2">
    <w:abstractNumId w:val="10"/>
  </w:num>
  <w:num w:numId="3">
    <w:abstractNumId w:val="3"/>
  </w:num>
  <w:num w:numId="4">
    <w:abstractNumId w:val="7"/>
  </w:num>
  <w:num w:numId="5">
    <w:abstractNumId w:val="2"/>
  </w:num>
  <w:num w:numId="6">
    <w:abstractNumId w:val="5"/>
  </w:num>
  <w:num w:numId="7">
    <w:abstractNumId w:val="8"/>
  </w:num>
  <w:num w:numId="8">
    <w:abstractNumId w:val="14"/>
  </w:num>
  <w:num w:numId="9">
    <w:abstractNumId w:val="16"/>
  </w:num>
  <w:num w:numId="10">
    <w:abstractNumId w:val="1"/>
  </w:num>
  <w:num w:numId="11">
    <w:abstractNumId w:val="13"/>
  </w:num>
  <w:num w:numId="12">
    <w:abstractNumId w:val="6"/>
  </w:num>
  <w:num w:numId="13">
    <w:abstractNumId w:val="17"/>
  </w:num>
  <w:num w:numId="14">
    <w:abstractNumId w:val="19"/>
  </w:num>
  <w:num w:numId="15">
    <w:abstractNumId w:val="15"/>
  </w:num>
  <w:num w:numId="16">
    <w:abstractNumId w:val="9"/>
  </w:num>
  <w:num w:numId="17">
    <w:abstractNumId w:val="4"/>
  </w:num>
  <w:num w:numId="18">
    <w:abstractNumId w:val="0"/>
  </w:num>
  <w:num w:numId="19">
    <w:abstractNumId w:val="11"/>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5BC4"/>
    <w:rsid w:val="000067C4"/>
    <w:rsid w:val="00011472"/>
    <w:rsid w:val="00032A37"/>
    <w:rsid w:val="00063848"/>
    <w:rsid w:val="000A01A3"/>
    <w:rsid w:val="000A2A7F"/>
    <w:rsid w:val="000A5036"/>
    <w:rsid w:val="000A76CE"/>
    <w:rsid w:val="000B2266"/>
    <w:rsid w:val="000B24A7"/>
    <w:rsid w:val="000B3E59"/>
    <w:rsid w:val="000E189F"/>
    <w:rsid w:val="000F5623"/>
    <w:rsid w:val="000F7DC0"/>
    <w:rsid w:val="00105EAC"/>
    <w:rsid w:val="00114ED8"/>
    <w:rsid w:val="001157A0"/>
    <w:rsid w:val="001168C0"/>
    <w:rsid w:val="001260D5"/>
    <w:rsid w:val="00134457"/>
    <w:rsid w:val="001467C6"/>
    <w:rsid w:val="00152013"/>
    <w:rsid w:val="00155C28"/>
    <w:rsid w:val="00174AE7"/>
    <w:rsid w:val="001826A7"/>
    <w:rsid w:val="001B390E"/>
    <w:rsid w:val="001D64DE"/>
    <w:rsid w:val="001D76EE"/>
    <w:rsid w:val="001D7B4A"/>
    <w:rsid w:val="001F6A29"/>
    <w:rsid w:val="00242517"/>
    <w:rsid w:val="002525E1"/>
    <w:rsid w:val="00263CC6"/>
    <w:rsid w:val="00280545"/>
    <w:rsid w:val="00284457"/>
    <w:rsid w:val="002A4BA5"/>
    <w:rsid w:val="002A4CEE"/>
    <w:rsid w:val="002C3D3E"/>
    <w:rsid w:val="002C6E14"/>
    <w:rsid w:val="00300286"/>
    <w:rsid w:val="0031402E"/>
    <w:rsid w:val="00317B7B"/>
    <w:rsid w:val="00322643"/>
    <w:rsid w:val="00336D17"/>
    <w:rsid w:val="003F7D24"/>
    <w:rsid w:val="00422921"/>
    <w:rsid w:val="00425799"/>
    <w:rsid w:val="00451227"/>
    <w:rsid w:val="00463E08"/>
    <w:rsid w:val="00473562"/>
    <w:rsid w:val="00484A38"/>
    <w:rsid w:val="0049206D"/>
    <w:rsid w:val="004956C5"/>
    <w:rsid w:val="0049779B"/>
    <w:rsid w:val="004B36CC"/>
    <w:rsid w:val="004C6080"/>
    <w:rsid w:val="004C6228"/>
    <w:rsid w:val="004C62DC"/>
    <w:rsid w:val="004F369F"/>
    <w:rsid w:val="00513CE7"/>
    <w:rsid w:val="00517B4B"/>
    <w:rsid w:val="005210D0"/>
    <w:rsid w:val="005234D4"/>
    <w:rsid w:val="005C1F6F"/>
    <w:rsid w:val="005D0A8C"/>
    <w:rsid w:val="005D3C3A"/>
    <w:rsid w:val="005D4C8B"/>
    <w:rsid w:val="005F73C9"/>
    <w:rsid w:val="00604E75"/>
    <w:rsid w:val="00612AFC"/>
    <w:rsid w:val="00613BB7"/>
    <w:rsid w:val="00621EA2"/>
    <w:rsid w:val="00645250"/>
    <w:rsid w:val="00653E2E"/>
    <w:rsid w:val="00654B3B"/>
    <w:rsid w:val="006660B3"/>
    <w:rsid w:val="00670588"/>
    <w:rsid w:val="00683A97"/>
    <w:rsid w:val="006D3982"/>
    <w:rsid w:val="0070310B"/>
    <w:rsid w:val="0072285A"/>
    <w:rsid w:val="0073758C"/>
    <w:rsid w:val="007404E3"/>
    <w:rsid w:val="007419A4"/>
    <w:rsid w:val="00762534"/>
    <w:rsid w:val="00785041"/>
    <w:rsid w:val="007B362C"/>
    <w:rsid w:val="00837439"/>
    <w:rsid w:val="008613CE"/>
    <w:rsid w:val="00867586"/>
    <w:rsid w:val="008800CF"/>
    <w:rsid w:val="00894B42"/>
    <w:rsid w:val="008A51EB"/>
    <w:rsid w:val="008B48F9"/>
    <w:rsid w:val="008C24D8"/>
    <w:rsid w:val="008E609F"/>
    <w:rsid w:val="00902313"/>
    <w:rsid w:val="00932BF0"/>
    <w:rsid w:val="009341CC"/>
    <w:rsid w:val="009569CF"/>
    <w:rsid w:val="00964AA1"/>
    <w:rsid w:val="0096569C"/>
    <w:rsid w:val="00967C35"/>
    <w:rsid w:val="00975652"/>
    <w:rsid w:val="0099758A"/>
    <w:rsid w:val="009A50C9"/>
    <w:rsid w:val="009B3219"/>
    <w:rsid w:val="009C2131"/>
    <w:rsid w:val="009D09C3"/>
    <w:rsid w:val="009D27E3"/>
    <w:rsid w:val="009F08C1"/>
    <w:rsid w:val="00A072BF"/>
    <w:rsid w:val="00A349E9"/>
    <w:rsid w:val="00A41003"/>
    <w:rsid w:val="00A62AC4"/>
    <w:rsid w:val="00A77821"/>
    <w:rsid w:val="00A909EA"/>
    <w:rsid w:val="00AA0732"/>
    <w:rsid w:val="00AB1333"/>
    <w:rsid w:val="00AB23E1"/>
    <w:rsid w:val="00AB545D"/>
    <w:rsid w:val="00AF42B6"/>
    <w:rsid w:val="00B3606D"/>
    <w:rsid w:val="00B4531F"/>
    <w:rsid w:val="00B46FA6"/>
    <w:rsid w:val="00B742BF"/>
    <w:rsid w:val="00B7460E"/>
    <w:rsid w:val="00B74EB0"/>
    <w:rsid w:val="00B878BA"/>
    <w:rsid w:val="00BD6B41"/>
    <w:rsid w:val="00C241A7"/>
    <w:rsid w:val="00C2537C"/>
    <w:rsid w:val="00C53A3E"/>
    <w:rsid w:val="00C575AD"/>
    <w:rsid w:val="00C57628"/>
    <w:rsid w:val="00CA1A37"/>
    <w:rsid w:val="00CB5B8F"/>
    <w:rsid w:val="00D03B82"/>
    <w:rsid w:val="00D06B7A"/>
    <w:rsid w:val="00D3436A"/>
    <w:rsid w:val="00D3621F"/>
    <w:rsid w:val="00D7081D"/>
    <w:rsid w:val="00DB07EE"/>
    <w:rsid w:val="00DD7D53"/>
    <w:rsid w:val="00DE3605"/>
    <w:rsid w:val="00DE3B2F"/>
    <w:rsid w:val="00E0746E"/>
    <w:rsid w:val="00E2011B"/>
    <w:rsid w:val="00E3471B"/>
    <w:rsid w:val="00E54C2A"/>
    <w:rsid w:val="00E741D9"/>
    <w:rsid w:val="00E9448B"/>
    <w:rsid w:val="00E968F4"/>
    <w:rsid w:val="00EB6542"/>
    <w:rsid w:val="00ED43C4"/>
    <w:rsid w:val="00ED4BBA"/>
    <w:rsid w:val="00EE5394"/>
    <w:rsid w:val="00EF066C"/>
    <w:rsid w:val="00F2571F"/>
    <w:rsid w:val="00F32C91"/>
    <w:rsid w:val="00F55160"/>
    <w:rsid w:val="00F65BC4"/>
    <w:rsid w:val="00F73794"/>
    <w:rsid w:val="00F96846"/>
    <w:rsid w:val="00FB305B"/>
    <w:rsid w:val="00FC3341"/>
    <w:rsid w:val="00FC53BB"/>
    <w:rsid w:val="00FC7707"/>
    <w:rsid w:val="00FD38A4"/>
    <w:rsid w:val="00FD3C6A"/>
    <w:rsid w:val="00FF5BC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511A3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604E7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DD7D53"/>
    <w:pPr>
      <w:keepNext/>
      <w:keepLines/>
      <w:spacing w:before="160"/>
      <w:outlineLvl w:val="1"/>
    </w:pPr>
    <w:rPr>
      <w:rFonts w:ascii="Helvetica" w:eastAsiaTheme="majorEastAsia" w:hAnsi="Helvetica" w:cs="Helvetica"/>
      <w:b/>
      <w:bCs/>
      <w:color w:val="365F91" w:themeColor="accent1" w:themeShade="BF"/>
      <w:sz w:val="38"/>
      <w:szCs w:val="38"/>
    </w:rPr>
  </w:style>
  <w:style w:type="paragraph" w:styleId="berschrift3">
    <w:name w:val="heading 3"/>
    <w:basedOn w:val="Standard"/>
    <w:next w:val="Standard"/>
    <w:link w:val="berschrift3Zeichen"/>
    <w:uiPriority w:val="9"/>
    <w:unhideWhenUsed/>
    <w:qFormat/>
    <w:rsid w:val="008800CF"/>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eichen"/>
    <w:uiPriority w:val="9"/>
    <w:unhideWhenUsed/>
    <w:qFormat/>
    <w:rsid w:val="009569CF"/>
    <w:pPr>
      <w:keepNext/>
      <w:keepLines/>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eichen"/>
    <w:uiPriority w:val="9"/>
    <w:unhideWhenUsed/>
    <w:qFormat/>
    <w:rsid w:val="00762534"/>
    <w:pPr>
      <w:keepNext/>
      <w:keepLines/>
      <w:spacing w:before="20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eichen"/>
    <w:uiPriority w:val="99"/>
    <w:semiHidden/>
    <w:unhideWhenUsed/>
    <w:rsid w:val="001826A7"/>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1826A7"/>
    <w:rPr>
      <w:rFonts w:ascii="Lucida Grande" w:hAnsi="Lucida Grande"/>
      <w:sz w:val="18"/>
      <w:szCs w:val="18"/>
    </w:rPr>
  </w:style>
  <w:style w:type="paragraph" w:styleId="Listenabsatz">
    <w:name w:val="List Paragraph"/>
    <w:basedOn w:val="Standard"/>
    <w:uiPriority w:val="34"/>
    <w:qFormat/>
    <w:rsid w:val="000B24A7"/>
    <w:pPr>
      <w:ind w:left="720"/>
      <w:contextualSpacing/>
    </w:pPr>
  </w:style>
  <w:style w:type="character" w:customStyle="1" w:styleId="berschrift1Zeichen">
    <w:name w:val="Überschrift 1 Zeichen"/>
    <w:basedOn w:val="Absatzstandardschriftart"/>
    <w:link w:val="berschrift1"/>
    <w:uiPriority w:val="9"/>
    <w:rsid w:val="00604E75"/>
    <w:rPr>
      <w:rFonts w:asciiTheme="majorHAnsi" w:eastAsiaTheme="majorEastAsia" w:hAnsiTheme="majorHAnsi" w:cstheme="majorBidi"/>
      <w:b/>
      <w:bCs/>
      <w:color w:val="345A8A" w:themeColor="accent1" w:themeShade="B5"/>
      <w:sz w:val="32"/>
      <w:szCs w:val="32"/>
    </w:rPr>
  </w:style>
  <w:style w:type="paragraph" w:styleId="Titel">
    <w:name w:val="Title"/>
    <w:basedOn w:val="Standard"/>
    <w:next w:val="Standard"/>
    <w:link w:val="TitelZeichen"/>
    <w:uiPriority w:val="10"/>
    <w:qFormat/>
    <w:rsid w:val="00604E7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eichen">
    <w:name w:val="Titel Zeichen"/>
    <w:basedOn w:val="Absatzstandardschriftart"/>
    <w:link w:val="Titel"/>
    <w:uiPriority w:val="10"/>
    <w:rsid w:val="00604E75"/>
    <w:rPr>
      <w:rFonts w:asciiTheme="majorHAnsi" w:eastAsiaTheme="majorEastAsia" w:hAnsiTheme="majorHAnsi" w:cstheme="majorBidi"/>
      <w:color w:val="17365D" w:themeColor="text2" w:themeShade="BF"/>
      <w:spacing w:val="5"/>
      <w:kern w:val="28"/>
      <w:sz w:val="52"/>
      <w:szCs w:val="52"/>
    </w:rPr>
  </w:style>
  <w:style w:type="paragraph" w:styleId="Kopfzeile">
    <w:name w:val="header"/>
    <w:basedOn w:val="Standard"/>
    <w:link w:val="KopfzeileZeichen"/>
    <w:uiPriority w:val="99"/>
    <w:unhideWhenUsed/>
    <w:rsid w:val="00604E75"/>
    <w:pPr>
      <w:tabs>
        <w:tab w:val="center" w:pos="4536"/>
        <w:tab w:val="right" w:pos="9072"/>
      </w:tabs>
    </w:pPr>
  </w:style>
  <w:style w:type="character" w:customStyle="1" w:styleId="KopfzeileZeichen">
    <w:name w:val="Kopfzeile Zeichen"/>
    <w:basedOn w:val="Absatzstandardschriftart"/>
    <w:link w:val="Kopfzeile"/>
    <w:uiPriority w:val="99"/>
    <w:rsid w:val="00604E75"/>
  </w:style>
  <w:style w:type="paragraph" w:styleId="Fuzeile">
    <w:name w:val="footer"/>
    <w:basedOn w:val="Standard"/>
    <w:link w:val="FuzeileZeichen"/>
    <w:uiPriority w:val="99"/>
    <w:unhideWhenUsed/>
    <w:rsid w:val="00604E75"/>
    <w:pPr>
      <w:tabs>
        <w:tab w:val="center" w:pos="4536"/>
        <w:tab w:val="right" w:pos="9072"/>
      </w:tabs>
    </w:pPr>
  </w:style>
  <w:style w:type="character" w:customStyle="1" w:styleId="FuzeileZeichen">
    <w:name w:val="Fußzeile Zeichen"/>
    <w:basedOn w:val="Absatzstandardschriftart"/>
    <w:link w:val="Fuzeile"/>
    <w:uiPriority w:val="99"/>
    <w:rsid w:val="00604E75"/>
  </w:style>
  <w:style w:type="table" w:styleId="HelleSchattierung-Akzent1">
    <w:name w:val="Light Shading Accent 1"/>
    <w:basedOn w:val="NormaleTabelle"/>
    <w:uiPriority w:val="60"/>
    <w:rsid w:val="00604E75"/>
    <w:rPr>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Seitenzahl">
    <w:name w:val="page number"/>
    <w:basedOn w:val="Absatzstandardschriftart"/>
    <w:uiPriority w:val="99"/>
    <w:semiHidden/>
    <w:unhideWhenUsed/>
    <w:rsid w:val="00604E75"/>
  </w:style>
  <w:style w:type="character" w:customStyle="1" w:styleId="berschrift2Zeichen">
    <w:name w:val="Überschrift 2 Zeichen"/>
    <w:basedOn w:val="Absatzstandardschriftart"/>
    <w:link w:val="berschrift2"/>
    <w:uiPriority w:val="9"/>
    <w:rsid w:val="00DD7D53"/>
    <w:rPr>
      <w:rFonts w:ascii="Helvetica" w:eastAsiaTheme="majorEastAsia" w:hAnsi="Helvetica" w:cs="Helvetica"/>
      <w:b/>
      <w:bCs/>
      <w:color w:val="365F91" w:themeColor="accent1" w:themeShade="BF"/>
      <w:sz w:val="38"/>
      <w:szCs w:val="38"/>
    </w:rPr>
  </w:style>
  <w:style w:type="table" w:styleId="Tabellenraster">
    <w:name w:val="Table Grid"/>
    <w:basedOn w:val="NormaleTabelle"/>
    <w:uiPriority w:val="59"/>
    <w:rsid w:val="00F32C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chattierung-Akzent3">
    <w:name w:val="Light Shading Accent 3"/>
    <w:basedOn w:val="NormaleTabelle"/>
    <w:uiPriority w:val="60"/>
    <w:rsid w:val="00C53A3E"/>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customStyle="1" w:styleId="berschrift3Zeichen">
    <w:name w:val="Überschrift 3 Zeichen"/>
    <w:basedOn w:val="Absatzstandardschriftart"/>
    <w:link w:val="berschrift3"/>
    <w:uiPriority w:val="9"/>
    <w:rsid w:val="008800CF"/>
    <w:rPr>
      <w:rFonts w:asciiTheme="majorHAnsi" w:eastAsiaTheme="majorEastAsia" w:hAnsiTheme="majorHAnsi" w:cstheme="majorBidi"/>
      <w:b/>
      <w:bCs/>
      <w:color w:val="4F81BD" w:themeColor="accent1"/>
    </w:rPr>
  </w:style>
  <w:style w:type="character" w:customStyle="1" w:styleId="berschrift4Zeichen">
    <w:name w:val="Überschrift 4 Zeichen"/>
    <w:basedOn w:val="Absatzstandardschriftart"/>
    <w:link w:val="berschrift4"/>
    <w:uiPriority w:val="9"/>
    <w:rsid w:val="009569CF"/>
    <w:rPr>
      <w:rFonts w:asciiTheme="majorHAnsi" w:eastAsiaTheme="majorEastAsia" w:hAnsiTheme="majorHAnsi" w:cstheme="majorBidi"/>
      <w:b/>
      <w:bCs/>
      <w:i/>
      <w:iCs/>
      <w:color w:val="4F81BD" w:themeColor="accent1"/>
    </w:rPr>
  </w:style>
  <w:style w:type="character" w:customStyle="1" w:styleId="berschrift5Zeichen">
    <w:name w:val="Überschrift 5 Zeichen"/>
    <w:basedOn w:val="Absatzstandardschriftart"/>
    <w:link w:val="berschrift5"/>
    <w:uiPriority w:val="9"/>
    <w:rsid w:val="00762534"/>
    <w:rPr>
      <w:rFonts w:asciiTheme="majorHAnsi" w:eastAsiaTheme="majorEastAsia" w:hAnsiTheme="majorHAnsi" w:cstheme="majorBidi"/>
      <w:color w:val="243F60" w:themeColor="accent1" w:themeShade="7F"/>
    </w:rPr>
  </w:style>
  <w:style w:type="paragraph" w:customStyle="1" w:styleId="Default">
    <w:name w:val="Default"/>
    <w:rsid w:val="00E968F4"/>
    <w:pPr>
      <w:autoSpaceDE w:val="0"/>
      <w:autoSpaceDN w:val="0"/>
      <w:adjustRightInd w:val="0"/>
    </w:pPr>
    <w:rPr>
      <w:rFonts w:ascii="Calibri" w:hAnsi="Calibri" w:cs="Calibri"/>
      <w:color w:val="000000"/>
      <w:lang w:val="de-CH"/>
    </w:rPr>
  </w:style>
  <w:style w:type="table" w:styleId="HelleListe">
    <w:name w:val="Light List"/>
    <w:basedOn w:val="NormaleTabelle"/>
    <w:uiPriority w:val="61"/>
    <w:rsid w:val="009D09C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StandardWeb">
    <w:name w:val="Normal (Web)"/>
    <w:basedOn w:val="Standard"/>
    <w:uiPriority w:val="99"/>
    <w:unhideWhenUsed/>
    <w:rsid w:val="00967C35"/>
    <w:pPr>
      <w:spacing w:before="100" w:beforeAutospacing="1" w:after="100" w:afterAutospacing="1"/>
    </w:pPr>
    <w:rPr>
      <w:rFonts w:ascii="Times" w:hAnsi="Times" w:cs="Times New Roman"/>
      <w:sz w:val="20"/>
      <w:szCs w:val="20"/>
    </w:rPr>
  </w:style>
  <w:style w:type="character" w:customStyle="1" w:styleId="apple-converted-space">
    <w:name w:val="apple-converted-space"/>
    <w:basedOn w:val="Absatzstandardschriftart"/>
    <w:rsid w:val="00967C35"/>
  </w:style>
  <w:style w:type="character" w:styleId="Link">
    <w:name w:val="Hyperlink"/>
    <w:basedOn w:val="Absatzstandardschriftart"/>
    <w:uiPriority w:val="99"/>
    <w:unhideWhenUsed/>
    <w:rsid w:val="00DE3605"/>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604E7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DD7D53"/>
    <w:pPr>
      <w:keepNext/>
      <w:keepLines/>
      <w:spacing w:before="160"/>
      <w:outlineLvl w:val="1"/>
    </w:pPr>
    <w:rPr>
      <w:rFonts w:ascii="Helvetica" w:eastAsiaTheme="majorEastAsia" w:hAnsi="Helvetica" w:cs="Helvetica"/>
      <w:b/>
      <w:bCs/>
      <w:color w:val="365F91" w:themeColor="accent1" w:themeShade="BF"/>
      <w:sz w:val="38"/>
      <w:szCs w:val="38"/>
    </w:rPr>
  </w:style>
  <w:style w:type="paragraph" w:styleId="berschrift3">
    <w:name w:val="heading 3"/>
    <w:basedOn w:val="Standard"/>
    <w:next w:val="Standard"/>
    <w:link w:val="berschrift3Zeichen"/>
    <w:uiPriority w:val="9"/>
    <w:unhideWhenUsed/>
    <w:qFormat/>
    <w:rsid w:val="008800CF"/>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eichen"/>
    <w:uiPriority w:val="9"/>
    <w:unhideWhenUsed/>
    <w:qFormat/>
    <w:rsid w:val="009569CF"/>
    <w:pPr>
      <w:keepNext/>
      <w:keepLines/>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eichen"/>
    <w:uiPriority w:val="9"/>
    <w:unhideWhenUsed/>
    <w:qFormat/>
    <w:rsid w:val="00762534"/>
    <w:pPr>
      <w:keepNext/>
      <w:keepLines/>
      <w:spacing w:before="20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eichen"/>
    <w:uiPriority w:val="99"/>
    <w:semiHidden/>
    <w:unhideWhenUsed/>
    <w:rsid w:val="001826A7"/>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1826A7"/>
    <w:rPr>
      <w:rFonts w:ascii="Lucida Grande" w:hAnsi="Lucida Grande"/>
      <w:sz w:val="18"/>
      <w:szCs w:val="18"/>
    </w:rPr>
  </w:style>
  <w:style w:type="paragraph" w:styleId="Listenabsatz">
    <w:name w:val="List Paragraph"/>
    <w:basedOn w:val="Standard"/>
    <w:uiPriority w:val="34"/>
    <w:qFormat/>
    <w:rsid w:val="000B24A7"/>
    <w:pPr>
      <w:ind w:left="720"/>
      <w:contextualSpacing/>
    </w:pPr>
  </w:style>
  <w:style w:type="character" w:customStyle="1" w:styleId="berschrift1Zeichen">
    <w:name w:val="Überschrift 1 Zeichen"/>
    <w:basedOn w:val="Absatzstandardschriftart"/>
    <w:link w:val="berschrift1"/>
    <w:uiPriority w:val="9"/>
    <w:rsid w:val="00604E75"/>
    <w:rPr>
      <w:rFonts w:asciiTheme="majorHAnsi" w:eastAsiaTheme="majorEastAsia" w:hAnsiTheme="majorHAnsi" w:cstheme="majorBidi"/>
      <w:b/>
      <w:bCs/>
      <w:color w:val="345A8A" w:themeColor="accent1" w:themeShade="B5"/>
      <w:sz w:val="32"/>
      <w:szCs w:val="32"/>
    </w:rPr>
  </w:style>
  <w:style w:type="paragraph" w:styleId="Titel">
    <w:name w:val="Title"/>
    <w:basedOn w:val="Standard"/>
    <w:next w:val="Standard"/>
    <w:link w:val="TitelZeichen"/>
    <w:uiPriority w:val="10"/>
    <w:qFormat/>
    <w:rsid w:val="00604E7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eichen">
    <w:name w:val="Titel Zeichen"/>
    <w:basedOn w:val="Absatzstandardschriftart"/>
    <w:link w:val="Titel"/>
    <w:uiPriority w:val="10"/>
    <w:rsid w:val="00604E75"/>
    <w:rPr>
      <w:rFonts w:asciiTheme="majorHAnsi" w:eastAsiaTheme="majorEastAsia" w:hAnsiTheme="majorHAnsi" w:cstheme="majorBidi"/>
      <w:color w:val="17365D" w:themeColor="text2" w:themeShade="BF"/>
      <w:spacing w:val="5"/>
      <w:kern w:val="28"/>
      <w:sz w:val="52"/>
      <w:szCs w:val="52"/>
    </w:rPr>
  </w:style>
  <w:style w:type="paragraph" w:styleId="Kopfzeile">
    <w:name w:val="header"/>
    <w:basedOn w:val="Standard"/>
    <w:link w:val="KopfzeileZeichen"/>
    <w:uiPriority w:val="99"/>
    <w:unhideWhenUsed/>
    <w:rsid w:val="00604E75"/>
    <w:pPr>
      <w:tabs>
        <w:tab w:val="center" w:pos="4536"/>
        <w:tab w:val="right" w:pos="9072"/>
      </w:tabs>
    </w:pPr>
  </w:style>
  <w:style w:type="character" w:customStyle="1" w:styleId="KopfzeileZeichen">
    <w:name w:val="Kopfzeile Zeichen"/>
    <w:basedOn w:val="Absatzstandardschriftart"/>
    <w:link w:val="Kopfzeile"/>
    <w:uiPriority w:val="99"/>
    <w:rsid w:val="00604E75"/>
  </w:style>
  <w:style w:type="paragraph" w:styleId="Fuzeile">
    <w:name w:val="footer"/>
    <w:basedOn w:val="Standard"/>
    <w:link w:val="FuzeileZeichen"/>
    <w:uiPriority w:val="99"/>
    <w:unhideWhenUsed/>
    <w:rsid w:val="00604E75"/>
    <w:pPr>
      <w:tabs>
        <w:tab w:val="center" w:pos="4536"/>
        <w:tab w:val="right" w:pos="9072"/>
      </w:tabs>
    </w:pPr>
  </w:style>
  <w:style w:type="character" w:customStyle="1" w:styleId="FuzeileZeichen">
    <w:name w:val="Fußzeile Zeichen"/>
    <w:basedOn w:val="Absatzstandardschriftart"/>
    <w:link w:val="Fuzeile"/>
    <w:uiPriority w:val="99"/>
    <w:rsid w:val="00604E75"/>
  </w:style>
  <w:style w:type="table" w:styleId="HelleSchattierung-Akzent1">
    <w:name w:val="Light Shading Accent 1"/>
    <w:basedOn w:val="NormaleTabelle"/>
    <w:uiPriority w:val="60"/>
    <w:rsid w:val="00604E75"/>
    <w:rPr>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Seitenzahl">
    <w:name w:val="page number"/>
    <w:basedOn w:val="Absatzstandardschriftart"/>
    <w:uiPriority w:val="99"/>
    <w:semiHidden/>
    <w:unhideWhenUsed/>
    <w:rsid w:val="00604E75"/>
  </w:style>
  <w:style w:type="character" w:customStyle="1" w:styleId="berschrift2Zeichen">
    <w:name w:val="Überschrift 2 Zeichen"/>
    <w:basedOn w:val="Absatzstandardschriftart"/>
    <w:link w:val="berschrift2"/>
    <w:uiPriority w:val="9"/>
    <w:rsid w:val="00DD7D53"/>
    <w:rPr>
      <w:rFonts w:ascii="Helvetica" w:eastAsiaTheme="majorEastAsia" w:hAnsi="Helvetica" w:cs="Helvetica"/>
      <w:b/>
      <w:bCs/>
      <w:color w:val="365F91" w:themeColor="accent1" w:themeShade="BF"/>
      <w:sz w:val="38"/>
      <w:szCs w:val="38"/>
    </w:rPr>
  </w:style>
  <w:style w:type="table" w:styleId="Tabellenraster">
    <w:name w:val="Table Grid"/>
    <w:basedOn w:val="NormaleTabelle"/>
    <w:uiPriority w:val="59"/>
    <w:rsid w:val="00F32C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chattierung-Akzent3">
    <w:name w:val="Light Shading Accent 3"/>
    <w:basedOn w:val="NormaleTabelle"/>
    <w:uiPriority w:val="60"/>
    <w:rsid w:val="00C53A3E"/>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customStyle="1" w:styleId="berschrift3Zeichen">
    <w:name w:val="Überschrift 3 Zeichen"/>
    <w:basedOn w:val="Absatzstandardschriftart"/>
    <w:link w:val="berschrift3"/>
    <w:uiPriority w:val="9"/>
    <w:rsid w:val="008800CF"/>
    <w:rPr>
      <w:rFonts w:asciiTheme="majorHAnsi" w:eastAsiaTheme="majorEastAsia" w:hAnsiTheme="majorHAnsi" w:cstheme="majorBidi"/>
      <w:b/>
      <w:bCs/>
      <w:color w:val="4F81BD" w:themeColor="accent1"/>
    </w:rPr>
  </w:style>
  <w:style w:type="character" w:customStyle="1" w:styleId="berschrift4Zeichen">
    <w:name w:val="Überschrift 4 Zeichen"/>
    <w:basedOn w:val="Absatzstandardschriftart"/>
    <w:link w:val="berschrift4"/>
    <w:uiPriority w:val="9"/>
    <w:rsid w:val="009569CF"/>
    <w:rPr>
      <w:rFonts w:asciiTheme="majorHAnsi" w:eastAsiaTheme="majorEastAsia" w:hAnsiTheme="majorHAnsi" w:cstheme="majorBidi"/>
      <w:b/>
      <w:bCs/>
      <w:i/>
      <w:iCs/>
      <w:color w:val="4F81BD" w:themeColor="accent1"/>
    </w:rPr>
  </w:style>
  <w:style w:type="character" w:customStyle="1" w:styleId="berschrift5Zeichen">
    <w:name w:val="Überschrift 5 Zeichen"/>
    <w:basedOn w:val="Absatzstandardschriftart"/>
    <w:link w:val="berschrift5"/>
    <w:uiPriority w:val="9"/>
    <w:rsid w:val="00762534"/>
    <w:rPr>
      <w:rFonts w:asciiTheme="majorHAnsi" w:eastAsiaTheme="majorEastAsia" w:hAnsiTheme="majorHAnsi" w:cstheme="majorBidi"/>
      <w:color w:val="243F60" w:themeColor="accent1" w:themeShade="7F"/>
    </w:rPr>
  </w:style>
  <w:style w:type="paragraph" w:customStyle="1" w:styleId="Default">
    <w:name w:val="Default"/>
    <w:rsid w:val="00E968F4"/>
    <w:pPr>
      <w:autoSpaceDE w:val="0"/>
      <w:autoSpaceDN w:val="0"/>
      <w:adjustRightInd w:val="0"/>
    </w:pPr>
    <w:rPr>
      <w:rFonts w:ascii="Calibri" w:hAnsi="Calibri" w:cs="Calibri"/>
      <w:color w:val="000000"/>
      <w:lang w:val="de-CH"/>
    </w:rPr>
  </w:style>
  <w:style w:type="table" w:styleId="HelleListe">
    <w:name w:val="Light List"/>
    <w:basedOn w:val="NormaleTabelle"/>
    <w:uiPriority w:val="61"/>
    <w:rsid w:val="009D09C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StandardWeb">
    <w:name w:val="Normal (Web)"/>
    <w:basedOn w:val="Standard"/>
    <w:uiPriority w:val="99"/>
    <w:unhideWhenUsed/>
    <w:rsid w:val="00967C35"/>
    <w:pPr>
      <w:spacing w:before="100" w:beforeAutospacing="1" w:after="100" w:afterAutospacing="1"/>
    </w:pPr>
    <w:rPr>
      <w:rFonts w:ascii="Times" w:hAnsi="Times" w:cs="Times New Roman"/>
      <w:sz w:val="20"/>
      <w:szCs w:val="20"/>
    </w:rPr>
  </w:style>
  <w:style w:type="character" w:customStyle="1" w:styleId="apple-converted-space">
    <w:name w:val="apple-converted-space"/>
    <w:basedOn w:val="Absatzstandardschriftart"/>
    <w:rsid w:val="00967C35"/>
  </w:style>
  <w:style w:type="character" w:styleId="Link">
    <w:name w:val="Hyperlink"/>
    <w:basedOn w:val="Absatzstandardschriftart"/>
    <w:uiPriority w:val="99"/>
    <w:unhideWhenUsed/>
    <w:rsid w:val="00DE360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264362">
      <w:bodyDiv w:val="1"/>
      <w:marLeft w:val="0"/>
      <w:marRight w:val="0"/>
      <w:marTop w:val="0"/>
      <w:marBottom w:val="0"/>
      <w:divBdr>
        <w:top w:val="none" w:sz="0" w:space="0" w:color="auto"/>
        <w:left w:val="none" w:sz="0" w:space="0" w:color="auto"/>
        <w:bottom w:val="none" w:sz="0" w:space="0" w:color="auto"/>
        <w:right w:val="none" w:sz="0" w:space="0" w:color="auto"/>
      </w:divBdr>
    </w:div>
    <w:div w:id="188564504">
      <w:bodyDiv w:val="1"/>
      <w:marLeft w:val="0"/>
      <w:marRight w:val="0"/>
      <w:marTop w:val="0"/>
      <w:marBottom w:val="0"/>
      <w:divBdr>
        <w:top w:val="none" w:sz="0" w:space="0" w:color="auto"/>
        <w:left w:val="none" w:sz="0" w:space="0" w:color="auto"/>
        <w:bottom w:val="none" w:sz="0" w:space="0" w:color="auto"/>
        <w:right w:val="none" w:sz="0" w:space="0" w:color="auto"/>
      </w:divBdr>
    </w:div>
    <w:div w:id="463235125">
      <w:bodyDiv w:val="1"/>
      <w:marLeft w:val="0"/>
      <w:marRight w:val="0"/>
      <w:marTop w:val="0"/>
      <w:marBottom w:val="0"/>
      <w:divBdr>
        <w:top w:val="none" w:sz="0" w:space="0" w:color="auto"/>
        <w:left w:val="none" w:sz="0" w:space="0" w:color="auto"/>
        <w:bottom w:val="none" w:sz="0" w:space="0" w:color="auto"/>
        <w:right w:val="none" w:sz="0" w:space="0" w:color="auto"/>
      </w:divBdr>
    </w:div>
    <w:div w:id="589244447">
      <w:bodyDiv w:val="1"/>
      <w:marLeft w:val="0"/>
      <w:marRight w:val="0"/>
      <w:marTop w:val="0"/>
      <w:marBottom w:val="0"/>
      <w:divBdr>
        <w:top w:val="none" w:sz="0" w:space="0" w:color="auto"/>
        <w:left w:val="none" w:sz="0" w:space="0" w:color="auto"/>
        <w:bottom w:val="none" w:sz="0" w:space="0" w:color="auto"/>
        <w:right w:val="none" w:sz="0" w:space="0" w:color="auto"/>
      </w:divBdr>
    </w:div>
    <w:div w:id="737630535">
      <w:bodyDiv w:val="1"/>
      <w:marLeft w:val="0"/>
      <w:marRight w:val="0"/>
      <w:marTop w:val="0"/>
      <w:marBottom w:val="0"/>
      <w:divBdr>
        <w:top w:val="none" w:sz="0" w:space="0" w:color="auto"/>
        <w:left w:val="none" w:sz="0" w:space="0" w:color="auto"/>
        <w:bottom w:val="none" w:sz="0" w:space="0" w:color="auto"/>
        <w:right w:val="none" w:sz="0" w:space="0" w:color="auto"/>
      </w:divBdr>
    </w:div>
    <w:div w:id="1113094211">
      <w:bodyDiv w:val="1"/>
      <w:marLeft w:val="0"/>
      <w:marRight w:val="0"/>
      <w:marTop w:val="0"/>
      <w:marBottom w:val="0"/>
      <w:divBdr>
        <w:top w:val="none" w:sz="0" w:space="0" w:color="auto"/>
        <w:left w:val="none" w:sz="0" w:space="0" w:color="auto"/>
        <w:bottom w:val="none" w:sz="0" w:space="0" w:color="auto"/>
        <w:right w:val="none" w:sz="0" w:space="0" w:color="auto"/>
      </w:divBdr>
    </w:div>
    <w:div w:id="1186601290">
      <w:bodyDiv w:val="1"/>
      <w:marLeft w:val="0"/>
      <w:marRight w:val="0"/>
      <w:marTop w:val="0"/>
      <w:marBottom w:val="0"/>
      <w:divBdr>
        <w:top w:val="none" w:sz="0" w:space="0" w:color="auto"/>
        <w:left w:val="none" w:sz="0" w:space="0" w:color="auto"/>
        <w:bottom w:val="none" w:sz="0" w:space="0" w:color="auto"/>
        <w:right w:val="none" w:sz="0" w:space="0" w:color="auto"/>
      </w:divBdr>
    </w:div>
    <w:div w:id="1434276390">
      <w:bodyDiv w:val="1"/>
      <w:marLeft w:val="0"/>
      <w:marRight w:val="0"/>
      <w:marTop w:val="0"/>
      <w:marBottom w:val="0"/>
      <w:divBdr>
        <w:top w:val="none" w:sz="0" w:space="0" w:color="auto"/>
        <w:left w:val="none" w:sz="0" w:space="0" w:color="auto"/>
        <w:bottom w:val="none" w:sz="0" w:space="0" w:color="auto"/>
        <w:right w:val="none" w:sz="0" w:space="0" w:color="auto"/>
      </w:divBdr>
    </w:div>
    <w:div w:id="1515263377">
      <w:bodyDiv w:val="1"/>
      <w:marLeft w:val="0"/>
      <w:marRight w:val="0"/>
      <w:marTop w:val="0"/>
      <w:marBottom w:val="0"/>
      <w:divBdr>
        <w:top w:val="none" w:sz="0" w:space="0" w:color="auto"/>
        <w:left w:val="none" w:sz="0" w:space="0" w:color="auto"/>
        <w:bottom w:val="none" w:sz="0" w:space="0" w:color="auto"/>
        <w:right w:val="none" w:sz="0" w:space="0" w:color="auto"/>
      </w:divBdr>
    </w:div>
    <w:div w:id="1582444227">
      <w:bodyDiv w:val="1"/>
      <w:marLeft w:val="0"/>
      <w:marRight w:val="0"/>
      <w:marTop w:val="0"/>
      <w:marBottom w:val="0"/>
      <w:divBdr>
        <w:top w:val="none" w:sz="0" w:space="0" w:color="auto"/>
        <w:left w:val="none" w:sz="0" w:space="0" w:color="auto"/>
        <w:bottom w:val="none" w:sz="0" w:space="0" w:color="auto"/>
        <w:right w:val="none" w:sz="0" w:space="0" w:color="auto"/>
      </w:divBdr>
    </w:div>
    <w:div w:id="1660423560">
      <w:bodyDiv w:val="1"/>
      <w:marLeft w:val="0"/>
      <w:marRight w:val="0"/>
      <w:marTop w:val="0"/>
      <w:marBottom w:val="0"/>
      <w:divBdr>
        <w:top w:val="none" w:sz="0" w:space="0" w:color="auto"/>
        <w:left w:val="none" w:sz="0" w:space="0" w:color="auto"/>
        <w:bottom w:val="none" w:sz="0" w:space="0" w:color="auto"/>
        <w:right w:val="none" w:sz="0" w:space="0" w:color="auto"/>
      </w:divBdr>
    </w:div>
    <w:div w:id="1984695337">
      <w:bodyDiv w:val="1"/>
      <w:marLeft w:val="0"/>
      <w:marRight w:val="0"/>
      <w:marTop w:val="0"/>
      <w:marBottom w:val="0"/>
      <w:divBdr>
        <w:top w:val="none" w:sz="0" w:space="0" w:color="auto"/>
        <w:left w:val="none" w:sz="0" w:space="0" w:color="auto"/>
        <w:bottom w:val="none" w:sz="0" w:space="0" w:color="auto"/>
        <w:right w:val="none" w:sz="0" w:space="0" w:color="auto"/>
      </w:divBdr>
      <w:divsChild>
        <w:div w:id="1722293026">
          <w:marLeft w:val="446"/>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hyperlink" Target="http://java.com/de/download/index.jsp" TargetMode="External"/><Relationship Id="rId16" Type="http://schemas.openxmlformats.org/officeDocument/2006/relationships/hyperlink" Target="http://java.com/de/download/help/index_installing.xml"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C66CCC-1D6E-4343-B1FF-268885C0BF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1260</Words>
  <Characters>7944</Characters>
  <Application>Microsoft Macintosh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Leicom AG</Company>
  <LinksUpToDate>false</LinksUpToDate>
  <CharactersWithSpaces>9186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Nadri Mamuti</dc:creator>
  <cp:keywords/>
  <dc:description/>
  <cp:lastModifiedBy>Nadri Mamuti</cp:lastModifiedBy>
  <cp:revision>120</cp:revision>
  <dcterms:created xsi:type="dcterms:W3CDTF">2012-09-23T19:29:00Z</dcterms:created>
  <dcterms:modified xsi:type="dcterms:W3CDTF">2012-12-09T16:57:00Z</dcterms:modified>
</cp:coreProperties>
</file>